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7696A4" w14:textId="32904B9A" w:rsidR="00367EC1" w:rsidRPr="005159C2" w:rsidRDefault="00367EC1" w:rsidP="00367EC1">
      <w:pPr>
        <w:tabs>
          <w:tab w:val="right" w:pos="9639"/>
        </w:tabs>
        <w:overflowPunct/>
        <w:autoSpaceDE/>
        <w:autoSpaceDN/>
        <w:adjustRightInd/>
        <w:spacing w:after="0"/>
        <w:textAlignment w:val="auto"/>
        <w:rPr>
          <w:rFonts w:ascii="Arial" w:hAnsi="Arial"/>
          <w:b/>
          <w:i/>
          <w:noProof/>
          <w:sz w:val="28"/>
          <w:lang w:eastAsia="en-US"/>
        </w:rPr>
      </w:pPr>
      <w:r w:rsidRPr="005159C2">
        <w:rPr>
          <w:rFonts w:ascii="Arial" w:hAnsi="Arial"/>
          <w:b/>
          <w:noProof/>
          <w:sz w:val="24"/>
          <w:lang w:eastAsia="en-US"/>
        </w:rPr>
        <w:t>3GPP TSG-RAN WG3</w:t>
      </w:r>
      <w:r w:rsidRPr="005159C2">
        <w:rPr>
          <w:rFonts w:ascii="Arial" w:hAnsi="Arial"/>
          <w:lang w:eastAsia="en-US"/>
        </w:rPr>
        <w:fldChar w:fldCharType="begin"/>
      </w:r>
      <w:r w:rsidRPr="005159C2">
        <w:rPr>
          <w:rFonts w:ascii="Arial" w:hAnsi="Arial"/>
          <w:lang w:eastAsia="en-US"/>
        </w:rPr>
        <w:instrText xml:space="preserve"> DOCPROPERTY  TSG/WGRef  \* MERGEFORMAT </w:instrText>
      </w:r>
      <w:r w:rsidRPr="005159C2">
        <w:rPr>
          <w:rFonts w:ascii="Arial" w:hAnsi="Arial"/>
          <w:lang w:eastAsia="en-US"/>
        </w:rPr>
        <w:fldChar w:fldCharType="end"/>
      </w:r>
      <w:r w:rsidRPr="005159C2">
        <w:rPr>
          <w:rFonts w:ascii="Arial" w:hAnsi="Arial"/>
          <w:b/>
          <w:noProof/>
          <w:sz w:val="24"/>
          <w:lang w:eastAsia="en-US"/>
        </w:rPr>
        <w:t xml:space="preserve"> Meeting #</w:t>
      </w:r>
      <w:r w:rsidR="002F0841" w:rsidRPr="005159C2">
        <w:rPr>
          <w:rFonts w:ascii="Arial" w:hAnsi="Arial"/>
          <w:b/>
          <w:noProof/>
          <w:sz w:val="24"/>
          <w:lang w:eastAsia="en-US"/>
        </w:rPr>
        <w:t>12</w:t>
      </w:r>
      <w:r w:rsidR="002F0841">
        <w:rPr>
          <w:rFonts w:ascii="Arial" w:hAnsi="Arial"/>
          <w:b/>
          <w:noProof/>
          <w:sz w:val="24"/>
          <w:lang w:eastAsia="en-US"/>
        </w:rPr>
        <w:t>9</w:t>
      </w:r>
      <w:r w:rsidRPr="005159C2">
        <w:rPr>
          <w:rFonts w:ascii="Arial" w:hAnsi="Arial"/>
          <w:b/>
          <w:i/>
          <w:noProof/>
          <w:sz w:val="28"/>
          <w:lang w:eastAsia="en-US"/>
        </w:rPr>
        <w:tab/>
      </w:r>
      <w:r w:rsidR="0090647D" w:rsidRPr="005B2558">
        <w:rPr>
          <w:rFonts w:ascii="Arial" w:hAnsi="Arial"/>
          <w:b/>
          <w:noProof/>
          <w:sz w:val="24"/>
          <w:szCs w:val="24"/>
          <w:lang w:eastAsia="en-US"/>
        </w:rPr>
        <w:t>R3-25</w:t>
      </w:r>
      <w:r w:rsidR="00311879">
        <w:rPr>
          <w:rFonts w:ascii="Arial" w:hAnsi="Arial"/>
          <w:b/>
          <w:noProof/>
          <w:sz w:val="24"/>
          <w:szCs w:val="24"/>
          <w:lang w:eastAsia="en-US"/>
        </w:rPr>
        <w:t>5108</w:t>
      </w:r>
    </w:p>
    <w:p w14:paraId="437DF0AA" w14:textId="2818E73C" w:rsidR="00367EC1" w:rsidRPr="005159C2" w:rsidRDefault="002F0841" w:rsidP="00367EC1">
      <w:pPr>
        <w:overflowPunct/>
        <w:autoSpaceDE/>
        <w:autoSpaceDN/>
        <w:adjustRightInd/>
        <w:spacing w:after="120"/>
        <w:textAlignment w:val="auto"/>
        <w:outlineLvl w:val="0"/>
        <w:rPr>
          <w:rFonts w:ascii="Arial" w:hAnsi="Arial"/>
          <w:b/>
          <w:noProof/>
          <w:sz w:val="24"/>
          <w:lang w:eastAsia="en-US"/>
        </w:rPr>
      </w:pPr>
      <w:bookmarkStart w:id="0" w:name="_GoBack"/>
      <w:bookmarkEnd w:id="0"/>
      <w:r w:rsidRPr="002F0841">
        <w:rPr>
          <w:rFonts w:ascii="Arial" w:hAnsi="Arial"/>
          <w:b/>
          <w:noProof/>
          <w:sz w:val="24"/>
        </w:rPr>
        <w:t>Bangaluru, India, 25 – 29 August</w:t>
      </w:r>
      <w:r w:rsidR="00367EC1" w:rsidRPr="005159C2">
        <w:rPr>
          <w:rFonts w:ascii="Arial" w:hAnsi="Arial"/>
          <w:b/>
          <w:noProof/>
          <w:sz w:val="24"/>
          <w:lang w:eastAsia="en-US"/>
        </w:rPr>
        <w:t>, 202</w:t>
      </w:r>
      <w:r w:rsidR="00030DE6">
        <w:rPr>
          <w:rFonts w:ascii="Arial" w:hAnsi="Arial"/>
          <w:b/>
          <w:noProof/>
          <w:sz w:val="24"/>
          <w:lang w:eastAsia="en-US"/>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67EC1" w:rsidRPr="005159C2" w14:paraId="2D96573C" w14:textId="77777777" w:rsidTr="00367EC1">
        <w:tc>
          <w:tcPr>
            <w:tcW w:w="9641" w:type="dxa"/>
            <w:gridSpan w:val="9"/>
            <w:tcBorders>
              <w:top w:val="single" w:sz="4" w:space="0" w:color="auto"/>
              <w:left w:val="single" w:sz="4" w:space="0" w:color="auto"/>
              <w:right w:val="single" w:sz="4" w:space="0" w:color="auto"/>
            </w:tcBorders>
          </w:tcPr>
          <w:p w14:paraId="5186707D" w14:textId="77822FFC" w:rsidR="00367EC1" w:rsidRPr="005159C2" w:rsidRDefault="00367EC1" w:rsidP="00367EC1">
            <w:pPr>
              <w:overflowPunct/>
              <w:autoSpaceDE/>
              <w:autoSpaceDN/>
              <w:adjustRightInd/>
              <w:spacing w:after="0"/>
              <w:jc w:val="right"/>
              <w:textAlignment w:val="auto"/>
              <w:rPr>
                <w:rFonts w:ascii="Arial" w:hAnsi="Arial"/>
                <w:i/>
                <w:noProof/>
                <w:lang w:eastAsia="en-US"/>
              </w:rPr>
            </w:pPr>
            <w:r w:rsidRPr="005159C2">
              <w:rPr>
                <w:rFonts w:ascii="Arial" w:hAnsi="Arial"/>
                <w:i/>
                <w:noProof/>
                <w:sz w:val="14"/>
                <w:lang w:eastAsia="en-US"/>
              </w:rPr>
              <w:t>CR-Form-v12.</w:t>
            </w:r>
            <w:r w:rsidR="00383A49">
              <w:rPr>
                <w:rFonts w:ascii="Arial" w:hAnsi="Arial"/>
                <w:i/>
                <w:noProof/>
                <w:sz w:val="14"/>
                <w:lang w:eastAsia="en-US"/>
              </w:rPr>
              <w:t>3</w:t>
            </w:r>
          </w:p>
        </w:tc>
      </w:tr>
      <w:tr w:rsidR="00367EC1" w:rsidRPr="005159C2" w14:paraId="5EB471E2" w14:textId="77777777" w:rsidTr="00367EC1">
        <w:tc>
          <w:tcPr>
            <w:tcW w:w="9641" w:type="dxa"/>
            <w:gridSpan w:val="9"/>
            <w:tcBorders>
              <w:left w:val="single" w:sz="4" w:space="0" w:color="auto"/>
              <w:right w:val="single" w:sz="4" w:space="0" w:color="auto"/>
            </w:tcBorders>
          </w:tcPr>
          <w:p w14:paraId="7B9D5AE1" w14:textId="77777777" w:rsidR="00367EC1" w:rsidRPr="005159C2" w:rsidRDefault="00367EC1" w:rsidP="00367EC1">
            <w:pPr>
              <w:overflowPunct/>
              <w:autoSpaceDE/>
              <w:autoSpaceDN/>
              <w:adjustRightInd/>
              <w:spacing w:after="0"/>
              <w:jc w:val="center"/>
              <w:textAlignment w:val="auto"/>
              <w:rPr>
                <w:rFonts w:ascii="Arial" w:hAnsi="Arial"/>
                <w:noProof/>
                <w:lang w:eastAsia="en-US"/>
              </w:rPr>
            </w:pPr>
            <w:r w:rsidRPr="005159C2">
              <w:rPr>
                <w:rFonts w:ascii="Arial" w:hAnsi="Arial"/>
                <w:b/>
                <w:noProof/>
                <w:sz w:val="32"/>
                <w:lang w:eastAsia="en-US"/>
              </w:rPr>
              <w:t>CHANGE REQUEST</w:t>
            </w:r>
          </w:p>
        </w:tc>
      </w:tr>
      <w:tr w:rsidR="00367EC1" w:rsidRPr="005159C2" w14:paraId="4CAC6061" w14:textId="77777777" w:rsidTr="00367EC1">
        <w:tc>
          <w:tcPr>
            <w:tcW w:w="9641" w:type="dxa"/>
            <w:gridSpan w:val="9"/>
            <w:tcBorders>
              <w:left w:val="single" w:sz="4" w:space="0" w:color="auto"/>
              <w:right w:val="single" w:sz="4" w:space="0" w:color="auto"/>
            </w:tcBorders>
          </w:tcPr>
          <w:p w14:paraId="4B81C697"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r w:rsidR="00367EC1" w:rsidRPr="005159C2" w14:paraId="65C03A92" w14:textId="77777777" w:rsidTr="00367EC1">
        <w:tc>
          <w:tcPr>
            <w:tcW w:w="142" w:type="dxa"/>
            <w:tcBorders>
              <w:left w:val="single" w:sz="4" w:space="0" w:color="auto"/>
            </w:tcBorders>
          </w:tcPr>
          <w:p w14:paraId="0BFA34B2" w14:textId="77777777" w:rsidR="00367EC1" w:rsidRPr="005159C2" w:rsidRDefault="00367EC1" w:rsidP="00367EC1">
            <w:pPr>
              <w:overflowPunct/>
              <w:autoSpaceDE/>
              <w:autoSpaceDN/>
              <w:adjustRightInd/>
              <w:spacing w:after="0"/>
              <w:jc w:val="right"/>
              <w:textAlignment w:val="auto"/>
              <w:rPr>
                <w:rFonts w:ascii="Arial" w:hAnsi="Arial"/>
                <w:noProof/>
                <w:lang w:eastAsia="en-US"/>
              </w:rPr>
            </w:pPr>
          </w:p>
        </w:tc>
        <w:tc>
          <w:tcPr>
            <w:tcW w:w="1559" w:type="dxa"/>
            <w:shd w:val="pct30" w:color="FFFF00" w:fill="auto"/>
          </w:tcPr>
          <w:p w14:paraId="18C440C5" w14:textId="4DF98F55" w:rsidR="00367EC1" w:rsidRPr="005159C2" w:rsidRDefault="00367EC1" w:rsidP="00367EC1">
            <w:pPr>
              <w:overflowPunct/>
              <w:autoSpaceDE/>
              <w:autoSpaceDN/>
              <w:adjustRightInd/>
              <w:spacing w:after="0"/>
              <w:jc w:val="right"/>
              <w:textAlignment w:val="auto"/>
              <w:rPr>
                <w:rFonts w:ascii="Arial" w:hAnsi="Arial"/>
                <w:b/>
                <w:noProof/>
                <w:sz w:val="28"/>
                <w:lang w:eastAsia="en-US"/>
              </w:rPr>
            </w:pPr>
            <w:r>
              <w:rPr>
                <w:rFonts w:ascii="Arial" w:hAnsi="Arial"/>
                <w:b/>
                <w:noProof/>
                <w:sz w:val="28"/>
                <w:lang w:eastAsia="en-US"/>
              </w:rPr>
              <w:t>38.4</w:t>
            </w:r>
            <w:r w:rsidR="009F74BF">
              <w:rPr>
                <w:rFonts w:ascii="Arial" w:hAnsi="Arial"/>
                <w:b/>
                <w:noProof/>
                <w:sz w:val="28"/>
                <w:lang w:eastAsia="en-US"/>
              </w:rPr>
              <w:t>73</w:t>
            </w:r>
          </w:p>
        </w:tc>
        <w:tc>
          <w:tcPr>
            <w:tcW w:w="709" w:type="dxa"/>
          </w:tcPr>
          <w:p w14:paraId="3BF59092" w14:textId="77777777" w:rsidR="00367EC1" w:rsidRPr="005159C2" w:rsidRDefault="00367EC1" w:rsidP="00367EC1">
            <w:pPr>
              <w:overflowPunct/>
              <w:autoSpaceDE/>
              <w:autoSpaceDN/>
              <w:adjustRightInd/>
              <w:spacing w:after="0"/>
              <w:jc w:val="center"/>
              <w:textAlignment w:val="auto"/>
              <w:rPr>
                <w:rFonts w:ascii="Arial" w:hAnsi="Arial"/>
                <w:noProof/>
                <w:lang w:eastAsia="en-US"/>
              </w:rPr>
            </w:pPr>
            <w:r w:rsidRPr="005159C2">
              <w:rPr>
                <w:rFonts w:ascii="Arial" w:hAnsi="Arial"/>
                <w:b/>
                <w:noProof/>
                <w:sz w:val="28"/>
                <w:lang w:eastAsia="en-US"/>
              </w:rPr>
              <w:t>CR</w:t>
            </w:r>
          </w:p>
        </w:tc>
        <w:tc>
          <w:tcPr>
            <w:tcW w:w="1276" w:type="dxa"/>
            <w:shd w:val="pct30" w:color="FFFF00" w:fill="auto"/>
          </w:tcPr>
          <w:p w14:paraId="56B8040F" w14:textId="3EC9740F" w:rsidR="00367EC1" w:rsidRPr="005159C2" w:rsidRDefault="001B1E18" w:rsidP="00367EC1">
            <w:pPr>
              <w:overflowPunct/>
              <w:autoSpaceDE/>
              <w:autoSpaceDN/>
              <w:adjustRightInd/>
              <w:spacing w:after="0"/>
              <w:textAlignment w:val="auto"/>
              <w:rPr>
                <w:rFonts w:ascii="Arial" w:hAnsi="Arial"/>
                <w:noProof/>
              </w:rPr>
            </w:pPr>
            <w:r w:rsidRPr="001B1E18">
              <w:rPr>
                <w:rFonts w:ascii="Arial" w:hAnsi="Arial" w:hint="eastAsia"/>
                <w:b/>
                <w:noProof/>
                <w:sz w:val="28"/>
                <w:lang w:eastAsia="en-US"/>
              </w:rPr>
              <w:t>1</w:t>
            </w:r>
            <w:r w:rsidRPr="001B1E18">
              <w:rPr>
                <w:rFonts w:ascii="Arial" w:hAnsi="Arial"/>
                <w:b/>
                <w:noProof/>
                <w:sz w:val="28"/>
                <w:lang w:eastAsia="en-US"/>
              </w:rPr>
              <w:t>485</w:t>
            </w:r>
          </w:p>
        </w:tc>
        <w:tc>
          <w:tcPr>
            <w:tcW w:w="709" w:type="dxa"/>
          </w:tcPr>
          <w:p w14:paraId="6C80972D" w14:textId="77777777" w:rsidR="00367EC1" w:rsidRPr="005159C2" w:rsidRDefault="00367EC1" w:rsidP="00367EC1">
            <w:pPr>
              <w:tabs>
                <w:tab w:val="right" w:pos="625"/>
              </w:tabs>
              <w:overflowPunct/>
              <w:autoSpaceDE/>
              <w:autoSpaceDN/>
              <w:adjustRightInd/>
              <w:spacing w:after="0"/>
              <w:jc w:val="center"/>
              <w:textAlignment w:val="auto"/>
              <w:rPr>
                <w:rFonts w:ascii="Arial" w:hAnsi="Arial"/>
                <w:noProof/>
                <w:lang w:eastAsia="en-US"/>
              </w:rPr>
            </w:pPr>
            <w:r w:rsidRPr="005159C2">
              <w:rPr>
                <w:rFonts w:ascii="Arial" w:hAnsi="Arial"/>
                <w:b/>
                <w:bCs/>
                <w:noProof/>
                <w:sz w:val="28"/>
                <w:lang w:eastAsia="en-US"/>
              </w:rPr>
              <w:t>rev</w:t>
            </w:r>
          </w:p>
        </w:tc>
        <w:tc>
          <w:tcPr>
            <w:tcW w:w="992" w:type="dxa"/>
            <w:shd w:val="pct30" w:color="FFFF00" w:fill="auto"/>
          </w:tcPr>
          <w:p w14:paraId="1C34907C" w14:textId="4AE93711" w:rsidR="00367EC1" w:rsidRPr="005159C2" w:rsidRDefault="00311879" w:rsidP="00367EC1">
            <w:pPr>
              <w:overflowPunct/>
              <w:autoSpaceDE/>
              <w:autoSpaceDN/>
              <w:adjustRightInd/>
              <w:spacing w:after="0"/>
              <w:jc w:val="center"/>
              <w:textAlignment w:val="auto"/>
              <w:rPr>
                <w:rFonts w:ascii="Arial" w:hAnsi="Arial"/>
                <w:b/>
                <w:noProof/>
                <w:lang w:eastAsia="en-US"/>
              </w:rPr>
            </w:pPr>
            <w:r>
              <w:rPr>
                <w:rFonts w:ascii="Arial" w:hAnsi="Arial"/>
                <w:b/>
                <w:noProof/>
                <w:sz w:val="28"/>
                <w:lang w:eastAsia="en-US"/>
              </w:rPr>
              <w:t>7</w:t>
            </w:r>
          </w:p>
        </w:tc>
        <w:tc>
          <w:tcPr>
            <w:tcW w:w="2410" w:type="dxa"/>
          </w:tcPr>
          <w:p w14:paraId="2797B7B2" w14:textId="77777777" w:rsidR="00367EC1" w:rsidRPr="005159C2" w:rsidRDefault="00367EC1" w:rsidP="00367EC1">
            <w:pPr>
              <w:tabs>
                <w:tab w:val="right" w:pos="1825"/>
              </w:tabs>
              <w:overflowPunct/>
              <w:autoSpaceDE/>
              <w:autoSpaceDN/>
              <w:adjustRightInd/>
              <w:spacing w:after="0"/>
              <w:jc w:val="center"/>
              <w:textAlignment w:val="auto"/>
              <w:rPr>
                <w:rFonts w:ascii="Arial" w:hAnsi="Arial"/>
                <w:noProof/>
                <w:lang w:eastAsia="en-US"/>
              </w:rPr>
            </w:pPr>
            <w:r w:rsidRPr="005159C2">
              <w:rPr>
                <w:rFonts w:ascii="Arial" w:hAnsi="Arial"/>
                <w:b/>
                <w:noProof/>
                <w:sz w:val="28"/>
                <w:szCs w:val="28"/>
                <w:lang w:eastAsia="en-US"/>
              </w:rPr>
              <w:t>Current version:</w:t>
            </w:r>
          </w:p>
        </w:tc>
        <w:tc>
          <w:tcPr>
            <w:tcW w:w="1701" w:type="dxa"/>
            <w:shd w:val="pct30" w:color="FFFF00" w:fill="auto"/>
          </w:tcPr>
          <w:p w14:paraId="026EE88E" w14:textId="7D23E046" w:rsidR="00367EC1" w:rsidRPr="005159C2" w:rsidRDefault="00367EC1" w:rsidP="00367EC1">
            <w:pPr>
              <w:overflowPunct/>
              <w:autoSpaceDE/>
              <w:autoSpaceDN/>
              <w:adjustRightInd/>
              <w:spacing w:after="0"/>
              <w:jc w:val="center"/>
              <w:textAlignment w:val="auto"/>
              <w:rPr>
                <w:rFonts w:ascii="Arial" w:hAnsi="Arial"/>
                <w:noProof/>
                <w:sz w:val="28"/>
                <w:lang w:eastAsia="en-US"/>
              </w:rPr>
            </w:pPr>
            <w:r w:rsidRPr="005159C2">
              <w:rPr>
                <w:rFonts w:ascii="Arial" w:hAnsi="Arial"/>
                <w:b/>
                <w:noProof/>
                <w:sz w:val="28"/>
                <w:lang w:eastAsia="en-US"/>
              </w:rPr>
              <w:t>18.</w:t>
            </w:r>
            <w:r w:rsidR="00311879">
              <w:rPr>
                <w:rFonts w:ascii="Arial" w:hAnsi="Arial"/>
                <w:b/>
                <w:noProof/>
                <w:sz w:val="28"/>
                <w:lang w:eastAsia="en-US"/>
              </w:rPr>
              <w:t>6</w:t>
            </w:r>
            <w:r w:rsidRPr="005159C2">
              <w:rPr>
                <w:rFonts w:ascii="Arial" w:hAnsi="Arial"/>
                <w:b/>
                <w:noProof/>
                <w:sz w:val="28"/>
                <w:lang w:eastAsia="en-US"/>
              </w:rPr>
              <w:t>.0</w:t>
            </w:r>
          </w:p>
        </w:tc>
        <w:tc>
          <w:tcPr>
            <w:tcW w:w="143" w:type="dxa"/>
            <w:tcBorders>
              <w:right w:val="single" w:sz="4" w:space="0" w:color="auto"/>
            </w:tcBorders>
          </w:tcPr>
          <w:p w14:paraId="73DC4E99" w14:textId="77777777" w:rsidR="00367EC1" w:rsidRPr="005159C2" w:rsidRDefault="00367EC1" w:rsidP="00367EC1">
            <w:pPr>
              <w:overflowPunct/>
              <w:autoSpaceDE/>
              <w:autoSpaceDN/>
              <w:adjustRightInd/>
              <w:spacing w:after="0"/>
              <w:textAlignment w:val="auto"/>
              <w:rPr>
                <w:rFonts w:ascii="Arial" w:hAnsi="Arial"/>
                <w:noProof/>
                <w:lang w:eastAsia="en-US"/>
              </w:rPr>
            </w:pPr>
          </w:p>
        </w:tc>
      </w:tr>
      <w:tr w:rsidR="00367EC1" w:rsidRPr="005159C2" w14:paraId="336CA24F" w14:textId="77777777" w:rsidTr="00367EC1">
        <w:tc>
          <w:tcPr>
            <w:tcW w:w="9641" w:type="dxa"/>
            <w:gridSpan w:val="9"/>
            <w:tcBorders>
              <w:left w:val="single" w:sz="4" w:space="0" w:color="auto"/>
              <w:right w:val="single" w:sz="4" w:space="0" w:color="auto"/>
            </w:tcBorders>
          </w:tcPr>
          <w:p w14:paraId="1A93CEAE" w14:textId="77777777" w:rsidR="00367EC1" w:rsidRPr="005159C2" w:rsidRDefault="00367EC1" w:rsidP="00367EC1">
            <w:pPr>
              <w:overflowPunct/>
              <w:autoSpaceDE/>
              <w:autoSpaceDN/>
              <w:adjustRightInd/>
              <w:spacing w:after="0"/>
              <w:textAlignment w:val="auto"/>
              <w:rPr>
                <w:rFonts w:ascii="Arial" w:hAnsi="Arial"/>
                <w:noProof/>
                <w:lang w:eastAsia="en-US"/>
              </w:rPr>
            </w:pPr>
          </w:p>
        </w:tc>
      </w:tr>
      <w:tr w:rsidR="00367EC1" w:rsidRPr="005159C2" w14:paraId="0BBA88DD" w14:textId="77777777" w:rsidTr="00367EC1">
        <w:tc>
          <w:tcPr>
            <w:tcW w:w="9641" w:type="dxa"/>
            <w:gridSpan w:val="9"/>
            <w:tcBorders>
              <w:top w:val="single" w:sz="4" w:space="0" w:color="auto"/>
            </w:tcBorders>
          </w:tcPr>
          <w:p w14:paraId="699B73E8" w14:textId="77777777" w:rsidR="00367EC1" w:rsidRPr="005159C2" w:rsidRDefault="00367EC1" w:rsidP="00367EC1">
            <w:pPr>
              <w:overflowPunct/>
              <w:autoSpaceDE/>
              <w:autoSpaceDN/>
              <w:adjustRightInd/>
              <w:spacing w:after="0"/>
              <w:jc w:val="center"/>
              <w:textAlignment w:val="auto"/>
              <w:rPr>
                <w:rFonts w:ascii="Arial" w:hAnsi="Arial" w:cs="Arial"/>
                <w:i/>
                <w:noProof/>
                <w:lang w:eastAsia="en-US"/>
              </w:rPr>
            </w:pPr>
            <w:r w:rsidRPr="005159C2">
              <w:rPr>
                <w:rFonts w:ascii="Arial" w:hAnsi="Arial" w:cs="Arial"/>
                <w:i/>
                <w:noProof/>
                <w:lang w:eastAsia="en-US"/>
              </w:rPr>
              <w:t xml:space="preserve">For </w:t>
            </w:r>
            <w:hyperlink r:id="rId9" w:anchor="_blank" w:history="1">
              <w:r w:rsidRPr="005159C2">
                <w:rPr>
                  <w:rFonts w:ascii="Arial" w:hAnsi="Arial" w:cs="Arial"/>
                  <w:b/>
                  <w:i/>
                  <w:noProof/>
                  <w:color w:val="FF0000"/>
                  <w:u w:val="single"/>
                  <w:lang w:eastAsia="en-US"/>
                </w:rPr>
                <w:t>HELP</w:t>
              </w:r>
            </w:hyperlink>
            <w:r w:rsidRPr="005159C2">
              <w:rPr>
                <w:rFonts w:ascii="Arial" w:hAnsi="Arial" w:cs="Arial"/>
                <w:b/>
                <w:i/>
                <w:noProof/>
                <w:color w:val="FF0000"/>
                <w:lang w:eastAsia="en-US"/>
              </w:rPr>
              <w:t xml:space="preserve"> </w:t>
            </w:r>
            <w:r w:rsidRPr="005159C2">
              <w:rPr>
                <w:rFonts w:ascii="Arial" w:hAnsi="Arial" w:cs="Arial"/>
                <w:i/>
                <w:noProof/>
                <w:lang w:eastAsia="en-US"/>
              </w:rPr>
              <w:t xml:space="preserve">on using this form: comprehensive instructions can be found at </w:t>
            </w:r>
            <w:r w:rsidRPr="005159C2">
              <w:rPr>
                <w:rFonts w:ascii="Arial" w:hAnsi="Arial" w:cs="Arial"/>
                <w:i/>
                <w:noProof/>
                <w:lang w:eastAsia="en-US"/>
              </w:rPr>
              <w:br/>
            </w:r>
            <w:hyperlink r:id="rId10" w:history="1">
              <w:r w:rsidRPr="005159C2">
                <w:rPr>
                  <w:rFonts w:ascii="Arial" w:hAnsi="Arial" w:cs="Arial"/>
                  <w:i/>
                  <w:noProof/>
                  <w:color w:val="0000FF"/>
                  <w:u w:val="single"/>
                  <w:lang w:eastAsia="en-US"/>
                </w:rPr>
                <w:t>http://www.3gpp.org/Change-Requests</w:t>
              </w:r>
            </w:hyperlink>
            <w:r w:rsidRPr="005159C2">
              <w:rPr>
                <w:rFonts w:ascii="Arial" w:hAnsi="Arial" w:cs="Arial"/>
                <w:i/>
                <w:noProof/>
                <w:lang w:eastAsia="en-US"/>
              </w:rPr>
              <w:t>.</w:t>
            </w:r>
          </w:p>
        </w:tc>
      </w:tr>
      <w:tr w:rsidR="00367EC1" w:rsidRPr="005159C2" w14:paraId="2E2A2310" w14:textId="77777777" w:rsidTr="00367EC1">
        <w:tc>
          <w:tcPr>
            <w:tcW w:w="9641" w:type="dxa"/>
            <w:gridSpan w:val="9"/>
          </w:tcPr>
          <w:p w14:paraId="0E214A40"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bl>
    <w:p w14:paraId="218FDDED" w14:textId="77777777" w:rsidR="00367EC1" w:rsidRPr="005159C2" w:rsidRDefault="00367EC1" w:rsidP="00367EC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67EC1" w:rsidRPr="005159C2" w14:paraId="70541216" w14:textId="77777777" w:rsidTr="00367EC1">
        <w:tc>
          <w:tcPr>
            <w:tcW w:w="2835" w:type="dxa"/>
          </w:tcPr>
          <w:p w14:paraId="2741A105" w14:textId="77777777" w:rsidR="00367EC1" w:rsidRPr="005159C2" w:rsidRDefault="00367EC1" w:rsidP="00367EC1">
            <w:pPr>
              <w:tabs>
                <w:tab w:val="right" w:pos="2751"/>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Proposed change affects:</w:t>
            </w:r>
          </w:p>
        </w:tc>
        <w:tc>
          <w:tcPr>
            <w:tcW w:w="1418" w:type="dxa"/>
          </w:tcPr>
          <w:p w14:paraId="1BCB0114" w14:textId="77777777" w:rsidR="00367EC1" w:rsidRPr="005159C2" w:rsidRDefault="00367EC1" w:rsidP="00367EC1">
            <w:pPr>
              <w:overflowPunct/>
              <w:autoSpaceDE/>
              <w:autoSpaceDN/>
              <w:adjustRightInd/>
              <w:spacing w:after="0"/>
              <w:jc w:val="right"/>
              <w:textAlignment w:val="auto"/>
              <w:rPr>
                <w:rFonts w:ascii="Arial" w:hAnsi="Arial"/>
                <w:noProof/>
                <w:lang w:eastAsia="en-US"/>
              </w:rPr>
            </w:pPr>
            <w:r w:rsidRPr="005159C2">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F521F3"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p>
        </w:tc>
        <w:tc>
          <w:tcPr>
            <w:tcW w:w="709" w:type="dxa"/>
            <w:tcBorders>
              <w:left w:val="single" w:sz="4" w:space="0" w:color="auto"/>
            </w:tcBorders>
          </w:tcPr>
          <w:p w14:paraId="38243E45" w14:textId="77777777" w:rsidR="00367EC1" w:rsidRPr="005159C2" w:rsidRDefault="00367EC1" w:rsidP="00367EC1">
            <w:pPr>
              <w:overflowPunct/>
              <w:autoSpaceDE/>
              <w:autoSpaceDN/>
              <w:adjustRightInd/>
              <w:spacing w:after="0"/>
              <w:jc w:val="right"/>
              <w:textAlignment w:val="auto"/>
              <w:rPr>
                <w:rFonts w:ascii="Arial" w:hAnsi="Arial"/>
                <w:noProof/>
                <w:u w:val="single"/>
                <w:lang w:eastAsia="en-US"/>
              </w:rPr>
            </w:pPr>
            <w:r w:rsidRPr="005159C2">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75B27C"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p>
        </w:tc>
        <w:tc>
          <w:tcPr>
            <w:tcW w:w="2126" w:type="dxa"/>
          </w:tcPr>
          <w:p w14:paraId="7B4D1B94" w14:textId="77777777" w:rsidR="00367EC1" w:rsidRPr="005159C2" w:rsidRDefault="00367EC1" w:rsidP="00367EC1">
            <w:pPr>
              <w:overflowPunct/>
              <w:autoSpaceDE/>
              <w:autoSpaceDN/>
              <w:adjustRightInd/>
              <w:spacing w:after="0"/>
              <w:jc w:val="right"/>
              <w:textAlignment w:val="auto"/>
              <w:rPr>
                <w:rFonts w:ascii="Arial" w:hAnsi="Arial"/>
                <w:noProof/>
                <w:u w:val="single"/>
                <w:lang w:eastAsia="en-US"/>
              </w:rPr>
            </w:pPr>
            <w:r w:rsidRPr="005159C2">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28097B"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r w:rsidRPr="005159C2">
              <w:rPr>
                <w:rFonts w:ascii="Arial" w:hAnsi="Arial" w:hint="eastAsia"/>
                <w:b/>
                <w:caps/>
                <w:noProof/>
              </w:rPr>
              <w:t>X</w:t>
            </w:r>
          </w:p>
        </w:tc>
        <w:tc>
          <w:tcPr>
            <w:tcW w:w="1418" w:type="dxa"/>
            <w:tcBorders>
              <w:left w:val="nil"/>
            </w:tcBorders>
          </w:tcPr>
          <w:p w14:paraId="13009252" w14:textId="77777777" w:rsidR="00367EC1" w:rsidRPr="005159C2" w:rsidRDefault="00367EC1" w:rsidP="00367EC1">
            <w:pPr>
              <w:overflowPunct/>
              <w:autoSpaceDE/>
              <w:autoSpaceDN/>
              <w:adjustRightInd/>
              <w:spacing w:after="0"/>
              <w:jc w:val="right"/>
              <w:textAlignment w:val="auto"/>
              <w:rPr>
                <w:rFonts w:ascii="Arial" w:hAnsi="Arial"/>
                <w:noProof/>
                <w:lang w:eastAsia="en-US"/>
              </w:rPr>
            </w:pPr>
            <w:r w:rsidRPr="005159C2">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FA1714" w14:textId="77777777" w:rsidR="00367EC1" w:rsidRPr="005159C2" w:rsidRDefault="00367EC1" w:rsidP="00367EC1">
            <w:pPr>
              <w:overflowPunct/>
              <w:autoSpaceDE/>
              <w:autoSpaceDN/>
              <w:adjustRightInd/>
              <w:spacing w:after="0"/>
              <w:jc w:val="center"/>
              <w:textAlignment w:val="auto"/>
              <w:rPr>
                <w:rFonts w:ascii="Arial" w:hAnsi="Arial"/>
                <w:b/>
                <w:bCs/>
                <w:caps/>
                <w:noProof/>
                <w:lang w:eastAsia="en-US"/>
              </w:rPr>
            </w:pPr>
          </w:p>
        </w:tc>
      </w:tr>
    </w:tbl>
    <w:p w14:paraId="6446BC31" w14:textId="77777777" w:rsidR="00367EC1" w:rsidRPr="005159C2" w:rsidRDefault="00367EC1" w:rsidP="00367EC1">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67EC1" w:rsidRPr="005159C2" w14:paraId="2D721C13" w14:textId="77777777" w:rsidTr="00367EC1">
        <w:tc>
          <w:tcPr>
            <w:tcW w:w="9640" w:type="dxa"/>
            <w:gridSpan w:val="11"/>
          </w:tcPr>
          <w:p w14:paraId="08AE9AB7"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r w:rsidR="00367EC1" w:rsidRPr="005159C2" w14:paraId="5D9C48C2" w14:textId="77777777" w:rsidTr="00367EC1">
        <w:tc>
          <w:tcPr>
            <w:tcW w:w="1843" w:type="dxa"/>
            <w:tcBorders>
              <w:top w:val="single" w:sz="4" w:space="0" w:color="auto"/>
              <w:left w:val="single" w:sz="4" w:space="0" w:color="auto"/>
            </w:tcBorders>
          </w:tcPr>
          <w:p w14:paraId="0DABC438" w14:textId="77777777" w:rsidR="00367EC1" w:rsidRPr="005159C2" w:rsidRDefault="00367EC1" w:rsidP="00367EC1">
            <w:pPr>
              <w:tabs>
                <w:tab w:val="right" w:pos="1759"/>
              </w:tabs>
              <w:overflowPunct/>
              <w:autoSpaceDE/>
              <w:autoSpaceDN/>
              <w:adjustRightInd/>
              <w:spacing w:after="0"/>
              <w:textAlignment w:val="auto"/>
              <w:rPr>
                <w:rFonts w:ascii="Arial" w:hAnsi="Arial"/>
                <w:b/>
                <w:i/>
                <w:noProof/>
                <w:lang w:eastAsia="en-US"/>
              </w:rPr>
            </w:pPr>
            <w:bookmarkStart w:id="1" w:name="_Hlk175232601"/>
            <w:r w:rsidRPr="005159C2">
              <w:rPr>
                <w:rFonts w:ascii="Arial" w:hAnsi="Arial"/>
                <w:b/>
                <w:i/>
                <w:noProof/>
                <w:lang w:eastAsia="en-US"/>
              </w:rPr>
              <w:t>Title:</w:t>
            </w:r>
            <w:r w:rsidRPr="005159C2">
              <w:rPr>
                <w:rFonts w:ascii="Arial" w:hAnsi="Arial"/>
                <w:b/>
                <w:i/>
                <w:noProof/>
                <w:lang w:eastAsia="en-US"/>
              </w:rPr>
              <w:tab/>
            </w:r>
          </w:p>
        </w:tc>
        <w:tc>
          <w:tcPr>
            <w:tcW w:w="7797" w:type="dxa"/>
            <w:gridSpan w:val="10"/>
            <w:tcBorders>
              <w:top w:val="single" w:sz="4" w:space="0" w:color="auto"/>
              <w:right w:val="single" w:sz="4" w:space="0" w:color="auto"/>
            </w:tcBorders>
            <w:shd w:val="pct30" w:color="FFFF00" w:fill="auto"/>
          </w:tcPr>
          <w:p w14:paraId="11935E7B" w14:textId="3CDAD8CF" w:rsidR="00367EC1" w:rsidRPr="005159C2" w:rsidRDefault="0018532F" w:rsidP="00367EC1">
            <w:pPr>
              <w:overflowPunct/>
              <w:autoSpaceDE/>
              <w:autoSpaceDN/>
              <w:adjustRightInd/>
              <w:spacing w:after="0"/>
              <w:ind w:left="100"/>
              <w:textAlignment w:val="auto"/>
              <w:rPr>
                <w:rFonts w:ascii="Arial" w:hAnsi="Arial"/>
                <w:noProof/>
                <w:lang w:eastAsia="en-US"/>
              </w:rPr>
            </w:pPr>
            <w:r w:rsidRPr="0018532F">
              <w:rPr>
                <w:rFonts w:ascii="Arial" w:hAnsi="Arial"/>
                <w:lang w:eastAsia="en-US"/>
              </w:rPr>
              <w:t>(BL CR to 38.473)</w:t>
            </w:r>
            <w:r>
              <w:rPr>
                <w:rFonts w:ascii="Arial" w:hAnsi="Arial"/>
                <w:lang w:eastAsia="en-US"/>
              </w:rPr>
              <w:t xml:space="preserve"> </w:t>
            </w:r>
            <w:r w:rsidRPr="0018532F">
              <w:rPr>
                <w:rFonts w:ascii="Arial" w:hAnsi="Arial"/>
                <w:lang w:eastAsia="en-US"/>
              </w:rPr>
              <w:t>Support of XR enhancements</w:t>
            </w:r>
          </w:p>
        </w:tc>
      </w:tr>
      <w:bookmarkEnd w:id="1"/>
      <w:tr w:rsidR="00367EC1" w:rsidRPr="005159C2" w14:paraId="42C82E06" w14:textId="77777777" w:rsidTr="00367EC1">
        <w:tc>
          <w:tcPr>
            <w:tcW w:w="1843" w:type="dxa"/>
            <w:tcBorders>
              <w:left w:val="single" w:sz="4" w:space="0" w:color="auto"/>
            </w:tcBorders>
          </w:tcPr>
          <w:p w14:paraId="4FA01D88" w14:textId="77777777" w:rsidR="00367EC1" w:rsidRPr="005159C2" w:rsidRDefault="00367EC1" w:rsidP="00367EC1">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4C99C931"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r w:rsidR="00367EC1" w:rsidRPr="005159C2" w14:paraId="4CAA657C" w14:textId="77777777" w:rsidTr="00367EC1">
        <w:tc>
          <w:tcPr>
            <w:tcW w:w="1843" w:type="dxa"/>
            <w:tcBorders>
              <w:left w:val="single" w:sz="4" w:space="0" w:color="auto"/>
            </w:tcBorders>
          </w:tcPr>
          <w:p w14:paraId="149A7220" w14:textId="77777777" w:rsidR="00367EC1" w:rsidRPr="005159C2" w:rsidRDefault="00367EC1" w:rsidP="00367EC1">
            <w:pPr>
              <w:tabs>
                <w:tab w:val="right" w:pos="1759"/>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Source to WG:</w:t>
            </w:r>
          </w:p>
        </w:tc>
        <w:tc>
          <w:tcPr>
            <w:tcW w:w="7797" w:type="dxa"/>
            <w:gridSpan w:val="10"/>
            <w:tcBorders>
              <w:right w:val="single" w:sz="4" w:space="0" w:color="auto"/>
            </w:tcBorders>
            <w:shd w:val="pct30" w:color="FFFF00" w:fill="auto"/>
          </w:tcPr>
          <w:p w14:paraId="0418F638" w14:textId="46260C7E" w:rsidR="00367EC1" w:rsidRPr="005159C2" w:rsidRDefault="00E61466" w:rsidP="000477BA">
            <w:pPr>
              <w:overflowPunct/>
              <w:autoSpaceDE/>
              <w:autoSpaceDN/>
              <w:adjustRightInd/>
              <w:spacing w:after="0"/>
              <w:ind w:left="100"/>
              <w:textAlignment w:val="auto"/>
              <w:rPr>
                <w:rFonts w:ascii="Arial" w:hAnsi="Arial"/>
                <w:noProof/>
              </w:rPr>
            </w:pPr>
            <w:r w:rsidRPr="005159C2">
              <w:rPr>
                <w:rFonts w:ascii="Arial" w:hAnsi="Arial"/>
                <w:lang w:eastAsia="en-US"/>
              </w:rPr>
              <w:t>Huawei</w:t>
            </w:r>
            <w:r w:rsidR="00076916">
              <w:rPr>
                <w:rFonts w:ascii="Arial" w:hAnsi="Arial"/>
                <w:lang w:eastAsia="en-US"/>
              </w:rPr>
              <w:t>, Ericsson</w:t>
            </w:r>
            <w:r w:rsidR="00076916" w:rsidRPr="001B09AF">
              <w:rPr>
                <w:rFonts w:ascii="Arial" w:hAnsi="Arial"/>
                <w:lang w:eastAsia="en-US"/>
              </w:rPr>
              <w:t>, Lenovo, CMCC</w:t>
            </w:r>
            <w:r w:rsidR="00076916">
              <w:rPr>
                <w:rFonts w:ascii="Arial" w:hAnsi="Arial"/>
                <w:lang w:eastAsia="en-US"/>
              </w:rPr>
              <w:t>, Qualcomm</w:t>
            </w:r>
            <w:r w:rsidR="00FC0375">
              <w:rPr>
                <w:rFonts w:ascii="Arial" w:hAnsi="Arial"/>
                <w:lang w:eastAsia="en-US"/>
              </w:rPr>
              <w:t>, Xiaomi</w:t>
            </w:r>
            <w:r w:rsidR="00292896">
              <w:rPr>
                <w:rFonts w:ascii="Arial" w:hAnsi="Arial"/>
                <w:lang w:eastAsia="en-US"/>
              </w:rPr>
              <w:t>, Nokia, Nokia Shanghai Bell</w:t>
            </w:r>
            <w:r w:rsidR="00D55FC1">
              <w:rPr>
                <w:rFonts w:ascii="Arial" w:hAnsi="Arial"/>
                <w:lang w:eastAsia="en-US"/>
              </w:rPr>
              <w:t xml:space="preserve">, </w:t>
            </w:r>
            <w:r w:rsidR="004A3F68">
              <w:rPr>
                <w:rFonts w:ascii="Arial" w:hAnsi="Arial" w:hint="eastAsia"/>
              </w:rPr>
              <w:t>China Telecom</w:t>
            </w:r>
            <w:r w:rsidR="00524760">
              <w:rPr>
                <w:rFonts w:ascii="Arial" w:hAnsi="Arial"/>
              </w:rPr>
              <w:t>, Ofinno</w:t>
            </w:r>
          </w:p>
        </w:tc>
      </w:tr>
      <w:tr w:rsidR="00367EC1" w:rsidRPr="005159C2" w14:paraId="26A74C80" w14:textId="77777777" w:rsidTr="00367EC1">
        <w:tc>
          <w:tcPr>
            <w:tcW w:w="1843" w:type="dxa"/>
            <w:tcBorders>
              <w:left w:val="single" w:sz="4" w:space="0" w:color="auto"/>
            </w:tcBorders>
          </w:tcPr>
          <w:p w14:paraId="40042727" w14:textId="77777777" w:rsidR="00367EC1" w:rsidRPr="005159C2" w:rsidRDefault="00367EC1" w:rsidP="00367EC1">
            <w:pPr>
              <w:tabs>
                <w:tab w:val="right" w:pos="1759"/>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Source to TSG:</w:t>
            </w:r>
          </w:p>
        </w:tc>
        <w:tc>
          <w:tcPr>
            <w:tcW w:w="7797" w:type="dxa"/>
            <w:gridSpan w:val="10"/>
            <w:tcBorders>
              <w:right w:val="single" w:sz="4" w:space="0" w:color="auto"/>
            </w:tcBorders>
            <w:shd w:val="pct30" w:color="FFFF00" w:fill="auto"/>
          </w:tcPr>
          <w:p w14:paraId="7A5EEC97" w14:textId="06A8EF17" w:rsidR="00367EC1" w:rsidRPr="005159C2" w:rsidRDefault="00A026C1" w:rsidP="00367EC1">
            <w:pPr>
              <w:overflowPunct/>
              <w:autoSpaceDE/>
              <w:autoSpaceDN/>
              <w:adjustRightInd/>
              <w:spacing w:after="0"/>
              <w:ind w:left="100"/>
              <w:textAlignment w:val="auto"/>
              <w:rPr>
                <w:rFonts w:ascii="Arial" w:hAnsi="Arial"/>
                <w:noProof/>
                <w:lang w:eastAsia="en-US"/>
              </w:rPr>
            </w:pPr>
            <w:r>
              <w:rPr>
                <w:rFonts w:ascii="Arial" w:hAnsi="Arial"/>
                <w:lang w:eastAsia="en-US"/>
              </w:rPr>
              <w:t>R</w:t>
            </w:r>
            <w:r w:rsidR="00367EC1" w:rsidRPr="005159C2">
              <w:rPr>
                <w:rFonts w:ascii="Arial" w:hAnsi="Arial"/>
                <w:lang w:eastAsia="en-US"/>
              </w:rPr>
              <w:t>3</w:t>
            </w:r>
          </w:p>
        </w:tc>
      </w:tr>
      <w:tr w:rsidR="00367EC1" w:rsidRPr="005159C2" w14:paraId="432E5C03" w14:textId="77777777" w:rsidTr="00367EC1">
        <w:tc>
          <w:tcPr>
            <w:tcW w:w="1843" w:type="dxa"/>
            <w:tcBorders>
              <w:left w:val="single" w:sz="4" w:space="0" w:color="auto"/>
            </w:tcBorders>
          </w:tcPr>
          <w:p w14:paraId="7B2E96D9" w14:textId="77777777" w:rsidR="00367EC1" w:rsidRPr="005159C2" w:rsidRDefault="00367EC1" w:rsidP="00367EC1">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455E068E"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r w:rsidR="00367EC1" w:rsidRPr="005159C2" w14:paraId="412073D7" w14:textId="77777777" w:rsidTr="00367EC1">
        <w:tc>
          <w:tcPr>
            <w:tcW w:w="1843" w:type="dxa"/>
            <w:tcBorders>
              <w:left w:val="single" w:sz="4" w:space="0" w:color="auto"/>
            </w:tcBorders>
          </w:tcPr>
          <w:p w14:paraId="648CC48A" w14:textId="77777777" w:rsidR="00367EC1" w:rsidRPr="005159C2" w:rsidRDefault="00367EC1" w:rsidP="00367EC1">
            <w:pPr>
              <w:tabs>
                <w:tab w:val="right" w:pos="1759"/>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Work item code:</w:t>
            </w:r>
          </w:p>
        </w:tc>
        <w:tc>
          <w:tcPr>
            <w:tcW w:w="3686" w:type="dxa"/>
            <w:gridSpan w:val="5"/>
            <w:shd w:val="pct30" w:color="FFFF00" w:fill="auto"/>
          </w:tcPr>
          <w:p w14:paraId="075CE017" w14:textId="5AA4685A" w:rsidR="00367EC1" w:rsidRPr="005159C2" w:rsidRDefault="005E3794" w:rsidP="00367EC1">
            <w:pPr>
              <w:overflowPunct/>
              <w:autoSpaceDE/>
              <w:autoSpaceDN/>
              <w:adjustRightInd/>
              <w:spacing w:after="0"/>
              <w:ind w:left="100"/>
              <w:textAlignment w:val="auto"/>
              <w:rPr>
                <w:rFonts w:ascii="Arial" w:hAnsi="Arial"/>
                <w:noProof/>
              </w:rPr>
            </w:pPr>
            <w:r w:rsidRPr="005E3794">
              <w:rPr>
                <w:rFonts w:ascii="Arial" w:hAnsi="Arial"/>
                <w:noProof/>
              </w:rPr>
              <w:t>NR_XR_Ph3-Core</w:t>
            </w:r>
          </w:p>
        </w:tc>
        <w:tc>
          <w:tcPr>
            <w:tcW w:w="567" w:type="dxa"/>
            <w:tcBorders>
              <w:left w:val="nil"/>
            </w:tcBorders>
          </w:tcPr>
          <w:p w14:paraId="110D92CC" w14:textId="77777777" w:rsidR="00367EC1" w:rsidRPr="005159C2" w:rsidRDefault="00367EC1" w:rsidP="00367EC1">
            <w:pPr>
              <w:overflowPunct/>
              <w:autoSpaceDE/>
              <w:autoSpaceDN/>
              <w:adjustRightInd/>
              <w:spacing w:after="0"/>
              <w:ind w:right="100"/>
              <w:textAlignment w:val="auto"/>
              <w:rPr>
                <w:rFonts w:ascii="Arial" w:hAnsi="Arial"/>
                <w:noProof/>
                <w:lang w:eastAsia="en-US"/>
              </w:rPr>
            </w:pPr>
          </w:p>
        </w:tc>
        <w:tc>
          <w:tcPr>
            <w:tcW w:w="1417" w:type="dxa"/>
            <w:gridSpan w:val="3"/>
            <w:tcBorders>
              <w:left w:val="nil"/>
            </w:tcBorders>
          </w:tcPr>
          <w:p w14:paraId="50C557AD" w14:textId="77777777" w:rsidR="00367EC1" w:rsidRPr="005159C2" w:rsidRDefault="00367EC1" w:rsidP="00367EC1">
            <w:pPr>
              <w:overflowPunct/>
              <w:autoSpaceDE/>
              <w:autoSpaceDN/>
              <w:adjustRightInd/>
              <w:spacing w:after="0"/>
              <w:jc w:val="right"/>
              <w:textAlignment w:val="auto"/>
              <w:rPr>
                <w:rFonts w:ascii="Arial" w:hAnsi="Arial"/>
                <w:noProof/>
                <w:lang w:eastAsia="en-US"/>
              </w:rPr>
            </w:pPr>
            <w:r w:rsidRPr="005159C2">
              <w:rPr>
                <w:rFonts w:ascii="Arial" w:hAnsi="Arial"/>
                <w:b/>
                <w:i/>
                <w:noProof/>
                <w:lang w:eastAsia="en-US"/>
              </w:rPr>
              <w:t>Date:</w:t>
            </w:r>
          </w:p>
        </w:tc>
        <w:tc>
          <w:tcPr>
            <w:tcW w:w="2127" w:type="dxa"/>
            <w:tcBorders>
              <w:right w:val="single" w:sz="4" w:space="0" w:color="auto"/>
            </w:tcBorders>
            <w:shd w:val="pct30" w:color="FFFF00" w:fill="auto"/>
          </w:tcPr>
          <w:p w14:paraId="3DC17133" w14:textId="0B4F70C1" w:rsidR="00367EC1" w:rsidRPr="005159C2" w:rsidRDefault="000F60D3" w:rsidP="000477BA">
            <w:pPr>
              <w:overflowPunct/>
              <w:autoSpaceDE/>
              <w:autoSpaceDN/>
              <w:adjustRightInd/>
              <w:spacing w:after="0"/>
              <w:ind w:left="100"/>
              <w:textAlignment w:val="auto"/>
              <w:rPr>
                <w:rFonts w:ascii="Arial" w:hAnsi="Arial"/>
                <w:noProof/>
                <w:lang w:eastAsia="en-US"/>
              </w:rPr>
            </w:pPr>
            <w:r>
              <w:rPr>
                <w:rFonts w:ascii="Arial" w:hAnsi="Arial"/>
                <w:lang w:eastAsia="en-US"/>
              </w:rPr>
              <w:t>202</w:t>
            </w:r>
            <w:r w:rsidR="00030DE6">
              <w:rPr>
                <w:rFonts w:ascii="Arial" w:hAnsi="Arial"/>
                <w:lang w:eastAsia="en-US"/>
              </w:rPr>
              <w:t>5</w:t>
            </w:r>
            <w:r>
              <w:rPr>
                <w:rFonts w:ascii="Arial" w:hAnsi="Arial"/>
                <w:lang w:eastAsia="en-US"/>
              </w:rPr>
              <w:t>-</w:t>
            </w:r>
            <w:r w:rsidR="00030DE6">
              <w:rPr>
                <w:rFonts w:ascii="Arial" w:hAnsi="Arial"/>
                <w:lang w:eastAsia="en-US"/>
              </w:rPr>
              <w:t>0</w:t>
            </w:r>
            <w:r w:rsidR="00311879">
              <w:rPr>
                <w:rFonts w:ascii="Arial" w:hAnsi="Arial"/>
                <w:lang w:eastAsia="en-US"/>
              </w:rPr>
              <w:t>8</w:t>
            </w:r>
            <w:r w:rsidR="000477BA">
              <w:rPr>
                <w:rFonts w:ascii="Arial" w:hAnsi="Arial"/>
                <w:lang w:eastAsia="en-US"/>
              </w:rPr>
              <w:t>-</w:t>
            </w:r>
            <w:r w:rsidR="00311879">
              <w:rPr>
                <w:rFonts w:ascii="Arial" w:hAnsi="Arial"/>
                <w:lang w:eastAsia="en-US"/>
              </w:rPr>
              <w:t>1</w:t>
            </w:r>
            <w:r w:rsidR="004432BA">
              <w:rPr>
                <w:rFonts w:ascii="Arial" w:hAnsi="Arial"/>
                <w:lang w:eastAsia="en-US"/>
              </w:rPr>
              <w:t>5</w:t>
            </w:r>
          </w:p>
        </w:tc>
      </w:tr>
      <w:tr w:rsidR="00367EC1" w:rsidRPr="005159C2" w14:paraId="519F53ED" w14:textId="77777777" w:rsidTr="00367EC1">
        <w:tc>
          <w:tcPr>
            <w:tcW w:w="1843" w:type="dxa"/>
            <w:tcBorders>
              <w:left w:val="single" w:sz="4" w:space="0" w:color="auto"/>
            </w:tcBorders>
          </w:tcPr>
          <w:p w14:paraId="1508CF6E" w14:textId="77777777" w:rsidR="00367EC1" w:rsidRPr="005159C2" w:rsidRDefault="00367EC1" w:rsidP="00367EC1">
            <w:pPr>
              <w:overflowPunct/>
              <w:autoSpaceDE/>
              <w:autoSpaceDN/>
              <w:adjustRightInd/>
              <w:spacing w:after="0"/>
              <w:textAlignment w:val="auto"/>
              <w:rPr>
                <w:rFonts w:ascii="Arial" w:hAnsi="Arial"/>
                <w:b/>
                <w:i/>
                <w:noProof/>
                <w:sz w:val="8"/>
                <w:szCs w:val="8"/>
                <w:lang w:eastAsia="en-US"/>
              </w:rPr>
            </w:pPr>
          </w:p>
        </w:tc>
        <w:tc>
          <w:tcPr>
            <w:tcW w:w="1986" w:type="dxa"/>
            <w:gridSpan w:val="4"/>
          </w:tcPr>
          <w:p w14:paraId="0E0A7E03"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c>
          <w:tcPr>
            <w:tcW w:w="2267" w:type="dxa"/>
            <w:gridSpan w:val="2"/>
          </w:tcPr>
          <w:p w14:paraId="439104C4"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c>
          <w:tcPr>
            <w:tcW w:w="1417" w:type="dxa"/>
            <w:gridSpan w:val="3"/>
          </w:tcPr>
          <w:p w14:paraId="2D70BE94"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c>
          <w:tcPr>
            <w:tcW w:w="2127" w:type="dxa"/>
            <w:tcBorders>
              <w:right w:val="single" w:sz="4" w:space="0" w:color="auto"/>
            </w:tcBorders>
          </w:tcPr>
          <w:p w14:paraId="594BF268"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r w:rsidR="00367EC1" w:rsidRPr="005159C2" w14:paraId="56A5ED08" w14:textId="77777777" w:rsidTr="00367EC1">
        <w:trPr>
          <w:cantSplit/>
        </w:trPr>
        <w:tc>
          <w:tcPr>
            <w:tcW w:w="1843" w:type="dxa"/>
            <w:tcBorders>
              <w:left w:val="single" w:sz="4" w:space="0" w:color="auto"/>
            </w:tcBorders>
          </w:tcPr>
          <w:p w14:paraId="68638443" w14:textId="77777777" w:rsidR="00367EC1" w:rsidRPr="005159C2" w:rsidRDefault="00367EC1" w:rsidP="00367EC1">
            <w:pPr>
              <w:tabs>
                <w:tab w:val="right" w:pos="1759"/>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Category:</w:t>
            </w:r>
          </w:p>
        </w:tc>
        <w:tc>
          <w:tcPr>
            <w:tcW w:w="851" w:type="dxa"/>
            <w:shd w:val="pct30" w:color="FFFF00" w:fill="auto"/>
          </w:tcPr>
          <w:p w14:paraId="4CD5DE06" w14:textId="31E5FFD4" w:rsidR="00367EC1" w:rsidRPr="005159C2" w:rsidRDefault="00FF60DE" w:rsidP="00367EC1">
            <w:pPr>
              <w:overflowPunct/>
              <w:autoSpaceDE/>
              <w:autoSpaceDN/>
              <w:adjustRightInd/>
              <w:spacing w:after="0"/>
              <w:ind w:left="100" w:right="-609"/>
              <w:textAlignment w:val="auto"/>
              <w:rPr>
                <w:rFonts w:ascii="Arial" w:hAnsi="Arial"/>
                <w:b/>
                <w:noProof/>
              </w:rPr>
            </w:pPr>
            <w:r>
              <w:rPr>
                <w:rFonts w:ascii="Arial" w:hAnsi="Arial"/>
                <w:b/>
                <w:noProof/>
              </w:rPr>
              <w:t>B</w:t>
            </w:r>
          </w:p>
        </w:tc>
        <w:tc>
          <w:tcPr>
            <w:tcW w:w="3402" w:type="dxa"/>
            <w:gridSpan w:val="5"/>
            <w:tcBorders>
              <w:left w:val="nil"/>
            </w:tcBorders>
          </w:tcPr>
          <w:p w14:paraId="43B3644C" w14:textId="77777777" w:rsidR="00367EC1" w:rsidRPr="005159C2" w:rsidRDefault="00367EC1" w:rsidP="00367EC1">
            <w:pPr>
              <w:overflowPunct/>
              <w:autoSpaceDE/>
              <w:autoSpaceDN/>
              <w:adjustRightInd/>
              <w:spacing w:after="0"/>
              <w:textAlignment w:val="auto"/>
              <w:rPr>
                <w:rFonts w:ascii="Arial" w:hAnsi="Arial"/>
                <w:noProof/>
                <w:lang w:eastAsia="en-US"/>
              </w:rPr>
            </w:pPr>
          </w:p>
        </w:tc>
        <w:tc>
          <w:tcPr>
            <w:tcW w:w="1417" w:type="dxa"/>
            <w:gridSpan w:val="3"/>
            <w:tcBorders>
              <w:left w:val="nil"/>
            </w:tcBorders>
          </w:tcPr>
          <w:p w14:paraId="541B8276" w14:textId="77777777" w:rsidR="00367EC1" w:rsidRPr="005159C2" w:rsidRDefault="00367EC1" w:rsidP="00367EC1">
            <w:pPr>
              <w:overflowPunct/>
              <w:autoSpaceDE/>
              <w:autoSpaceDN/>
              <w:adjustRightInd/>
              <w:spacing w:after="0"/>
              <w:jc w:val="right"/>
              <w:textAlignment w:val="auto"/>
              <w:rPr>
                <w:rFonts w:ascii="Arial" w:hAnsi="Arial"/>
                <w:b/>
                <w:i/>
                <w:noProof/>
                <w:lang w:eastAsia="en-US"/>
              </w:rPr>
            </w:pPr>
            <w:r w:rsidRPr="005159C2">
              <w:rPr>
                <w:rFonts w:ascii="Arial" w:hAnsi="Arial"/>
                <w:b/>
                <w:i/>
                <w:noProof/>
                <w:lang w:eastAsia="en-US"/>
              </w:rPr>
              <w:t>Release:</w:t>
            </w:r>
          </w:p>
        </w:tc>
        <w:tc>
          <w:tcPr>
            <w:tcW w:w="2127" w:type="dxa"/>
            <w:tcBorders>
              <w:right w:val="single" w:sz="4" w:space="0" w:color="auto"/>
            </w:tcBorders>
            <w:shd w:val="pct30" w:color="FFFF00" w:fill="auto"/>
          </w:tcPr>
          <w:p w14:paraId="3E68D451" w14:textId="3E5935B5" w:rsidR="00367EC1" w:rsidRPr="005159C2" w:rsidRDefault="00367EC1" w:rsidP="00367EC1">
            <w:pPr>
              <w:overflowPunct/>
              <w:autoSpaceDE/>
              <w:autoSpaceDN/>
              <w:adjustRightInd/>
              <w:spacing w:after="0"/>
              <w:ind w:left="100"/>
              <w:textAlignment w:val="auto"/>
              <w:rPr>
                <w:rFonts w:ascii="Arial" w:hAnsi="Arial"/>
                <w:noProof/>
                <w:lang w:eastAsia="en-US"/>
              </w:rPr>
            </w:pPr>
            <w:r w:rsidRPr="005159C2">
              <w:rPr>
                <w:rFonts w:ascii="Arial" w:hAnsi="Arial"/>
                <w:lang w:eastAsia="en-US"/>
              </w:rPr>
              <w:t>Rel-1</w:t>
            </w:r>
            <w:r w:rsidR="00FF60DE">
              <w:rPr>
                <w:rFonts w:ascii="Arial" w:hAnsi="Arial"/>
                <w:lang w:eastAsia="en-US"/>
              </w:rPr>
              <w:t>9</w:t>
            </w:r>
          </w:p>
        </w:tc>
      </w:tr>
      <w:tr w:rsidR="00367EC1" w:rsidRPr="005159C2" w14:paraId="4256804B" w14:textId="77777777" w:rsidTr="00367EC1">
        <w:tc>
          <w:tcPr>
            <w:tcW w:w="1843" w:type="dxa"/>
            <w:tcBorders>
              <w:left w:val="single" w:sz="4" w:space="0" w:color="auto"/>
              <w:bottom w:val="single" w:sz="4" w:space="0" w:color="auto"/>
            </w:tcBorders>
          </w:tcPr>
          <w:p w14:paraId="3683424B" w14:textId="77777777" w:rsidR="00367EC1" w:rsidRPr="005159C2" w:rsidRDefault="00367EC1" w:rsidP="00367EC1">
            <w:pPr>
              <w:overflowPunct/>
              <w:autoSpaceDE/>
              <w:autoSpaceDN/>
              <w:adjustRightInd/>
              <w:spacing w:after="0"/>
              <w:textAlignment w:val="auto"/>
              <w:rPr>
                <w:rFonts w:ascii="Arial" w:hAnsi="Arial"/>
                <w:b/>
                <w:i/>
                <w:noProof/>
                <w:lang w:eastAsia="en-US"/>
              </w:rPr>
            </w:pPr>
          </w:p>
        </w:tc>
        <w:tc>
          <w:tcPr>
            <w:tcW w:w="4677" w:type="dxa"/>
            <w:gridSpan w:val="8"/>
            <w:tcBorders>
              <w:bottom w:val="single" w:sz="4" w:space="0" w:color="auto"/>
            </w:tcBorders>
          </w:tcPr>
          <w:p w14:paraId="649310C9" w14:textId="77777777" w:rsidR="00367EC1" w:rsidRPr="005159C2" w:rsidRDefault="00367EC1" w:rsidP="00367EC1">
            <w:pPr>
              <w:overflowPunct/>
              <w:autoSpaceDE/>
              <w:autoSpaceDN/>
              <w:adjustRightInd/>
              <w:spacing w:after="0"/>
              <w:ind w:left="383" w:hanging="383"/>
              <w:textAlignment w:val="auto"/>
              <w:rPr>
                <w:rFonts w:ascii="Arial" w:hAnsi="Arial"/>
                <w:i/>
                <w:noProof/>
                <w:sz w:val="18"/>
                <w:lang w:eastAsia="en-US"/>
              </w:rPr>
            </w:pPr>
            <w:r w:rsidRPr="005159C2">
              <w:rPr>
                <w:rFonts w:ascii="Arial" w:hAnsi="Arial"/>
                <w:i/>
                <w:noProof/>
                <w:sz w:val="18"/>
                <w:lang w:eastAsia="en-US"/>
              </w:rPr>
              <w:t xml:space="preserve">Use </w:t>
            </w:r>
            <w:r w:rsidRPr="005159C2">
              <w:rPr>
                <w:rFonts w:ascii="Arial" w:hAnsi="Arial"/>
                <w:i/>
                <w:noProof/>
                <w:sz w:val="18"/>
                <w:u w:val="single"/>
                <w:lang w:eastAsia="en-US"/>
              </w:rPr>
              <w:t>one</w:t>
            </w:r>
            <w:r w:rsidRPr="005159C2">
              <w:rPr>
                <w:rFonts w:ascii="Arial" w:hAnsi="Arial"/>
                <w:i/>
                <w:noProof/>
                <w:sz w:val="18"/>
                <w:lang w:eastAsia="en-US"/>
              </w:rPr>
              <w:t xml:space="preserve"> of the following categories:</w:t>
            </w:r>
            <w:r w:rsidRPr="005159C2">
              <w:rPr>
                <w:rFonts w:ascii="Arial" w:hAnsi="Arial"/>
                <w:b/>
                <w:i/>
                <w:noProof/>
                <w:sz w:val="18"/>
                <w:lang w:eastAsia="en-US"/>
              </w:rPr>
              <w:br/>
              <w:t>F</w:t>
            </w:r>
            <w:r w:rsidRPr="005159C2">
              <w:rPr>
                <w:rFonts w:ascii="Arial" w:hAnsi="Arial"/>
                <w:i/>
                <w:noProof/>
                <w:sz w:val="18"/>
                <w:lang w:eastAsia="en-US"/>
              </w:rPr>
              <w:t xml:space="preserve">  (correction)</w:t>
            </w:r>
            <w:r w:rsidRPr="005159C2">
              <w:rPr>
                <w:rFonts w:ascii="Arial" w:hAnsi="Arial"/>
                <w:i/>
                <w:noProof/>
                <w:sz w:val="18"/>
                <w:lang w:eastAsia="en-US"/>
              </w:rPr>
              <w:br/>
            </w:r>
            <w:r w:rsidRPr="005159C2">
              <w:rPr>
                <w:rFonts w:ascii="Arial" w:hAnsi="Arial"/>
                <w:b/>
                <w:i/>
                <w:noProof/>
                <w:sz w:val="18"/>
                <w:lang w:eastAsia="en-US"/>
              </w:rPr>
              <w:t>A</w:t>
            </w:r>
            <w:r w:rsidRPr="005159C2">
              <w:rPr>
                <w:rFonts w:ascii="Arial" w:hAnsi="Arial"/>
                <w:i/>
                <w:noProof/>
                <w:sz w:val="18"/>
                <w:lang w:eastAsia="en-US"/>
              </w:rPr>
              <w:t xml:space="preserve">  (mirror corresponding to a change in an earlier </w:t>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t>release)</w:t>
            </w:r>
            <w:r w:rsidRPr="005159C2">
              <w:rPr>
                <w:rFonts w:ascii="Arial" w:hAnsi="Arial"/>
                <w:i/>
                <w:noProof/>
                <w:sz w:val="18"/>
                <w:lang w:eastAsia="en-US"/>
              </w:rPr>
              <w:br/>
            </w:r>
            <w:r w:rsidRPr="005159C2">
              <w:rPr>
                <w:rFonts w:ascii="Arial" w:hAnsi="Arial"/>
                <w:b/>
                <w:i/>
                <w:noProof/>
                <w:sz w:val="18"/>
                <w:lang w:eastAsia="en-US"/>
              </w:rPr>
              <w:t>B</w:t>
            </w:r>
            <w:r w:rsidRPr="005159C2">
              <w:rPr>
                <w:rFonts w:ascii="Arial" w:hAnsi="Arial"/>
                <w:i/>
                <w:noProof/>
                <w:sz w:val="18"/>
                <w:lang w:eastAsia="en-US"/>
              </w:rPr>
              <w:t xml:space="preserve">  (addition of feature), </w:t>
            </w:r>
            <w:r w:rsidRPr="005159C2">
              <w:rPr>
                <w:rFonts w:ascii="Arial" w:hAnsi="Arial"/>
                <w:i/>
                <w:noProof/>
                <w:sz w:val="18"/>
                <w:lang w:eastAsia="en-US"/>
              </w:rPr>
              <w:br/>
            </w:r>
            <w:r w:rsidRPr="005159C2">
              <w:rPr>
                <w:rFonts w:ascii="Arial" w:hAnsi="Arial"/>
                <w:b/>
                <w:i/>
                <w:noProof/>
                <w:sz w:val="18"/>
                <w:lang w:eastAsia="en-US"/>
              </w:rPr>
              <w:t>C</w:t>
            </w:r>
            <w:r w:rsidRPr="005159C2">
              <w:rPr>
                <w:rFonts w:ascii="Arial" w:hAnsi="Arial"/>
                <w:i/>
                <w:noProof/>
                <w:sz w:val="18"/>
                <w:lang w:eastAsia="en-US"/>
              </w:rPr>
              <w:t xml:space="preserve">  (functional modification of feature)</w:t>
            </w:r>
            <w:r w:rsidRPr="005159C2">
              <w:rPr>
                <w:rFonts w:ascii="Arial" w:hAnsi="Arial"/>
                <w:i/>
                <w:noProof/>
                <w:sz w:val="18"/>
                <w:lang w:eastAsia="en-US"/>
              </w:rPr>
              <w:br/>
            </w:r>
            <w:r w:rsidRPr="005159C2">
              <w:rPr>
                <w:rFonts w:ascii="Arial" w:hAnsi="Arial"/>
                <w:b/>
                <w:i/>
                <w:noProof/>
                <w:sz w:val="18"/>
                <w:lang w:eastAsia="en-US"/>
              </w:rPr>
              <w:t>D</w:t>
            </w:r>
            <w:r w:rsidRPr="005159C2">
              <w:rPr>
                <w:rFonts w:ascii="Arial" w:hAnsi="Arial"/>
                <w:i/>
                <w:noProof/>
                <w:sz w:val="18"/>
                <w:lang w:eastAsia="en-US"/>
              </w:rPr>
              <w:t xml:space="preserve">  (editorial modification)</w:t>
            </w:r>
          </w:p>
          <w:p w14:paraId="78F7CB2E" w14:textId="77777777" w:rsidR="00367EC1" w:rsidRPr="005159C2" w:rsidRDefault="00367EC1" w:rsidP="00367EC1">
            <w:pPr>
              <w:overflowPunct/>
              <w:autoSpaceDE/>
              <w:autoSpaceDN/>
              <w:adjustRightInd/>
              <w:spacing w:after="120"/>
              <w:textAlignment w:val="auto"/>
              <w:rPr>
                <w:rFonts w:ascii="Arial" w:hAnsi="Arial"/>
                <w:noProof/>
                <w:lang w:eastAsia="en-US"/>
              </w:rPr>
            </w:pPr>
            <w:r w:rsidRPr="005159C2">
              <w:rPr>
                <w:rFonts w:ascii="Arial" w:hAnsi="Arial"/>
                <w:noProof/>
                <w:sz w:val="18"/>
                <w:lang w:eastAsia="en-US"/>
              </w:rPr>
              <w:t>Detailed explanations of the above categories can</w:t>
            </w:r>
            <w:r w:rsidRPr="005159C2">
              <w:rPr>
                <w:rFonts w:ascii="Arial" w:hAnsi="Arial"/>
                <w:noProof/>
                <w:sz w:val="18"/>
                <w:lang w:eastAsia="en-US"/>
              </w:rPr>
              <w:br/>
              <w:t xml:space="preserve">be found in 3GPP </w:t>
            </w:r>
            <w:hyperlink r:id="rId11" w:history="1">
              <w:r w:rsidRPr="005159C2">
                <w:rPr>
                  <w:rFonts w:ascii="Arial" w:hAnsi="Arial"/>
                  <w:noProof/>
                  <w:color w:val="0000FF"/>
                  <w:sz w:val="18"/>
                  <w:u w:val="single"/>
                  <w:lang w:eastAsia="en-US"/>
                </w:rPr>
                <w:t>TR 21.900</w:t>
              </w:r>
            </w:hyperlink>
            <w:r w:rsidRPr="005159C2">
              <w:rPr>
                <w:rFonts w:ascii="Arial" w:hAnsi="Arial"/>
                <w:noProof/>
                <w:sz w:val="18"/>
                <w:lang w:eastAsia="en-US"/>
              </w:rPr>
              <w:t>.</w:t>
            </w:r>
          </w:p>
        </w:tc>
        <w:tc>
          <w:tcPr>
            <w:tcW w:w="3120" w:type="dxa"/>
            <w:gridSpan w:val="2"/>
            <w:tcBorders>
              <w:bottom w:val="single" w:sz="4" w:space="0" w:color="auto"/>
              <w:right w:val="single" w:sz="4" w:space="0" w:color="auto"/>
            </w:tcBorders>
          </w:tcPr>
          <w:p w14:paraId="553A8D95" w14:textId="695A4903" w:rsidR="00367EC1" w:rsidRPr="005159C2" w:rsidRDefault="00367EC1" w:rsidP="00367EC1">
            <w:pPr>
              <w:tabs>
                <w:tab w:val="left" w:pos="950"/>
              </w:tabs>
              <w:overflowPunct/>
              <w:autoSpaceDE/>
              <w:autoSpaceDN/>
              <w:adjustRightInd/>
              <w:spacing w:after="0"/>
              <w:ind w:left="241" w:hanging="241"/>
              <w:textAlignment w:val="auto"/>
              <w:rPr>
                <w:rFonts w:ascii="Arial" w:hAnsi="Arial"/>
                <w:i/>
                <w:noProof/>
                <w:sz w:val="18"/>
                <w:lang w:eastAsia="en-US"/>
              </w:rPr>
            </w:pPr>
            <w:r w:rsidRPr="005159C2">
              <w:rPr>
                <w:rFonts w:ascii="Arial" w:hAnsi="Arial"/>
                <w:i/>
                <w:noProof/>
                <w:sz w:val="18"/>
                <w:lang w:eastAsia="en-US"/>
              </w:rPr>
              <w:t xml:space="preserve">Use </w:t>
            </w:r>
            <w:r w:rsidRPr="005159C2">
              <w:rPr>
                <w:rFonts w:ascii="Arial" w:hAnsi="Arial"/>
                <w:i/>
                <w:noProof/>
                <w:sz w:val="18"/>
                <w:u w:val="single"/>
                <w:lang w:eastAsia="en-US"/>
              </w:rPr>
              <w:t>one</w:t>
            </w:r>
            <w:r w:rsidRPr="005159C2">
              <w:rPr>
                <w:rFonts w:ascii="Arial" w:hAnsi="Arial"/>
                <w:i/>
                <w:noProof/>
                <w:sz w:val="18"/>
                <w:lang w:eastAsia="en-US"/>
              </w:rPr>
              <w:t xml:space="preserve"> of the following releases:</w:t>
            </w:r>
            <w:r w:rsidRPr="005159C2">
              <w:rPr>
                <w:rFonts w:ascii="Arial" w:hAnsi="Arial"/>
                <w:i/>
                <w:noProof/>
                <w:sz w:val="18"/>
                <w:lang w:eastAsia="en-US"/>
              </w:rPr>
              <w:br/>
              <w:t>Rel-8</w:t>
            </w:r>
            <w:r w:rsidRPr="005159C2">
              <w:rPr>
                <w:rFonts w:ascii="Arial" w:hAnsi="Arial"/>
                <w:i/>
                <w:noProof/>
                <w:sz w:val="18"/>
                <w:lang w:eastAsia="en-US"/>
              </w:rPr>
              <w:tab/>
              <w:t>(Release 8)</w:t>
            </w:r>
            <w:r w:rsidRPr="005159C2">
              <w:rPr>
                <w:rFonts w:ascii="Arial" w:hAnsi="Arial"/>
                <w:i/>
                <w:noProof/>
                <w:sz w:val="18"/>
                <w:lang w:eastAsia="en-US"/>
              </w:rPr>
              <w:br/>
              <w:t>Rel-9</w:t>
            </w:r>
            <w:r w:rsidRPr="005159C2">
              <w:rPr>
                <w:rFonts w:ascii="Arial" w:hAnsi="Arial"/>
                <w:i/>
                <w:noProof/>
                <w:sz w:val="18"/>
                <w:lang w:eastAsia="en-US"/>
              </w:rPr>
              <w:tab/>
              <w:t>(Release 9)</w:t>
            </w:r>
            <w:r w:rsidRPr="005159C2">
              <w:rPr>
                <w:rFonts w:ascii="Arial" w:hAnsi="Arial"/>
                <w:i/>
                <w:noProof/>
                <w:sz w:val="18"/>
                <w:lang w:eastAsia="en-US"/>
              </w:rPr>
              <w:br/>
              <w:t>Rel-10</w:t>
            </w:r>
            <w:r w:rsidRPr="005159C2">
              <w:rPr>
                <w:rFonts w:ascii="Arial" w:hAnsi="Arial"/>
                <w:i/>
                <w:noProof/>
                <w:sz w:val="18"/>
                <w:lang w:eastAsia="en-US"/>
              </w:rPr>
              <w:tab/>
              <w:t>(Release 10)</w:t>
            </w:r>
            <w:r w:rsidRPr="005159C2">
              <w:rPr>
                <w:rFonts w:ascii="Arial" w:hAnsi="Arial"/>
                <w:i/>
                <w:noProof/>
                <w:sz w:val="18"/>
                <w:lang w:eastAsia="en-US"/>
              </w:rPr>
              <w:br/>
              <w:t>Rel-11</w:t>
            </w:r>
            <w:r w:rsidRPr="005159C2">
              <w:rPr>
                <w:rFonts w:ascii="Arial" w:hAnsi="Arial"/>
                <w:i/>
                <w:noProof/>
                <w:sz w:val="18"/>
                <w:lang w:eastAsia="en-US"/>
              </w:rPr>
              <w:tab/>
              <w:t>(Release 11)</w:t>
            </w:r>
            <w:r w:rsidRPr="005159C2">
              <w:rPr>
                <w:rFonts w:ascii="Arial" w:hAnsi="Arial"/>
                <w:i/>
                <w:noProof/>
                <w:sz w:val="18"/>
                <w:lang w:eastAsia="en-US"/>
              </w:rPr>
              <w:br/>
              <w:t>…</w:t>
            </w:r>
            <w:r w:rsidRPr="005159C2">
              <w:rPr>
                <w:rFonts w:ascii="Arial" w:hAnsi="Arial"/>
                <w:i/>
                <w:noProof/>
                <w:sz w:val="18"/>
                <w:lang w:eastAsia="en-US"/>
              </w:rPr>
              <w:br/>
              <w:t>Rel-16</w:t>
            </w:r>
            <w:r w:rsidRPr="005159C2">
              <w:rPr>
                <w:rFonts w:ascii="Arial" w:hAnsi="Arial"/>
                <w:i/>
                <w:noProof/>
                <w:sz w:val="18"/>
                <w:lang w:eastAsia="en-US"/>
              </w:rPr>
              <w:tab/>
              <w:t>(Release 16)</w:t>
            </w:r>
            <w:r w:rsidRPr="005159C2">
              <w:rPr>
                <w:rFonts w:ascii="Arial" w:hAnsi="Arial"/>
                <w:i/>
                <w:noProof/>
                <w:sz w:val="18"/>
                <w:lang w:eastAsia="en-US"/>
              </w:rPr>
              <w:br/>
              <w:t>Rel-17</w:t>
            </w:r>
            <w:r w:rsidRPr="005159C2">
              <w:rPr>
                <w:rFonts w:ascii="Arial" w:hAnsi="Arial"/>
                <w:i/>
                <w:noProof/>
                <w:sz w:val="18"/>
                <w:lang w:eastAsia="en-US"/>
              </w:rPr>
              <w:tab/>
              <w:t>(Release 17)</w:t>
            </w:r>
            <w:r w:rsidRPr="005159C2">
              <w:rPr>
                <w:rFonts w:ascii="Arial" w:hAnsi="Arial"/>
                <w:i/>
                <w:noProof/>
                <w:sz w:val="18"/>
                <w:lang w:eastAsia="en-US"/>
              </w:rPr>
              <w:br/>
              <w:t>Rel-18</w:t>
            </w:r>
            <w:r w:rsidRPr="005159C2">
              <w:rPr>
                <w:rFonts w:ascii="Arial" w:hAnsi="Arial"/>
                <w:i/>
                <w:noProof/>
                <w:sz w:val="18"/>
                <w:lang w:eastAsia="en-US"/>
              </w:rPr>
              <w:tab/>
              <w:t>(Release 18)</w:t>
            </w:r>
            <w:r w:rsidRPr="005159C2">
              <w:rPr>
                <w:rFonts w:ascii="Arial" w:hAnsi="Arial"/>
                <w:i/>
                <w:noProof/>
                <w:sz w:val="18"/>
                <w:lang w:eastAsia="en-US"/>
              </w:rPr>
              <w:br/>
              <w:t>Rel-19</w:t>
            </w:r>
            <w:r w:rsidRPr="005159C2">
              <w:rPr>
                <w:rFonts w:ascii="Arial" w:hAnsi="Arial"/>
                <w:i/>
                <w:noProof/>
                <w:sz w:val="18"/>
                <w:lang w:eastAsia="en-US"/>
              </w:rPr>
              <w:tab/>
              <w:t>(Release 19)</w:t>
            </w:r>
            <w:r w:rsidR="00383A49">
              <w:rPr>
                <w:rFonts w:ascii="Arial" w:hAnsi="Arial"/>
                <w:i/>
                <w:noProof/>
                <w:sz w:val="18"/>
                <w:lang w:eastAsia="en-US"/>
              </w:rPr>
              <w:br/>
            </w:r>
            <w:r w:rsidR="00383A49" w:rsidRPr="005159C2">
              <w:rPr>
                <w:rFonts w:ascii="Arial" w:hAnsi="Arial"/>
                <w:i/>
                <w:noProof/>
                <w:sz w:val="18"/>
                <w:lang w:eastAsia="en-US"/>
              </w:rPr>
              <w:t>Rel-</w:t>
            </w:r>
            <w:r w:rsidR="00383A49">
              <w:rPr>
                <w:rFonts w:ascii="Arial" w:hAnsi="Arial"/>
                <w:i/>
                <w:noProof/>
                <w:sz w:val="18"/>
                <w:lang w:eastAsia="en-US"/>
              </w:rPr>
              <w:t>20</w:t>
            </w:r>
            <w:r w:rsidR="00383A49" w:rsidRPr="005159C2">
              <w:rPr>
                <w:rFonts w:ascii="Arial" w:hAnsi="Arial"/>
                <w:i/>
                <w:noProof/>
                <w:sz w:val="18"/>
                <w:lang w:eastAsia="en-US"/>
              </w:rPr>
              <w:tab/>
              <w:t xml:space="preserve">(Release </w:t>
            </w:r>
            <w:r w:rsidR="00383A49">
              <w:rPr>
                <w:rFonts w:ascii="Arial" w:hAnsi="Arial"/>
                <w:i/>
                <w:noProof/>
                <w:sz w:val="18"/>
                <w:lang w:eastAsia="en-US"/>
              </w:rPr>
              <w:t>20</w:t>
            </w:r>
            <w:r w:rsidR="00383A49" w:rsidRPr="005159C2">
              <w:rPr>
                <w:rFonts w:ascii="Arial" w:hAnsi="Arial"/>
                <w:i/>
                <w:noProof/>
                <w:sz w:val="18"/>
                <w:lang w:eastAsia="en-US"/>
              </w:rPr>
              <w:t>)</w:t>
            </w:r>
          </w:p>
        </w:tc>
      </w:tr>
      <w:tr w:rsidR="00367EC1" w:rsidRPr="005159C2" w14:paraId="7B78E2FA" w14:textId="77777777" w:rsidTr="00367EC1">
        <w:tc>
          <w:tcPr>
            <w:tcW w:w="1843" w:type="dxa"/>
          </w:tcPr>
          <w:p w14:paraId="0B849E0F" w14:textId="77777777" w:rsidR="00367EC1" w:rsidRPr="005159C2" w:rsidRDefault="00367EC1" w:rsidP="00367EC1">
            <w:pPr>
              <w:overflowPunct/>
              <w:autoSpaceDE/>
              <w:autoSpaceDN/>
              <w:adjustRightInd/>
              <w:spacing w:after="0"/>
              <w:textAlignment w:val="auto"/>
              <w:rPr>
                <w:rFonts w:ascii="Arial" w:hAnsi="Arial"/>
                <w:b/>
                <w:i/>
                <w:noProof/>
                <w:sz w:val="8"/>
                <w:szCs w:val="8"/>
                <w:lang w:eastAsia="en-US"/>
              </w:rPr>
            </w:pPr>
          </w:p>
        </w:tc>
        <w:tc>
          <w:tcPr>
            <w:tcW w:w="7797" w:type="dxa"/>
            <w:gridSpan w:val="10"/>
          </w:tcPr>
          <w:p w14:paraId="79B04CA2"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r w:rsidR="00367EC1" w:rsidRPr="005159C2" w14:paraId="56B9FE52" w14:textId="77777777" w:rsidTr="00367EC1">
        <w:tc>
          <w:tcPr>
            <w:tcW w:w="2694" w:type="dxa"/>
            <w:gridSpan w:val="2"/>
            <w:tcBorders>
              <w:top w:val="single" w:sz="4" w:space="0" w:color="auto"/>
              <w:left w:val="single" w:sz="4" w:space="0" w:color="auto"/>
            </w:tcBorders>
          </w:tcPr>
          <w:p w14:paraId="67A88209" w14:textId="77777777" w:rsidR="00367EC1" w:rsidRPr="00626A21" w:rsidRDefault="00367EC1" w:rsidP="00367EC1">
            <w:pPr>
              <w:tabs>
                <w:tab w:val="right" w:pos="2184"/>
              </w:tabs>
              <w:overflowPunct/>
              <w:autoSpaceDE/>
              <w:autoSpaceDN/>
              <w:adjustRightInd/>
              <w:spacing w:after="0"/>
              <w:textAlignment w:val="auto"/>
              <w:rPr>
                <w:rFonts w:ascii="Arial" w:hAnsi="Arial" w:cs="Tahoma"/>
                <w:noProof/>
                <w:sz w:val="21"/>
                <w:szCs w:val="21"/>
                <w:lang w:val="en-US"/>
              </w:rPr>
            </w:pPr>
            <w:r w:rsidRPr="00626A21">
              <w:rPr>
                <w:rFonts w:ascii="Arial" w:hAnsi="Arial" w:cs="Tahoma"/>
                <w:noProof/>
                <w:sz w:val="21"/>
                <w:szCs w:val="21"/>
                <w:lang w:val="en-US"/>
              </w:rPr>
              <w:t>Reason for change:</w:t>
            </w:r>
          </w:p>
        </w:tc>
        <w:tc>
          <w:tcPr>
            <w:tcW w:w="6946" w:type="dxa"/>
            <w:gridSpan w:val="9"/>
            <w:tcBorders>
              <w:top w:val="single" w:sz="4" w:space="0" w:color="auto"/>
              <w:right w:val="single" w:sz="4" w:space="0" w:color="auto"/>
            </w:tcBorders>
            <w:shd w:val="pct30" w:color="FFFF00" w:fill="auto"/>
          </w:tcPr>
          <w:p w14:paraId="19F08F5A" w14:textId="3BB754DE" w:rsidR="00626A21" w:rsidRPr="00626A21" w:rsidRDefault="005C5164" w:rsidP="00626A21">
            <w:pPr>
              <w:overflowPunct/>
              <w:autoSpaceDE/>
              <w:autoSpaceDN/>
              <w:adjustRightInd/>
              <w:spacing w:afterLines="50" w:after="120"/>
              <w:jc w:val="both"/>
              <w:textAlignment w:val="auto"/>
              <w:rPr>
                <w:rFonts w:ascii="Arial" w:hAnsi="Arial" w:cs="Tahoma"/>
                <w:noProof/>
                <w:sz w:val="21"/>
                <w:szCs w:val="21"/>
                <w:lang w:val="en-US"/>
              </w:rPr>
            </w:pPr>
            <w:r w:rsidRPr="00626A21">
              <w:rPr>
                <w:rFonts w:ascii="Arial" w:hAnsi="Arial" w:cs="Tahoma"/>
                <w:noProof/>
                <w:sz w:val="21"/>
                <w:szCs w:val="21"/>
                <w:lang w:val="en-US"/>
              </w:rPr>
              <w:t>T</w:t>
            </w:r>
            <w:r w:rsidR="001B7258" w:rsidRPr="00626A21">
              <w:rPr>
                <w:rFonts w:ascii="Arial" w:hAnsi="Arial" w:cs="Tahoma"/>
                <w:noProof/>
                <w:sz w:val="21"/>
                <w:szCs w:val="21"/>
                <w:lang w:val="en-US"/>
              </w:rPr>
              <w:t xml:space="preserve">o support </w:t>
            </w:r>
            <w:r w:rsidR="00626A21" w:rsidRPr="00626A21">
              <w:rPr>
                <w:rFonts w:ascii="Arial" w:hAnsi="Arial" w:cs="Tahoma"/>
                <w:noProof/>
                <w:sz w:val="21"/>
                <w:szCs w:val="21"/>
                <w:lang w:val="en-US"/>
              </w:rPr>
              <w:t>R19 XR enhancement related features, including:</w:t>
            </w:r>
          </w:p>
          <w:p w14:paraId="6A7124BD" w14:textId="77777777" w:rsidR="00626A21" w:rsidRPr="00626A21" w:rsidRDefault="001B7258" w:rsidP="00626A21">
            <w:pPr>
              <w:pStyle w:val="afa"/>
              <w:numPr>
                <w:ilvl w:val="0"/>
                <w:numId w:val="11"/>
              </w:numPr>
              <w:overflowPunct/>
              <w:autoSpaceDE/>
              <w:autoSpaceDN/>
              <w:adjustRightInd/>
              <w:ind w:left="771" w:hanging="357"/>
              <w:textAlignment w:val="auto"/>
              <w:rPr>
                <w:rFonts w:ascii="Arial" w:hAnsi="Arial"/>
                <w:noProof/>
              </w:rPr>
            </w:pPr>
            <w:r w:rsidRPr="00626A21">
              <w:rPr>
                <w:rFonts w:ascii="Arial" w:hAnsi="Arial"/>
                <w:noProof/>
              </w:rPr>
              <w:t>DL PSI based discard,</w:t>
            </w:r>
            <w:r w:rsidR="00626A21" w:rsidRPr="00626A21">
              <w:rPr>
                <w:rFonts w:ascii="Arial" w:hAnsi="Arial"/>
                <w:noProof/>
              </w:rPr>
              <w:t xml:space="preserve"> </w:t>
            </w:r>
          </w:p>
          <w:p w14:paraId="0C7EFABE" w14:textId="6B716DC6" w:rsidR="00626A21" w:rsidRPr="00626A21" w:rsidRDefault="00626A21" w:rsidP="00626A21">
            <w:pPr>
              <w:pStyle w:val="afa"/>
              <w:numPr>
                <w:ilvl w:val="0"/>
                <w:numId w:val="11"/>
              </w:numPr>
              <w:overflowPunct/>
              <w:autoSpaceDE/>
              <w:autoSpaceDN/>
              <w:adjustRightInd/>
              <w:ind w:left="771" w:hanging="357"/>
              <w:textAlignment w:val="auto"/>
              <w:rPr>
                <w:rFonts w:ascii="Arial" w:hAnsi="Arial"/>
                <w:noProof/>
              </w:rPr>
            </w:pPr>
            <w:r>
              <w:rPr>
                <w:rFonts w:ascii="Arial" w:hAnsi="Arial"/>
                <w:noProof/>
              </w:rPr>
              <w:t>M</w:t>
            </w:r>
            <w:r w:rsidRPr="00626A21">
              <w:rPr>
                <w:rFonts w:ascii="Arial" w:hAnsi="Arial"/>
                <w:noProof/>
              </w:rPr>
              <w:t xml:space="preserve">ulti-modality awareness, </w:t>
            </w:r>
          </w:p>
          <w:p w14:paraId="520E0D4A" w14:textId="331D224A" w:rsidR="00626A21" w:rsidRPr="00626A21" w:rsidRDefault="00626A21" w:rsidP="00626A21">
            <w:pPr>
              <w:pStyle w:val="afa"/>
              <w:numPr>
                <w:ilvl w:val="0"/>
                <w:numId w:val="11"/>
              </w:numPr>
              <w:overflowPunct/>
              <w:autoSpaceDE/>
              <w:autoSpaceDN/>
              <w:adjustRightInd/>
              <w:ind w:left="771" w:hanging="357"/>
              <w:textAlignment w:val="auto"/>
              <w:rPr>
                <w:rFonts w:ascii="Arial" w:hAnsi="Arial"/>
                <w:noProof/>
              </w:rPr>
            </w:pPr>
            <w:r w:rsidRPr="00626A21">
              <w:rPr>
                <w:rFonts w:ascii="Arial" w:hAnsi="Arial"/>
                <w:noProof/>
              </w:rPr>
              <w:t>PDU set based QoS handling enhancement</w:t>
            </w:r>
          </w:p>
          <w:p w14:paraId="7FB93716" w14:textId="13B1D3EE" w:rsidR="00626A21" w:rsidRPr="00626A21" w:rsidRDefault="00626A21" w:rsidP="00626A21">
            <w:pPr>
              <w:pStyle w:val="afa"/>
              <w:numPr>
                <w:ilvl w:val="0"/>
                <w:numId w:val="11"/>
              </w:numPr>
              <w:overflowPunct/>
              <w:autoSpaceDE/>
              <w:autoSpaceDN/>
              <w:adjustRightInd/>
              <w:ind w:left="771" w:hanging="357"/>
              <w:textAlignment w:val="auto"/>
              <w:rPr>
                <w:rFonts w:ascii="Arial" w:hAnsi="Arial"/>
                <w:noProof/>
              </w:rPr>
            </w:pPr>
            <w:r w:rsidRPr="00626A21">
              <w:rPr>
                <w:rFonts w:ascii="Arial" w:hAnsi="Arial"/>
                <w:noProof/>
              </w:rPr>
              <w:t xml:space="preserve">Available </w:t>
            </w:r>
            <w:r w:rsidR="00FE27F6">
              <w:rPr>
                <w:rFonts w:ascii="Arial" w:hAnsi="Arial"/>
                <w:noProof/>
              </w:rPr>
              <w:t>bit</w:t>
            </w:r>
            <w:r w:rsidRPr="00626A21">
              <w:rPr>
                <w:rFonts w:ascii="Arial" w:hAnsi="Arial"/>
                <w:noProof/>
              </w:rPr>
              <w:t>rate report</w:t>
            </w:r>
          </w:p>
          <w:p w14:paraId="46917ECB" w14:textId="4C54922B" w:rsidR="00367EC1" w:rsidRPr="00626A21" w:rsidRDefault="00367EC1" w:rsidP="00626A21">
            <w:pPr>
              <w:rPr>
                <w:rFonts w:ascii="Arial" w:hAnsi="Arial" w:cs="Tahoma"/>
                <w:noProof/>
                <w:sz w:val="21"/>
                <w:szCs w:val="21"/>
                <w:lang w:val="en-US"/>
              </w:rPr>
            </w:pPr>
          </w:p>
        </w:tc>
      </w:tr>
      <w:tr w:rsidR="00367EC1" w:rsidRPr="005159C2" w14:paraId="2DBB31A4" w14:textId="77777777" w:rsidTr="00367EC1">
        <w:tc>
          <w:tcPr>
            <w:tcW w:w="2694" w:type="dxa"/>
            <w:gridSpan w:val="2"/>
            <w:tcBorders>
              <w:left w:val="single" w:sz="4" w:space="0" w:color="auto"/>
            </w:tcBorders>
          </w:tcPr>
          <w:p w14:paraId="385E820E" w14:textId="77777777" w:rsidR="00367EC1" w:rsidRPr="005159C2" w:rsidRDefault="00367EC1" w:rsidP="00367EC1">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1CB02D01" w14:textId="77777777" w:rsidR="00367EC1" w:rsidRPr="005159C2" w:rsidRDefault="00367EC1" w:rsidP="00367EC1">
            <w:pPr>
              <w:overflowPunct/>
              <w:autoSpaceDE/>
              <w:autoSpaceDN/>
              <w:adjustRightInd/>
              <w:spacing w:after="0"/>
              <w:jc w:val="both"/>
              <w:textAlignment w:val="auto"/>
              <w:rPr>
                <w:rFonts w:ascii="Arial" w:hAnsi="Arial"/>
                <w:noProof/>
                <w:sz w:val="8"/>
                <w:szCs w:val="8"/>
                <w:lang w:eastAsia="en-US"/>
              </w:rPr>
            </w:pPr>
          </w:p>
        </w:tc>
      </w:tr>
      <w:tr w:rsidR="00367EC1" w:rsidRPr="005159C2" w14:paraId="79E62F57" w14:textId="77777777" w:rsidTr="00367EC1">
        <w:tc>
          <w:tcPr>
            <w:tcW w:w="2694" w:type="dxa"/>
            <w:gridSpan w:val="2"/>
            <w:tcBorders>
              <w:left w:val="single" w:sz="4" w:space="0" w:color="auto"/>
            </w:tcBorders>
          </w:tcPr>
          <w:p w14:paraId="016C35DA"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Summary of change:</w:t>
            </w:r>
          </w:p>
        </w:tc>
        <w:tc>
          <w:tcPr>
            <w:tcW w:w="6946" w:type="dxa"/>
            <w:gridSpan w:val="9"/>
            <w:tcBorders>
              <w:right w:val="single" w:sz="4" w:space="0" w:color="auto"/>
            </w:tcBorders>
            <w:shd w:val="pct30" w:color="FFFF00" w:fill="auto"/>
          </w:tcPr>
          <w:p w14:paraId="0C96B2A1" w14:textId="77777777" w:rsidR="00626A21" w:rsidRDefault="00367EC1" w:rsidP="00626A21">
            <w:pPr>
              <w:pStyle w:val="afa"/>
              <w:numPr>
                <w:ilvl w:val="0"/>
                <w:numId w:val="10"/>
              </w:numPr>
              <w:overflowPunct/>
              <w:autoSpaceDE/>
              <w:autoSpaceDN/>
              <w:adjustRightInd/>
              <w:ind w:left="454" w:hanging="284"/>
              <w:textAlignment w:val="auto"/>
              <w:rPr>
                <w:rFonts w:ascii="Arial" w:hAnsi="Arial"/>
                <w:noProof/>
              </w:rPr>
            </w:pPr>
            <w:r w:rsidRPr="00626A21">
              <w:rPr>
                <w:rFonts w:ascii="Arial" w:hAnsi="Arial"/>
                <w:noProof/>
              </w:rPr>
              <w:t xml:space="preserve">Add the </w:t>
            </w:r>
            <w:r w:rsidR="00E95783" w:rsidRPr="00626A21">
              <w:rPr>
                <w:rFonts w:ascii="Arial" w:hAnsi="Arial"/>
                <w:i/>
                <w:noProof/>
              </w:rPr>
              <w:t>PSI based SDU Discard DL</w:t>
            </w:r>
            <w:r w:rsidR="00E95783" w:rsidRPr="00626A21">
              <w:rPr>
                <w:rFonts w:ascii="Arial" w:hAnsi="Arial"/>
                <w:noProof/>
              </w:rPr>
              <w:t xml:space="preserve"> IE to the UE CONTEXT SETUP REQUEST and the UE CONTEXT MODIFICATION REQUEST messages</w:t>
            </w:r>
            <w:r w:rsidRPr="00626A21">
              <w:rPr>
                <w:rFonts w:ascii="Arial" w:hAnsi="Arial"/>
                <w:noProof/>
              </w:rPr>
              <w:t>.</w:t>
            </w:r>
          </w:p>
          <w:p w14:paraId="347EE3E7" w14:textId="77777777" w:rsidR="00FD34ED" w:rsidRDefault="00626A21" w:rsidP="00626A21">
            <w:pPr>
              <w:pStyle w:val="afa"/>
              <w:numPr>
                <w:ilvl w:val="0"/>
                <w:numId w:val="10"/>
              </w:numPr>
              <w:overflowPunct/>
              <w:autoSpaceDE/>
              <w:autoSpaceDN/>
              <w:adjustRightInd/>
              <w:ind w:left="454" w:hanging="284"/>
              <w:textAlignment w:val="auto"/>
              <w:rPr>
                <w:rFonts w:ascii="Arial" w:hAnsi="Arial"/>
                <w:noProof/>
              </w:rPr>
            </w:pPr>
            <w:r>
              <w:rPr>
                <w:rFonts w:ascii="Arial" w:hAnsi="Arial"/>
                <w:noProof/>
              </w:rPr>
              <w:t>Add</w:t>
            </w:r>
            <w:r w:rsidR="00FD34ED">
              <w:rPr>
                <w:rFonts w:ascii="Arial" w:hAnsi="Arial"/>
                <w:noProof/>
              </w:rPr>
              <w:t xml:space="preserve"> MMSID in the UE context management messages from CU to DU.</w:t>
            </w:r>
          </w:p>
          <w:p w14:paraId="7BB1DC28" w14:textId="77777777" w:rsidR="00FD34ED" w:rsidRDefault="00FD34ED" w:rsidP="00626A21">
            <w:pPr>
              <w:pStyle w:val="afa"/>
              <w:numPr>
                <w:ilvl w:val="0"/>
                <w:numId w:val="10"/>
              </w:numPr>
              <w:overflowPunct/>
              <w:autoSpaceDE/>
              <w:autoSpaceDN/>
              <w:adjustRightInd/>
              <w:ind w:left="454" w:hanging="284"/>
              <w:textAlignment w:val="auto"/>
              <w:rPr>
                <w:rFonts w:ascii="Arial" w:hAnsi="Arial"/>
                <w:noProof/>
              </w:rPr>
            </w:pPr>
            <w:r>
              <w:rPr>
                <w:rFonts w:ascii="Arial" w:hAnsi="Arial"/>
                <w:noProof/>
              </w:rPr>
              <w:t>Add PSDB/PSER for UL and DL in Alternative QoS Profile.</w:t>
            </w:r>
          </w:p>
          <w:p w14:paraId="2F5A946F" w14:textId="596B9507" w:rsidR="00367EC1" w:rsidRDefault="00FD34ED" w:rsidP="00626A21">
            <w:pPr>
              <w:pStyle w:val="afa"/>
              <w:numPr>
                <w:ilvl w:val="0"/>
                <w:numId w:val="10"/>
              </w:numPr>
              <w:overflowPunct/>
              <w:autoSpaceDE/>
              <w:autoSpaceDN/>
              <w:adjustRightInd/>
              <w:ind w:left="454" w:hanging="284"/>
              <w:textAlignment w:val="auto"/>
              <w:rPr>
                <w:rFonts w:ascii="Arial" w:hAnsi="Arial"/>
                <w:noProof/>
              </w:rPr>
            </w:pPr>
            <w:r>
              <w:rPr>
                <w:rFonts w:ascii="Arial" w:hAnsi="Arial"/>
                <w:noProof/>
              </w:rPr>
              <w:t xml:space="preserve">Add Monitoring Request on available </w:t>
            </w:r>
            <w:r w:rsidR="00FE76A5">
              <w:rPr>
                <w:rFonts w:ascii="Arial" w:hAnsi="Arial"/>
                <w:noProof/>
              </w:rPr>
              <w:t>bitrate</w:t>
            </w:r>
            <w:r>
              <w:rPr>
                <w:rFonts w:ascii="Arial" w:hAnsi="Arial"/>
                <w:noProof/>
              </w:rPr>
              <w:t xml:space="preserve"> for GBR QoS flow.</w:t>
            </w:r>
          </w:p>
          <w:p w14:paraId="7FB5F8BE" w14:textId="42AA99DC" w:rsidR="00FE27F6" w:rsidRPr="00FE27F6" w:rsidRDefault="00FE27F6" w:rsidP="00FE27F6">
            <w:pPr>
              <w:pStyle w:val="afa"/>
              <w:numPr>
                <w:ilvl w:val="0"/>
                <w:numId w:val="10"/>
              </w:numPr>
              <w:overflowPunct/>
              <w:autoSpaceDE/>
              <w:autoSpaceDN/>
              <w:adjustRightInd/>
              <w:ind w:left="454" w:hanging="284"/>
              <w:textAlignment w:val="auto"/>
              <w:rPr>
                <w:rFonts w:ascii="Arial" w:hAnsi="Arial"/>
                <w:noProof/>
              </w:rPr>
            </w:pPr>
            <w:r w:rsidRPr="00FE27F6">
              <w:rPr>
                <w:rFonts w:ascii="Arial" w:hAnsi="Arial" w:hint="eastAsia"/>
                <w:noProof/>
              </w:rPr>
              <w:t>Add</w:t>
            </w:r>
            <w:r w:rsidRPr="00FE27F6">
              <w:rPr>
                <w:rFonts w:ascii="Arial" w:hAnsi="Arial"/>
                <w:noProof/>
              </w:rPr>
              <w:t xml:space="preserve"> </w:t>
            </w:r>
            <w:r w:rsidRPr="00FE27F6">
              <w:rPr>
                <w:rFonts w:ascii="Arial" w:hAnsi="Arial"/>
                <w:i/>
                <w:noProof/>
              </w:rPr>
              <w:t>Indication of Bitrate Adaptation</w:t>
            </w:r>
            <w:r w:rsidRPr="00FE27F6">
              <w:rPr>
                <w:rFonts w:ascii="Arial" w:hAnsi="Arial"/>
                <w:noProof/>
              </w:rPr>
              <w:t xml:space="preserve"> IE for QoS flow.</w:t>
            </w:r>
          </w:p>
          <w:p w14:paraId="680A9AEC" w14:textId="4B6DEA56" w:rsidR="00367EC1" w:rsidRPr="005159C2" w:rsidRDefault="00367EC1" w:rsidP="00AC54D3">
            <w:pPr>
              <w:overflowPunct/>
              <w:autoSpaceDE/>
              <w:autoSpaceDN/>
              <w:adjustRightInd/>
              <w:spacing w:afterLines="50" w:after="120"/>
              <w:jc w:val="both"/>
              <w:textAlignment w:val="auto"/>
              <w:rPr>
                <w:rFonts w:ascii="Arial" w:hAnsi="Arial"/>
                <w:noProof/>
              </w:rPr>
            </w:pPr>
          </w:p>
        </w:tc>
      </w:tr>
      <w:tr w:rsidR="00367EC1" w:rsidRPr="005159C2" w14:paraId="2E46E2F5" w14:textId="77777777" w:rsidTr="00367EC1">
        <w:tc>
          <w:tcPr>
            <w:tcW w:w="2694" w:type="dxa"/>
            <w:gridSpan w:val="2"/>
            <w:tcBorders>
              <w:left w:val="single" w:sz="4" w:space="0" w:color="auto"/>
            </w:tcBorders>
          </w:tcPr>
          <w:p w14:paraId="0EB3141F" w14:textId="77777777" w:rsidR="00367EC1" w:rsidRPr="005159C2" w:rsidRDefault="00367EC1" w:rsidP="00367EC1">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071791F4" w14:textId="77777777" w:rsidR="00367EC1" w:rsidRPr="005159C2" w:rsidRDefault="00367EC1" w:rsidP="00367EC1">
            <w:pPr>
              <w:overflowPunct/>
              <w:autoSpaceDE/>
              <w:autoSpaceDN/>
              <w:adjustRightInd/>
              <w:spacing w:afterLines="50" w:after="120"/>
              <w:jc w:val="both"/>
              <w:textAlignment w:val="auto"/>
              <w:rPr>
                <w:rFonts w:ascii="Arial" w:hAnsi="Arial"/>
                <w:noProof/>
                <w:sz w:val="8"/>
                <w:szCs w:val="8"/>
                <w:lang w:eastAsia="en-US"/>
              </w:rPr>
            </w:pPr>
          </w:p>
        </w:tc>
      </w:tr>
      <w:tr w:rsidR="00367EC1" w:rsidRPr="005159C2" w14:paraId="5E522ADD" w14:textId="77777777" w:rsidTr="00367EC1">
        <w:tc>
          <w:tcPr>
            <w:tcW w:w="2694" w:type="dxa"/>
            <w:gridSpan w:val="2"/>
            <w:tcBorders>
              <w:left w:val="single" w:sz="4" w:space="0" w:color="auto"/>
              <w:bottom w:val="single" w:sz="4" w:space="0" w:color="auto"/>
            </w:tcBorders>
          </w:tcPr>
          <w:p w14:paraId="707D9603"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1CF0D618" w14:textId="5FEFE60E" w:rsidR="00367EC1" w:rsidRPr="005159C2" w:rsidRDefault="00367EC1" w:rsidP="006D05FA">
            <w:pPr>
              <w:overflowPunct/>
              <w:autoSpaceDE/>
              <w:autoSpaceDN/>
              <w:adjustRightInd/>
              <w:spacing w:afterLines="50" w:after="120"/>
              <w:ind w:left="100"/>
              <w:jc w:val="both"/>
              <w:textAlignment w:val="auto"/>
              <w:rPr>
                <w:rFonts w:ascii="Arial" w:hAnsi="Arial"/>
                <w:noProof/>
              </w:rPr>
            </w:pPr>
            <w:r>
              <w:rPr>
                <w:rFonts w:ascii="Arial" w:hAnsi="Arial"/>
                <w:noProof/>
              </w:rPr>
              <w:t xml:space="preserve">The </w:t>
            </w:r>
            <w:r w:rsidR="00FD34ED">
              <w:rPr>
                <w:rFonts w:ascii="Arial" w:hAnsi="Arial"/>
                <w:noProof/>
              </w:rPr>
              <w:t>R19 XR enhancement features cannot be supported in case of CU-DU split architecture</w:t>
            </w:r>
            <w:r w:rsidRPr="005159C2">
              <w:rPr>
                <w:rFonts w:ascii="Arial" w:hAnsi="Arial"/>
                <w:noProof/>
              </w:rPr>
              <w:t>.</w:t>
            </w:r>
          </w:p>
        </w:tc>
      </w:tr>
      <w:tr w:rsidR="00367EC1" w:rsidRPr="005159C2" w14:paraId="22ED16FC" w14:textId="77777777" w:rsidTr="00367EC1">
        <w:tc>
          <w:tcPr>
            <w:tcW w:w="2694" w:type="dxa"/>
            <w:gridSpan w:val="2"/>
          </w:tcPr>
          <w:p w14:paraId="11433974" w14:textId="77777777" w:rsidR="00367EC1" w:rsidRPr="005159C2" w:rsidRDefault="00367EC1" w:rsidP="00367EC1">
            <w:pPr>
              <w:overflowPunct/>
              <w:autoSpaceDE/>
              <w:autoSpaceDN/>
              <w:adjustRightInd/>
              <w:spacing w:after="0"/>
              <w:textAlignment w:val="auto"/>
              <w:rPr>
                <w:rFonts w:ascii="Arial" w:hAnsi="Arial"/>
                <w:b/>
                <w:i/>
                <w:noProof/>
                <w:sz w:val="8"/>
                <w:szCs w:val="8"/>
                <w:lang w:eastAsia="en-US"/>
              </w:rPr>
            </w:pPr>
          </w:p>
        </w:tc>
        <w:tc>
          <w:tcPr>
            <w:tcW w:w="6946" w:type="dxa"/>
            <w:gridSpan w:val="9"/>
          </w:tcPr>
          <w:p w14:paraId="5AFFD076"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r w:rsidR="00367EC1" w:rsidRPr="005159C2" w14:paraId="4D6FEA9F" w14:textId="77777777" w:rsidTr="00367EC1">
        <w:tc>
          <w:tcPr>
            <w:tcW w:w="2694" w:type="dxa"/>
            <w:gridSpan w:val="2"/>
            <w:tcBorders>
              <w:top w:val="single" w:sz="4" w:space="0" w:color="auto"/>
              <w:left w:val="single" w:sz="4" w:space="0" w:color="auto"/>
            </w:tcBorders>
          </w:tcPr>
          <w:p w14:paraId="7C978C66"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5CF21080" w14:textId="0FA521D1" w:rsidR="00367EC1" w:rsidRPr="005159C2" w:rsidRDefault="00361879" w:rsidP="00F106AF">
            <w:pPr>
              <w:overflowPunct/>
              <w:autoSpaceDE/>
              <w:autoSpaceDN/>
              <w:adjustRightInd/>
              <w:spacing w:after="0"/>
              <w:ind w:left="100"/>
              <w:textAlignment w:val="auto"/>
              <w:rPr>
                <w:rFonts w:ascii="Arial" w:hAnsi="Arial"/>
                <w:noProof/>
              </w:rPr>
            </w:pPr>
            <w:r>
              <w:rPr>
                <w:rFonts w:ascii="Arial" w:hAnsi="Arial"/>
                <w:noProof/>
              </w:rPr>
              <w:t>8.3.1</w:t>
            </w:r>
            <w:r w:rsidR="00EE2048">
              <w:rPr>
                <w:rFonts w:ascii="Arial" w:hAnsi="Arial"/>
                <w:noProof/>
              </w:rPr>
              <w:t>.2</w:t>
            </w:r>
            <w:r>
              <w:rPr>
                <w:rFonts w:ascii="Arial" w:hAnsi="Arial"/>
                <w:noProof/>
              </w:rPr>
              <w:t>, 8.3.4</w:t>
            </w:r>
            <w:r w:rsidR="00EE2048">
              <w:rPr>
                <w:rFonts w:ascii="Arial" w:hAnsi="Arial"/>
                <w:noProof/>
              </w:rPr>
              <w:t>.2</w:t>
            </w:r>
            <w:r>
              <w:rPr>
                <w:rFonts w:ascii="Arial" w:hAnsi="Arial"/>
                <w:noProof/>
              </w:rPr>
              <w:t xml:space="preserve">, 9.2.2.1, 9.2.2.7, </w:t>
            </w:r>
            <w:r w:rsidR="00A171B3">
              <w:rPr>
                <w:rFonts w:ascii="Arial" w:hAnsi="Arial"/>
                <w:noProof/>
              </w:rPr>
              <w:t xml:space="preserve">9.2.2.13, </w:t>
            </w:r>
            <w:r w:rsidR="00FD34ED">
              <w:rPr>
                <w:rFonts w:ascii="Arial" w:hAnsi="Arial"/>
                <w:noProof/>
              </w:rPr>
              <w:t xml:space="preserve">9.3.1.45, 9.3.1.46, </w:t>
            </w:r>
            <w:r w:rsidR="00A171B3">
              <w:rPr>
                <w:rFonts w:ascii="Arial" w:hAnsi="Arial"/>
                <w:noProof/>
              </w:rPr>
              <w:t xml:space="preserve">9.3.125, </w:t>
            </w:r>
            <w:r w:rsidR="00FD34ED">
              <w:rPr>
                <w:rFonts w:ascii="Arial" w:hAnsi="Arial"/>
                <w:noProof/>
              </w:rPr>
              <w:t xml:space="preserve">9.3.1.x(new), </w:t>
            </w:r>
            <w:r>
              <w:rPr>
                <w:rFonts w:ascii="Arial" w:hAnsi="Arial"/>
                <w:noProof/>
              </w:rPr>
              <w:t>9.4.5, 9.4.7</w:t>
            </w:r>
          </w:p>
        </w:tc>
      </w:tr>
      <w:tr w:rsidR="00367EC1" w:rsidRPr="005159C2" w14:paraId="42D1DEC6" w14:textId="77777777" w:rsidTr="00367EC1">
        <w:tc>
          <w:tcPr>
            <w:tcW w:w="2694" w:type="dxa"/>
            <w:gridSpan w:val="2"/>
            <w:tcBorders>
              <w:left w:val="single" w:sz="4" w:space="0" w:color="auto"/>
            </w:tcBorders>
          </w:tcPr>
          <w:p w14:paraId="5988B3B8" w14:textId="77777777" w:rsidR="00367EC1" w:rsidRPr="005159C2" w:rsidRDefault="00367EC1" w:rsidP="00367EC1">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6C639180"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r w:rsidR="00367EC1" w:rsidRPr="005159C2" w14:paraId="7FAA8327" w14:textId="77777777" w:rsidTr="00367EC1">
        <w:tc>
          <w:tcPr>
            <w:tcW w:w="2694" w:type="dxa"/>
            <w:gridSpan w:val="2"/>
            <w:tcBorders>
              <w:left w:val="single" w:sz="4" w:space="0" w:color="auto"/>
            </w:tcBorders>
          </w:tcPr>
          <w:p w14:paraId="085C34C4"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lang w:eastAsia="en-US"/>
              </w:rPr>
            </w:pPr>
          </w:p>
        </w:tc>
        <w:tc>
          <w:tcPr>
            <w:tcW w:w="284" w:type="dxa"/>
            <w:tcBorders>
              <w:top w:val="single" w:sz="4" w:space="0" w:color="auto"/>
              <w:left w:val="single" w:sz="4" w:space="0" w:color="auto"/>
              <w:bottom w:val="single" w:sz="4" w:space="0" w:color="auto"/>
            </w:tcBorders>
          </w:tcPr>
          <w:p w14:paraId="5460E6B8"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r w:rsidRPr="005159C2">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7FFE6E"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r w:rsidRPr="005159C2">
              <w:rPr>
                <w:rFonts w:ascii="Arial" w:hAnsi="Arial"/>
                <w:b/>
                <w:caps/>
                <w:noProof/>
                <w:lang w:eastAsia="en-US"/>
              </w:rPr>
              <w:t>N</w:t>
            </w:r>
          </w:p>
        </w:tc>
        <w:tc>
          <w:tcPr>
            <w:tcW w:w="2977" w:type="dxa"/>
            <w:gridSpan w:val="4"/>
          </w:tcPr>
          <w:p w14:paraId="5D5096C7" w14:textId="77777777" w:rsidR="00367EC1" w:rsidRPr="005159C2" w:rsidRDefault="00367EC1" w:rsidP="00367EC1">
            <w:pPr>
              <w:tabs>
                <w:tab w:val="right" w:pos="2893"/>
              </w:tabs>
              <w:overflowPunct/>
              <w:autoSpaceDE/>
              <w:autoSpaceDN/>
              <w:adjustRightInd/>
              <w:spacing w:after="0"/>
              <w:textAlignment w:val="auto"/>
              <w:rPr>
                <w:rFonts w:ascii="Arial" w:hAnsi="Arial"/>
                <w:noProof/>
                <w:lang w:eastAsia="en-US"/>
              </w:rPr>
            </w:pPr>
          </w:p>
        </w:tc>
        <w:tc>
          <w:tcPr>
            <w:tcW w:w="3401" w:type="dxa"/>
            <w:gridSpan w:val="3"/>
            <w:tcBorders>
              <w:right w:val="single" w:sz="4" w:space="0" w:color="auto"/>
            </w:tcBorders>
            <w:shd w:val="clear" w:color="FFFF00" w:fill="auto"/>
          </w:tcPr>
          <w:p w14:paraId="77B541CE" w14:textId="77777777" w:rsidR="00367EC1" w:rsidRPr="005159C2" w:rsidRDefault="00367EC1" w:rsidP="00367EC1">
            <w:pPr>
              <w:overflowPunct/>
              <w:autoSpaceDE/>
              <w:autoSpaceDN/>
              <w:adjustRightInd/>
              <w:spacing w:after="0"/>
              <w:ind w:left="99"/>
              <w:textAlignment w:val="auto"/>
              <w:rPr>
                <w:rFonts w:ascii="Arial" w:hAnsi="Arial"/>
                <w:noProof/>
                <w:lang w:eastAsia="en-US"/>
              </w:rPr>
            </w:pPr>
          </w:p>
        </w:tc>
      </w:tr>
      <w:tr w:rsidR="00367EC1" w:rsidRPr="005159C2" w14:paraId="5593F114" w14:textId="77777777" w:rsidTr="00367EC1">
        <w:tc>
          <w:tcPr>
            <w:tcW w:w="2694" w:type="dxa"/>
            <w:gridSpan w:val="2"/>
            <w:tcBorders>
              <w:left w:val="single" w:sz="4" w:space="0" w:color="auto"/>
            </w:tcBorders>
          </w:tcPr>
          <w:p w14:paraId="4B76712B"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19E05E28" w14:textId="69A375F3" w:rsidR="00367EC1" w:rsidRPr="005159C2" w:rsidRDefault="00383A49" w:rsidP="00367EC1">
            <w:pPr>
              <w:overflowPunct/>
              <w:autoSpaceDE/>
              <w:autoSpaceDN/>
              <w:adjustRightInd/>
              <w:spacing w:after="0"/>
              <w:jc w:val="center"/>
              <w:textAlignment w:val="auto"/>
              <w:rPr>
                <w:rFonts w:ascii="Arial" w:hAnsi="Arial"/>
                <w:b/>
                <w:caps/>
                <w:noProof/>
                <w:lang w:eastAsia="en-US"/>
              </w:rPr>
            </w:pPr>
            <w:r w:rsidRPr="005159C2">
              <w:rPr>
                <w:rFonts w:ascii="Arial" w:hAnsi="Arial"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88EEB6" w14:textId="27AB1724" w:rsidR="00367EC1" w:rsidRPr="005159C2" w:rsidRDefault="00367EC1" w:rsidP="00367EC1">
            <w:pPr>
              <w:overflowPunct/>
              <w:autoSpaceDE/>
              <w:autoSpaceDN/>
              <w:adjustRightInd/>
              <w:spacing w:after="0"/>
              <w:jc w:val="center"/>
              <w:textAlignment w:val="auto"/>
              <w:rPr>
                <w:rFonts w:ascii="Arial" w:hAnsi="Arial"/>
                <w:b/>
                <w:caps/>
                <w:noProof/>
                <w:lang w:eastAsia="en-US"/>
              </w:rPr>
            </w:pPr>
          </w:p>
        </w:tc>
        <w:tc>
          <w:tcPr>
            <w:tcW w:w="2977" w:type="dxa"/>
            <w:gridSpan w:val="4"/>
          </w:tcPr>
          <w:p w14:paraId="533A8F36" w14:textId="77777777" w:rsidR="00367EC1" w:rsidRPr="005159C2" w:rsidRDefault="00367EC1" w:rsidP="00367EC1">
            <w:pPr>
              <w:tabs>
                <w:tab w:val="right" w:pos="2893"/>
              </w:tabs>
              <w:overflowPunct/>
              <w:autoSpaceDE/>
              <w:autoSpaceDN/>
              <w:adjustRightInd/>
              <w:spacing w:after="0"/>
              <w:textAlignment w:val="auto"/>
              <w:rPr>
                <w:rFonts w:ascii="Arial" w:hAnsi="Arial"/>
                <w:noProof/>
                <w:lang w:eastAsia="en-US"/>
              </w:rPr>
            </w:pPr>
            <w:r w:rsidRPr="005159C2">
              <w:rPr>
                <w:rFonts w:ascii="Arial" w:hAnsi="Arial"/>
                <w:noProof/>
                <w:lang w:eastAsia="en-US"/>
              </w:rPr>
              <w:t xml:space="preserve"> Other core specifications</w:t>
            </w:r>
            <w:r w:rsidRPr="005159C2">
              <w:rPr>
                <w:rFonts w:ascii="Arial" w:hAnsi="Arial"/>
                <w:noProof/>
                <w:lang w:eastAsia="en-US"/>
              </w:rPr>
              <w:tab/>
            </w:r>
          </w:p>
        </w:tc>
        <w:tc>
          <w:tcPr>
            <w:tcW w:w="3401" w:type="dxa"/>
            <w:gridSpan w:val="3"/>
            <w:tcBorders>
              <w:right w:val="single" w:sz="4" w:space="0" w:color="auto"/>
            </w:tcBorders>
            <w:shd w:val="pct30" w:color="FFFF00" w:fill="auto"/>
          </w:tcPr>
          <w:p w14:paraId="3997776D" w14:textId="77777777" w:rsidR="005D68DC" w:rsidRPr="005D68DC" w:rsidRDefault="005D68DC" w:rsidP="005D68DC">
            <w:pPr>
              <w:overflowPunct/>
              <w:autoSpaceDE/>
              <w:autoSpaceDN/>
              <w:adjustRightInd/>
              <w:spacing w:after="0"/>
              <w:ind w:left="99"/>
              <w:textAlignment w:val="auto"/>
              <w:rPr>
                <w:rFonts w:ascii="Arial" w:hAnsi="Arial"/>
                <w:noProof/>
                <w:lang w:eastAsia="en-US"/>
              </w:rPr>
            </w:pPr>
            <w:r w:rsidRPr="005D68DC">
              <w:rPr>
                <w:rFonts w:ascii="Arial" w:hAnsi="Arial"/>
                <w:noProof/>
                <w:lang w:eastAsia="en-US"/>
              </w:rPr>
              <w:t xml:space="preserve">TS 37.340 CR  </w:t>
            </w:r>
          </w:p>
          <w:p w14:paraId="02CD66B2" w14:textId="77777777" w:rsidR="005D68DC" w:rsidRPr="005D68DC" w:rsidRDefault="005D68DC" w:rsidP="005D68DC">
            <w:pPr>
              <w:overflowPunct/>
              <w:autoSpaceDE/>
              <w:autoSpaceDN/>
              <w:adjustRightInd/>
              <w:spacing w:after="0"/>
              <w:ind w:left="99"/>
              <w:textAlignment w:val="auto"/>
              <w:rPr>
                <w:rFonts w:ascii="Arial" w:hAnsi="Arial"/>
                <w:noProof/>
                <w:lang w:eastAsia="en-US"/>
              </w:rPr>
            </w:pPr>
            <w:r w:rsidRPr="005D68DC">
              <w:rPr>
                <w:rFonts w:ascii="Arial" w:hAnsi="Arial"/>
                <w:noProof/>
                <w:lang w:eastAsia="en-US"/>
              </w:rPr>
              <w:t>TS 38.300 CR</w:t>
            </w:r>
          </w:p>
          <w:p w14:paraId="1CE962D4" w14:textId="77777777" w:rsidR="005D68DC" w:rsidRPr="005D68DC" w:rsidRDefault="005D68DC" w:rsidP="005D68DC">
            <w:pPr>
              <w:overflowPunct/>
              <w:autoSpaceDE/>
              <w:autoSpaceDN/>
              <w:adjustRightInd/>
              <w:spacing w:after="0"/>
              <w:ind w:left="99"/>
              <w:textAlignment w:val="auto"/>
              <w:rPr>
                <w:rFonts w:ascii="Arial" w:hAnsi="Arial"/>
                <w:noProof/>
                <w:lang w:eastAsia="en-US"/>
              </w:rPr>
            </w:pPr>
            <w:r w:rsidRPr="005D68DC">
              <w:rPr>
                <w:rFonts w:ascii="Arial" w:hAnsi="Arial"/>
                <w:noProof/>
                <w:lang w:eastAsia="en-US"/>
              </w:rPr>
              <w:t>TS 37.483 CR 0171</w:t>
            </w:r>
          </w:p>
          <w:p w14:paraId="40812048" w14:textId="77777777" w:rsidR="005D68DC" w:rsidRPr="005D68DC" w:rsidRDefault="005D68DC" w:rsidP="005D68DC">
            <w:pPr>
              <w:overflowPunct/>
              <w:autoSpaceDE/>
              <w:autoSpaceDN/>
              <w:adjustRightInd/>
              <w:spacing w:after="0"/>
              <w:ind w:left="99"/>
              <w:textAlignment w:val="auto"/>
              <w:rPr>
                <w:rFonts w:ascii="Arial" w:hAnsi="Arial"/>
                <w:noProof/>
                <w:lang w:eastAsia="en-US"/>
              </w:rPr>
            </w:pPr>
            <w:r w:rsidRPr="005D68DC">
              <w:rPr>
                <w:rFonts w:ascii="Arial" w:hAnsi="Arial"/>
                <w:noProof/>
                <w:lang w:eastAsia="en-US"/>
              </w:rPr>
              <w:t>TS 38.413 CR 1282</w:t>
            </w:r>
          </w:p>
          <w:p w14:paraId="34C03CA7" w14:textId="77777777" w:rsidR="005D68DC" w:rsidRPr="005D68DC" w:rsidRDefault="005D68DC" w:rsidP="005D68DC">
            <w:pPr>
              <w:overflowPunct/>
              <w:autoSpaceDE/>
              <w:autoSpaceDN/>
              <w:adjustRightInd/>
              <w:spacing w:after="0"/>
              <w:ind w:left="99"/>
              <w:textAlignment w:val="auto"/>
              <w:rPr>
                <w:rFonts w:ascii="Arial" w:hAnsi="Arial"/>
                <w:noProof/>
                <w:lang w:eastAsia="en-US"/>
              </w:rPr>
            </w:pPr>
            <w:r w:rsidRPr="005D68DC">
              <w:rPr>
                <w:rFonts w:ascii="Arial" w:hAnsi="Arial"/>
                <w:noProof/>
                <w:lang w:eastAsia="en-US"/>
              </w:rPr>
              <w:lastRenderedPageBreak/>
              <w:t>TS 38.423 CR 1269</w:t>
            </w:r>
          </w:p>
          <w:p w14:paraId="3249A9CE" w14:textId="77777777" w:rsidR="005D68DC" w:rsidRPr="005D68DC" w:rsidRDefault="005D68DC" w:rsidP="005D68DC">
            <w:pPr>
              <w:overflowPunct/>
              <w:autoSpaceDE/>
              <w:autoSpaceDN/>
              <w:adjustRightInd/>
              <w:spacing w:after="0"/>
              <w:ind w:left="99"/>
              <w:textAlignment w:val="auto"/>
              <w:rPr>
                <w:rFonts w:ascii="Arial" w:hAnsi="Arial"/>
                <w:noProof/>
                <w:lang w:eastAsia="en-US"/>
              </w:rPr>
            </w:pPr>
            <w:r w:rsidRPr="005D68DC">
              <w:rPr>
                <w:rFonts w:ascii="Arial" w:hAnsi="Arial"/>
                <w:noProof/>
                <w:lang w:eastAsia="en-US"/>
              </w:rPr>
              <w:t>TS 38.415 CR 0056</w:t>
            </w:r>
          </w:p>
          <w:p w14:paraId="0894F552" w14:textId="230252E9" w:rsidR="00367EC1" w:rsidRPr="005159C2" w:rsidRDefault="00FF60DE" w:rsidP="005D68DC">
            <w:pPr>
              <w:overflowPunct/>
              <w:autoSpaceDE/>
              <w:autoSpaceDN/>
              <w:adjustRightInd/>
              <w:spacing w:after="0"/>
              <w:ind w:left="99"/>
              <w:textAlignment w:val="auto"/>
              <w:rPr>
                <w:rFonts w:ascii="Arial" w:hAnsi="Arial"/>
                <w:noProof/>
                <w:lang w:eastAsia="en-US"/>
              </w:rPr>
            </w:pPr>
            <w:r w:rsidRPr="005159C2">
              <w:rPr>
                <w:rFonts w:ascii="Arial" w:hAnsi="Arial"/>
                <w:noProof/>
                <w:lang w:eastAsia="en-US"/>
              </w:rPr>
              <w:t>TS</w:t>
            </w:r>
            <w:r w:rsidR="00292896">
              <w:rPr>
                <w:rFonts w:ascii="Arial" w:hAnsi="Arial"/>
                <w:noProof/>
                <w:lang w:eastAsia="en-US"/>
              </w:rPr>
              <w:t xml:space="preserve"> 38.425</w:t>
            </w:r>
            <w:r w:rsidRPr="005159C2">
              <w:rPr>
                <w:rFonts w:ascii="Arial" w:hAnsi="Arial"/>
                <w:noProof/>
                <w:lang w:eastAsia="en-US"/>
              </w:rPr>
              <w:t xml:space="preserve"> CR </w:t>
            </w:r>
            <w:r w:rsidR="006C19CE">
              <w:rPr>
                <w:rFonts w:ascii="Arial" w:hAnsi="Arial"/>
                <w:noProof/>
                <w:lang w:eastAsia="en-US"/>
              </w:rPr>
              <w:t>0156</w:t>
            </w:r>
          </w:p>
        </w:tc>
      </w:tr>
      <w:tr w:rsidR="00367EC1" w:rsidRPr="005159C2" w14:paraId="746079FF" w14:textId="77777777" w:rsidTr="00367EC1">
        <w:tc>
          <w:tcPr>
            <w:tcW w:w="2694" w:type="dxa"/>
            <w:gridSpan w:val="2"/>
            <w:tcBorders>
              <w:left w:val="single" w:sz="4" w:space="0" w:color="auto"/>
            </w:tcBorders>
          </w:tcPr>
          <w:p w14:paraId="27945F23" w14:textId="77777777" w:rsidR="00367EC1" w:rsidRPr="005159C2" w:rsidRDefault="00367EC1" w:rsidP="00367EC1">
            <w:pPr>
              <w:overflowPunct/>
              <w:autoSpaceDE/>
              <w:autoSpaceDN/>
              <w:adjustRightInd/>
              <w:spacing w:after="0"/>
              <w:textAlignment w:val="auto"/>
              <w:rPr>
                <w:rFonts w:ascii="Arial" w:hAnsi="Arial"/>
                <w:b/>
                <w:i/>
                <w:noProof/>
                <w:lang w:eastAsia="en-US"/>
              </w:rPr>
            </w:pPr>
            <w:r w:rsidRPr="005159C2">
              <w:rPr>
                <w:rFonts w:ascii="Arial" w:hAnsi="Arial"/>
                <w:b/>
                <w:i/>
                <w:noProof/>
                <w:lang w:eastAsia="en-US"/>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02129783"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4B2F3E"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r w:rsidRPr="005159C2">
              <w:rPr>
                <w:rFonts w:ascii="Arial" w:hAnsi="Arial" w:hint="eastAsia"/>
                <w:b/>
                <w:caps/>
                <w:noProof/>
              </w:rPr>
              <w:t>x</w:t>
            </w:r>
          </w:p>
        </w:tc>
        <w:tc>
          <w:tcPr>
            <w:tcW w:w="2977" w:type="dxa"/>
            <w:gridSpan w:val="4"/>
          </w:tcPr>
          <w:p w14:paraId="45602F46" w14:textId="77777777" w:rsidR="00367EC1" w:rsidRPr="005159C2" w:rsidRDefault="00367EC1" w:rsidP="00367EC1">
            <w:pPr>
              <w:overflowPunct/>
              <w:autoSpaceDE/>
              <w:autoSpaceDN/>
              <w:adjustRightInd/>
              <w:spacing w:after="0"/>
              <w:textAlignment w:val="auto"/>
              <w:rPr>
                <w:rFonts w:ascii="Arial" w:hAnsi="Arial"/>
                <w:noProof/>
                <w:lang w:eastAsia="en-US"/>
              </w:rPr>
            </w:pPr>
            <w:r w:rsidRPr="005159C2">
              <w:rPr>
                <w:rFonts w:ascii="Arial" w:hAnsi="Arial"/>
                <w:noProof/>
                <w:lang w:eastAsia="en-US"/>
              </w:rPr>
              <w:t xml:space="preserve"> Test specifications</w:t>
            </w:r>
          </w:p>
        </w:tc>
        <w:tc>
          <w:tcPr>
            <w:tcW w:w="3401" w:type="dxa"/>
            <w:gridSpan w:val="3"/>
            <w:tcBorders>
              <w:right w:val="single" w:sz="4" w:space="0" w:color="auto"/>
            </w:tcBorders>
            <w:shd w:val="pct30" w:color="FFFF00" w:fill="auto"/>
          </w:tcPr>
          <w:p w14:paraId="1602616E" w14:textId="77777777" w:rsidR="00367EC1" w:rsidRPr="005159C2" w:rsidRDefault="00367EC1" w:rsidP="00367EC1">
            <w:pPr>
              <w:overflowPunct/>
              <w:autoSpaceDE/>
              <w:autoSpaceDN/>
              <w:adjustRightInd/>
              <w:spacing w:after="0"/>
              <w:ind w:left="99"/>
              <w:textAlignment w:val="auto"/>
              <w:rPr>
                <w:rFonts w:ascii="Arial" w:hAnsi="Arial"/>
                <w:noProof/>
                <w:lang w:eastAsia="en-US"/>
              </w:rPr>
            </w:pPr>
            <w:r w:rsidRPr="005159C2">
              <w:rPr>
                <w:rFonts w:ascii="Arial" w:hAnsi="Arial"/>
                <w:noProof/>
                <w:lang w:eastAsia="en-US"/>
              </w:rPr>
              <w:t xml:space="preserve">TS/TR ... CR ... </w:t>
            </w:r>
          </w:p>
        </w:tc>
      </w:tr>
      <w:tr w:rsidR="00367EC1" w:rsidRPr="005159C2" w14:paraId="6062264A" w14:textId="77777777" w:rsidTr="00367EC1">
        <w:tc>
          <w:tcPr>
            <w:tcW w:w="2694" w:type="dxa"/>
            <w:gridSpan w:val="2"/>
            <w:tcBorders>
              <w:left w:val="single" w:sz="4" w:space="0" w:color="auto"/>
            </w:tcBorders>
          </w:tcPr>
          <w:p w14:paraId="34351EF4" w14:textId="77777777" w:rsidR="00367EC1" w:rsidRPr="005159C2" w:rsidRDefault="00367EC1" w:rsidP="00367EC1">
            <w:pPr>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74F13F18"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0E6E5B"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r w:rsidRPr="005159C2">
              <w:rPr>
                <w:rFonts w:ascii="Arial" w:hAnsi="Arial" w:hint="eastAsia"/>
                <w:b/>
                <w:caps/>
                <w:noProof/>
              </w:rPr>
              <w:t>x</w:t>
            </w:r>
          </w:p>
        </w:tc>
        <w:tc>
          <w:tcPr>
            <w:tcW w:w="2977" w:type="dxa"/>
            <w:gridSpan w:val="4"/>
          </w:tcPr>
          <w:p w14:paraId="52AC95F7" w14:textId="77777777" w:rsidR="00367EC1" w:rsidRPr="005159C2" w:rsidRDefault="00367EC1" w:rsidP="00367EC1">
            <w:pPr>
              <w:overflowPunct/>
              <w:autoSpaceDE/>
              <w:autoSpaceDN/>
              <w:adjustRightInd/>
              <w:spacing w:after="0"/>
              <w:textAlignment w:val="auto"/>
              <w:rPr>
                <w:rFonts w:ascii="Arial" w:hAnsi="Arial"/>
                <w:noProof/>
                <w:lang w:eastAsia="en-US"/>
              </w:rPr>
            </w:pPr>
            <w:r w:rsidRPr="005159C2">
              <w:rPr>
                <w:rFonts w:ascii="Arial" w:hAnsi="Arial"/>
                <w:noProof/>
                <w:lang w:eastAsia="en-US"/>
              </w:rPr>
              <w:t xml:space="preserve"> O&amp;M Specifications</w:t>
            </w:r>
          </w:p>
        </w:tc>
        <w:tc>
          <w:tcPr>
            <w:tcW w:w="3401" w:type="dxa"/>
            <w:gridSpan w:val="3"/>
            <w:tcBorders>
              <w:right w:val="single" w:sz="4" w:space="0" w:color="auto"/>
            </w:tcBorders>
            <w:shd w:val="pct30" w:color="FFFF00" w:fill="auto"/>
          </w:tcPr>
          <w:p w14:paraId="4201F6B4" w14:textId="77777777" w:rsidR="00367EC1" w:rsidRPr="005159C2" w:rsidRDefault="00367EC1" w:rsidP="00367EC1">
            <w:pPr>
              <w:overflowPunct/>
              <w:autoSpaceDE/>
              <w:autoSpaceDN/>
              <w:adjustRightInd/>
              <w:spacing w:after="0"/>
              <w:ind w:left="99"/>
              <w:textAlignment w:val="auto"/>
              <w:rPr>
                <w:rFonts w:ascii="Arial" w:hAnsi="Arial"/>
                <w:noProof/>
                <w:lang w:eastAsia="en-US"/>
              </w:rPr>
            </w:pPr>
            <w:r w:rsidRPr="005159C2">
              <w:rPr>
                <w:rFonts w:ascii="Arial" w:hAnsi="Arial"/>
                <w:noProof/>
                <w:lang w:eastAsia="en-US"/>
              </w:rPr>
              <w:t xml:space="preserve">TS/TR ... CR ... </w:t>
            </w:r>
          </w:p>
        </w:tc>
      </w:tr>
      <w:tr w:rsidR="00367EC1" w:rsidRPr="005159C2" w14:paraId="64A98C26" w14:textId="77777777" w:rsidTr="00367EC1">
        <w:tc>
          <w:tcPr>
            <w:tcW w:w="2694" w:type="dxa"/>
            <w:gridSpan w:val="2"/>
            <w:tcBorders>
              <w:left w:val="single" w:sz="4" w:space="0" w:color="auto"/>
            </w:tcBorders>
          </w:tcPr>
          <w:p w14:paraId="3063C8FD" w14:textId="77777777" w:rsidR="00367EC1" w:rsidRPr="005159C2" w:rsidRDefault="00367EC1" w:rsidP="00367EC1">
            <w:pPr>
              <w:overflowPunct/>
              <w:autoSpaceDE/>
              <w:autoSpaceDN/>
              <w:adjustRightInd/>
              <w:spacing w:after="0"/>
              <w:textAlignment w:val="auto"/>
              <w:rPr>
                <w:rFonts w:ascii="Arial" w:hAnsi="Arial"/>
                <w:b/>
                <w:i/>
                <w:noProof/>
                <w:lang w:eastAsia="en-US"/>
              </w:rPr>
            </w:pPr>
          </w:p>
        </w:tc>
        <w:tc>
          <w:tcPr>
            <w:tcW w:w="6946" w:type="dxa"/>
            <w:gridSpan w:val="9"/>
            <w:tcBorders>
              <w:right w:val="single" w:sz="4" w:space="0" w:color="auto"/>
            </w:tcBorders>
          </w:tcPr>
          <w:p w14:paraId="7F225F28" w14:textId="77777777" w:rsidR="00367EC1" w:rsidRPr="005159C2" w:rsidRDefault="00367EC1" w:rsidP="00367EC1">
            <w:pPr>
              <w:overflowPunct/>
              <w:autoSpaceDE/>
              <w:autoSpaceDN/>
              <w:adjustRightInd/>
              <w:spacing w:after="0"/>
              <w:textAlignment w:val="auto"/>
              <w:rPr>
                <w:rFonts w:ascii="Arial" w:hAnsi="Arial"/>
                <w:noProof/>
                <w:lang w:eastAsia="en-US"/>
              </w:rPr>
            </w:pPr>
          </w:p>
        </w:tc>
      </w:tr>
      <w:tr w:rsidR="00367EC1" w:rsidRPr="005159C2" w14:paraId="1FC8043D" w14:textId="77777777" w:rsidTr="00367EC1">
        <w:tc>
          <w:tcPr>
            <w:tcW w:w="2694" w:type="dxa"/>
            <w:gridSpan w:val="2"/>
            <w:tcBorders>
              <w:left w:val="single" w:sz="4" w:space="0" w:color="auto"/>
              <w:bottom w:val="single" w:sz="4" w:space="0" w:color="auto"/>
            </w:tcBorders>
          </w:tcPr>
          <w:p w14:paraId="57726924"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5B387407" w14:textId="77777777" w:rsidR="00367EC1" w:rsidRPr="005159C2" w:rsidRDefault="00367EC1" w:rsidP="00367EC1">
            <w:pPr>
              <w:overflowPunct/>
              <w:autoSpaceDE/>
              <w:autoSpaceDN/>
              <w:adjustRightInd/>
              <w:spacing w:after="0"/>
              <w:ind w:left="100"/>
              <w:textAlignment w:val="auto"/>
              <w:rPr>
                <w:rFonts w:ascii="Arial" w:hAnsi="Arial"/>
                <w:noProof/>
                <w:lang w:eastAsia="en-US"/>
              </w:rPr>
            </w:pPr>
          </w:p>
        </w:tc>
      </w:tr>
      <w:tr w:rsidR="00367EC1" w:rsidRPr="005159C2" w14:paraId="55864EE3" w14:textId="77777777" w:rsidTr="00367EC1">
        <w:tc>
          <w:tcPr>
            <w:tcW w:w="2694" w:type="dxa"/>
            <w:gridSpan w:val="2"/>
            <w:tcBorders>
              <w:top w:val="single" w:sz="4" w:space="0" w:color="auto"/>
              <w:bottom w:val="single" w:sz="4" w:space="0" w:color="auto"/>
            </w:tcBorders>
          </w:tcPr>
          <w:p w14:paraId="57576DE1"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501F22C9" w14:textId="77777777" w:rsidR="00367EC1" w:rsidRPr="005159C2" w:rsidRDefault="00367EC1" w:rsidP="00367EC1">
            <w:pPr>
              <w:overflowPunct/>
              <w:autoSpaceDE/>
              <w:autoSpaceDN/>
              <w:adjustRightInd/>
              <w:spacing w:after="0"/>
              <w:ind w:left="100"/>
              <w:textAlignment w:val="auto"/>
              <w:rPr>
                <w:rFonts w:ascii="Arial" w:hAnsi="Arial"/>
                <w:noProof/>
                <w:sz w:val="8"/>
                <w:szCs w:val="8"/>
                <w:lang w:eastAsia="en-US"/>
              </w:rPr>
            </w:pPr>
          </w:p>
        </w:tc>
      </w:tr>
      <w:tr w:rsidR="00367EC1" w:rsidRPr="005159C2" w14:paraId="5F101F26" w14:textId="77777777" w:rsidTr="00367EC1">
        <w:tc>
          <w:tcPr>
            <w:tcW w:w="2694" w:type="dxa"/>
            <w:gridSpan w:val="2"/>
            <w:tcBorders>
              <w:top w:val="single" w:sz="4" w:space="0" w:color="auto"/>
              <w:left w:val="single" w:sz="4" w:space="0" w:color="auto"/>
              <w:bottom w:val="single" w:sz="4" w:space="0" w:color="auto"/>
            </w:tcBorders>
          </w:tcPr>
          <w:p w14:paraId="1C8D3A73"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DFC70F5" w14:textId="77777777" w:rsidR="003A2BD3" w:rsidRDefault="00CB26B4" w:rsidP="00367EC1">
            <w:pPr>
              <w:overflowPunct/>
              <w:autoSpaceDE/>
              <w:autoSpaceDN/>
              <w:adjustRightInd/>
              <w:spacing w:after="0"/>
              <w:ind w:left="100"/>
              <w:textAlignment w:val="auto"/>
              <w:rPr>
                <w:rFonts w:ascii="Arial" w:hAnsi="Arial"/>
                <w:noProof/>
              </w:rPr>
            </w:pPr>
            <w:r>
              <w:rPr>
                <w:rFonts w:ascii="Arial" w:hAnsi="Arial" w:hint="eastAsia"/>
                <w:noProof/>
              </w:rPr>
              <w:t>R</w:t>
            </w:r>
            <w:r>
              <w:rPr>
                <w:rFonts w:ascii="Arial" w:hAnsi="Arial"/>
                <w:noProof/>
              </w:rPr>
              <w:t>e</w:t>
            </w:r>
            <w:r>
              <w:rPr>
                <w:rFonts w:ascii="Arial" w:hAnsi="Arial" w:hint="eastAsia"/>
                <w:noProof/>
              </w:rPr>
              <w:t>v</w:t>
            </w:r>
            <w:r>
              <w:rPr>
                <w:rFonts w:ascii="Arial" w:hAnsi="Arial"/>
                <w:noProof/>
              </w:rPr>
              <w:t xml:space="preserve"> 1</w:t>
            </w:r>
            <w:r>
              <w:rPr>
                <w:rFonts w:ascii="Arial" w:hAnsi="Arial" w:hint="eastAsia"/>
                <w:noProof/>
              </w:rPr>
              <w:t>:</w:t>
            </w:r>
            <w:r>
              <w:rPr>
                <w:rFonts w:ascii="Arial" w:hAnsi="Arial"/>
                <w:noProof/>
              </w:rPr>
              <w:t xml:space="preserve"> R3-245038, update based on new version of spec</w:t>
            </w:r>
            <w:r w:rsidR="00C5727B">
              <w:rPr>
                <w:rFonts w:ascii="Arial" w:hAnsi="Arial"/>
                <w:noProof/>
              </w:rPr>
              <w:t>ification</w:t>
            </w:r>
            <w:r>
              <w:rPr>
                <w:rFonts w:ascii="Arial" w:hAnsi="Arial"/>
                <w:noProof/>
              </w:rPr>
              <w:t xml:space="preserve"> and resubmit to RAN3-125bis.</w:t>
            </w:r>
          </w:p>
          <w:p w14:paraId="4287B222" w14:textId="77777777" w:rsidR="0018532F" w:rsidRDefault="0018532F" w:rsidP="00367EC1">
            <w:pPr>
              <w:overflowPunct/>
              <w:autoSpaceDE/>
              <w:autoSpaceDN/>
              <w:adjustRightInd/>
              <w:spacing w:after="0"/>
              <w:ind w:left="100"/>
              <w:textAlignment w:val="auto"/>
              <w:rPr>
                <w:rFonts w:ascii="Arial" w:hAnsi="Arial"/>
                <w:noProof/>
              </w:rPr>
            </w:pPr>
            <w:r>
              <w:rPr>
                <w:rFonts w:ascii="Arial" w:hAnsi="Arial" w:hint="eastAsia"/>
                <w:noProof/>
              </w:rPr>
              <w:t>R</w:t>
            </w:r>
            <w:r>
              <w:rPr>
                <w:rFonts w:ascii="Arial" w:hAnsi="Arial"/>
                <w:noProof/>
              </w:rPr>
              <w:t>ev 2: R3-245742, update the title of the CR.</w:t>
            </w:r>
          </w:p>
          <w:p w14:paraId="40D06046" w14:textId="77777777" w:rsidR="00030DE6" w:rsidRDefault="00030DE6" w:rsidP="00367EC1">
            <w:pPr>
              <w:overflowPunct/>
              <w:autoSpaceDE/>
              <w:autoSpaceDN/>
              <w:adjustRightInd/>
              <w:spacing w:after="0"/>
              <w:ind w:left="100"/>
              <w:textAlignment w:val="auto"/>
              <w:rPr>
                <w:rFonts w:ascii="Arial" w:hAnsi="Arial"/>
                <w:noProof/>
              </w:rPr>
            </w:pPr>
            <w:r>
              <w:rPr>
                <w:rFonts w:ascii="Arial" w:hAnsi="Arial"/>
                <w:noProof/>
              </w:rPr>
              <w:t>Rev 3: R3-251581, update based on new version of specification and submit to RAN3-127bis meeting</w:t>
            </w:r>
            <w:r w:rsidR="0008369C">
              <w:rPr>
                <w:rFonts w:ascii="Arial" w:hAnsi="Arial"/>
                <w:noProof/>
              </w:rPr>
              <w:t>.</w:t>
            </w:r>
          </w:p>
          <w:p w14:paraId="7896875E" w14:textId="5F3BF64D" w:rsidR="005774AC" w:rsidRDefault="005774AC" w:rsidP="00367EC1">
            <w:pPr>
              <w:overflowPunct/>
              <w:autoSpaceDE/>
              <w:autoSpaceDN/>
              <w:adjustRightInd/>
              <w:spacing w:after="0"/>
              <w:ind w:left="100"/>
              <w:textAlignment w:val="auto"/>
              <w:rPr>
                <w:rFonts w:ascii="Arial" w:hAnsi="Arial"/>
                <w:noProof/>
              </w:rPr>
            </w:pPr>
            <w:r>
              <w:rPr>
                <w:rFonts w:ascii="Arial" w:hAnsi="Arial" w:hint="eastAsia"/>
                <w:noProof/>
              </w:rPr>
              <w:t>Rev</w:t>
            </w:r>
            <w:r>
              <w:rPr>
                <w:rFonts w:ascii="Arial" w:hAnsi="Arial"/>
                <w:noProof/>
              </w:rPr>
              <w:t xml:space="preserve"> 4</w:t>
            </w:r>
            <w:r>
              <w:rPr>
                <w:rFonts w:ascii="Arial" w:hAnsi="Arial" w:hint="eastAsia"/>
                <w:noProof/>
              </w:rPr>
              <w:t>:</w:t>
            </w:r>
            <w:r>
              <w:rPr>
                <w:rFonts w:ascii="Arial" w:hAnsi="Arial"/>
                <w:noProof/>
              </w:rPr>
              <w:t xml:space="preserve"> R3-252540, </w:t>
            </w:r>
            <w:r w:rsidR="004432BA">
              <w:rPr>
                <w:rFonts w:ascii="Arial" w:hAnsi="Arial"/>
                <w:noProof/>
              </w:rPr>
              <w:t>m</w:t>
            </w:r>
            <w:r>
              <w:rPr>
                <w:rFonts w:ascii="Arial" w:hAnsi="Arial"/>
                <w:noProof/>
              </w:rPr>
              <w:t xml:space="preserve">erge TPs </w:t>
            </w:r>
            <w:r w:rsidRPr="005774AC">
              <w:rPr>
                <w:rFonts w:ascii="Arial" w:hAnsi="Arial"/>
                <w:noProof/>
              </w:rPr>
              <w:t>R3-252365</w:t>
            </w:r>
            <w:r>
              <w:rPr>
                <w:rFonts w:ascii="Arial" w:hAnsi="Arial"/>
                <w:noProof/>
              </w:rPr>
              <w:t>,</w:t>
            </w:r>
            <w:r>
              <w:t xml:space="preserve"> </w:t>
            </w:r>
            <w:r w:rsidRPr="005774AC">
              <w:rPr>
                <w:rFonts w:ascii="Arial" w:hAnsi="Arial"/>
                <w:noProof/>
              </w:rPr>
              <w:t>R3-252373</w:t>
            </w:r>
            <w:r>
              <w:rPr>
                <w:rFonts w:ascii="Arial" w:hAnsi="Arial"/>
                <w:noProof/>
              </w:rPr>
              <w:t xml:space="preserve">, and </w:t>
            </w:r>
            <w:r w:rsidRPr="005774AC">
              <w:rPr>
                <w:rFonts w:ascii="Arial" w:hAnsi="Arial"/>
                <w:noProof/>
              </w:rPr>
              <w:t>R3-252377</w:t>
            </w:r>
            <w:r>
              <w:rPr>
                <w:rFonts w:ascii="Arial" w:hAnsi="Arial"/>
                <w:noProof/>
              </w:rPr>
              <w:t xml:space="preserve">, which were agreed during RAN3 #127bis. </w:t>
            </w:r>
          </w:p>
          <w:p w14:paraId="7503375E" w14:textId="77777777" w:rsidR="0090647D" w:rsidRDefault="0090647D" w:rsidP="00367EC1">
            <w:pPr>
              <w:overflowPunct/>
              <w:autoSpaceDE/>
              <w:autoSpaceDN/>
              <w:adjustRightInd/>
              <w:spacing w:after="0"/>
              <w:ind w:left="100"/>
              <w:textAlignment w:val="auto"/>
              <w:rPr>
                <w:rFonts w:ascii="Arial" w:hAnsi="Arial"/>
                <w:noProof/>
              </w:rPr>
            </w:pPr>
            <w:r>
              <w:rPr>
                <w:rFonts w:ascii="Arial" w:hAnsi="Arial"/>
                <w:noProof/>
              </w:rPr>
              <w:t>Rev 5: R3-253125, resubmit to RAN3 #</w:t>
            </w:r>
            <w:r w:rsidR="00B65C45">
              <w:rPr>
                <w:rFonts w:ascii="Arial" w:hAnsi="Arial"/>
                <w:noProof/>
              </w:rPr>
              <w:t>128 meeting.</w:t>
            </w:r>
            <w:r>
              <w:rPr>
                <w:rFonts w:ascii="Arial" w:hAnsi="Arial"/>
                <w:noProof/>
              </w:rPr>
              <w:t xml:space="preserve"> </w:t>
            </w:r>
          </w:p>
          <w:p w14:paraId="6A3ED64C" w14:textId="77777777" w:rsidR="004432BA" w:rsidRDefault="004432BA" w:rsidP="00367EC1">
            <w:pPr>
              <w:overflowPunct/>
              <w:autoSpaceDE/>
              <w:autoSpaceDN/>
              <w:adjustRightInd/>
              <w:spacing w:after="0"/>
              <w:ind w:left="100"/>
              <w:textAlignment w:val="auto"/>
              <w:rPr>
                <w:rFonts w:ascii="Arial" w:hAnsi="Arial"/>
                <w:noProof/>
              </w:rPr>
            </w:pPr>
            <w:r>
              <w:rPr>
                <w:rFonts w:ascii="Arial" w:hAnsi="Arial" w:hint="eastAsia"/>
                <w:noProof/>
              </w:rPr>
              <w:t>Rev</w:t>
            </w:r>
            <w:r>
              <w:rPr>
                <w:rFonts w:ascii="Arial" w:hAnsi="Arial"/>
                <w:noProof/>
              </w:rPr>
              <w:t xml:space="preserve"> 6</w:t>
            </w:r>
            <w:r>
              <w:rPr>
                <w:rFonts w:ascii="Arial" w:hAnsi="Arial" w:hint="eastAsia"/>
                <w:noProof/>
              </w:rPr>
              <w:t>:</w:t>
            </w:r>
            <w:r>
              <w:rPr>
                <w:rFonts w:ascii="Arial" w:hAnsi="Arial"/>
                <w:noProof/>
              </w:rPr>
              <w:t xml:space="preserve"> </w:t>
            </w:r>
            <w:r w:rsidRPr="004432BA">
              <w:rPr>
                <w:rFonts w:ascii="Arial" w:hAnsi="Arial"/>
                <w:noProof/>
              </w:rPr>
              <w:t>R3-254026</w:t>
            </w:r>
            <w:r>
              <w:rPr>
                <w:rFonts w:ascii="Arial" w:hAnsi="Arial"/>
                <w:noProof/>
              </w:rPr>
              <w:t>, merge the following agreed TPs: R3-253833, R3-253835</w:t>
            </w:r>
          </w:p>
          <w:p w14:paraId="71081B66" w14:textId="5B2D5367" w:rsidR="001B0E38" w:rsidRPr="005159C2" w:rsidRDefault="001B0E38" w:rsidP="00367EC1">
            <w:pPr>
              <w:overflowPunct/>
              <w:autoSpaceDE/>
              <w:autoSpaceDN/>
              <w:adjustRightInd/>
              <w:spacing w:after="0"/>
              <w:ind w:left="100"/>
              <w:textAlignment w:val="auto"/>
              <w:rPr>
                <w:rFonts w:ascii="Arial" w:hAnsi="Arial"/>
                <w:noProof/>
              </w:rPr>
            </w:pPr>
            <w:r>
              <w:rPr>
                <w:rFonts w:ascii="Arial" w:hAnsi="Arial"/>
                <w:noProof/>
              </w:rPr>
              <w:t>Rev 7: R3-255108, add the full ASN.1 based on the latest spec version, submit to RAN3#129 meeting.</w:t>
            </w:r>
          </w:p>
        </w:tc>
      </w:tr>
    </w:tbl>
    <w:p w14:paraId="0887E1D4"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p w14:paraId="5FEF4081" w14:textId="77777777" w:rsidR="00367EC1" w:rsidRPr="005159C2" w:rsidRDefault="00367EC1" w:rsidP="00367EC1"/>
    <w:p w14:paraId="788A816E" w14:textId="77777777" w:rsidR="00367EC1" w:rsidRPr="00ED6FAD" w:rsidRDefault="00367EC1" w:rsidP="00367EC1"/>
    <w:p w14:paraId="1EAF204B" w14:textId="10B7D505" w:rsidR="000732D3" w:rsidRDefault="000732D3">
      <w:pPr>
        <w:overflowPunct/>
        <w:autoSpaceDE/>
        <w:autoSpaceDN/>
        <w:adjustRightInd/>
        <w:spacing w:after="0"/>
        <w:textAlignment w:val="auto"/>
      </w:pPr>
      <w:r>
        <w:br w:type="page"/>
      </w:r>
    </w:p>
    <w:p w14:paraId="450D38A1" w14:textId="524FD37C" w:rsidR="00151765" w:rsidRDefault="00151765" w:rsidP="0015176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lastRenderedPageBreak/>
        <w:t>CHANGES START</w:t>
      </w:r>
    </w:p>
    <w:p w14:paraId="3A4DB500" w14:textId="77777777" w:rsidR="00E1240A" w:rsidRPr="00E1240A" w:rsidRDefault="00E1240A" w:rsidP="00E1240A">
      <w:pPr>
        <w:keepNext/>
        <w:keepLines/>
        <w:spacing w:before="120"/>
        <w:ind w:left="1134" w:hanging="1134"/>
        <w:outlineLvl w:val="2"/>
        <w:rPr>
          <w:rFonts w:ascii="Arial" w:eastAsia="Times New Roman" w:hAnsi="Arial"/>
          <w:sz w:val="28"/>
          <w:lang w:eastAsia="ko-KR"/>
        </w:rPr>
      </w:pPr>
      <w:bookmarkStart w:id="2" w:name="_Toc20955773"/>
      <w:bookmarkStart w:id="3" w:name="_Toc29892867"/>
      <w:bookmarkStart w:id="4" w:name="_Toc36556804"/>
      <w:bookmarkStart w:id="5" w:name="_Toc45832190"/>
      <w:bookmarkStart w:id="6" w:name="_Toc51763370"/>
      <w:bookmarkStart w:id="7" w:name="_Toc64448533"/>
      <w:bookmarkStart w:id="8" w:name="_Toc66289192"/>
      <w:bookmarkStart w:id="9" w:name="_Toc74154305"/>
      <w:bookmarkStart w:id="10" w:name="_Toc81383049"/>
      <w:bookmarkStart w:id="11" w:name="_Toc88657682"/>
      <w:bookmarkStart w:id="12" w:name="_Toc97910594"/>
      <w:bookmarkStart w:id="13" w:name="_Toc99038233"/>
      <w:bookmarkStart w:id="14" w:name="_Toc99730494"/>
      <w:bookmarkStart w:id="15" w:name="_Toc105510613"/>
      <w:bookmarkStart w:id="16" w:name="_Toc105927145"/>
      <w:bookmarkStart w:id="17" w:name="_Toc106109685"/>
      <w:bookmarkStart w:id="18" w:name="_Toc113835122"/>
      <w:bookmarkStart w:id="19" w:name="_Toc120123965"/>
      <w:bookmarkStart w:id="20" w:name="_Toc155980249"/>
      <w:r w:rsidRPr="00E1240A">
        <w:rPr>
          <w:rFonts w:ascii="Arial" w:eastAsia="Times New Roman" w:hAnsi="Arial"/>
          <w:sz w:val="28"/>
          <w:lang w:eastAsia="ko-KR"/>
        </w:rPr>
        <w:t>8.3.1</w:t>
      </w:r>
      <w:r w:rsidRPr="00E1240A">
        <w:rPr>
          <w:rFonts w:ascii="Arial" w:eastAsia="Times New Roman" w:hAnsi="Arial"/>
          <w:sz w:val="28"/>
          <w:lang w:eastAsia="ko-KR"/>
        </w:rPr>
        <w:tab/>
        <w:t>UE Context Setup</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Pr="00E1240A">
        <w:rPr>
          <w:rFonts w:ascii="Arial" w:eastAsia="Times New Roman" w:hAnsi="Arial"/>
          <w:sz w:val="28"/>
          <w:lang w:eastAsia="ko-KR"/>
        </w:rPr>
        <w:t xml:space="preserve"> </w:t>
      </w:r>
    </w:p>
    <w:p w14:paraId="52259871" w14:textId="77777777" w:rsidR="00E1240A" w:rsidRPr="00E1240A" w:rsidRDefault="00E1240A" w:rsidP="00E1240A">
      <w:pPr>
        <w:keepNext/>
        <w:keepLines/>
        <w:spacing w:before="120"/>
        <w:ind w:left="1418" w:hanging="1418"/>
        <w:outlineLvl w:val="3"/>
        <w:rPr>
          <w:rFonts w:ascii="Arial" w:eastAsia="Times New Roman" w:hAnsi="Arial"/>
          <w:sz w:val="24"/>
        </w:rPr>
      </w:pPr>
      <w:bookmarkStart w:id="21" w:name="_CR8_3_1_1"/>
      <w:bookmarkStart w:id="22" w:name="_Toc20955774"/>
      <w:bookmarkStart w:id="23" w:name="_Toc29892868"/>
      <w:bookmarkStart w:id="24" w:name="_Toc36556805"/>
      <w:bookmarkStart w:id="25" w:name="_Toc45832191"/>
      <w:bookmarkStart w:id="26" w:name="_Toc51763371"/>
      <w:bookmarkStart w:id="27" w:name="_Toc64448534"/>
      <w:bookmarkStart w:id="28" w:name="_Toc66289193"/>
      <w:bookmarkStart w:id="29" w:name="_Toc74154306"/>
      <w:bookmarkStart w:id="30" w:name="_Toc81383050"/>
      <w:bookmarkStart w:id="31" w:name="_Toc88657683"/>
      <w:bookmarkStart w:id="32" w:name="_Toc97910595"/>
      <w:bookmarkStart w:id="33" w:name="_Toc99038234"/>
      <w:bookmarkStart w:id="34" w:name="_Toc99730495"/>
      <w:bookmarkStart w:id="35" w:name="_Toc105510614"/>
      <w:bookmarkStart w:id="36" w:name="_Toc105927146"/>
      <w:bookmarkStart w:id="37" w:name="_Toc106109686"/>
      <w:bookmarkStart w:id="38" w:name="_Toc113835123"/>
      <w:bookmarkStart w:id="39" w:name="_Toc120123966"/>
      <w:bookmarkStart w:id="40" w:name="_Toc155980250"/>
      <w:bookmarkEnd w:id="21"/>
      <w:r w:rsidRPr="00E1240A">
        <w:rPr>
          <w:rFonts w:ascii="Arial" w:eastAsia="Times New Roman" w:hAnsi="Arial"/>
          <w:sz w:val="24"/>
          <w:lang w:eastAsia="ko-KR"/>
        </w:rPr>
        <w:t>8.3.1.1</w:t>
      </w:r>
      <w:r w:rsidRPr="00E1240A">
        <w:rPr>
          <w:rFonts w:ascii="Arial" w:eastAsia="Times New Roman" w:hAnsi="Arial"/>
          <w:sz w:val="24"/>
          <w:lang w:eastAsia="ko-KR"/>
        </w:rPr>
        <w:tab/>
        <w:t>General</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0755FFEB" w14:textId="77777777" w:rsidR="00E1240A" w:rsidRPr="00E1240A" w:rsidRDefault="00E1240A" w:rsidP="00E1240A">
      <w:pPr>
        <w:rPr>
          <w:rFonts w:eastAsia="Times New Roman"/>
        </w:rPr>
      </w:pPr>
      <w:r w:rsidRPr="00E1240A">
        <w:rPr>
          <w:rFonts w:eastAsia="Times New Roman"/>
        </w:rPr>
        <w:t xml:space="preserve">The purpose of the UE Context Setup procedure is to </w:t>
      </w:r>
      <w:r w:rsidRPr="00E1240A">
        <w:rPr>
          <w:rFonts w:eastAsia="Times New Roman"/>
          <w:lang w:eastAsia="ko-KR"/>
        </w:rPr>
        <w:t xml:space="preserve">establish the UE Context including, among others, SRB, DRB, BH RLC channel, Uu Relay RLC channel, PC5 Relay RLC channel, and SL DRB </w:t>
      </w:r>
      <w:r w:rsidRPr="00E1240A">
        <w:rPr>
          <w:rFonts w:eastAsia="Times New Roman"/>
        </w:rPr>
        <w:t>configuration.</w:t>
      </w:r>
      <w:r w:rsidRPr="00E1240A">
        <w:rPr>
          <w:rFonts w:eastAsia="Times New Roman"/>
          <w:lang w:eastAsia="ko-KR"/>
        </w:rPr>
        <w:t xml:space="preserve"> </w:t>
      </w:r>
      <w:r w:rsidRPr="00E1240A">
        <w:rPr>
          <w:rFonts w:eastAsia="Times New Roman"/>
        </w:rPr>
        <w:t>The procedure uses UE-associated signalling.</w:t>
      </w:r>
    </w:p>
    <w:p w14:paraId="09479E2F" w14:textId="77777777" w:rsidR="00E1240A" w:rsidRPr="00E1240A" w:rsidRDefault="00E1240A" w:rsidP="00E1240A">
      <w:pPr>
        <w:keepNext/>
        <w:keepLines/>
        <w:spacing w:before="120"/>
        <w:ind w:left="1418" w:hanging="1418"/>
        <w:outlineLvl w:val="3"/>
        <w:rPr>
          <w:rFonts w:ascii="Arial" w:eastAsia="Times New Roman" w:hAnsi="Arial"/>
          <w:sz w:val="24"/>
          <w:lang w:eastAsia="ko-KR"/>
        </w:rPr>
      </w:pPr>
      <w:bookmarkStart w:id="41" w:name="_CR8_3_1_2"/>
      <w:bookmarkStart w:id="42" w:name="_Toc20955775"/>
      <w:bookmarkStart w:id="43" w:name="_Toc29892869"/>
      <w:bookmarkStart w:id="44" w:name="_Toc36556806"/>
      <w:bookmarkStart w:id="45" w:name="_Toc45832192"/>
      <w:bookmarkStart w:id="46" w:name="_Toc51763372"/>
      <w:bookmarkStart w:id="47" w:name="_Toc64448535"/>
      <w:bookmarkStart w:id="48" w:name="_Toc66289194"/>
      <w:bookmarkStart w:id="49" w:name="_Toc74154307"/>
      <w:bookmarkStart w:id="50" w:name="_Toc81383051"/>
      <w:bookmarkStart w:id="51" w:name="_Toc88657684"/>
      <w:bookmarkStart w:id="52" w:name="_Toc97910596"/>
      <w:bookmarkStart w:id="53" w:name="_Toc99038235"/>
      <w:bookmarkStart w:id="54" w:name="_Toc99730496"/>
      <w:bookmarkStart w:id="55" w:name="_Toc105510615"/>
      <w:bookmarkStart w:id="56" w:name="_Toc105927147"/>
      <w:bookmarkStart w:id="57" w:name="_Toc106109687"/>
      <w:bookmarkStart w:id="58" w:name="_Toc113835124"/>
      <w:bookmarkStart w:id="59" w:name="_Toc120123967"/>
      <w:bookmarkStart w:id="60" w:name="_Toc155980251"/>
      <w:bookmarkEnd w:id="41"/>
      <w:r w:rsidRPr="00E1240A">
        <w:rPr>
          <w:rFonts w:ascii="Arial" w:eastAsia="Times New Roman" w:hAnsi="Arial"/>
          <w:sz w:val="24"/>
          <w:lang w:eastAsia="ko-KR"/>
        </w:rPr>
        <w:t>8.3.1.2</w:t>
      </w:r>
      <w:r w:rsidRPr="00E1240A">
        <w:rPr>
          <w:rFonts w:ascii="Arial" w:eastAsia="Times New Roman" w:hAnsi="Arial"/>
          <w:sz w:val="24"/>
          <w:lang w:eastAsia="ko-KR"/>
        </w:rPr>
        <w:tab/>
        <w:t>Successful Operation</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1B8C3350" w14:textId="77777777" w:rsidR="00E1240A" w:rsidRPr="00E1240A" w:rsidRDefault="00E1240A" w:rsidP="00E1240A">
      <w:pPr>
        <w:keepNext/>
        <w:keepLines/>
        <w:spacing w:before="60"/>
        <w:jc w:val="center"/>
        <w:rPr>
          <w:rFonts w:ascii="Arial" w:eastAsia="Times New Roman" w:hAnsi="Arial"/>
          <w:b/>
          <w:lang w:eastAsia="ko-KR"/>
        </w:rPr>
      </w:pPr>
      <w:r w:rsidRPr="00E1240A">
        <w:rPr>
          <w:rFonts w:ascii="Arial" w:eastAsia="Times New Roman" w:hAnsi="Arial"/>
          <w:b/>
          <w:noProof/>
          <w:lang w:val="en-US"/>
        </w:rPr>
        <w:drawing>
          <wp:inline distT="0" distB="0" distL="0" distR="0" wp14:anchorId="33854D25" wp14:editId="1BED5C7C">
            <wp:extent cx="3380105" cy="1429385"/>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380105" cy="1429385"/>
                    </a:xfrm>
                    <a:prstGeom prst="rect">
                      <a:avLst/>
                    </a:prstGeom>
                    <a:noFill/>
                    <a:ln>
                      <a:noFill/>
                    </a:ln>
                  </pic:spPr>
                </pic:pic>
              </a:graphicData>
            </a:graphic>
          </wp:inline>
        </w:drawing>
      </w:r>
    </w:p>
    <w:p w14:paraId="6C994D6A" w14:textId="77777777" w:rsidR="00E1240A" w:rsidRPr="00E1240A" w:rsidRDefault="00E1240A" w:rsidP="00E1240A">
      <w:pPr>
        <w:keepLines/>
        <w:spacing w:after="240"/>
        <w:jc w:val="center"/>
        <w:rPr>
          <w:rFonts w:ascii="Arial" w:eastAsia="Times New Roman" w:hAnsi="Arial"/>
          <w:b/>
          <w:lang w:eastAsia="ko-KR"/>
        </w:rPr>
      </w:pPr>
      <w:r w:rsidRPr="00E1240A">
        <w:rPr>
          <w:rFonts w:ascii="Arial" w:eastAsia="Times New Roman" w:hAnsi="Arial"/>
          <w:b/>
          <w:lang w:eastAsia="ko-KR"/>
        </w:rPr>
        <w:t xml:space="preserve">Figure </w:t>
      </w:r>
      <w:bookmarkStart w:id="61" w:name="_Hlk44097902"/>
      <w:r w:rsidRPr="00E1240A">
        <w:rPr>
          <w:rFonts w:ascii="Arial" w:eastAsia="Times New Roman" w:hAnsi="Arial"/>
          <w:b/>
          <w:lang w:eastAsia="ko-KR"/>
        </w:rPr>
        <w:t>8.3.1.2</w:t>
      </w:r>
      <w:bookmarkEnd w:id="61"/>
      <w:r w:rsidRPr="00E1240A">
        <w:rPr>
          <w:rFonts w:ascii="Arial" w:eastAsia="Times New Roman" w:hAnsi="Arial"/>
          <w:b/>
          <w:lang w:eastAsia="ko-KR"/>
        </w:rPr>
        <w:t>-1: UE Context Setup Request procedure: Successful Operation</w:t>
      </w:r>
    </w:p>
    <w:p w14:paraId="503BD50A" w14:textId="77777777" w:rsidR="00E1240A" w:rsidRPr="00E1240A" w:rsidRDefault="00E1240A" w:rsidP="00E1240A">
      <w:pPr>
        <w:rPr>
          <w:rFonts w:eastAsia="Times New Roman"/>
          <w:lang w:eastAsia="ko-KR"/>
        </w:rPr>
      </w:pPr>
      <w:r w:rsidRPr="00E1240A">
        <w:rPr>
          <w:rFonts w:eastAsia="Times New Roman"/>
          <w:lang w:eastAsia="ko-KR"/>
        </w:rPr>
        <w:t>The gNB-CU initiates the procedure by sending UE CONTEXT SETUP REQUEST message to the gNB-DU. If the gNB-DU succeeds to establish the UE context, it replies to the gNB-CU with UE CONTEXT SETUP RESPONSE. If no UE-associated logical F1-connection exists, the UE-associated logical F1-connection shall be established as part of the procedure. Except for RACH based SDT and UE configured with BWP specific ServingCellMO, t</w:t>
      </w:r>
      <w:r w:rsidRPr="00E1240A">
        <w:rPr>
          <w:rFonts w:eastAsia="Times New Roman"/>
        </w:rPr>
        <w:t xml:space="preserve">he gNB-CU shall perform RRC Reconfiguration or RRC connection resume to send UE to the RRC_CONNECTED state as described in TS 38.331 [8], and in this case, the </w:t>
      </w:r>
      <w:r w:rsidRPr="00E1240A">
        <w:rPr>
          <w:rFonts w:eastAsia="Times New Roman"/>
          <w:i/>
          <w:iCs/>
        </w:rPr>
        <w:t>CellGroupConfig</w:t>
      </w:r>
      <w:r w:rsidRPr="00E1240A">
        <w:rPr>
          <w:rFonts w:eastAsia="Times New Roman"/>
        </w:rPr>
        <w:t xml:space="preserve"> IE shall transparently be signaled to the UE as specified in </w:t>
      </w:r>
      <w:r w:rsidRPr="00E1240A">
        <w:rPr>
          <w:rFonts w:eastAsia="Times New Roman"/>
          <w:lang w:eastAsia="ko-KR"/>
        </w:rPr>
        <w:t xml:space="preserve">TS 38.331 [8]. In the cases of RACH based SDT procedure and UE configured with BWP specific ServingCellMO, the </w:t>
      </w:r>
      <w:r w:rsidRPr="00E1240A">
        <w:rPr>
          <w:rFonts w:eastAsia="Times New Roman"/>
          <w:i/>
          <w:lang w:eastAsia="ko-KR"/>
        </w:rPr>
        <w:t>CellGroupConfig</w:t>
      </w:r>
      <w:r w:rsidRPr="00E1240A">
        <w:rPr>
          <w:rFonts w:eastAsia="Times New Roman"/>
          <w:lang w:eastAsia="ko-KR"/>
        </w:rPr>
        <w:t xml:space="preserve"> IE shall be ignored by the gNB-CU.</w:t>
      </w:r>
    </w:p>
    <w:p w14:paraId="570A50D9" w14:textId="041EFFDD" w:rsidR="00E1240A" w:rsidRPr="00E1240A" w:rsidRDefault="00E1240A" w:rsidP="00E1240A">
      <w:pPr>
        <w:jc w:val="center"/>
        <w:rPr>
          <w:rFonts w:eastAsia="Times New Roman"/>
          <w:i/>
          <w:color w:val="FF0000"/>
          <w:lang w:eastAsia="ko-KR"/>
        </w:rPr>
      </w:pPr>
      <w:r w:rsidRPr="00E1240A">
        <w:rPr>
          <w:rFonts w:eastAsia="Times New Roman"/>
          <w:i/>
          <w:color w:val="FF0000"/>
          <w:lang w:eastAsia="ko-KR"/>
        </w:rPr>
        <w:t>------ Unchanged part skipped ------</w:t>
      </w:r>
    </w:p>
    <w:p w14:paraId="41CC8959" w14:textId="77777777" w:rsidR="00E1240A" w:rsidRPr="00E1240A" w:rsidRDefault="00E1240A" w:rsidP="00E1240A">
      <w:pPr>
        <w:rPr>
          <w:rFonts w:eastAsia="Cambria Math"/>
          <w:lang w:eastAsia="ko-KR"/>
        </w:rPr>
      </w:pPr>
      <w:r w:rsidRPr="00E1240A">
        <w:rPr>
          <w:rFonts w:eastAsia="Times New Roman"/>
          <w:lang w:eastAsia="ko-KR"/>
        </w:rPr>
        <w:t xml:space="preserve">If the </w:t>
      </w:r>
      <w:r w:rsidRPr="00E1240A">
        <w:rPr>
          <w:rFonts w:eastAsia="Times New Roman"/>
          <w:i/>
          <w:iCs/>
        </w:rPr>
        <w:t>D</w:t>
      </w:r>
      <w:r w:rsidRPr="00E1240A">
        <w:rPr>
          <w:rFonts w:eastAsia="Times New Roman"/>
          <w:i/>
          <w:iCs/>
          <w:lang w:eastAsia="ko-KR"/>
        </w:rPr>
        <w:t xml:space="preserve">RB </w:t>
      </w:r>
      <w:r w:rsidRPr="00E1240A">
        <w:rPr>
          <w:rFonts w:eastAsia="Times New Roman"/>
          <w:i/>
          <w:lang w:eastAsia="ko-KR"/>
        </w:rPr>
        <w:t>To Be Setup List</w:t>
      </w:r>
      <w:r w:rsidRPr="00E1240A">
        <w:rPr>
          <w:rFonts w:eastAsia="Times New Roman"/>
          <w:lang w:eastAsia="ko-KR"/>
        </w:rPr>
        <w:t xml:space="preserve"> IE is contained in the UE CONTEXT SETUP REQUEST message, the gNB-DU shall act as specified in TS 38.401 [4]. If the </w:t>
      </w:r>
      <w:r w:rsidRPr="00E1240A">
        <w:rPr>
          <w:rFonts w:eastAsia="Times New Roman"/>
          <w:i/>
          <w:lang w:eastAsia="ko-KR"/>
        </w:rPr>
        <w:t xml:space="preserve">QoS Flow Mapping Indication </w:t>
      </w:r>
      <w:r w:rsidRPr="00E1240A">
        <w:rPr>
          <w:rFonts w:eastAsia="Times New Roman"/>
          <w:lang w:eastAsia="ko-KR"/>
        </w:rPr>
        <w:t xml:space="preserve">IE is included in the </w:t>
      </w:r>
      <w:r w:rsidRPr="00E1240A">
        <w:rPr>
          <w:rFonts w:eastAsia="Times New Roman"/>
          <w:i/>
          <w:iCs/>
        </w:rPr>
        <w:t>D</w:t>
      </w:r>
      <w:r w:rsidRPr="00E1240A">
        <w:rPr>
          <w:rFonts w:eastAsia="Times New Roman"/>
          <w:i/>
          <w:iCs/>
          <w:lang w:eastAsia="ko-KR"/>
        </w:rPr>
        <w:t xml:space="preserve">RB </w:t>
      </w:r>
      <w:r w:rsidRPr="00E1240A">
        <w:rPr>
          <w:rFonts w:eastAsia="Times New Roman"/>
          <w:i/>
          <w:lang w:eastAsia="ko-KR"/>
        </w:rPr>
        <w:t>To Be Setup List</w:t>
      </w:r>
      <w:r w:rsidRPr="00E1240A">
        <w:rPr>
          <w:rFonts w:eastAsia="Times New Roman"/>
          <w:lang w:eastAsia="ko-KR"/>
        </w:rPr>
        <w:t xml:space="preserve"> IE for a QoS flow</w:t>
      </w:r>
      <w:r w:rsidRPr="00E1240A">
        <w:rPr>
          <w:rFonts w:eastAsia="Times New Roman"/>
        </w:rPr>
        <w:t xml:space="preserve">, the gNB-DU may </w:t>
      </w:r>
      <w:r w:rsidRPr="00E1240A">
        <w:rPr>
          <w:rFonts w:eastAsia="Times New Roman"/>
          <w:lang w:eastAsia="ko-KR"/>
        </w:rPr>
        <w:t>take it into account that only the uplink or downlink QoS flow is mapped to the indicated DRB.</w:t>
      </w:r>
      <w:r w:rsidRPr="00E1240A">
        <w:rPr>
          <w:rFonts w:eastAsia="MS Mincho"/>
          <w:lang w:eastAsia="ko-KR"/>
        </w:rPr>
        <w:t xml:space="preserve"> If the </w:t>
      </w:r>
      <w:r w:rsidRPr="00E1240A">
        <w:rPr>
          <w:rFonts w:cs="Arial"/>
          <w:bCs/>
          <w:i/>
        </w:rPr>
        <w:t xml:space="preserve">SDT RLC Bearer Configuration </w:t>
      </w:r>
      <w:r w:rsidRPr="00E1240A">
        <w:rPr>
          <w:rFonts w:cs="Arial"/>
          <w:bCs/>
        </w:rPr>
        <w:t xml:space="preserve">IE is contained </w:t>
      </w:r>
      <w:r w:rsidRPr="00E1240A">
        <w:rPr>
          <w:rFonts w:eastAsia="MS Mincho"/>
          <w:lang w:eastAsia="ko-KR"/>
        </w:rPr>
        <w:t xml:space="preserve">in the </w:t>
      </w:r>
      <w:r w:rsidRPr="00E1240A">
        <w:rPr>
          <w:i/>
          <w:lang w:eastAsia="ko-KR"/>
        </w:rPr>
        <w:t>DRB To Be Setup List</w:t>
      </w:r>
      <w:r w:rsidRPr="00E1240A">
        <w:rPr>
          <w:lang w:eastAsia="ko-KR"/>
        </w:rPr>
        <w:t xml:space="preserve"> IE, the gNB-DU shall, if supported, use it for packet transmission belonging to the SDT DRB indicated by the </w:t>
      </w:r>
      <w:r w:rsidRPr="00E1240A">
        <w:rPr>
          <w:i/>
          <w:lang w:eastAsia="ko-KR"/>
        </w:rPr>
        <w:t>DRB ID</w:t>
      </w:r>
      <w:r w:rsidRPr="00E1240A">
        <w:rPr>
          <w:lang w:eastAsia="ko-KR"/>
        </w:rPr>
        <w:t xml:space="preserve"> IE.</w:t>
      </w:r>
      <w:r w:rsidRPr="00E1240A">
        <w:rPr>
          <w:rFonts w:eastAsia="Helvetica"/>
          <w:lang w:eastAsia="ko-KR"/>
        </w:rPr>
        <w:t xml:space="preserve"> If the </w:t>
      </w:r>
      <w:r w:rsidRPr="00E1240A">
        <w:rPr>
          <w:rFonts w:eastAsia="Helvetica"/>
          <w:i/>
          <w:lang w:eastAsia="ko-KR"/>
        </w:rPr>
        <w:t>DRB Mapping Info</w:t>
      </w:r>
      <w:r w:rsidRPr="00E1240A">
        <w:rPr>
          <w:rFonts w:eastAsia="Helvetica"/>
          <w:lang w:eastAsia="ko-KR"/>
        </w:rPr>
        <w:t xml:space="preserve"> IE is</w:t>
      </w:r>
      <w:r w:rsidRPr="00E1240A">
        <w:rPr>
          <w:rFonts w:eastAsia="Times New Roman"/>
          <w:lang w:eastAsia="ko-KR"/>
        </w:rPr>
        <w:t xml:space="preserve"> </w:t>
      </w:r>
      <w:r w:rsidRPr="00E1240A">
        <w:rPr>
          <w:rFonts w:eastAsia="Helvetica"/>
          <w:lang w:eastAsia="ko-KR"/>
        </w:rPr>
        <w:t xml:space="preserve">contained in the </w:t>
      </w:r>
      <w:r w:rsidRPr="00E1240A">
        <w:rPr>
          <w:rFonts w:eastAsia="Helvetica"/>
          <w:i/>
          <w:lang w:eastAsia="ko-KR"/>
        </w:rPr>
        <w:t>DRB To Be Setup List</w:t>
      </w:r>
      <w:r w:rsidRPr="00E1240A">
        <w:rPr>
          <w:rFonts w:eastAsia="Helvetica"/>
          <w:lang w:eastAsia="ko-KR"/>
        </w:rPr>
        <w:t xml:space="preserve"> IE, the gNB-DU shall, if supported, store the mapping information indicated in the </w:t>
      </w:r>
      <w:r w:rsidRPr="00E1240A">
        <w:rPr>
          <w:rFonts w:eastAsia="Helvetica"/>
          <w:i/>
          <w:lang w:eastAsia="ko-KR"/>
        </w:rPr>
        <w:t xml:space="preserve">DRB Mapping Info </w:t>
      </w:r>
      <w:r w:rsidRPr="00E1240A">
        <w:rPr>
          <w:rFonts w:eastAsia="Helvetica"/>
          <w:lang w:eastAsia="ko-KR"/>
        </w:rPr>
        <w:t xml:space="preserve">IE for the DRB identified by the </w:t>
      </w:r>
      <w:r w:rsidRPr="00E1240A">
        <w:rPr>
          <w:rFonts w:eastAsia="Helvetica"/>
          <w:i/>
          <w:lang w:eastAsia="ko-KR"/>
        </w:rPr>
        <w:t>DRB ID</w:t>
      </w:r>
      <w:r w:rsidRPr="00E1240A">
        <w:rPr>
          <w:rFonts w:eastAsia="Helvetica"/>
          <w:lang w:eastAsia="ko-KR"/>
        </w:rPr>
        <w:t xml:space="preserve"> IE and the Uu </w:t>
      </w:r>
      <w:r w:rsidRPr="00E1240A">
        <w:rPr>
          <w:rFonts w:eastAsia="Times New Roman"/>
          <w:lang w:eastAsia="ko-KR"/>
        </w:rPr>
        <w:t xml:space="preserve">Relay </w:t>
      </w:r>
      <w:r w:rsidRPr="00E1240A">
        <w:rPr>
          <w:rFonts w:eastAsia="Helvetica"/>
          <w:lang w:eastAsia="ko-KR"/>
        </w:rPr>
        <w:t xml:space="preserve">RLC channel identified by the </w:t>
      </w:r>
      <w:r w:rsidRPr="00E1240A">
        <w:rPr>
          <w:rFonts w:eastAsia="Helvetica"/>
          <w:i/>
          <w:lang w:eastAsia="ko-KR"/>
        </w:rPr>
        <w:t>D</w:t>
      </w:r>
      <w:r w:rsidRPr="00E1240A">
        <w:rPr>
          <w:rFonts w:eastAsia="Cambria Math"/>
          <w:i/>
          <w:lang w:eastAsia="ko-KR"/>
        </w:rPr>
        <w:t>RB Mapping Info</w:t>
      </w:r>
      <w:r w:rsidRPr="00E1240A">
        <w:rPr>
          <w:rFonts w:eastAsia="Cambria Math"/>
          <w:lang w:eastAsia="ko-KR"/>
        </w:rPr>
        <w:t xml:space="preserve"> IE. The gNB-DU shall use the mapping information stored for the mapping of DRB data </w:t>
      </w:r>
      <w:r w:rsidRPr="00E1240A">
        <w:rPr>
          <w:rFonts w:eastAsia="FangSong"/>
        </w:rPr>
        <w:t xml:space="preserve">to Uu </w:t>
      </w:r>
      <w:r w:rsidRPr="00E1240A">
        <w:rPr>
          <w:rFonts w:eastAsia="Times New Roman"/>
          <w:lang w:eastAsia="ko-KR"/>
        </w:rPr>
        <w:t xml:space="preserve">Relay </w:t>
      </w:r>
      <w:r w:rsidRPr="00E1240A">
        <w:rPr>
          <w:rFonts w:eastAsia="FangSong"/>
        </w:rPr>
        <w:t>RLC channel</w:t>
      </w:r>
      <w:r w:rsidRPr="00E1240A">
        <w:rPr>
          <w:rFonts w:eastAsia="Cambria Math"/>
          <w:lang w:eastAsia="ko-KR"/>
        </w:rPr>
        <w:t>.</w:t>
      </w:r>
    </w:p>
    <w:p w14:paraId="5EBDE01D" w14:textId="77777777" w:rsidR="00E1240A" w:rsidRPr="00E1240A" w:rsidRDefault="00E1240A" w:rsidP="00E1240A">
      <w:pPr>
        <w:rPr>
          <w:rFonts w:eastAsia="Times New Roman"/>
          <w:lang w:eastAsia="ko-KR"/>
        </w:rPr>
      </w:pPr>
      <w:r w:rsidRPr="00E1240A">
        <w:rPr>
          <w:rFonts w:eastAsia="Times New Roman" w:hint="eastAsia"/>
          <w:lang w:eastAsia="ko-KR"/>
        </w:rPr>
        <w:t>I</w:t>
      </w:r>
      <w:r w:rsidRPr="00E1240A">
        <w:rPr>
          <w:rFonts w:eastAsia="Times New Roman"/>
          <w:lang w:eastAsia="ko-KR"/>
        </w:rPr>
        <w:t xml:space="preserve">f the </w:t>
      </w:r>
      <w:r w:rsidRPr="00E1240A">
        <w:rPr>
          <w:rFonts w:eastAsia="Times New Roman"/>
          <w:i/>
          <w:lang w:eastAsia="ko-KR"/>
        </w:rPr>
        <w:t xml:space="preserve">PSI based SDU Discard UL </w:t>
      </w:r>
      <w:r w:rsidRPr="00E1240A">
        <w:rPr>
          <w:rFonts w:eastAsia="Times New Roman"/>
          <w:lang w:eastAsia="ko-KR"/>
        </w:rPr>
        <w:t xml:space="preserve">IE is included in the </w:t>
      </w:r>
      <w:r w:rsidRPr="00E1240A">
        <w:rPr>
          <w:rFonts w:eastAsia="Times New Roman"/>
          <w:i/>
          <w:lang w:eastAsia="ko-KR"/>
        </w:rPr>
        <w:t>DRB To Be Setup List</w:t>
      </w:r>
      <w:r w:rsidRPr="00E1240A">
        <w:rPr>
          <w:rFonts w:eastAsia="Times New Roman"/>
          <w:lang w:eastAsia="ko-KR"/>
        </w:rPr>
        <w:t xml:space="preserve"> IE and the value is set as "start", the gNB-DU shall, if supported, take it into account to perform UL PSI based SDU discarding activation or deactivation for the indicated DRB as defined in TS 38.321 [16]. </w:t>
      </w:r>
    </w:p>
    <w:p w14:paraId="4F3815E0" w14:textId="77777777" w:rsidR="002E5FD1" w:rsidRPr="00337977" w:rsidRDefault="002E5FD1" w:rsidP="002E5FD1">
      <w:pPr>
        <w:rPr>
          <w:ins w:id="62" w:author="Author" w:date="2025-04-25T11:25:00Z"/>
          <w:rFonts w:eastAsia="Malgun Gothic"/>
          <w:lang w:eastAsia="ko-KR"/>
        </w:rPr>
      </w:pPr>
      <w:ins w:id="63" w:author="Author" w:date="2025-04-25T11:25:00Z">
        <w:r w:rsidRPr="00E1240A">
          <w:rPr>
            <w:rFonts w:eastAsia="Times New Roman" w:hint="eastAsia"/>
            <w:lang w:eastAsia="ko-KR"/>
          </w:rPr>
          <w:t>I</w:t>
        </w:r>
        <w:r w:rsidRPr="00E1240A">
          <w:rPr>
            <w:rFonts w:eastAsia="Times New Roman"/>
            <w:lang w:eastAsia="ko-KR"/>
          </w:rPr>
          <w:t xml:space="preserve">f the </w:t>
        </w:r>
        <w:r w:rsidRPr="00E1240A">
          <w:rPr>
            <w:rFonts w:eastAsia="Times New Roman"/>
            <w:i/>
            <w:lang w:eastAsia="ko-KR"/>
          </w:rPr>
          <w:t>PSI based SDU Dis</w:t>
        </w:r>
        <w:r>
          <w:rPr>
            <w:rFonts w:eastAsia="Times New Roman"/>
            <w:i/>
            <w:lang w:eastAsia="ko-KR"/>
          </w:rPr>
          <w:t>card D</w:t>
        </w:r>
        <w:r w:rsidRPr="00E1240A">
          <w:rPr>
            <w:rFonts w:eastAsia="Times New Roman"/>
            <w:i/>
            <w:lang w:eastAsia="ko-KR"/>
          </w:rPr>
          <w:t xml:space="preserve">L </w:t>
        </w:r>
        <w:r w:rsidRPr="00E1240A">
          <w:rPr>
            <w:rFonts w:eastAsia="Times New Roman"/>
            <w:lang w:eastAsia="ko-KR"/>
          </w:rPr>
          <w:t xml:space="preserve">IE is included in the </w:t>
        </w:r>
        <w:r w:rsidRPr="00E1240A">
          <w:rPr>
            <w:rFonts w:eastAsia="Times New Roman"/>
            <w:i/>
            <w:lang w:eastAsia="ko-KR"/>
          </w:rPr>
          <w:t>DRB To Be Setup List</w:t>
        </w:r>
        <w:r w:rsidRPr="00E1240A">
          <w:rPr>
            <w:rFonts w:eastAsia="Times New Roman"/>
            <w:lang w:eastAsia="ko-KR"/>
          </w:rPr>
          <w:t xml:space="preserve"> IE, the gNB-DU shall, if supported, take it into account to </w:t>
        </w:r>
        <w:r>
          <w:rPr>
            <w:rFonts w:eastAsia="Times New Roman"/>
            <w:lang w:eastAsia="ko-KR"/>
          </w:rPr>
          <w:t>provide</w:t>
        </w:r>
        <w:r w:rsidRPr="00E1240A">
          <w:rPr>
            <w:rFonts w:eastAsia="Times New Roman"/>
            <w:lang w:eastAsia="ko-KR"/>
          </w:rPr>
          <w:t xml:space="preserve"> </w:t>
        </w:r>
        <w:r>
          <w:rPr>
            <w:rFonts w:eastAsia="Times New Roman"/>
            <w:lang w:eastAsia="ko-KR"/>
          </w:rPr>
          <w:t xml:space="preserve">suggestion </w:t>
        </w:r>
        <w:r w:rsidRPr="007D73EF">
          <w:rPr>
            <w:rFonts w:eastAsia="Times New Roman"/>
            <w:lang w:eastAsia="ko-KR"/>
          </w:rPr>
          <w:t xml:space="preserve">on whether to activate or </w:t>
        </w:r>
        <w:r>
          <w:rPr>
            <w:rFonts w:eastAsia="Times New Roman"/>
            <w:lang w:eastAsia="ko-KR"/>
          </w:rPr>
          <w:t>de</w:t>
        </w:r>
        <w:r w:rsidRPr="007D73EF">
          <w:rPr>
            <w:rFonts w:eastAsia="Times New Roman"/>
            <w:lang w:eastAsia="ko-KR"/>
          </w:rPr>
          <w:t xml:space="preserve">activate </w:t>
        </w:r>
        <w:r>
          <w:rPr>
            <w:rFonts w:eastAsia="Times New Roman"/>
            <w:lang w:eastAsia="ko-KR"/>
          </w:rPr>
          <w:t>DL PSI based SDU discarding for the indicated DRB</w:t>
        </w:r>
        <w:r w:rsidRPr="00E1240A">
          <w:rPr>
            <w:rFonts w:eastAsia="Times New Roman"/>
            <w:lang w:eastAsia="ko-KR"/>
          </w:rPr>
          <w:t>.</w:t>
        </w:r>
      </w:ins>
    </w:p>
    <w:p w14:paraId="354BAEFF" w14:textId="77777777" w:rsidR="00E1240A" w:rsidRPr="007D73EF" w:rsidRDefault="00E1240A" w:rsidP="00E1240A">
      <w:pPr>
        <w:rPr>
          <w:rFonts w:eastAsia="Times New Roman"/>
          <w:lang w:eastAsia="ko-KR"/>
        </w:rPr>
      </w:pPr>
      <w:r w:rsidRPr="00E1240A">
        <w:rPr>
          <w:rFonts w:eastAsia="Times New Roman"/>
          <w:lang w:eastAsia="ko-KR"/>
        </w:rPr>
        <w:t xml:space="preserve">For each GBR DRB, if the </w:t>
      </w:r>
      <w:r w:rsidRPr="00E1240A">
        <w:rPr>
          <w:rFonts w:eastAsia="Times New Roman"/>
          <w:i/>
          <w:iCs/>
          <w:lang w:eastAsia="ko-KR"/>
        </w:rPr>
        <w:t>Alternative QoS Parameters Sets</w:t>
      </w:r>
      <w:r w:rsidRPr="00E1240A">
        <w:rPr>
          <w:rFonts w:eastAsia="Times New Roman"/>
          <w:lang w:eastAsia="ko-KR"/>
        </w:rPr>
        <w:t xml:space="preserve"> IE is included in the </w:t>
      </w:r>
      <w:r w:rsidRPr="00E1240A">
        <w:rPr>
          <w:rFonts w:eastAsia="Times New Roman"/>
          <w:i/>
          <w:lang w:eastAsia="ko-KR"/>
        </w:rPr>
        <w:t>GBR QoS Flow Information</w:t>
      </w:r>
      <w:r w:rsidRPr="00E1240A">
        <w:rPr>
          <w:rFonts w:eastAsia="Times New Roman"/>
          <w:lang w:eastAsia="ko-KR"/>
        </w:rPr>
        <w:t xml:space="preserve"> IE </w:t>
      </w:r>
      <w:r w:rsidRPr="00E1240A">
        <w:rPr>
          <w:rFonts w:eastAsia="Times New Roman"/>
          <w:lang w:eastAsia="ja-JP"/>
        </w:rPr>
        <w:t xml:space="preserve">in the </w:t>
      </w:r>
      <w:r w:rsidRPr="00E1240A">
        <w:rPr>
          <w:rFonts w:eastAsia="Times New Roman"/>
          <w:lang w:eastAsia="ko-KR"/>
        </w:rPr>
        <w:t xml:space="preserve">UE CONTEXT SETUP REQUEST </w:t>
      </w:r>
      <w:r w:rsidRPr="00E1240A">
        <w:rPr>
          <w:rFonts w:eastAsia="Times New Roman"/>
          <w:lang w:eastAsia="ja-JP"/>
        </w:rPr>
        <w:t>message</w:t>
      </w:r>
      <w:r w:rsidRPr="00E1240A">
        <w:rPr>
          <w:rFonts w:eastAsia="Times New Roman"/>
          <w:lang w:eastAsia="ko-KR"/>
        </w:rPr>
        <w:t>, gNB-DU shall, if supported, behave the same as the NG-RAN node in the PDU Session Resource Setup procedure, specified in TS 38.413 [3].</w:t>
      </w:r>
    </w:p>
    <w:p w14:paraId="534E87EC" w14:textId="39E72928" w:rsidR="00AA5B69" w:rsidRDefault="00AA5B69" w:rsidP="00AA5B69">
      <w:pPr>
        <w:jc w:val="center"/>
        <w:rPr>
          <w:rFonts w:eastAsia="Times New Roman"/>
          <w:i/>
          <w:color w:val="FF0000"/>
          <w:lang w:eastAsia="ko-KR"/>
        </w:rPr>
      </w:pPr>
      <w:r w:rsidRPr="00E1240A">
        <w:rPr>
          <w:rFonts w:eastAsia="Times New Roman"/>
          <w:i/>
          <w:color w:val="FF0000"/>
          <w:lang w:eastAsia="ko-KR"/>
        </w:rPr>
        <w:t>------ Unchanged part skipped ------</w:t>
      </w:r>
    </w:p>
    <w:p w14:paraId="757CA386" w14:textId="77777777" w:rsidR="0007442C" w:rsidRDefault="0007442C" w:rsidP="0007442C">
      <w:r>
        <w:t xml:space="preserve">If the </w:t>
      </w:r>
      <w:r>
        <w:rPr>
          <w:i/>
          <w:iCs/>
          <w:lang w:val="en-US"/>
        </w:rPr>
        <w:t>Ranging</w:t>
      </w:r>
      <w:r>
        <w:rPr>
          <w:i/>
        </w:rPr>
        <w:t xml:space="preserve"> and Sidelink Positioning Service Information</w:t>
      </w:r>
      <w:r>
        <w:t xml:space="preserve"> IE is contained in the </w:t>
      </w:r>
      <w:r>
        <w:rPr>
          <w:rFonts w:eastAsia="MS Mincho"/>
          <w:snapToGrid w:val="0"/>
        </w:rPr>
        <w:t>UE CONTEXT SETUP REQUEST</w:t>
      </w:r>
      <w:r>
        <w:rPr>
          <w:snapToGrid w:val="0"/>
        </w:rPr>
        <w:t xml:space="preserve"> </w:t>
      </w:r>
      <w:r>
        <w:t>message, the gNB-DU shall, if supported, take it into account for the UE’s Ranging and Sidelink Positioning service.</w:t>
      </w:r>
    </w:p>
    <w:p w14:paraId="40B1552B" w14:textId="50F581E7" w:rsidR="002E5FD1" w:rsidRDefault="002E5FD1" w:rsidP="002E5FD1">
      <w:pPr>
        <w:rPr>
          <w:ins w:id="64" w:author="Author" w:date="2025-04-25T11:25:00Z"/>
        </w:rPr>
      </w:pPr>
      <w:ins w:id="65" w:author="Author" w:date="2025-04-25T11:25:00Z">
        <w:r>
          <w:lastRenderedPageBreak/>
          <w:t xml:space="preserve">For each GBR QoS flow whose DRB has been successfully established and the </w:t>
        </w:r>
        <w:r>
          <w:rPr>
            <w:i/>
            <w:iCs/>
          </w:rPr>
          <w:t xml:space="preserve">Monitoring Request </w:t>
        </w:r>
        <w:r>
          <w:rPr>
            <w:rFonts w:eastAsia="Yu Mincho"/>
            <w:i/>
            <w:lang w:val="fr-FR"/>
          </w:rPr>
          <w:t xml:space="preserve">on Available </w:t>
        </w:r>
      </w:ins>
      <w:ins w:id="66" w:author="Author" w:date="2025-06-04T16:28:00Z">
        <w:r w:rsidR="00DE558A">
          <w:rPr>
            <w:rFonts w:eastAsia="Yu Mincho"/>
            <w:i/>
            <w:lang w:val="fr-FR"/>
          </w:rPr>
          <w:t>Bitrate</w:t>
        </w:r>
        <w:r w:rsidR="00DE558A">
          <w:rPr>
            <w:i/>
            <w:iCs/>
          </w:rPr>
          <w:t xml:space="preserve"> </w:t>
        </w:r>
      </w:ins>
      <w:ins w:id="67" w:author="Author" w:date="2025-04-25T11:25:00Z">
        <w:r>
          <w:t xml:space="preserve">IE was included in the </w:t>
        </w:r>
        <w:r>
          <w:rPr>
            <w:i/>
          </w:rPr>
          <w:t xml:space="preserve">GBR QoS Flow Information </w:t>
        </w:r>
        <w:r>
          <w:t>IE contained in the UE CONTEXT SETUP REQUEST message, the gNB-DU shall, if supported, store this information and perform available bitrate monitoring, as specified in TS 23.501 [21].</w:t>
        </w:r>
      </w:ins>
    </w:p>
    <w:p w14:paraId="6E1D2078" w14:textId="77777777" w:rsidR="002E5FD1" w:rsidRDefault="002E5FD1" w:rsidP="002E5FD1">
      <w:pPr>
        <w:rPr>
          <w:ins w:id="68" w:author="Author" w:date="2025-04-25T11:25:00Z"/>
          <w:snapToGrid w:val="0"/>
        </w:rPr>
      </w:pPr>
      <w:ins w:id="69" w:author="Author" w:date="2025-04-25T11:25:00Z">
        <w:r>
          <w:rPr>
            <w:rFonts w:eastAsia="Times New Roman"/>
            <w:lang w:eastAsia="ko-KR"/>
          </w:rPr>
          <w:t xml:space="preserve">For each QoS flow whose DRB to be established, if the </w:t>
        </w:r>
        <w:r>
          <w:rPr>
            <w:rFonts w:eastAsia="Times New Roman"/>
            <w:i/>
            <w:iCs/>
          </w:rPr>
          <w:t xml:space="preserve">MMSID </w:t>
        </w:r>
        <w:r>
          <w:rPr>
            <w:rFonts w:eastAsia="Times New Roman"/>
            <w:lang w:eastAsia="ko-KR"/>
          </w:rPr>
          <w:t xml:space="preserve">IE was included in the </w:t>
        </w:r>
        <w:r>
          <w:rPr>
            <w:rFonts w:eastAsia="Times New Roman"/>
            <w:i/>
            <w:lang w:eastAsia="ko-KR"/>
          </w:rPr>
          <w:t>QoS Flow Level QoS Parameters</w:t>
        </w:r>
        <w:r>
          <w:rPr>
            <w:rFonts w:eastAsia="Times New Roman"/>
            <w:lang w:eastAsia="ko-KR"/>
          </w:rPr>
          <w:t xml:space="preserve"> IE contained in the UE CONTEXT SETUP REQUEST message, the gNB-DU shall, if supported, </w:t>
        </w:r>
        <w:r>
          <w:rPr>
            <w:lang w:eastAsia="ja-JP"/>
          </w:rPr>
          <w:t>consider that the QoS flow is related to a multi-modal service, as described in TS 23.501 [</w:t>
        </w:r>
        <w:r>
          <w:t>21] and TS 38.300</w:t>
        </w:r>
        <w:r>
          <w:rPr>
            <w:rFonts w:hint="eastAsia"/>
          </w:rPr>
          <w:t xml:space="preserve"> </w:t>
        </w:r>
        <w:r>
          <w:t>[6].</w:t>
        </w:r>
      </w:ins>
    </w:p>
    <w:p w14:paraId="630BB8F6" w14:textId="77777777" w:rsidR="00DE558A" w:rsidRPr="00DD66F4" w:rsidRDefault="00DE558A" w:rsidP="00DE558A">
      <w:pPr>
        <w:rPr>
          <w:ins w:id="70" w:author="Author" w:date="2025-06-04T16:28:00Z"/>
        </w:rPr>
      </w:pPr>
      <w:ins w:id="71" w:author="Author" w:date="2025-06-04T16:28:00Z">
        <w:r w:rsidRPr="00EA5FA7">
          <w:rPr>
            <w:rFonts w:eastAsia="MS Mincho"/>
            <w:noProof/>
            <w:snapToGrid w:val="0"/>
          </w:rPr>
          <w:t xml:space="preserve">If the </w:t>
        </w:r>
        <w:r w:rsidRPr="00E46380">
          <w:rPr>
            <w:rFonts w:eastAsia="MS Mincho"/>
            <w:i/>
            <w:noProof/>
            <w:snapToGrid w:val="0"/>
          </w:rPr>
          <w:t>Indication of Bitrate Adaptation</w:t>
        </w:r>
        <w:r w:rsidRPr="00E46380">
          <w:rPr>
            <w:rFonts w:eastAsia="MS Mincho"/>
            <w:noProof/>
            <w:snapToGrid w:val="0"/>
          </w:rPr>
          <w:t xml:space="preserve"> </w:t>
        </w:r>
        <w:r w:rsidRPr="00EA5FA7">
          <w:rPr>
            <w:rFonts w:eastAsia="MS Mincho"/>
            <w:noProof/>
            <w:snapToGrid w:val="0"/>
          </w:rPr>
          <w:t xml:space="preserve">IE is included in the </w:t>
        </w:r>
        <w:r w:rsidRPr="00EA5FA7">
          <w:rPr>
            <w:rFonts w:eastAsia="MS Mincho"/>
            <w:i/>
            <w:noProof/>
            <w:snapToGrid w:val="0"/>
          </w:rPr>
          <w:t>QoS Flow Level QoS Parameters</w:t>
        </w:r>
        <w:r w:rsidRPr="00EA5FA7">
          <w:rPr>
            <w:rFonts w:eastAsia="MS Mincho"/>
            <w:noProof/>
            <w:snapToGrid w:val="0"/>
          </w:rPr>
          <w:t xml:space="preserve"> IE contained in the UE CONTEXT SETUP REQUEST message, the </w:t>
        </w:r>
        <w:r w:rsidRPr="00EA5FA7">
          <w:rPr>
            <w:rFonts w:eastAsia="Geneva"/>
            <w:noProof/>
          </w:rPr>
          <w:t>gNB-DU</w:t>
        </w:r>
        <w:r w:rsidRPr="00EA5FA7">
          <w:rPr>
            <w:rFonts w:eastAsia="MS Mincho"/>
            <w:noProof/>
            <w:snapToGrid w:val="0"/>
          </w:rPr>
          <w:t xml:space="preserve"> shall</w:t>
        </w:r>
        <w:r>
          <w:rPr>
            <w:rFonts w:eastAsia="Times New Roman"/>
            <w:lang w:eastAsia="ko-KR"/>
          </w:rPr>
          <w:t>, if supported,</w:t>
        </w:r>
        <w:r w:rsidRPr="00EA5FA7">
          <w:rPr>
            <w:rFonts w:eastAsia="MS Mincho"/>
            <w:noProof/>
            <w:snapToGrid w:val="0"/>
          </w:rPr>
          <w:t xml:space="preserve"> store the received </w:t>
        </w:r>
        <w:r>
          <w:rPr>
            <w:rFonts w:eastAsia="MS Mincho"/>
            <w:noProof/>
            <w:snapToGrid w:val="0"/>
          </w:rPr>
          <w:t>i</w:t>
        </w:r>
        <w:r w:rsidRPr="00E46380">
          <w:rPr>
            <w:rFonts w:eastAsia="MS Mincho"/>
            <w:noProof/>
            <w:snapToGrid w:val="0"/>
          </w:rPr>
          <w:t>ndication</w:t>
        </w:r>
        <w:r w:rsidRPr="00EA5FA7">
          <w:rPr>
            <w:rFonts w:eastAsia="MS Mincho"/>
            <w:noProof/>
            <w:snapToGrid w:val="0"/>
          </w:rPr>
          <w:t xml:space="preserve"> and use it </w:t>
        </w:r>
        <w:r w:rsidRPr="0024430A">
          <w:rPr>
            <w:rFonts w:eastAsia="MS Mincho"/>
            <w:noProof/>
            <w:snapToGrid w:val="0"/>
          </w:rPr>
          <w:t>as defined in TS 38.300 [6]</w:t>
        </w:r>
        <w:r w:rsidRPr="00EA5FA7">
          <w:t>.</w:t>
        </w:r>
      </w:ins>
    </w:p>
    <w:p w14:paraId="3D6F8518" w14:textId="77777777" w:rsidR="0007442C" w:rsidRDefault="0007442C" w:rsidP="0007442C">
      <w:pPr>
        <w:rPr>
          <w:b/>
          <w:bCs/>
          <w:lang w:val="en-IN"/>
        </w:rPr>
      </w:pPr>
      <w:r>
        <w:rPr>
          <w:b/>
          <w:bCs/>
          <w:lang w:val="en-IN"/>
        </w:rPr>
        <w:t>Interaction with UE Inactivity Notification procedure</w:t>
      </w:r>
    </w:p>
    <w:p w14:paraId="7A51B5FE" w14:textId="77777777" w:rsidR="0007442C" w:rsidRDefault="0007442C" w:rsidP="0007442C">
      <w:r>
        <w:t xml:space="preserve">If the </w:t>
      </w:r>
      <w:r>
        <w:rPr>
          <w:i/>
          <w:iCs/>
        </w:rPr>
        <w:t>SDT Volume Threshold</w:t>
      </w:r>
      <w:r>
        <w:t xml:space="preserve"> IE is contained in the UE CONTEXT SETUP REQUEST message, the gNB-DU shall, if supported, use the information during an SDT transaction to inform the gNB-CU via the UE INACTIVITY NOTIFICATION message as specified in TS 38.401 [4].</w:t>
      </w:r>
    </w:p>
    <w:p w14:paraId="7422C8C2" w14:textId="77777777" w:rsidR="0007442C" w:rsidRPr="00E1240A" w:rsidRDefault="0007442C" w:rsidP="00AA5B69">
      <w:pPr>
        <w:jc w:val="center"/>
        <w:rPr>
          <w:rFonts w:eastAsia="Times New Roman"/>
          <w:i/>
          <w:color w:val="FF0000"/>
          <w:lang w:eastAsia="ko-KR"/>
        </w:rPr>
      </w:pPr>
    </w:p>
    <w:p w14:paraId="4550CD36" w14:textId="77777777" w:rsidR="006425DE" w:rsidRDefault="006425DE" w:rsidP="006425DE">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NEXT CHANGE</w:t>
      </w:r>
    </w:p>
    <w:p w14:paraId="6F9F1761" w14:textId="77777777" w:rsidR="006425DE" w:rsidRPr="006425DE" w:rsidRDefault="006425DE" w:rsidP="006425DE">
      <w:pPr>
        <w:rPr>
          <w:lang w:val="en-US"/>
        </w:rPr>
      </w:pPr>
    </w:p>
    <w:p w14:paraId="3532B77B" w14:textId="77777777" w:rsidR="006B02E7" w:rsidRPr="006B02E7" w:rsidRDefault="006B02E7" w:rsidP="006B02E7">
      <w:pPr>
        <w:keepNext/>
        <w:keepLines/>
        <w:spacing w:before="120"/>
        <w:ind w:left="1134" w:hanging="1134"/>
        <w:outlineLvl w:val="2"/>
        <w:rPr>
          <w:rFonts w:ascii="Arial" w:eastAsia="Times New Roman" w:hAnsi="Arial"/>
          <w:sz w:val="28"/>
          <w:lang w:val="fr-FR"/>
        </w:rPr>
      </w:pPr>
      <w:bookmarkStart w:id="72" w:name="_Toc20955786"/>
      <w:bookmarkStart w:id="73" w:name="_Toc29892880"/>
      <w:bookmarkStart w:id="74" w:name="_Toc36556817"/>
      <w:bookmarkStart w:id="75" w:name="_Toc45832203"/>
      <w:bookmarkStart w:id="76" w:name="_Toc51763383"/>
      <w:bookmarkStart w:id="77" w:name="_Toc64448546"/>
      <w:bookmarkStart w:id="78" w:name="_Toc66289205"/>
      <w:bookmarkStart w:id="79" w:name="_Toc74154318"/>
      <w:bookmarkStart w:id="80" w:name="_Toc81383062"/>
      <w:bookmarkStart w:id="81" w:name="_Toc88657695"/>
      <w:bookmarkStart w:id="82" w:name="_Toc97910607"/>
      <w:bookmarkStart w:id="83" w:name="_Toc99038246"/>
      <w:bookmarkStart w:id="84" w:name="_Toc99730507"/>
      <w:bookmarkStart w:id="85" w:name="_Toc105510626"/>
      <w:bookmarkStart w:id="86" w:name="_Toc105927158"/>
      <w:bookmarkStart w:id="87" w:name="_Toc106109698"/>
      <w:bookmarkStart w:id="88" w:name="_Toc113835135"/>
      <w:bookmarkStart w:id="89" w:name="_Toc120123978"/>
      <w:bookmarkStart w:id="90" w:name="_Toc155980262"/>
      <w:bookmarkStart w:id="91" w:name="_Toc20955787"/>
      <w:bookmarkStart w:id="92" w:name="_Toc29892881"/>
      <w:bookmarkStart w:id="93" w:name="_Toc36556818"/>
      <w:bookmarkStart w:id="94" w:name="_Toc45832204"/>
      <w:bookmarkStart w:id="95" w:name="_Toc51763384"/>
      <w:bookmarkStart w:id="96" w:name="_Toc64448547"/>
      <w:bookmarkStart w:id="97" w:name="_Toc66289206"/>
      <w:bookmarkStart w:id="98" w:name="_Toc74154319"/>
      <w:bookmarkStart w:id="99" w:name="_Toc81383063"/>
      <w:bookmarkStart w:id="100" w:name="_Toc88657696"/>
      <w:bookmarkStart w:id="101" w:name="_Toc97910608"/>
      <w:bookmarkStart w:id="102" w:name="_Toc99038247"/>
      <w:bookmarkStart w:id="103" w:name="_Toc99730508"/>
      <w:bookmarkStart w:id="104" w:name="_Toc105510627"/>
      <w:bookmarkStart w:id="105" w:name="_Toc105927159"/>
      <w:bookmarkStart w:id="106" w:name="_Toc106109699"/>
      <w:bookmarkStart w:id="107" w:name="_Toc113835136"/>
      <w:bookmarkStart w:id="108" w:name="_Toc120123979"/>
      <w:bookmarkStart w:id="109" w:name="_Toc155980263"/>
      <w:r w:rsidRPr="006B02E7">
        <w:rPr>
          <w:rFonts w:ascii="Arial" w:eastAsia="Times New Roman" w:hAnsi="Arial"/>
          <w:sz w:val="28"/>
          <w:lang w:val="fr-FR" w:eastAsia="ko-KR"/>
        </w:rPr>
        <w:t>8.3.4</w:t>
      </w:r>
      <w:r w:rsidRPr="006B02E7">
        <w:rPr>
          <w:rFonts w:ascii="Arial" w:eastAsia="Times New Roman" w:hAnsi="Arial"/>
          <w:sz w:val="28"/>
          <w:lang w:val="fr-FR" w:eastAsia="ko-KR"/>
        </w:rPr>
        <w:tab/>
        <w:t>UE Context Modification (gNB-CU initiated)</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75B5B37C" w14:textId="77777777" w:rsidR="006B02E7" w:rsidRPr="006B02E7" w:rsidRDefault="006B02E7" w:rsidP="006B02E7">
      <w:pPr>
        <w:keepNext/>
        <w:keepLines/>
        <w:spacing w:before="120"/>
        <w:ind w:left="1418" w:hanging="1418"/>
        <w:outlineLvl w:val="3"/>
        <w:rPr>
          <w:rFonts w:ascii="Arial" w:eastAsia="Times New Roman" w:hAnsi="Arial"/>
          <w:sz w:val="24"/>
        </w:rPr>
      </w:pPr>
      <w:r w:rsidRPr="006B02E7">
        <w:rPr>
          <w:rFonts w:ascii="Arial" w:eastAsia="Times New Roman" w:hAnsi="Arial"/>
          <w:sz w:val="24"/>
          <w:lang w:eastAsia="ko-KR"/>
        </w:rPr>
        <w:t>8.3.4.1</w:t>
      </w:r>
      <w:r w:rsidRPr="006B02E7">
        <w:rPr>
          <w:rFonts w:ascii="Arial" w:eastAsia="Times New Roman" w:hAnsi="Arial"/>
          <w:sz w:val="24"/>
          <w:lang w:eastAsia="ko-KR"/>
        </w:rPr>
        <w:tab/>
        <w:t>General</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p>
    <w:p w14:paraId="56B39907" w14:textId="77777777" w:rsidR="006B02E7" w:rsidRPr="006B02E7" w:rsidRDefault="006B02E7" w:rsidP="006B02E7">
      <w:pPr>
        <w:rPr>
          <w:rFonts w:eastAsia="Times New Roman"/>
        </w:rPr>
      </w:pPr>
      <w:r w:rsidRPr="006B02E7">
        <w:rPr>
          <w:rFonts w:eastAsia="Times New Roman"/>
        </w:rPr>
        <w:t>The purpose of the UE Context Modification procedure is to modify the established</w:t>
      </w:r>
      <w:r w:rsidRPr="006B02E7">
        <w:rPr>
          <w:rFonts w:eastAsia="Times New Roman"/>
          <w:lang w:eastAsia="ko-KR"/>
        </w:rPr>
        <w:t xml:space="preserve"> UE Context, e.g., establishing, modifying and releasing radio resources </w:t>
      </w:r>
      <w:r w:rsidRPr="006B02E7">
        <w:rPr>
          <w:rFonts w:eastAsia="Times New Roman"/>
          <w:lang w:val="en-US"/>
        </w:rPr>
        <w:t>or sidelink resources</w:t>
      </w:r>
      <w:r w:rsidRPr="006B02E7">
        <w:rPr>
          <w:rFonts w:eastAsia="Times New Roman"/>
        </w:rPr>
        <w:t>.</w:t>
      </w:r>
      <w:r w:rsidRPr="006B02E7">
        <w:rPr>
          <w:rFonts w:eastAsia="Times New Roman"/>
          <w:lang w:eastAsia="ko-KR"/>
        </w:rPr>
        <w:t xml:space="preserve"> This procedure is also used to command the gNB-DU to stop data transmission for the UE</w:t>
      </w:r>
      <w:r w:rsidRPr="006B02E7">
        <w:rPr>
          <w:rFonts w:eastAsia="MS Mincho"/>
          <w:lang w:eastAsia="ja-JP"/>
        </w:rPr>
        <w:t xml:space="preserve"> for mobility (see TS 38.401 [4])</w:t>
      </w:r>
      <w:r w:rsidRPr="006B02E7">
        <w:rPr>
          <w:rFonts w:eastAsia="Times New Roman"/>
          <w:lang w:eastAsia="ko-KR"/>
        </w:rPr>
        <w:t xml:space="preserve">. </w:t>
      </w:r>
      <w:r w:rsidRPr="006B02E7">
        <w:rPr>
          <w:rFonts w:eastAsia="Times New Roman"/>
        </w:rPr>
        <w:t>The procedure uses UE-associated signalling.</w:t>
      </w:r>
    </w:p>
    <w:p w14:paraId="43027A7C" w14:textId="77777777" w:rsidR="006B02E7" w:rsidRPr="006B02E7" w:rsidRDefault="006B02E7" w:rsidP="006B02E7">
      <w:pPr>
        <w:keepNext/>
        <w:keepLines/>
        <w:spacing w:before="120"/>
        <w:ind w:left="1418" w:hanging="1418"/>
        <w:outlineLvl w:val="3"/>
        <w:rPr>
          <w:rFonts w:ascii="Arial" w:eastAsia="Times New Roman" w:hAnsi="Arial"/>
          <w:sz w:val="24"/>
          <w:lang w:eastAsia="ko-KR"/>
        </w:rPr>
      </w:pPr>
      <w:bookmarkStart w:id="110" w:name="_CR8_3_4_2"/>
      <w:bookmarkStart w:id="111" w:name="_Toc20955788"/>
      <w:bookmarkStart w:id="112" w:name="_Toc29892882"/>
      <w:bookmarkStart w:id="113" w:name="_Toc36556819"/>
      <w:bookmarkStart w:id="114" w:name="_Toc45832205"/>
      <w:bookmarkStart w:id="115" w:name="_Toc51763385"/>
      <w:bookmarkStart w:id="116" w:name="_Toc64448548"/>
      <w:bookmarkStart w:id="117" w:name="_Toc66289207"/>
      <w:bookmarkStart w:id="118" w:name="_Toc74154320"/>
      <w:bookmarkStart w:id="119" w:name="_Toc81383064"/>
      <w:bookmarkStart w:id="120" w:name="_Toc88657697"/>
      <w:bookmarkStart w:id="121" w:name="_Toc97910609"/>
      <w:bookmarkStart w:id="122" w:name="_Toc99038248"/>
      <w:bookmarkStart w:id="123" w:name="_Toc99730509"/>
      <w:bookmarkStart w:id="124" w:name="_Toc105510628"/>
      <w:bookmarkStart w:id="125" w:name="_Toc105927160"/>
      <w:bookmarkStart w:id="126" w:name="_Toc106109700"/>
      <w:bookmarkStart w:id="127" w:name="_Toc113835137"/>
      <w:bookmarkStart w:id="128" w:name="_Toc120123980"/>
      <w:bookmarkStart w:id="129" w:name="_Toc155980264"/>
      <w:bookmarkEnd w:id="110"/>
      <w:r w:rsidRPr="006B02E7">
        <w:rPr>
          <w:rFonts w:ascii="Arial" w:eastAsia="Times New Roman" w:hAnsi="Arial"/>
          <w:sz w:val="24"/>
          <w:lang w:eastAsia="ko-KR"/>
        </w:rPr>
        <w:t>8.3.4.2</w:t>
      </w:r>
      <w:r w:rsidRPr="006B02E7">
        <w:rPr>
          <w:rFonts w:ascii="Arial" w:eastAsia="Times New Roman" w:hAnsi="Arial"/>
          <w:sz w:val="24"/>
          <w:lang w:eastAsia="ko-KR"/>
        </w:rPr>
        <w:tab/>
        <w:t>Successful Operation</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p>
    <w:p w14:paraId="5121B1D3" w14:textId="77777777" w:rsidR="006B02E7" w:rsidRPr="006B02E7" w:rsidRDefault="006B02E7" w:rsidP="006B02E7">
      <w:pPr>
        <w:keepNext/>
        <w:keepLines/>
        <w:spacing w:before="60"/>
        <w:jc w:val="center"/>
        <w:rPr>
          <w:rFonts w:ascii="Arial" w:eastAsia="Times New Roman" w:hAnsi="Arial"/>
          <w:b/>
        </w:rPr>
      </w:pPr>
      <w:r w:rsidRPr="006B02E7">
        <w:rPr>
          <w:rFonts w:ascii="Arial" w:eastAsia="Times New Roman" w:hAnsi="Arial"/>
          <w:b/>
          <w:noProof/>
          <w:lang w:val="en-US"/>
        </w:rPr>
        <w:drawing>
          <wp:inline distT="0" distB="0" distL="0" distR="0" wp14:anchorId="6170E654" wp14:editId="43411489">
            <wp:extent cx="3996055" cy="1618615"/>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996055" cy="1618615"/>
                    </a:xfrm>
                    <a:prstGeom prst="rect">
                      <a:avLst/>
                    </a:prstGeom>
                    <a:noFill/>
                    <a:ln>
                      <a:noFill/>
                    </a:ln>
                  </pic:spPr>
                </pic:pic>
              </a:graphicData>
            </a:graphic>
          </wp:inline>
        </w:drawing>
      </w:r>
    </w:p>
    <w:p w14:paraId="14AFD022" w14:textId="77777777" w:rsidR="006B02E7" w:rsidRPr="006B02E7" w:rsidRDefault="006B02E7" w:rsidP="006B02E7">
      <w:pPr>
        <w:keepLines/>
        <w:spacing w:after="240"/>
        <w:jc w:val="center"/>
        <w:rPr>
          <w:rFonts w:ascii="Arial" w:eastAsia="Times New Roman" w:hAnsi="Arial"/>
          <w:b/>
          <w:lang w:eastAsia="ko-KR"/>
        </w:rPr>
      </w:pPr>
      <w:r w:rsidRPr="006B02E7">
        <w:rPr>
          <w:rFonts w:ascii="Arial" w:eastAsia="Times New Roman" w:hAnsi="Arial"/>
          <w:b/>
          <w:lang w:eastAsia="ko-KR"/>
        </w:rPr>
        <w:t xml:space="preserve">Figure 8.3.4.2-1: UE Context Modification procedure. Successful </w:t>
      </w:r>
      <w:r w:rsidRPr="006B02E7">
        <w:rPr>
          <w:rFonts w:ascii="Arial" w:eastAsia="MS Mincho" w:hAnsi="Arial"/>
          <w:b/>
          <w:lang w:eastAsia="ko-KR"/>
        </w:rPr>
        <w:t>o</w:t>
      </w:r>
      <w:r w:rsidRPr="006B02E7">
        <w:rPr>
          <w:rFonts w:ascii="Arial" w:eastAsia="Times New Roman" w:hAnsi="Arial"/>
          <w:b/>
          <w:lang w:eastAsia="ko-KR"/>
        </w:rPr>
        <w:t>peration</w:t>
      </w:r>
    </w:p>
    <w:p w14:paraId="37D07215" w14:textId="77777777" w:rsidR="006B02E7" w:rsidRPr="006B02E7" w:rsidRDefault="006B02E7" w:rsidP="006B02E7">
      <w:pPr>
        <w:rPr>
          <w:rFonts w:eastAsia="Times New Roman"/>
          <w:snapToGrid w:val="0"/>
          <w:lang w:eastAsia="ko-KR"/>
        </w:rPr>
      </w:pPr>
      <w:r w:rsidRPr="006B02E7">
        <w:rPr>
          <w:rFonts w:eastAsia="Times New Roman"/>
          <w:snapToGrid w:val="0"/>
          <w:lang w:eastAsia="ko-KR"/>
        </w:rPr>
        <w:t>The UE CONTEXT MODIFICATION REQUEST message is initiated by the gNB-CU.</w:t>
      </w:r>
    </w:p>
    <w:p w14:paraId="2DAFD895" w14:textId="77777777" w:rsidR="006B02E7" w:rsidRPr="00E1240A" w:rsidRDefault="006B02E7" w:rsidP="006B02E7">
      <w:pPr>
        <w:jc w:val="center"/>
        <w:rPr>
          <w:rFonts w:eastAsia="Times New Roman"/>
          <w:i/>
          <w:color w:val="FF0000"/>
          <w:lang w:eastAsia="ko-KR"/>
        </w:rPr>
      </w:pPr>
      <w:r w:rsidRPr="00E1240A">
        <w:rPr>
          <w:rFonts w:eastAsia="Times New Roman"/>
          <w:i/>
          <w:color w:val="FF0000"/>
          <w:lang w:eastAsia="ko-KR"/>
        </w:rPr>
        <w:t>------ Unchanged part skipped ------</w:t>
      </w:r>
    </w:p>
    <w:p w14:paraId="1B564AFC" w14:textId="77777777" w:rsidR="006B02E7" w:rsidRPr="006B02E7" w:rsidRDefault="006B02E7" w:rsidP="006B02E7">
      <w:pPr>
        <w:rPr>
          <w:rFonts w:eastAsia="Cambria Math"/>
          <w:lang w:eastAsia="ko-KR"/>
        </w:rPr>
      </w:pPr>
      <w:r w:rsidRPr="006B02E7">
        <w:rPr>
          <w:rFonts w:eastAsia="Times New Roman"/>
          <w:snapToGrid w:val="0"/>
          <w:lang w:eastAsia="ko-KR"/>
        </w:rPr>
        <w:t xml:space="preserve">If the </w:t>
      </w:r>
      <w:r w:rsidRPr="006B02E7">
        <w:rPr>
          <w:rFonts w:eastAsia="Times New Roman"/>
          <w:i/>
          <w:snapToGrid w:val="0"/>
          <w:lang w:eastAsia="ko-KR"/>
        </w:rPr>
        <w:t>DRB To Be Setup List</w:t>
      </w:r>
      <w:r w:rsidRPr="006B02E7">
        <w:rPr>
          <w:rFonts w:eastAsia="Times New Roman"/>
          <w:snapToGrid w:val="0"/>
          <w:lang w:eastAsia="ko-KR"/>
        </w:rPr>
        <w:t xml:space="preserve"> IE is contained in the UE CONTEXT MODIFICATION REQUEST message, the gNB-DU shall act as specified in the TS 38.401 [4].</w:t>
      </w:r>
      <w:r w:rsidRPr="006B02E7">
        <w:rPr>
          <w:rFonts w:eastAsia="Cambria Math"/>
          <w:lang w:eastAsia="ko-KR"/>
        </w:rPr>
        <w:t xml:space="preserve"> If the </w:t>
      </w:r>
      <w:r w:rsidRPr="006B02E7">
        <w:rPr>
          <w:rFonts w:eastAsia="Cambria Math"/>
          <w:i/>
          <w:lang w:eastAsia="ko-KR"/>
        </w:rPr>
        <w:t>DRB Mapping Info</w:t>
      </w:r>
      <w:r w:rsidRPr="006B02E7">
        <w:rPr>
          <w:rFonts w:eastAsia="Cambria Math"/>
          <w:lang w:eastAsia="ko-KR"/>
        </w:rPr>
        <w:t xml:space="preserve"> IE is</w:t>
      </w:r>
      <w:r w:rsidRPr="006B02E7">
        <w:rPr>
          <w:rFonts w:eastAsia="Times New Roman"/>
          <w:lang w:eastAsia="ko-KR"/>
        </w:rPr>
        <w:t xml:space="preserve"> </w:t>
      </w:r>
      <w:r w:rsidRPr="006B02E7">
        <w:rPr>
          <w:rFonts w:eastAsia="Cambria Math"/>
          <w:lang w:eastAsia="ko-KR"/>
        </w:rPr>
        <w:t xml:space="preserve">contained in the </w:t>
      </w:r>
      <w:r w:rsidRPr="006B02E7">
        <w:rPr>
          <w:rFonts w:eastAsia="Cambria Math"/>
          <w:i/>
          <w:lang w:eastAsia="ko-KR"/>
        </w:rPr>
        <w:t>DRB To Be Setup List</w:t>
      </w:r>
      <w:r w:rsidRPr="006B02E7">
        <w:rPr>
          <w:rFonts w:eastAsia="Cambria Math"/>
          <w:lang w:eastAsia="ko-KR"/>
        </w:rPr>
        <w:t xml:space="preserve"> IE, the gNB-DU shall, if supported, store the mapping information indicated in the </w:t>
      </w:r>
      <w:r w:rsidRPr="006B02E7">
        <w:rPr>
          <w:rFonts w:eastAsia="Cambria Math"/>
          <w:i/>
          <w:lang w:eastAsia="ko-KR"/>
        </w:rPr>
        <w:t xml:space="preserve">DRB Mapping Info </w:t>
      </w:r>
      <w:r w:rsidRPr="006B02E7">
        <w:rPr>
          <w:rFonts w:eastAsia="Cambria Math"/>
          <w:lang w:eastAsia="ko-KR"/>
        </w:rPr>
        <w:t xml:space="preserve">IE, if present, for the DRB identified by the </w:t>
      </w:r>
      <w:r w:rsidRPr="006B02E7">
        <w:rPr>
          <w:rFonts w:eastAsia="Cambria Math"/>
          <w:i/>
          <w:lang w:eastAsia="ko-KR"/>
        </w:rPr>
        <w:t>DRB ID</w:t>
      </w:r>
      <w:r w:rsidRPr="006B02E7">
        <w:rPr>
          <w:rFonts w:eastAsia="Cambria Math"/>
          <w:lang w:eastAsia="ko-KR"/>
        </w:rPr>
        <w:t xml:space="preserve"> IE and the Uu Relay RLC channel identified by the </w:t>
      </w:r>
      <w:r w:rsidRPr="006B02E7">
        <w:rPr>
          <w:rFonts w:eastAsia="Cambria Math"/>
          <w:i/>
          <w:lang w:eastAsia="ko-KR"/>
        </w:rPr>
        <w:t>DRB Mapping Info</w:t>
      </w:r>
      <w:r w:rsidRPr="006B02E7">
        <w:rPr>
          <w:rFonts w:eastAsia="Cambria Math"/>
          <w:lang w:eastAsia="ko-KR"/>
        </w:rPr>
        <w:t xml:space="preserve">. The gNB-DU shall use the mapping information stored for the mapping of DRB data </w:t>
      </w:r>
      <w:r w:rsidRPr="006B02E7">
        <w:rPr>
          <w:rFonts w:eastAsia="FangSong"/>
        </w:rPr>
        <w:t xml:space="preserve">to Uu </w:t>
      </w:r>
      <w:r w:rsidRPr="006B02E7">
        <w:rPr>
          <w:rFonts w:eastAsia="Cambria Math"/>
          <w:lang w:eastAsia="ko-KR"/>
        </w:rPr>
        <w:t xml:space="preserve">Relay </w:t>
      </w:r>
      <w:r w:rsidRPr="006B02E7">
        <w:rPr>
          <w:rFonts w:eastAsia="FangSong"/>
        </w:rPr>
        <w:t>RLC channel</w:t>
      </w:r>
      <w:r w:rsidRPr="006B02E7">
        <w:rPr>
          <w:rFonts w:eastAsia="Cambria Math"/>
          <w:lang w:eastAsia="ko-KR"/>
        </w:rPr>
        <w:t>.</w:t>
      </w:r>
    </w:p>
    <w:p w14:paraId="58876F20" w14:textId="77777777" w:rsidR="006B02E7" w:rsidRPr="006B02E7" w:rsidRDefault="006B02E7" w:rsidP="006B02E7">
      <w:pPr>
        <w:rPr>
          <w:rFonts w:eastAsia="Times New Roman"/>
          <w:snapToGrid w:val="0"/>
          <w:lang w:eastAsia="ko-KR"/>
        </w:rPr>
      </w:pPr>
      <w:r w:rsidRPr="006B02E7">
        <w:rPr>
          <w:rFonts w:eastAsia="Times New Roman" w:hint="eastAsia"/>
          <w:lang w:eastAsia="ko-KR"/>
        </w:rPr>
        <w:t>I</w:t>
      </w:r>
      <w:r w:rsidRPr="006B02E7">
        <w:rPr>
          <w:rFonts w:eastAsia="Times New Roman"/>
          <w:lang w:eastAsia="ko-KR"/>
        </w:rPr>
        <w:t xml:space="preserve">f the </w:t>
      </w:r>
      <w:r w:rsidRPr="006B02E7">
        <w:rPr>
          <w:rFonts w:eastAsia="Times New Roman"/>
          <w:i/>
          <w:lang w:eastAsia="ko-KR"/>
        </w:rPr>
        <w:t xml:space="preserve">PSI based SDU Discard UL </w:t>
      </w:r>
      <w:r w:rsidRPr="006B02E7">
        <w:rPr>
          <w:rFonts w:eastAsia="Times New Roman"/>
          <w:lang w:eastAsia="ko-KR"/>
        </w:rPr>
        <w:t xml:space="preserve">IE is included in the </w:t>
      </w:r>
      <w:r w:rsidRPr="006B02E7">
        <w:rPr>
          <w:rFonts w:eastAsia="Times New Roman"/>
          <w:i/>
          <w:lang w:eastAsia="ko-KR"/>
        </w:rPr>
        <w:t>DRB To Be Setup List</w:t>
      </w:r>
      <w:r w:rsidRPr="006B02E7">
        <w:rPr>
          <w:rFonts w:eastAsia="Times New Roman"/>
          <w:lang w:eastAsia="ko-KR"/>
        </w:rPr>
        <w:t xml:space="preserve"> IE or the </w:t>
      </w:r>
      <w:r w:rsidRPr="006B02E7">
        <w:rPr>
          <w:rFonts w:eastAsia="Times New Roman"/>
          <w:i/>
          <w:lang w:eastAsia="ko-KR"/>
        </w:rPr>
        <w:t>DRB To Be Modified List</w:t>
      </w:r>
      <w:r w:rsidRPr="006B02E7">
        <w:rPr>
          <w:rFonts w:eastAsia="Times New Roman"/>
          <w:lang w:eastAsia="ko-KR"/>
        </w:rPr>
        <w:t xml:space="preserve"> IE and the value is set as "start", the gNB-DU shall, if supported, take it into account to perform UL PSI based SDU discarding activation or deactivation for the indicated DRB as defined in TS 38.321 [16].</w:t>
      </w:r>
    </w:p>
    <w:p w14:paraId="523DE065" w14:textId="77777777" w:rsidR="002E5FD1" w:rsidRPr="006B02E7" w:rsidRDefault="002E5FD1" w:rsidP="002E5FD1">
      <w:pPr>
        <w:rPr>
          <w:ins w:id="130" w:author="Author" w:date="2025-04-25T11:25:00Z"/>
          <w:rFonts w:eastAsia="Times New Roman"/>
          <w:snapToGrid w:val="0"/>
          <w:lang w:eastAsia="ko-KR"/>
        </w:rPr>
      </w:pPr>
      <w:ins w:id="131" w:author="Author" w:date="2025-04-25T11:25:00Z">
        <w:r w:rsidRPr="006B02E7">
          <w:rPr>
            <w:rFonts w:eastAsia="Times New Roman" w:hint="eastAsia"/>
            <w:lang w:eastAsia="ko-KR"/>
          </w:rPr>
          <w:lastRenderedPageBreak/>
          <w:t>I</w:t>
        </w:r>
        <w:r w:rsidRPr="006B02E7">
          <w:rPr>
            <w:rFonts w:eastAsia="Times New Roman"/>
            <w:lang w:eastAsia="ko-KR"/>
          </w:rPr>
          <w:t xml:space="preserve">f the </w:t>
        </w:r>
        <w:r>
          <w:rPr>
            <w:rFonts w:eastAsia="Times New Roman"/>
            <w:i/>
            <w:lang w:eastAsia="ko-KR"/>
          </w:rPr>
          <w:t>PSI based SDU Discard D</w:t>
        </w:r>
        <w:r w:rsidRPr="006B02E7">
          <w:rPr>
            <w:rFonts w:eastAsia="Times New Roman"/>
            <w:i/>
            <w:lang w:eastAsia="ko-KR"/>
          </w:rPr>
          <w:t xml:space="preserve">L </w:t>
        </w:r>
        <w:r w:rsidRPr="006B02E7">
          <w:rPr>
            <w:rFonts w:eastAsia="Times New Roman"/>
            <w:lang w:eastAsia="ko-KR"/>
          </w:rPr>
          <w:t xml:space="preserve">IE is included in the </w:t>
        </w:r>
        <w:r w:rsidRPr="006B02E7">
          <w:rPr>
            <w:rFonts w:eastAsia="Times New Roman"/>
            <w:i/>
            <w:lang w:eastAsia="ko-KR"/>
          </w:rPr>
          <w:t>DRB To Be Setup List</w:t>
        </w:r>
        <w:r w:rsidRPr="006B02E7">
          <w:rPr>
            <w:rFonts w:eastAsia="Times New Roman"/>
            <w:lang w:eastAsia="ko-KR"/>
          </w:rPr>
          <w:t xml:space="preserve"> IE or the </w:t>
        </w:r>
        <w:r w:rsidRPr="006B02E7">
          <w:rPr>
            <w:rFonts w:eastAsia="Times New Roman"/>
            <w:i/>
            <w:lang w:eastAsia="ko-KR"/>
          </w:rPr>
          <w:t>DRB To Be Modified List</w:t>
        </w:r>
        <w:r w:rsidRPr="006B02E7">
          <w:rPr>
            <w:rFonts w:eastAsia="Times New Roman"/>
            <w:lang w:eastAsia="ko-KR"/>
          </w:rPr>
          <w:t xml:space="preserve"> IE, the gNB-DU shall, if supported, t</w:t>
        </w:r>
        <w:r>
          <w:rPr>
            <w:rFonts w:eastAsia="Times New Roman"/>
            <w:lang w:eastAsia="ko-KR"/>
          </w:rPr>
          <w:t>ake it into account to provide</w:t>
        </w:r>
        <w:r w:rsidRPr="00E1240A">
          <w:rPr>
            <w:rFonts w:eastAsia="Times New Roman"/>
            <w:lang w:eastAsia="ko-KR"/>
          </w:rPr>
          <w:t xml:space="preserve"> </w:t>
        </w:r>
        <w:r>
          <w:rPr>
            <w:rFonts w:eastAsia="Times New Roman"/>
            <w:lang w:eastAsia="ko-KR"/>
          </w:rPr>
          <w:t xml:space="preserve">suggestion </w:t>
        </w:r>
        <w:r w:rsidRPr="007D73EF">
          <w:rPr>
            <w:rFonts w:eastAsia="Times New Roman"/>
            <w:lang w:eastAsia="ko-KR"/>
          </w:rPr>
          <w:t xml:space="preserve">on whether to activate or </w:t>
        </w:r>
        <w:r>
          <w:rPr>
            <w:rFonts w:eastAsia="Times New Roman"/>
            <w:lang w:eastAsia="ko-KR"/>
          </w:rPr>
          <w:t>de</w:t>
        </w:r>
        <w:r w:rsidRPr="007D73EF">
          <w:rPr>
            <w:rFonts w:eastAsia="Times New Roman"/>
            <w:lang w:eastAsia="ko-KR"/>
          </w:rPr>
          <w:t xml:space="preserve">activate </w:t>
        </w:r>
        <w:r>
          <w:rPr>
            <w:rFonts w:eastAsia="Times New Roman"/>
            <w:lang w:eastAsia="ko-KR"/>
          </w:rPr>
          <w:t>D</w:t>
        </w:r>
        <w:r w:rsidRPr="006B02E7">
          <w:rPr>
            <w:rFonts w:eastAsia="Times New Roman"/>
            <w:lang w:eastAsia="ko-KR"/>
          </w:rPr>
          <w:t>L PSI based SDU for the indicated DRB.</w:t>
        </w:r>
      </w:ins>
    </w:p>
    <w:p w14:paraId="5EBF06B3" w14:textId="77777777" w:rsidR="006B02E7" w:rsidRPr="006B02E7" w:rsidRDefault="006B02E7" w:rsidP="006B02E7">
      <w:pPr>
        <w:rPr>
          <w:rFonts w:eastAsia="Times New Roman"/>
          <w:snapToGrid w:val="0"/>
          <w:lang w:eastAsia="ko-KR"/>
        </w:rPr>
      </w:pPr>
      <w:r w:rsidRPr="006B02E7">
        <w:rPr>
          <w:rFonts w:eastAsia="Times New Roman"/>
          <w:lang w:eastAsia="ko-KR"/>
        </w:rPr>
        <w:t xml:space="preserve">If the </w:t>
      </w:r>
      <w:r w:rsidRPr="006B02E7">
        <w:rPr>
          <w:rFonts w:eastAsia="Times New Roman"/>
          <w:i/>
          <w:lang w:eastAsia="ko-KR"/>
        </w:rPr>
        <w:t xml:space="preserve">BH Information </w:t>
      </w:r>
      <w:r w:rsidRPr="006B02E7">
        <w:rPr>
          <w:rFonts w:eastAsia="Times New Roman"/>
          <w:lang w:eastAsia="ko-KR"/>
        </w:rPr>
        <w:t xml:space="preserve">IE is included in the </w:t>
      </w:r>
      <w:r w:rsidRPr="006B02E7">
        <w:rPr>
          <w:rFonts w:eastAsia="Times New Roman"/>
          <w:i/>
          <w:lang w:eastAsia="ko-KR"/>
        </w:rPr>
        <w:t>UL UP TNL Information to be setup List</w:t>
      </w:r>
      <w:r w:rsidRPr="006B02E7">
        <w:rPr>
          <w:rFonts w:eastAsia="Times New Roman"/>
          <w:lang w:eastAsia="ko-KR"/>
        </w:rPr>
        <w:t xml:space="preserve"> IE or the </w:t>
      </w:r>
      <w:r w:rsidRPr="006B02E7">
        <w:rPr>
          <w:rFonts w:eastAsia="Times New Roman"/>
          <w:i/>
          <w:lang w:eastAsia="ko-KR"/>
        </w:rPr>
        <w:t>Additional PDCP Duplication TNL List</w:t>
      </w:r>
      <w:r w:rsidRPr="006B02E7">
        <w:rPr>
          <w:rFonts w:eastAsia="Times New Roman"/>
          <w:lang w:eastAsia="ko-KR"/>
        </w:rPr>
        <w:t xml:space="preserve"> IE for a DRB, the gNB-DU shall, if supported, use the indicated BAP Routing ID and BH RLC channel for transmission of the corresponding GTP-U packets to the IAB-donor, as specified in TS 38.340 [30].</w:t>
      </w:r>
    </w:p>
    <w:p w14:paraId="061C5034" w14:textId="77777777" w:rsidR="006B02E7" w:rsidRPr="00E1240A" w:rsidRDefault="006B02E7" w:rsidP="006B02E7">
      <w:pPr>
        <w:jc w:val="center"/>
        <w:rPr>
          <w:rFonts w:eastAsia="Times New Roman"/>
          <w:i/>
          <w:color w:val="FF0000"/>
          <w:lang w:eastAsia="ko-KR"/>
        </w:rPr>
      </w:pPr>
      <w:r w:rsidRPr="00E1240A">
        <w:rPr>
          <w:rFonts w:eastAsia="Times New Roman"/>
          <w:i/>
          <w:color w:val="FF0000"/>
          <w:lang w:eastAsia="ko-KR"/>
        </w:rPr>
        <w:t>------ Unchanged part skipped ------</w:t>
      </w:r>
    </w:p>
    <w:p w14:paraId="01D8CAC6" w14:textId="77777777" w:rsidR="0007442C" w:rsidRDefault="0007442C" w:rsidP="0007442C">
      <w:r>
        <w:t xml:space="preserve">If the </w:t>
      </w:r>
      <w:r>
        <w:rPr>
          <w:i/>
          <w:iCs/>
        </w:rPr>
        <w:t>SDT Volume Threshold</w:t>
      </w:r>
      <w:r>
        <w:t xml:space="preserve"> IE is contained in the UE CONTEXT MODIFICATION REQUEST message, the gNB-DU shall, if supported, use the information during an SDT transaction to inform the gNB-CU via the UE INACTIVITY NOTIFICATION message as specified in TS 38.401 [4].</w:t>
      </w:r>
    </w:p>
    <w:p w14:paraId="56260334" w14:textId="76EBE493" w:rsidR="002E5FD1" w:rsidRDefault="002E5FD1" w:rsidP="002E5FD1">
      <w:pPr>
        <w:rPr>
          <w:ins w:id="132" w:author="Author" w:date="2025-04-25T11:26:00Z"/>
        </w:rPr>
      </w:pPr>
      <w:ins w:id="133" w:author="Author" w:date="2025-04-25T11:26:00Z">
        <w:r>
          <w:t xml:space="preserve">For each GBR QoS flow whose DRB has been successfully established or modified and the </w:t>
        </w:r>
        <w:r>
          <w:rPr>
            <w:i/>
            <w:iCs/>
          </w:rPr>
          <w:t xml:space="preserve">Monitoring Request </w:t>
        </w:r>
        <w:r>
          <w:rPr>
            <w:rFonts w:eastAsia="Yu Mincho"/>
            <w:i/>
            <w:lang w:val="fr-FR"/>
          </w:rPr>
          <w:t xml:space="preserve">on Available </w:t>
        </w:r>
      </w:ins>
      <w:ins w:id="134" w:author="Author" w:date="2025-06-04T16:28:00Z">
        <w:r w:rsidR="00DE558A">
          <w:rPr>
            <w:rFonts w:eastAsia="Yu Mincho"/>
            <w:i/>
            <w:lang w:val="fr-FR"/>
          </w:rPr>
          <w:t>Bitrate</w:t>
        </w:r>
        <w:r w:rsidR="00DE558A">
          <w:rPr>
            <w:i/>
            <w:iCs/>
          </w:rPr>
          <w:t xml:space="preserve"> </w:t>
        </w:r>
      </w:ins>
      <w:ins w:id="135" w:author="Author" w:date="2025-04-25T11:26:00Z">
        <w:r>
          <w:t xml:space="preserve">IE was included in the </w:t>
        </w:r>
        <w:r>
          <w:rPr>
            <w:i/>
          </w:rPr>
          <w:t xml:space="preserve">GBR QoS Flow Information </w:t>
        </w:r>
        <w:r>
          <w:t>IE contained in the UE CONTEXT MODIFICATION REQUEST message, the gNB-DU shall, if supported, store this information and, perform available bitrate monitoring, as specified in TS 23.501 [21].</w:t>
        </w:r>
      </w:ins>
    </w:p>
    <w:p w14:paraId="0B55C639" w14:textId="77777777" w:rsidR="002E5FD1" w:rsidRDefault="002E5FD1" w:rsidP="002E5FD1">
      <w:pPr>
        <w:rPr>
          <w:ins w:id="136" w:author="Author" w:date="2025-04-25T11:26:00Z"/>
        </w:rPr>
      </w:pPr>
      <w:ins w:id="137" w:author="Author" w:date="2025-04-25T11:26:00Z">
        <w:r>
          <w:rPr>
            <w:rFonts w:eastAsia="Times New Roman"/>
            <w:lang w:eastAsia="ko-KR"/>
          </w:rPr>
          <w:t xml:space="preserve">For each QoS flow whose DRB to be established or modified, if the </w:t>
        </w:r>
        <w:r>
          <w:rPr>
            <w:rFonts w:eastAsia="Times New Roman"/>
            <w:i/>
            <w:iCs/>
          </w:rPr>
          <w:t xml:space="preserve">MMSID </w:t>
        </w:r>
        <w:r>
          <w:rPr>
            <w:rFonts w:eastAsia="Times New Roman"/>
            <w:lang w:eastAsia="ko-KR"/>
          </w:rPr>
          <w:t xml:space="preserve">IE was included in the </w:t>
        </w:r>
        <w:r>
          <w:rPr>
            <w:rFonts w:eastAsia="Times New Roman"/>
            <w:i/>
            <w:lang w:eastAsia="ko-KR"/>
          </w:rPr>
          <w:t>QoS Flow Level QoS Parameters</w:t>
        </w:r>
        <w:r>
          <w:rPr>
            <w:rFonts w:eastAsia="Times New Roman"/>
            <w:lang w:eastAsia="ko-KR"/>
          </w:rPr>
          <w:t xml:space="preserve"> IE contained in the UE CONTEXT MODIFICATION REQUEST message, the gNB-DU shall, if supported, </w:t>
        </w:r>
        <w:r>
          <w:rPr>
            <w:lang w:eastAsia="ja-JP"/>
          </w:rPr>
          <w:t>consider that the QoS flow is related to a multi-modal service, as described in TS 23.501</w:t>
        </w:r>
        <w:r>
          <w:rPr>
            <w:rFonts w:eastAsia="Times New Roman"/>
            <w:lang w:eastAsia="ko-KR"/>
          </w:rPr>
          <w:t xml:space="preserve"> [21] and TS</w:t>
        </w:r>
        <w:r>
          <w:rPr>
            <w:rFonts w:eastAsia="Times New Roman" w:hint="eastAsia"/>
          </w:rPr>
          <w:t xml:space="preserve"> </w:t>
        </w:r>
        <w:r>
          <w:rPr>
            <w:rFonts w:eastAsia="Times New Roman"/>
            <w:lang w:eastAsia="ko-KR"/>
          </w:rPr>
          <w:t>38.300</w:t>
        </w:r>
        <w:r>
          <w:rPr>
            <w:lang w:eastAsia="ko-KR"/>
          </w:rPr>
          <w:t xml:space="preserve"> </w:t>
        </w:r>
        <w:r>
          <w:rPr>
            <w:rFonts w:eastAsia="Times New Roman"/>
            <w:lang w:eastAsia="ko-KR"/>
          </w:rPr>
          <w:t>[6].</w:t>
        </w:r>
      </w:ins>
    </w:p>
    <w:p w14:paraId="669A5E17" w14:textId="77777777" w:rsidR="00DE558A" w:rsidRPr="00CE297E" w:rsidRDefault="00DE558A" w:rsidP="00DE558A">
      <w:pPr>
        <w:rPr>
          <w:ins w:id="138" w:author="Author" w:date="2025-06-04T16:28:00Z"/>
        </w:rPr>
      </w:pPr>
      <w:ins w:id="139" w:author="Author" w:date="2025-06-04T16:28:00Z">
        <w:r w:rsidRPr="00EA5FA7">
          <w:rPr>
            <w:rFonts w:eastAsia="MS Mincho"/>
            <w:noProof/>
            <w:snapToGrid w:val="0"/>
          </w:rPr>
          <w:t xml:space="preserve">If the </w:t>
        </w:r>
        <w:r w:rsidRPr="00E46380">
          <w:rPr>
            <w:rFonts w:eastAsia="MS Mincho"/>
            <w:i/>
            <w:noProof/>
            <w:snapToGrid w:val="0"/>
          </w:rPr>
          <w:t>Indication of Bitrate Adaptation</w:t>
        </w:r>
        <w:r>
          <w:rPr>
            <w:rFonts w:eastAsia="MS Mincho"/>
            <w:i/>
            <w:noProof/>
            <w:snapToGrid w:val="0"/>
          </w:rPr>
          <w:t xml:space="preserve"> </w:t>
        </w:r>
        <w:r w:rsidRPr="00EA5FA7">
          <w:rPr>
            <w:rFonts w:eastAsia="MS Mincho"/>
            <w:noProof/>
            <w:snapToGrid w:val="0"/>
          </w:rPr>
          <w:t xml:space="preserve">IE is included in the </w:t>
        </w:r>
        <w:r w:rsidRPr="00EA5FA7">
          <w:rPr>
            <w:rFonts w:eastAsia="MS Mincho"/>
            <w:i/>
            <w:noProof/>
            <w:snapToGrid w:val="0"/>
          </w:rPr>
          <w:t>QoS Flow Level QoS Parameters</w:t>
        </w:r>
        <w:r w:rsidRPr="00EA5FA7">
          <w:rPr>
            <w:rFonts w:eastAsia="MS Mincho"/>
            <w:noProof/>
            <w:snapToGrid w:val="0"/>
          </w:rPr>
          <w:t xml:space="preserve"> IE contained in the </w:t>
        </w:r>
        <w:r>
          <w:rPr>
            <w:rFonts w:eastAsia="MS Mincho"/>
            <w:snapToGrid w:val="0"/>
          </w:rPr>
          <w:t>UE CONTEXT MODIFICATION REQUEST</w:t>
        </w:r>
        <w:r w:rsidRPr="00EA5FA7">
          <w:rPr>
            <w:rFonts w:eastAsia="MS Mincho"/>
            <w:noProof/>
            <w:snapToGrid w:val="0"/>
          </w:rPr>
          <w:t xml:space="preserve"> message, the </w:t>
        </w:r>
        <w:r w:rsidRPr="00EA5FA7">
          <w:rPr>
            <w:rFonts w:eastAsia="Geneva"/>
            <w:noProof/>
          </w:rPr>
          <w:t>gNB-DU</w:t>
        </w:r>
        <w:r w:rsidRPr="00EA5FA7">
          <w:rPr>
            <w:rFonts w:eastAsia="MS Mincho"/>
            <w:noProof/>
            <w:snapToGrid w:val="0"/>
          </w:rPr>
          <w:t xml:space="preserve"> shall</w:t>
        </w:r>
        <w:r>
          <w:rPr>
            <w:rFonts w:eastAsia="Times New Roman"/>
            <w:lang w:eastAsia="ko-KR"/>
          </w:rPr>
          <w:t>, if supported,</w:t>
        </w:r>
        <w:r w:rsidRPr="00EA5FA7">
          <w:rPr>
            <w:rFonts w:eastAsia="MS Mincho"/>
            <w:noProof/>
            <w:snapToGrid w:val="0"/>
          </w:rPr>
          <w:t xml:space="preserve"> store the received </w:t>
        </w:r>
        <w:r>
          <w:rPr>
            <w:rFonts w:eastAsia="MS Mincho"/>
            <w:noProof/>
            <w:snapToGrid w:val="0"/>
          </w:rPr>
          <w:t>indication</w:t>
        </w:r>
        <w:r w:rsidRPr="00EA5FA7">
          <w:rPr>
            <w:rFonts w:eastAsia="MS Mincho"/>
            <w:noProof/>
            <w:snapToGrid w:val="0"/>
          </w:rPr>
          <w:t xml:space="preserve"> and use it </w:t>
        </w:r>
        <w:r w:rsidRPr="0024430A">
          <w:rPr>
            <w:rFonts w:eastAsia="MS Mincho"/>
            <w:noProof/>
            <w:snapToGrid w:val="0"/>
          </w:rPr>
          <w:t>as defined in TS 38.300 [6]</w:t>
        </w:r>
        <w:r w:rsidRPr="00EA5FA7">
          <w:t>.</w:t>
        </w:r>
      </w:ins>
    </w:p>
    <w:p w14:paraId="79470C36" w14:textId="77777777" w:rsidR="0007442C" w:rsidRDefault="0007442C" w:rsidP="0007442C">
      <w:pPr>
        <w:rPr>
          <w:b/>
          <w:bCs/>
          <w:lang w:val="en-IN"/>
        </w:rPr>
      </w:pPr>
      <w:r>
        <w:rPr>
          <w:b/>
          <w:bCs/>
          <w:lang w:val="en-IN"/>
        </w:rPr>
        <w:t>Interaction with UE Context Setup or UE Context Modification (gNB-CU initiated) procedures</w:t>
      </w:r>
    </w:p>
    <w:p w14:paraId="35AC752B" w14:textId="77777777" w:rsidR="0007442C" w:rsidRDefault="0007442C" w:rsidP="0007442C">
      <w:r>
        <w:t xml:space="preserve">If the UE CONTEXT MODIFICATION REQUEST message is sent for a UE context set up for S-CPAC and contains the </w:t>
      </w:r>
      <w:r>
        <w:rPr>
          <w:i/>
        </w:rPr>
        <w:t xml:space="preserve">Transmission Action Indicator </w:t>
      </w:r>
      <w:r>
        <w:t>IE set to "stop", the gNB-DU shall</w:t>
      </w:r>
      <w:r>
        <w:rPr>
          <w:lang w:val="en-US"/>
        </w:rPr>
        <w:t>, if supported, reset the UE context</w:t>
      </w:r>
      <w:r>
        <w:t xml:space="preserve"> for the included </w:t>
      </w:r>
      <w:r>
        <w:rPr>
          <w:i/>
          <w:iCs/>
        </w:rPr>
        <w:t xml:space="preserve">SpCell ID </w:t>
      </w:r>
      <w:r>
        <w:t>IE,</w:t>
      </w:r>
      <w:r>
        <w:rPr>
          <w:lang w:val="en-US"/>
        </w:rPr>
        <w:t xml:space="preserve"> prepare for </w:t>
      </w:r>
      <w:r>
        <w:t xml:space="preserve">subsequent CPAC. The gNB-DU shall include the </w:t>
      </w:r>
      <w:r>
        <w:rPr>
          <w:i/>
          <w:iCs/>
        </w:rPr>
        <w:t xml:space="preserve">SpCell ID </w:t>
      </w:r>
      <w:r>
        <w:t xml:space="preserve">IE as the </w:t>
      </w:r>
      <w:r>
        <w:rPr>
          <w:i/>
          <w:iCs/>
        </w:rPr>
        <w:t xml:space="preserve">Requested Target Cell ID </w:t>
      </w:r>
      <w:r>
        <w:t>IE in the UE CONTEXT MODIFICATION RESPONSE message.</w:t>
      </w:r>
    </w:p>
    <w:p w14:paraId="6967BDA6" w14:textId="77777777" w:rsidR="000744EC" w:rsidRPr="006B02E7" w:rsidRDefault="000744EC" w:rsidP="000744EC">
      <w:pPr>
        <w:rPr>
          <w:color w:val="FF0000"/>
        </w:rPr>
      </w:pPr>
    </w:p>
    <w:p w14:paraId="563063AE" w14:textId="7EEFAEB7" w:rsidR="0066772A" w:rsidRDefault="0066772A" w:rsidP="0066772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NEXT CHANGE</w:t>
      </w:r>
    </w:p>
    <w:p w14:paraId="19C43A02" w14:textId="77777777" w:rsidR="00044526" w:rsidRPr="00CF0A66" w:rsidRDefault="00044526" w:rsidP="00044526">
      <w:pPr>
        <w:widowControl w:val="0"/>
        <w:spacing w:before="120"/>
        <w:ind w:left="1418" w:hanging="1418"/>
        <w:outlineLvl w:val="3"/>
        <w:rPr>
          <w:rFonts w:ascii="Arial" w:eastAsia="Times New Roman" w:hAnsi="Arial"/>
          <w:sz w:val="24"/>
        </w:rPr>
      </w:pPr>
      <w:bookmarkStart w:id="140" w:name="_Toc20955873"/>
      <w:bookmarkStart w:id="141" w:name="_Toc29892985"/>
      <w:bookmarkStart w:id="142" w:name="_Toc36556922"/>
      <w:bookmarkStart w:id="143" w:name="_Toc45832353"/>
      <w:bookmarkStart w:id="144" w:name="_Toc51763606"/>
      <w:bookmarkStart w:id="145" w:name="_Toc64448772"/>
      <w:bookmarkStart w:id="146" w:name="_Toc66289431"/>
      <w:bookmarkStart w:id="147" w:name="_Toc74154544"/>
      <w:bookmarkStart w:id="148" w:name="_Toc81383288"/>
      <w:bookmarkStart w:id="149" w:name="_Toc88657921"/>
      <w:bookmarkStart w:id="150" w:name="_Toc97910833"/>
      <w:bookmarkStart w:id="151" w:name="_Toc99038553"/>
      <w:bookmarkStart w:id="152" w:name="_Toc99730816"/>
      <w:bookmarkStart w:id="153" w:name="_Toc105510945"/>
      <w:bookmarkStart w:id="154" w:name="_Toc105927477"/>
      <w:bookmarkStart w:id="155" w:name="_Toc106110017"/>
      <w:bookmarkStart w:id="156" w:name="_Toc113835454"/>
      <w:bookmarkStart w:id="157" w:name="_Toc120124301"/>
      <w:bookmarkStart w:id="158" w:name="_Toc155980635"/>
      <w:r w:rsidRPr="00CF0A66">
        <w:rPr>
          <w:rFonts w:ascii="Arial" w:eastAsia="Times New Roman" w:hAnsi="Arial"/>
          <w:sz w:val="24"/>
          <w:lang w:eastAsia="ko-KR"/>
        </w:rPr>
        <w:t>9.</w:t>
      </w:r>
      <w:r w:rsidRPr="00CF0A66">
        <w:rPr>
          <w:rFonts w:ascii="Arial" w:eastAsia="Times New Roman" w:hAnsi="Arial"/>
          <w:sz w:val="24"/>
        </w:rPr>
        <w:t>2.2.1</w:t>
      </w:r>
      <w:r w:rsidRPr="00CF0A66">
        <w:rPr>
          <w:rFonts w:ascii="Arial" w:eastAsia="Times New Roman" w:hAnsi="Arial"/>
          <w:sz w:val="24"/>
          <w:lang w:eastAsia="ko-KR"/>
        </w:rPr>
        <w:tab/>
      </w:r>
      <w:r w:rsidRPr="00CF0A66">
        <w:rPr>
          <w:rFonts w:ascii="Arial" w:eastAsia="Times New Roman" w:hAnsi="Arial"/>
          <w:sz w:val="24"/>
        </w:rPr>
        <w:t>UE CONTEXT SETUP REQUEST</w:t>
      </w:r>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p>
    <w:p w14:paraId="17F21B6C" w14:textId="77777777" w:rsidR="00044526" w:rsidRPr="00044526" w:rsidRDefault="00044526" w:rsidP="00044526">
      <w:pPr>
        <w:widowControl w:val="0"/>
        <w:rPr>
          <w:rFonts w:eastAsia="Batang"/>
          <w:lang w:eastAsia="ko-KR"/>
        </w:rPr>
      </w:pPr>
      <w:r w:rsidRPr="00044526">
        <w:rPr>
          <w:rFonts w:eastAsia="Times New Roman"/>
          <w:lang w:eastAsia="ko-KR"/>
        </w:rPr>
        <w:t>This message is sent by the gNB-CU to request the setup of a UE context.</w:t>
      </w:r>
    </w:p>
    <w:p w14:paraId="3E12B6A8" w14:textId="77777777" w:rsidR="00044526" w:rsidRPr="00044526" w:rsidRDefault="00044526" w:rsidP="00044526">
      <w:pPr>
        <w:widowControl w:val="0"/>
        <w:rPr>
          <w:rFonts w:eastAsia="Times New Roman"/>
          <w:lang w:val="fr-FR"/>
        </w:rPr>
      </w:pPr>
      <w:r w:rsidRPr="00044526">
        <w:rPr>
          <w:rFonts w:eastAsia="Times New Roman"/>
          <w:lang w:val="fr-FR" w:eastAsia="ko-KR"/>
        </w:rPr>
        <w:t xml:space="preserve">Direction: gNB-CU </w:t>
      </w:r>
      <w:r w:rsidRPr="00044526">
        <w:rPr>
          <w:rFonts w:eastAsia="Times New Roman"/>
          <w:lang w:eastAsia="ko-KR"/>
        </w:rPr>
        <w:sym w:font="Symbol" w:char="F0AE"/>
      </w:r>
      <w:r w:rsidRPr="00044526">
        <w:rPr>
          <w:rFonts w:eastAsia="Times New Roman"/>
          <w:lang w:val="fr-FR" w:eastAsia="ko-KR"/>
        </w:rPr>
        <w:t xml:space="preserve"> gNB-DU. </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044526" w:rsidRPr="00044526" w14:paraId="656F6D53" w14:textId="77777777" w:rsidTr="00C9307D">
        <w:trPr>
          <w:tblHeader/>
        </w:trPr>
        <w:tc>
          <w:tcPr>
            <w:tcW w:w="2160" w:type="dxa"/>
          </w:tcPr>
          <w:p w14:paraId="6EF61C40" w14:textId="77777777" w:rsidR="00044526" w:rsidRPr="00044526" w:rsidRDefault="00044526" w:rsidP="00044526">
            <w:pPr>
              <w:widowControl w:val="0"/>
              <w:spacing w:after="0"/>
              <w:jc w:val="center"/>
              <w:rPr>
                <w:rFonts w:ascii="Arial" w:eastAsia="Times New Roman" w:hAnsi="Arial"/>
                <w:b/>
                <w:sz w:val="18"/>
                <w:lang w:eastAsia="ko-KR"/>
              </w:rPr>
            </w:pPr>
            <w:r w:rsidRPr="00044526">
              <w:rPr>
                <w:rFonts w:ascii="Arial" w:eastAsia="Times New Roman" w:hAnsi="Arial"/>
                <w:b/>
                <w:sz w:val="18"/>
                <w:lang w:eastAsia="ko-KR"/>
              </w:rPr>
              <w:t>IE/Group Name</w:t>
            </w:r>
          </w:p>
        </w:tc>
        <w:tc>
          <w:tcPr>
            <w:tcW w:w="1080" w:type="dxa"/>
          </w:tcPr>
          <w:p w14:paraId="72A6BF8E" w14:textId="77777777" w:rsidR="00044526" w:rsidRPr="00044526" w:rsidRDefault="00044526" w:rsidP="00044526">
            <w:pPr>
              <w:widowControl w:val="0"/>
              <w:spacing w:after="0"/>
              <w:jc w:val="center"/>
              <w:rPr>
                <w:rFonts w:ascii="Arial" w:eastAsia="Times New Roman" w:hAnsi="Arial"/>
                <w:b/>
                <w:sz w:val="18"/>
                <w:lang w:eastAsia="ko-KR"/>
              </w:rPr>
            </w:pPr>
            <w:r w:rsidRPr="00044526">
              <w:rPr>
                <w:rFonts w:ascii="Arial" w:eastAsia="Times New Roman" w:hAnsi="Arial"/>
                <w:b/>
                <w:sz w:val="18"/>
                <w:lang w:eastAsia="ko-KR"/>
              </w:rPr>
              <w:t>Presence</w:t>
            </w:r>
          </w:p>
        </w:tc>
        <w:tc>
          <w:tcPr>
            <w:tcW w:w="1080" w:type="dxa"/>
          </w:tcPr>
          <w:p w14:paraId="020F919E" w14:textId="77777777" w:rsidR="00044526" w:rsidRPr="00044526" w:rsidRDefault="00044526" w:rsidP="00044526">
            <w:pPr>
              <w:widowControl w:val="0"/>
              <w:spacing w:after="0"/>
              <w:jc w:val="center"/>
              <w:rPr>
                <w:rFonts w:ascii="Arial" w:eastAsia="Times New Roman" w:hAnsi="Arial"/>
                <w:b/>
                <w:sz w:val="18"/>
                <w:lang w:eastAsia="ko-KR"/>
              </w:rPr>
            </w:pPr>
            <w:r w:rsidRPr="00044526">
              <w:rPr>
                <w:rFonts w:ascii="Arial" w:eastAsia="Times New Roman" w:hAnsi="Arial"/>
                <w:b/>
                <w:sz w:val="18"/>
                <w:lang w:eastAsia="ko-KR"/>
              </w:rPr>
              <w:t>Range</w:t>
            </w:r>
          </w:p>
        </w:tc>
        <w:tc>
          <w:tcPr>
            <w:tcW w:w="1512" w:type="dxa"/>
          </w:tcPr>
          <w:p w14:paraId="2A520496" w14:textId="77777777" w:rsidR="00044526" w:rsidRPr="00044526" w:rsidRDefault="00044526" w:rsidP="00044526">
            <w:pPr>
              <w:widowControl w:val="0"/>
              <w:spacing w:after="0"/>
              <w:jc w:val="center"/>
              <w:rPr>
                <w:rFonts w:ascii="Arial" w:eastAsia="Times New Roman" w:hAnsi="Arial"/>
                <w:b/>
                <w:sz w:val="18"/>
                <w:lang w:eastAsia="ko-KR"/>
              </w:rPr>
            </w:pPr>
            <w:r w:rsidRPr="00044526">
              <w:rPr>
                <w:rFonts w:ascii="Arial" w:eastAsia="Times New Roman" w:hAnsi="Arial"/>
                <w:b/>
                <w:sz w:val="18"/>
                <w:lang w:eastAsia="ko-KR"/>
              </w:rPr>
              <w:t>IE type and reference</w:t>
            </w:r>
          </w:p>
        </w:tc>
        <w:tc>
          <w:tcPr>
            <w:tcW w:w="1728" w:type="dxa"/>
          </w:tcPr>
          <w:p w14:paraId="2786AC16" w14:textId="77777777" w:rsidR="00044526" w:rsidRPr="00044526" w:rsidRDefault="00044526" w:rsidP="00044526">
            <w:pPr>
              <w:widowControl w:val="0"/>
              <w:spacing w:after="0"/>
              <w:jc w:val="center"/>
              <w:rPr>
                <w:rFonts w:ascii="Arial" w:eastAsia="Times New Roman" w:hAnsi="Arial"/>
                <w:b/>
                <w:sz w:val="18"/>
                <w:lang w:eastAsia="ko-KR"/>
              </w:rPr>
            </w:pPr>
            <w:r w:rsidRPr="00044526">
              <w:rPr>
                <w:rFonts w:ascii="Arial" w:eastAsia="Times New Roman" w:hAnsi="Arial"/>
                <w:b/>
                <w:sz w:val="18"/>
                <w:lang w:eastAsia="ko-KR"/>
              </w:rPr>
              <w:t>Semantics description</w:t>
            </w:r>
          </w:p>
        </w:tc>
        <w:tc>
          <w:tcPr>
            <w:tcW w:w="1080" w:type="dxa"/>
          </w:tcPr>
          <w:p w14:paraId="74849E4F" w14:textId="77777777" w:rsidR="00044526" w:rsidRPr="00044526" w:rsidRDefault="00044526" w:rsidP="00044526">
            <w:pPr>
              <w:widowControl w:val="0"/>
              <w:spacing w:after="0"/>
              <w:jc w:val="center"/>
              <w:rPr>
                <w:rFonts w:ascii="Arial" w:eastAsia="Times New Roman" w:hAnsi="Arial"/>
                <w:b/>
                <w:sz w:val="18"/>
                <w:lang w:eastAsia="ko-KR"/>
              </w:rPr>
            </w:pPr>
            <w:r w:rsidRPr="00044526">
              <w:rPr>
                <w:rFonts w:ascii="Arial" w:eastAsia="Times New Roman" w:hAnsi="Arial"/>
                <w:b/>
                <w:sz w:val="18"/>
                <w:lang w:eastAsia="ko-KR"/>
              </w:rPr>
              <w:t>Criticality</w:t>
            </w:r>
          </w:p>
        </w:tc>
        <w:tc>
          <w:tcPr>
            <w:tcW w:w="1080" w:type="dxa"/>
          </w:tcPr>
          <w:p w14:paraId="1EBA2022" w14:textId="77777777" w:rsidR="00044526" w:rsidRPr="00044526" w:rsidRDefault="00044526" w:rsidP="00044526">
            <w:pPr>
              <w:widowControl w:val="0"/>
              <w:spacing w:after="0"/>
              <w:jc w:val="center"/>
              <w:rPr>
                <w:rFonts w:ascii="Arial" w:eastAsia="Times New Roman" w:hAnsi="Arial"/>
                <w:b/>
                <w:sz w:val="18"/>
                <w:lang w:eastAsia="ko-KR"/>
              </w:rPr>
            </w:pPr>
            <w:r w:rsidRPr="00044526">
              <w:rPr>
                <w:rFonts w:ascii="Arial" w:eastAsia="Times New Roman" w:hAnsi="Arial"/>
                <w:b/>
                <w:sz w:val="18"/>
                <w:lang w:eastAsia="ko-KR"/>
              </w:rPr>
              <w:t>Assigned Criticality</w:t>
            </w:r>
          </w:p>
        </w:tc>
      </w:tr>
      <w:tr w:rsidR="00044526" w:rsidRPr="00044526" w14:paraId="1E61D331" w14:textId="77777777" w:rsidTr="00C9307D">
        <w:tc>
          <w:tcPr>
            <w:tcW w:w="2160" w:type="dxa"/>
          </w:tcPr>
          <w:p w14:paraId="7EC1F319" w14:textId="77777777" w:rsidR="00044526" w:rsidRPr="00044526" w:rsidRDefault="00044526" w:rsidP="00044526">
            <w:pPr>
              <w:widowControl w:val="0"/>
              <w:spacing w:after="0"/>
              <w:rPr>
                <w:rFonts w:ascii="Arial" w:eastAsia="Times New Roman" w:hAnsi="Arial"/>
                <w:sz w:val="18"/>
                <w:lang w:eastAsia="ko-KR"/>
              </w:rPr>
            </w:pPr>
            <w:r w:rsidRPr="00044526">
              <w:rPr>
                <w:rFonts w:ascii="Arial" w:eastAsia="Times New Roman" w:hAnsi="Arial"/>
                <w:sz w:val="18"/>
                <w:lang w:eastAsia="ko-KR"/>
              </w:rPr>
              <w:t>Message Type</w:t>
            </w:r>
          </w:p>
        </w:tc>
        <w:tc>
          <w:tcPr>
            <w:tcW w:w="1080" w:type="dxa"/>
          </w:tcPr>
          <w:p w14:paraId="71980023" w14:textId="77777777" w:rsidR="00044526" w:rsidRPr="00044526" w:rsidRDefault="00044526" w:rsidP="00044526">
            <w:pPr>
              <w:widowControl w:val="0"/>
              <w:spacing w:after="0"/>
              <w:rPr>
                <w:rFonts w:ascii="Arial" w:eastAsia="Times New Roman" w:hAnsi="Arial"/>
                <w:sz w:val="18"/>
                <w:lang w:eastAsia="ko-KR"/>
              </w:rPr>
            </w:pPr>
            <w:r w:rsidRPr="00044526">
              <w:rPr>
                <w:rFonts w:ascii="Arial" w:eastAsia="Times New Roman" w:hAnsi="Arial"/>
                <w:sz w:val="18"/>
                <w:lang w:eastAsia="ko-KR"/>
              </w:rPr>
              <w:t>M</w:t>
            </w:r>
          </w:p>
        </w:tc>
        <w:tc>
          <w:tcPr>
            <w:tcW w:w="1080" w:type="dxa"/>
          </w:tcPr>
          <w:p w14:paraId="6F4A3ADE" w14:textId="77777777" w:rsidR="00044526" w:rsidRPr="00044526" w:rsidRDefault="00044526" w:rsidP="00044526">
            <w:pPr>
              <w:widowControl w:val="0"/>
              <w:spacing w:after="0"/>
              <w:rPr>
                <w:rFonts w:ascii="Arial" w:eastAsia="Times New Roman" w:hAnsi="Arial"/>
                <w:i/>
                <w:sz w:val="18"/>
                <w:lang w:eastAsia="ko-KR"/>
              </w:rPr>
            </w:pPr>
          </w:p>
        </w:tc>
        <w:tc>
          <w:tcPr>
            <w:tcW w:w="1512" w:type="dxa"/>
          </w:tcPr>
          <w:p w14:paraId="0DC1561B" w14:textId="77777777" w:rsidR="00044526" w:rsidRPr="00044526" w:rsidRDefault="00044526" w:rsidP="00044526">
            <w:pPr>
              <w:widowControl w:val="0"/>
              <w:spacing w:after="0"/>
              <w:rPr>
                <w:rFonts w:ascii="Arial" w:eastAsia="Times New Roman" w:hAnsi="Arial"/>
                <w:sz w:val="18"/>
                <w:lang w:eastAsia="ko-KR"/>
              </w:rPr>
            </w:pPr>
            <w:r w:rsidRPr="00044526">
              <w:rPr>
                <w:rFonts w:ascii="Arial" w:eastAsia="Times New Roman" w:hAnsi="Arial"/>
                <w:sz w:val="18"/>
                <w:lang w:eastAsia="ko-KR"/>
              </w:rPr>
              <w:t>9.3.1.1</w:t>
            </w:r>
          </w:p>
        </w:tc>
        <w:tc>
          <w:tcPr>
            <w:tcW w:w="1728" w:type="dxa"/>
          </w:tcPr>
          <w:p w14:paraId="4D10FC3C" w14:textId="77777777" w:rsidR="00044526" w:rsidRPr="00044526" w:rsidRDefault="00044526" w:rsidP="00044526">
            <w:pPr>
              <w:widowControl w:val="0"/>
              <w:spacing w:after="0"/>
              <w:rPr>
                <w:rFonts w:ascii="Arial" w:eastAsia="Times New Roman" w:hAnsi="Arial"/>
                <w:sz w:val="18"/>
                <w:lang w:eastAsia="ko-KR"/>
              </w:rPr>
            </w:pPr>
          </w:p>
        </w:tc>
        <w:tc>
          <w:tcPr>
            <w:tcW w:w="1080" w:type="dxa"/>
          </w:tcPr>
          <w:p w14:paraId="1FA96D01" w14:textId="77777777" w:rsidR="00044526" w:rsidRPr="00044526" w:rsidRDefault="00044526" w:rsidP="00044526">
            <w:pPr>
              <w:widowControl w:val="0"/>
              <w:spacing w:after="0"/>
              <w:jc w:val="center"/>
              <w:rPr>
                <w:rFonts w:ascii="Arial" w:eastAsia="Times New Roman" w:hAnsi="Arial"/>
                <w:sz w:val="18"/>
                <w:lang w:eastAsia="ko-KR"/>
              </w:rPr>
            </w:pPr>
            <w:r w:rsidRPr="00044526">
              <w:rPr>
                <w:rFonts w:ascii="Arial" w:eastAsia="Times New Roman" w:hAnsi="Arial"/>
                <w:sz w:val="18"/>
                <w:lang w:eastAsia="ko-KR"/>
              </w:rPr>
              <w:t>YES</w:t>
            </w:r>
          </w:p>
        </w:tc>
        <w:tc>
          <w:tcPr>
            <w:tcW w:w="1080" w:type="dxa"/>
          </w:tcPr>
          <w:p w14:paraId="41C785B9" w14:textId="77777777" w:rsidR="00044526" w:rsidRPr="00044526" w:rsidRDefault="00044526" w:rsidP="00044526">
            <w:pPr>
              <w:widowControl w:val="0"/>
              <w:spacing w:after="0"/>
              <w:jc w:val="center"/>
              <w:rPr>
                <w:rFonts w:ascii="Arial" w:eastAsia="Times New Roman" w:hAnsi="Arial"/>
                <w:sz w:val="18"/>
                <w:lang w:eastAsia="ko-KR"/>
              </w:rPr>
            </w:pPr>
            <w:r w:rsidRPr="00044526">
              <w:rPr>
                <w:rFonts w:ascii="Arial" w:eastAsia="Times New Roman" w:hAnsi="Arial"/>
                <w:sz w:val="18"/>
                <w:lang w:eastAsia="ko-KR"/>
              </w:rPr>
              <w:t>reject</w:t>
            </w:r>
          </w:p>
        </w:tc>
      </w:tr>
      <w:tr w:rsidR="00044526" w:rsidRPr="00044526" w14:paraId="7B2C2ED3" w14:textId="77777777" w:rsidTr="00C9307D">
        <w:tc>
          <w:tcPr>
            <w:tcW w:w="2160" w:type="dxa"/>
          </w:tcPr>
          <w:p w14:paraId="29EFAF22" w14:textId="77777777" w:rsidR="00044526" w:rsidRPr="00044526" w:rsidRDefault="00044526" w:rsidP="00044526">
            <w:pPr>
              <w:widowControl w:val="0"/>
              <w:spacing w:after="0"/>
              <w:rPr>
                <w:rFonts w:ascii="Arial" w:eastAsia="Times New Roman" w:hAnsi="Arial"/>
                <w:sz w:val="18"/>
              </w:rPr>
            </w:pPr>
            <w:r w:rsidRPr="00044526">
              <w:rPr>
                <w:rFonts w:ascii="Arial" w:eastAsia="Batang" w:hAnsi="Arial"/>
                <w:bCs/>
                <w:sz w:val="18"/>
                <w:lang w:eastAsia="ko-KR"/>
              </w:rPr>
              <w:t>gNB-CU</w:t>
            </w:r>
            <w:r w:rsidRPr="00044526">
              <w:rPr>
                <w:rFonts w:ascii="Arial" w:eastAsia="Times New Roman" w:hAnsi="Arial"/>
                <w:bCs/>
                <w:sz w:val="18"/>
                <w:lang w:eastAsia="ko-KR"/>
              </w:rPr>
              <w:t xml:space="preserve"> UE F1AP ID</w:t>
            </w:r>
          </w:p>
        </w:tc>
        <w:tc>
          <w:tcPr>
            <w:tcW w:w="1080" w:type="dxa"/>
          </w:tcPr>
          <w:p w14:paraId="6B1E64E5" w14:textId="77777777" w:rsidR="00044526" w:rsidRPr="00044526" w:rsidRDefault="00044526" w:rsidP="00044526">
            <w:pPr>
              <w:widowControl w:val="0"/>
              <w:spacing w:after="0"/>
              <w:rPr>
                <w:rFonts w:ascii="Arial" w:eastAsia="Times New Roman" w:hAnsi="Arial"/>
                <w:sz w:val="18"/>
              </w:rPr>
            </w:pPr>
            <w:r w:rsidRPr="00044526">
              <w:rPr>
                <w:rFonts w:ascii="Arial" w:eastAsia="Times New Roman" w:hAnsi="Arial"/>
                <w:sz w:val="18"/>
              </w:rPr>
              <w:t xml:space="preserve">M </w:t>
            </w:r>
          </w:p>
        </w:tc>
        <w:tc>
          <w:tcPr>
            <w:tcW w:w="1080" w:type="dxa"/>
          </w:tcPr>
          <w:p w14:paraId="08119237" w14:textId="77777777" w:rsidR="00044526" w:rsidRPr="00044526" w:rsidRDefault="00044526" w:rsidP="00044526">
            <w:pPr>
              <w:widowControl w:val="0"/>
              <w:spacing w:after="0"/>
              <w:rPr>
                <w:rFonts w:ascii="Arial" w:eastAsia="Times New Roman" w:hAnsi="Arial"/>
                <w:i/>
                <w:sz w:val="18"/>
                <w:lang w:eastAsia="ko-KR"/>
              </w:rPr>
            </w:pPr>
          </w:p>
        </w:tc>
        <w:tc>
          <w:tcPr>
            <w:tcW w:w="1512" w:type="dxa"/>
          </w:tcPr>
          <w:p w14:paraId="2523068C" w14:textId="77777777" w:rsidR="00044526" w:rsidRPr="00044526" w:rsidRDefault="00044526" w:rsidP="00044526">
            <w:pPr>
              <w:widowControl w:val="0"/>
              <w:spacing w:after="0"/>
              <w:rPr>
                <w:rFonts w:ascii="Arial" w:eastAsia="Times New Roman" w:hAnsi="Arial"/>
                <w:sz w:val="18"/>
                <w:lang w:eastAsia="ko-KR"/>
              </w:rPr>
            </w:pPr>
            <w:r w:rsidRPr="00044526">
              <w:rPr>
                <w:rFonts w:ascii="Arial" w:eastAsia="Times New Roman" w:hAnsi="Arial"/>
                <w:sz w:val="18"/>
                <w:lang w:eastAsia="ko-KR"/>
              </w:rPr>
              <w:t>9.3.1.4</w:t>
            </w:r>
          </w:p>
        </w:tc>
        <w:tc>
          <w:tcPr>
            <w:tcW w:w="1728" w:type="dxa"/>
          </w:tcPr>
          <w:p w14:paraId="4BBEF609" w14:textId="77777777" w:rsidR="00044526" w:rsidRPr="00044526" w:rsidRDefault="00044526" w:rsidP="00044526">
            <w:pPr>
              <w:widowControl w:val="0"/>
              <w:spacing w:after="0"/>
              <w:rPr>
                <w:rFonts w:ascii="Arial" w:eastAsia="Times New Roman" w:hAnsi="Arial"/>
                <w:sz w:val="18"/>
                <w:lang w:eastAsia="ko-KR"/>
              </w:rPr>
            </w:pPr>
          </w:p>
        </w:tc>
        <w:tc>
          <w:tcPr>
            <w:tcW w:w="1080" w:type="dxa"/>
          </w:tcPr>
          <w:p w14:paraId="77F1948D" w14:textId="77777777" w:rsidR="00044526" w:rsidRPr="00044526" w:rsidRDefault="00044526" w:rsidP="00044526">
            <w:pPr>
              <w:widowControl w:val="0"/>
              <w:spacing w:after="0"/>
              <w:jc w:val="center"/>
              <w:rPr>
                <w:rFonts w:ascii="Arial" w:eastAsia="Times New Roman" w:hAnsi="Arial"/>
                <w:sz w:val="18"/>
                <w:lang w:eastAsia="ko-KR"/>
              </w:rPr>
            </w:pPr>
            <w:r w:rsidRPr="00044526">
              <w:rPr>
                <w:rFonts w:ascii="Arial" w:eastAsia="Times New Roman" w:hAnsi="Arial"/>
                <w:sz w:val="18"/>
                <w:lang w:eastAsia="ko-KR"/>
              </w:rPr>
              <w:t>YES</w:t>
            </w:r>
          </w:p>
        </w:tc>
        <w:tc>
          <w:tcPr>
            <w:tcW w:w="1080" w:type="dxa"/>
          </w:tcPr>
          <w:p w14:paraId="09DCEAE6" w14:textId="77777777" w:rsidR="00044526" w:rsidRPr="00044526" w:rsidRDefault="00044526" w:rsidP="00044526">
            <w:pPr>
              <w:widowControl w:val="0"/>
              <w:spacing w:after="0"/>
              <w:jc w:val="center"/>
              <w:rPr>
                <w:rFonts w:ascii="Arial" w:eastAsia="Times New Roman" w:hAnsi="Arial"/>
                <w:sz w:val="18"/>
                <w:lang w:eastAsia="ko-KR"/>
              </w:rPr>
            </w:pPr>
            <w:r w:rsidRPr="00044526">
              <w:rPr>
                <w:rFonts w:ascii="Arial" w:eastAsia="Times New Roman" w:hAnsi="Arial"/>
                <w:sz w:val="18"/>
                <w:lang w:eastAsia="ko-KR"/>
              </w:rPr>
              <w:t>reject</w:t>
            </w:r>
          </w:p>
        </w:tc>
      </w:tr>
      <w:tr w:rsidR="00044526" w:rsidRPr="00044526" w14:paraId="0978E211" w14:textId="77777777" w:rsidTr="00C9307D">
        <w:tc>
          <w:tcPr>
            <w:tcW w:w="2160" w:type="dxa"/>
            <w:tcBorders>
              <w:top w:val="single" w:sz="4" w:space="0" w:color="auto"/>
              <w:left w:val="single" w:sz="4" w:space="0" w:color="auto"/>
              <w:bottom w:val="single" w:sz="4" w:space="0" w:color="auto"/>
              <w:right w:val="single" w:sz="4" w:space="0" w:color="auto"/>
            </w:tcBorders>
          </w:tcPr>
          <w:p w14:paraId="690D5A79" w14:textId="77777777" w:rsidR="00044526" w:rsidRPr="00044526" w:rsidRDefault="00044526" w:rsidP="00044526">
            <w:pPr>
              <w:widowControl w:val="0"/>
              <w:spacing w:after="0"/>
              <w:rPr>
                <w:rFonts w:ascii="Arial" w:eastAsia="Batang" w:hAnsi="Arial"/>
                <w:sz w:val="18"/>
                <w:lang w:val="fr-FR" w:eastAsia="ko-KR"/>
              </w:rPr>
            </w:pPr>
            <w:r w:rsidRPr="00044526">
              <w:rPr>
                <w:rFonts w:ascii="Arial" w:eastAsia="Batang" w:hAnsi="Arial"/>
                <w:sz w:val="18"/>
                <w:lang w:val="fr-FR" w:eastAsia="ko-KR"/>
              </w:rPr>
              <w:t xml:space="preserve">gNB-DU UE F1AP ID </w:t>
            </w:r>
          </w:p>
        </w:tc>
        <w:tc>
          <w:tcPr>
            <w:tcW w:w="1080" w:type="dxa"/>
            <w:tcBorders>
              <w:top w:val="single" w:sz="4" w:space="0" w:color="auto"/>
              <w:left w:val="single" w:sz="4" w:space="0" w:color="auto"/>
              <w:bottom w:val="single" w:sz="4" w:space="0" w:color="auto"/>
              <w:right w:val="single" w:sz="4" w:space="0" w:color="auto"/>
            </w:tcBorders>
          </w:tcPr>
          <w:p w14:paraId="4054BDAE" w14:textId="77777777" w:rsidR="00044526" w:rsidRPr="00044526" w:rsidRDefault="00044526" w:rsidP="00044526">
            <w:pPr>
              <w:widowControl w:val="0"/>
              <w:spacing w:after="0"/>
              <w:rPr>
                <w:rFonts w:ascii="Arial" w:eastAsia="Times New Roman" w:hAnsi="Arial"/>
                <w:sz w:val="18"/>
              </w:rPr>
            </w:pPr>
            <w:r w:rsidRPr="00044526">
              <w:rPr>
                <w:rFonts w:ascii="Arial" w:eastAsia="Times New Roman" w:hAnsi="Arial"/>
                <w:sz w:val="18"/>
              </w:rPr>
              <w:t>O</w:t>
            </w:r>
          </w:p>
        </w:tc>
        <w:tc>
          <w:tcPr>
            <w:tcW w:w="1080" w:type="dxa"/>
            <w:tcBorders>
              <w:top w:val="single" w:sz="4" w:space="0" w:color="auto"/>
              <w:left w:val="single" w:sz="4" w:space="0" w:color="auto"/>
              <w:bottom w:val="single" w:sz="4" w:space="0" w:color="auto"/>
              <w:right w:val="single" w:sz="4" w:space="0" w:color="auto"/>
            </w:tcBorders>
          </w:tcPr>
          <w:p w14:paraId="0DFDA15E" w14:textId="77777777" w:rsidR="00044526" w:rsidRPr="00044526" w:rsidRDefault="00044526" w:rsidP="00044526">
            <w:pPr>
              <w:widowControl w:val="0"/>
              <w:spacing w:after="0"/>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6244EDE" w14:textId="77777777" w:rsidR="00044526" w:rsidRPr="00044526" w:rsidRDefault="00044526" w:rsidP="00044526">
            <w:pPr>
              <w:widowControl w:val="0"/>
              <w:spacing w:after="0"/>
              <w:rPr>
                <w:rFonts w:ascii="Arial" w:eastAsia="Times New Roman" w:hAnsi="Arial"/>
                <w:sz w:val="18"/>
                <w:lang w:eastAsia="ko-KR"/>
              </w:rPr>
            </w:pPr>
            <w:r w:rsidRPr="00044526">
              <w:rPr>
                <w:rFonts w:ascii="Arial" w:eastAsia="Times New Roman" w:hAnsi="Arial"/>
                <w:sz w:val="18"/>
                <w:lang w:eastAsia="ko-KR"/>
              </w:rPr>
              <w:t>9.3.1.5</w:t>
            </w:r>
          </w:p>
        </w:tc>
        <w:tc>
          <w:tcPr>
            <w:tcW w:w="1728" w:type="dxa"/>
            <w:tcBorders>
              <w:top w:val="single" w:sz="4" w:space="0" w:color="auto"/>
              <w:left w:val="single" w:sz="4" w:space="0" w:color="auto"/>
              <w:bottom w:val="single" w:sz="4" w:space="0" w:color="auto"/>
              <w:right w:val="single" w:sz="4" w:space="0" w:color="auto"/>
            </w:tcBorders>
          </w:tcPr>
          <w:p w14:paraId="49F26B92" w14:textId="77777777" w:rsidR="00044526" w:rsidRPr="00044526" w:rsidRDefault="00044526" w:rsidP="00044526">
            <w:pPr>
              <w:widowControl w:val="0"/>
              <w:spacing w:after="0"/>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415A078" w14:textId="77777777" w:rsidR="00044526" w:rsidRPr="00044526" w:rsidRDefault="00044526" w:rsidP="00044526">
            <w:pPr>
              <w:widowControl w:val="0"/>
              <w:spacing w:after="0"/>
              <w:jc w:val="center"/>
              <w:rPr>
                <w:rFonts w:ascii="Arial" w:eastAsia="Times New Roman" w:hAnsi="Arial"/>
                <w:sz w:val="18"/>
                <w:lang w:eastAsia="ko-KR"/>
              </w:rPr>
            </w:pPr>
            <w:r w:rsidRPr="00044526">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7CBA1307" w14:textId="77777777" w:rsidR="00044526" w:rsidRPr="00044526" w:rsidRDefault="00044526" w:rsidP="00044526">
            <w:pPr>
              <w:widowControl w:val="0"/>
              <w:spacing w:after="0"/>
              <w:jc w:val="center"/>
              <w:rPr>
                <w:rFonts w:ascii="Arial" w:eastAsia="Times New Roman" w:hAnsi="Arial"/>
                <w:sz w:val="18"/>
                <w:lang w:eastAsia="ko-KR"/>
              </w:rPr>
            </w:pPr>
            <w:r w:rsidRPr="00044526">
              <w:rPr>
                <w:rFonts w:ascii="Arial" w:eastAsia="Times New Roman" w:hAnsi="Arial"/>
                <w:sz w:val="18"/>
                <w:lang w:eastAsia="ko-KR"/>
              </w:rPr>
              <w:t>ignore</w:t>
            </w:r>
          </w:p>
        </w:tc>
      </w:tr>
      <w:tr w:rsidR="00044526" w:rsidRPr="00044526" w14:paraId="3C05695D" w14:textId="77777777" w:rsidTr="00C9307D">
        <w:tc>
          <w:tcPr>
            <w:tcW w:w="9720" w:type="dxa"/>
            <w:gridSpan w:val="7"/>
            <w:tcBorders>
              <w:top w:val="single" w:sz="4" w:space="0" w:color="auto"/>
              <w:left w:val="single" w:sz="4" w:space="0" w:color="auto"/>
              <w:bottom w:val="single" w:sz="4" w:space="0" w:color="auto"/>
              <w:right w:val="single" w:sz="4" w:space="0" w:color="auto"/>
            </w:tcBorders>
          </w:tcPr>
          <w:p w14:paraId="43C37251" w14:textId="3F8B0154" w:rsidR="00044526" w:rsidRPr="00044526" w:rsidDel="00C1133D" w:rsidRDefault="00044526" w:rsidP="00044526">
            <w:pPr>
              <w:widowControl w:val="0"/>
              <w:spacing w:after="0"/>
              <w:jc w:val="center"/>
              <w:rPr>
                <w:rFonts w:ascii="Arial" w:eastAsia="Times New Roman" w:hAnsi="Arial"/>
                <w:sz w:val="18"/>
                <w:lang w:eastAsia="ko-KR"/>
              </w:rPr>
            </w:pPr>
            <w:r w:rsidRPr="00E1240A">
              <w:rPr>
                <w:rFonts w:eastAsia="Times New Roman"/>
                <w:i/>
                <w:color w:val="FF0000"/>
                <w:lang w:eastAsia="ko-KR"/>
              </w:rPr>
              <w:t>------ Unchanged part skipped ------</w:t>
            </w:r>
          </w:p>
        </w:tc>
      </w:tr>
      <w:tr w:rsidR="00044526" w:rsidRPr="00044526" w14:paraId="642F2051" w14:textId="77777777" w:rsidTr="00C9307D">
        <w:tc>
          <w:tcPr>
            <w:tcW w:w="2160" w:type="dxa"/>
          </w:tcPr>
          <w:p w14:paraId="05111E96" w14:textId="77777777" w:rsidR="00044526" w:rsidRPr="00044526" w:rsidRDefault="00044526" w:rsidP="00044526">
            <w:pPr>
              <w:widowControl w:val="0"/>
              <w:spacing w:after="0"/>
              <w:ind w:leftChars="200" w:left="400"/>
              <w:rPr>
                <w:rFonts w:ascii="Arial" w:eastAsia="Times New Roman" w:hAnsi="Arial"/>
                <w:bCs/>
                <w:sz w:val="18"/>
                <w:lang w:eastAsia="ko-KR"/>
              </w:rPr>
            </w:pPr>
            <w:r w:rsidRPr="00044526">
              <w:rPr>
                <w:rFonts w:ascii="Arial" w:eastAsia="Times New Roman" w:hAnsi="Arial"/>
                <w:sz w:val="18"/>
                <w:lang w:eastAsia="ko-KR"/>
              </w:rPr>
              <w:t>&gt;&gt;&gt;&gt;ECN Marking or Congestion Information Reporting Request</w:t>
            </w:r>
          </w:p>
        </w:tc>
        <w:tc>
          <w:tcPr>
            <w:tcW w:w="1080" w:type="dxa"/>
          </w:tcPr>
          <w:p w14:paraId="7CCF0F2B" w14:textId="77777777" w:rsidR="00044526" w:rsidRPr="00044526" w:rsidRDefault="00044526" w:rsidP="00044526">
            <w:pPr>
              <w:widowControl w:val="0"/>
              <w:spacing w:after="0"/>
              <w:rPr>
                <w:rFonts w:ascii="Arial" w:eastAsia="Times New Roman" w:hAnsi="Arial" w:cs="Arial"/>
                <w:sz w:val="18"/>
                <w:szCs w:val="18"/>
                <w:lang w:eastAsia="ko-KR"/>
              </w:rPr>
            </w:pPr>
            <w:r w:rsidRPr="00044526">
              <w:rPr>
                <w:rFonts w:ascii="Arial" w:hAnsi="Arial" w:cs="Arial" w:hint="eastAsia"/>
                <w:sz w:val="18"/>
                <w:szCs w:val="18"/>
              </w:rPr>
              <w:t>O</w:t>
            </w:r>
          </w:p>
        </w:tc>
        <w:tc>
          <w:tcPr>
            <w:tcW w:w="1080" w:type="dxa"/>
          </w:tcPr>
          <w:p w14:paraId="2E85EB0B" w14:textId="77777777" w:rsidR="00044526" w:rsidRPr="00044526" w:rsidRDefault="00044526" w:rsidP="00044526">
            <w:pPr>
              <w:widowControl w:val="0"/>
              <w:spacing w:after="0"/>
              <w:rPr>
                <w:rFonts w:ascii="Arial" w:eastAsia="Times New Roman" w:hAnsi="Arial"/>
                <w:i/>
                <w:sz w:val="18"/>
                <w:lang w:eastAsia="ko-KR"/>
              </w:rPr>
            </w:pPr>
          </w:p>
        </w:tc>
        <w:tc>
          <w:tcPr>
            <w:tcW w:w="1512" w:type="dxa"/>
          </w:tcPr>
          <w:p w14:paraId="6296D9BD" w14:textId="77777777" w:rsidR="00044526" w:rsidRPr="00044526" w:rsidRDefault="00044526" w:rsidP="00044526">
            <w:pPr>
              <w:widowControl w:val="0"/>
              <w:spacing w:after="0"/>
              <w:rPr>
                <w:rFonts w:ascii="Arial" w:eastAsia="Times New Roman" w:hAnsi="Arial" w:cs="Arial"/>
                <w:sz w:val="18"/>
                <w:szCs w:val="18"/>
                <w:lang w:eastAsia="ko-KR"/>
              </w:rPr>
            </w:pPr>
            <w:r w:rsidRPr="00044526">
              <w:rPr>
                <w:rFonts w:ascii="Arial" w:eastAsia="Times New Roman" w:hAnsi="Arial" w:cs="Arial" w:hint="eastAsia"/>
                <w:bCs/>
                <w:sz w:val="18"/>
                <w:szCs w:val="18"/>
              </w:rPr>
              <w:t>9</w:t>
            </w:r>
            <w:r w:rsidRPr="00044526">
              <w:rPr>
                <w:rFonts w:ascii="Arial" w:eastAsia="Times New Roman" w:hAnsi="Arial" w:cs="Arial"/>
                <w:bCs/>
                <w:sz w:val="18"/>
                <w:szCs w:val="18"/>
              </w:rPr>
              <w:t>.3.1.321</w:t>
            </w:r>
          </w:p>
        </w:tc>
        <w:tc>
          <w:tcPr>
            <w:tcW w:w="1728" w:type="dxa"/>
          </w:tcPr>
          <w:p w14:paraId="502C1235" w14:textId="77777777" w:rsidR="00044526" w:rsidRPr="00044526" w:rsidRDefault="00044526" w:rsidP="00044526">
            <w:pPr>
              <w:widowControl w:val="0"/>
              <w:spacing w:after="0"/>
              <w:rPr>
                <w:rFonts w:ascii="Arial" w:eastAsia="Times New Roman" w:hAnsi="Arial" w:cs="Arial"/>
                <w:sz w:val="18"/>
                <w:szCs w:val="18"/>
                <w:lang w:eastAsia="ko-KR"/>
              </w:rPr>
            </w:pPr>
          </w:p>
        </w:tc>
        <w:tc>
          <w:tcPr>
            <w:tcW w:w="1080" w:type="dxa"/>
          </w:tcPr>
          <w:p w14:paraId="45C36055" w14:textId="77777777" w:rsidR="00044526" w:rsidRPr="00044526" w:rsidRDefault="00044526" w:rsidP="00044526">
            <w:pPr>
              <w:widowControl w:val="0"/>
              <w:spacing w:after="0"/>
              <w:jc w:val="center"/>
              <w:rPr>
                <w:rFonts w:ascii="Arial" w:eastAsia="Times New Roman" w:hAnsi="Arial" w:cs="Arial"/>
                <w:sz w:val="18"/>
                <w:szCs w:val="18"/>
                <w:lang w:eastAsia="ko-KR"/>
              </w:rPr>
            </w:pPr>
            <w:r w:rsidRPr="00044526">
              <w:rPr>
                <w:rFonts w:ascii="Arial" w:hAnsi="Arial" w:cs="Arial" w:hint="eastAsia"/>
                <w:sz w:val="18"/>
                <w:szCs w:val="18"/>
              </w:rPr>
              <w:t>Y</w:t>
            </w:r>
            <w:r w:rsidRPr="00044526">
              <w:rPr>
                <w:rFonts w:ascii="Arial" w:hAnsi="Arial" w:cs="Arial"/>
                <w:sz w:val="18"/>
                <w:szCs w:val="18"/>
              </w:rPr>
              <w:t>ES</w:t>
            </w:r>
          </w:p>
        </w:tc>
        <w:tc>
          <w:tcPr>
            <w:tcW w:w="1080" w:type="dxa"/>
          </w:tcPr>
          <w:p w14:paraId="735377FD" w14:textId="77777777" w:rsidR="00044526" w:rsidRPr="00044526" w:rsidRDefault="00044526" w:rsidP="00044526">
            <w:pPr>
              <w:widowControl w:val="0"/>
              <w:spacing w:after="0"/>
              <w:jc w:val="center"/>
              <w:rPr>
                <w:rFonts w:ascii="Arial" w:eastAsia="Times New Roman" w:hAnsi="Arial" w:cs="Arial"/>
                <w:sz w:val="18"/>
                <w:szCs w:val="18"/>
                <w:lang w:eastAsia="ko-KR"/>
              </w:rPr>
            </w:pPr>
            <w:r w:rsidRPr="00044526">
              <w:rPr>
                <w:rFonts w:ascii="Arial" w:hAnsi="Arial" w:cs="Arial" w:hint="eastAsia"/>
                <w:sz w:val="18"/>
                <w:szCs w:val="18"/>
              </w:rPr>
              <w:t>i</w:t>
            </w:r>
            <w:r w:rsidRPr="00044526">
              <w:rPr>
                <w:rFonts w:ascii="Arial" w:hAnsi="Arial" w:cs="Arial"/>
                <w:sz w:val="18"/>
                <w:szCs w:val="18"/>
              </w:rPr>
              <w:t>gnore</w:t>
            </w:r>
          </w:p>
        </w:tc>
      </w:tr>
      <w:tr w:rsidR="00044526" w:rsidRPr="00044526" w14:paraId="6C5A2AB4" w14:textId="77777777" w:rsidTr="00C9307D">
        <w:tc>
          <w:tcPr>
            <w:tcW w:w="2160" w:type="dxa"/>
          </w:tcPr>
          <w:p w14:paraId="7EF7A38E" w14:textId="77777777" w:rsidR="00044526" w:rsidRPr="00044526" w:rsidRDefault="00044526" w:rsidP="00044526">
            <w:pPr>
              <w:widowControl w:val="0"/>
              <w:spacing w:after="0"/>
              <w:ind w:leftChars="200" w:left="400"/>
              <w:rPr>
                <w:rFonts w:ascii="Arial" w:eastAsia="Times New Roman" w:hAnsi="Arial"/>
                <w:sz w:val="18"/>
                <w:lang w:eastAsia="ko-KR"/>
              </w:rPr>
            </w:pPr>
            <w:r w:rsidRPr="00044526">
              <w:rPr>
                <w:rFonts w:ascii="Arial" w:eastAsia="Times New Roman" w:hAnsi="Arial" w:hint="eastAsia"/>
                <w:sz w:val="18"/>
                <w:lang w:eastAsia="ko-KR"/>
              </w:rPr>
              <w:t>&gt;</w:t>
            </w:r>
            <w:r w:rsidRPr="00044526">
              <w:rPr>
                <w:rFonts w:ascii="Arial" w:eastAsia="Times New Roman" w:hAnsi="Arial"/>
                <w:sz w:val="18"/>
                <w:lang w:eastAsia="ko-KR"/>
              </w:rPr>
              <w:t>&gt;&gt;&gt;PSI based SDU Discard UL</w:t>
            </w:r>
          </w:p>
        </w:tc>
        <w:tc>
          <w:tcPr>
            <w:tcW w:w="1080" w:type="dxa"/>
          </w:tcPr>
          <w:p w14:paraId="7D4A8082" w14:textId="77777777" w:rsidR="00044526" w:rsidRPr="00044526" w:rsidRDefault="00044526" w:rsidP="00044526">
            <w:pPr>
              <w:widowControl w:val="0"/>
              <w:spacing w:after="0"/>
              <w:rPr>
                <w:rFonts w:ascii="Arial" w:hAnsi="Arial" w:cs="Arial"/>
                <w:sz w:val="18"/>
                <w:szCs w:val="18"/>
              </w:rPr>
            </w:pPr>
            <w:r w:rsidRPr="00044526">
              <w:rPr>
                <w:rFonts w:ascii="Arial" w:eastAsia="Times New Roman" w:hAnsi="Arial" w:cs="Arial" w:hint="eastAsia"/>
                <w:sz w:val="18"/>
                <w:szCs w:val="18"/>
                <w:lang w:eastAsia="ko-KR"/>
              </w:rPr>
              <w:t>O</w:t>
            </w:r>
          </w:p>
        </w:tc>
        <w:tc>
          <w:tcPr>
            <w:tcW w:w="1080" w:type="dxa"/>
          </w:tcPr>
          <w:p w14:paraId="2E30FA3B" w14:textId="77777777" w:rsidR="00044526" w:rsidRPr="00044526" w:rsidRDefault="00044526" w:rsidP="00044526">
            <w:pPr>
              <w:widowControl w:val="0"/>
              <w:spacing w:after="0"/>
              <w:rPr>
                <w:rFonts w:ascii="Arial" w:eastAsia="Times New Roman" w:hAnsi="Arial"/>
                <w:i/>
                <w:sz w:val="18"/>
                <w:lang w:eastAsia="ko-KR"/>
              </w:rPr>
            </w:pPr>
          </w:p>
        </w:tc>
        <w:tc>
          <w:tcPr>
            <w:tcW w:w="1512" w:type="dxa"/>
          </w:tcPr>
          <w:p w14:paraId="27FC7EC7" w14:textId="77777777" w:rsidR="00044526" w:rsidRPr="00044526" w:rsidRDefault="00044526" w:rsidP="00044526">
            <w:pPr>
              <w:widowControl w:val="0"/>
              <w:spacing w:after="0"/>
              <w:rPr>
                <w:rFonts w:ascii="Arial" w:eastAsia="Times New Roman" w:hAnsi="Arial" w:cs="Arial"/>
                <w:bCs/>
                <w:sz w:val="18"/>
                <w:szCs w:val="18"/>
              </w:rPr>
            </w:pPr>
            <w:r w:rsidRPr="00044526">
              <w:rPr>
                <w:rFonts w:ascii="Arial" w:eastAsia="Times New Roman" w:hAnsi="Arial" w:cs="Arial" w:hint="eastAsia"/>
                <w:bCs/>
                <w:sz w:val="18"/>
                <w:szCs w:val="18"/>
                <w:lang w:eastAsia="ko-KR"/>
              </w:rPr>
              <w:t>E</w:t>
            </w:r>
            <w:r w:rsidRPr="00044526">
              <w:rPr>
                <w:rFonts w:ascii="Arial" w:eastAsia="Times New Roman" w:hAnsi="Arial" w:cs="Arial"/>
                <w:bCs/>
                <w:sz w:val="18"/>
                <w:szCs w:val="18"/>
                <w:lang w:eastAsia="ko-KR"/>
              </w:rPr>
              <w:t>NUMERATED (start, stop, …)</w:t>
            </w:r>
          </w:p>
        </w:tc>
        <w:tc>
          <w:tcPr>
            <w:tcW w:w="1728" w:type="dxa"/>
          </w:tcPr>
          <w:p w14:paraId="1C986DDD" w14:textId="77777777" w:rsidR="00044526" w:rsidRPr="00044526" w:rsidRDefault="00044526" w:rsidP="00044526">
            <w:pPr>
              <w:widowControl w:val="0"/>
              <w:spacing w:after="0"/>
              <w:rPr>
                <w:rFonts w:ascii="Arial" w:eastAsia="Times New Roman" w:hAnsi="Arial" w:cs="Arial"/>
                <w:sz w:val="18"/>
                <w:szCs w:val="18"/>
                <w:lang w:eastAsia="ko-KR"/>
              </w:rPr>
            </w:pPr>
            <w:r w:rsidRPr="00044526">
              <w:rPr>
                <w:rFonts w:ascii="Arial" w:eastAsia="Times New Roman" w:hAnsi="Arial" w:cs="Arial" w:hint="eastAsia"/>
                <w:sz w:val="18"/>
                <w:szCs w:val="18"/>
                <w:lang w:eastAsia="ko-KR"/>
              </w:rPr>
              <w:t>I</w:t>
            </w:r>
            <w:r w:rsidRPr="00044526">
              <w:rPr>
                <w:rFonts w:ascii="Arial" w:eastAsia="Times New Roman" w:hAnsi="Arial" w:cs="Arial"/>
                <w:sz w:val="18"/>
                <w:szCs w:val="18"/>
                <w:lang w:eastAsia="ko-KR"/>
              </w:rPr>
              <w:t xml:space="preserve">ndicates whether UL PSI based SDU discard is (re)configured or released for the DRB. The codepoint “start” means that UL PSI based discarding is (re)configured, </w:t>
            </w:r>
            <w:r w:rsidRPr="00044526">
              <w:rPr>
                <w:rFonts w:ascii="Arial" w:eastAsia="Times New Roman" w:hAnsi="Arial" w:cs="Arial"/>
                <w:sz w:val="18"/>
                <w:szCs w:val="18"/>
                <w:lang w:eastAsia="ko-KR"/>
              </w:rPr>
              <w:lastRenderedPageBreak/>
              <w:t>while the codepoint “stop” means that UL PSI based discarding is released. Up to 8 DRBs can be set as “start”.</w:t>
            </w:r>
          </w:p>
        </w:tc>
        <w:tc>
          <w:tcPr>
            <w:tcW w:w="1080" w:type="dxa"/>
          </w:tcPr>
          <w:p w14:paraId="1EBB7B66" w14:textId="77777777" w:rsidR="00044526" w:rsidRPr="00044526" w:rsidRDefault="00044526" w:rsidP="00044526">
            <w:pPr>
              <w:widowControl w:val="0"/>
              <w:spacing w:after="0"/>
              <w:jc w:val="center"/>
              <w:rPr>
                <w:rFonts w:ascii="Arial" w:hAnsi="Arial" w:cs="Arial"/>
                <w:sz w:val="18"/>
                <w:szCs w:val="18"/>
              </w:rPr>
            </w:pPr>
            <w:r w:rsidRPr="00044526">
              <w:rPr>
                <w:rFonts w:ascii="Arial" w:eastAsia="Times New Roman" w:hAnsi="Arial" w:cs="Arial" w:hint="eastAsia"/>
                <w:sz w:val="18"/>
                <w:szCs w:val="18"/>
                <w:lang w:eastAsia="ko-KR"/>
              </w:rPr>
              <w:lastRenderedPageBreak/>
              <w:t>Y</w:t>
            </w:r>
            <w:r w:rsidRPr="00044526">
              <w:rPr>
                <w:rFonts w:ascii="Arial" w:eastAsia="Times New Roman" w:hAnsi="Arial" w:cs="Arial"/>
                <w:sz w:val="18"/>
                <w:szCs w:val="18"/>
                <w:lang w:eastAsia="ko-KR"/>
              </w:rPr>
              <w:t>ES</w:t>
            </w:r>
          </w:p>
        </w:tc>
        <w:tc>
          <w:tcPr>
            <w:tcW w:w="1080" w:type="dxa"/>
          </w:tcPr>
          <w:p w14:paraId="1979AFCE" w14:textId="77777777" w:rsidR="00044526" w:rsidRPr="00044526" w:rsidRDefault="00044526" w:rsidP="00044526">
            <w:pPr>
              <w:widowControl w:val="0"/>
              <w:spacing w:after="0"/>
              <w:jc w:val="center"/>
              <w:rPr>
                <w:rFonts w:ascii="Arial" w:hAnsi="Arial" w:cs="Arial"/>
                <w:sz w:val="18"/>
                <w:szCs w:val="18"/>
              </w:rPr>
            </w:pPr>
            <w:r w:rsidRPr="00044526">
              <w:rPr>
                <w:rFonts w:ascii="Arial" w:eastAsia="Times New Roman" w:hAnsi="Arial" w:cs="Arial" w:hint="eastAsia"/>
                <w:sz w:val="18"/>
                <w:szCs w:val="18"/>
                <w:lang w:eastAsia="ko-KR"/>
              </w:rPr>
              <w:t>i</w:t>
            </w:r>
            <w:r w:rsidRPr="00044526">
              <w:rPr>
                <w:rFonts w:ascii="Arial" w:eastAsia="Times New Roman" w:hAnsi="Arial" w:cs="Arial"/>
                <w:sz w:val="18"/>
                <w:szCs w:val="18"/>
                <w:lang w:eastAsia="ko-KR"/>
              </w:rPr>
              <w:t>gnore</w:t>
            </w:r>
          </w:p>
        </w:tc>
      </w:tr>
      <w:tr w:rsidR="002E5FD1" w:rsidRPr="00044526" w14:paraId="510F7655" w14:textId="77777777" w:rsidTr="00C9307D">
        <w:trPr>
          <w:ins w:id="159" w:author="Author" w:date="2025-04-25T11:26:00Z"/>
        </w:trPr>
        <w:tc>
          <w:tcPr>
            <w:tcW w:w="2160" w:type="dxa"/>
          </w:tcPr>
          <w:p w14:paraId="15C50C7F" w14:textId="01956177" w:rsidR="002E5FD1" w:rsidRPr="00044526" w:rsidRDefault="002E5FD1" w:rsidP="002E5FD1">
            <w:pPr>
              <w:widowControl w:val="0"/>
              <w:spacing w:after="0"/>
              <w:ind w:leftChars="200" w:left="400"/>
              <w:rPr>
                <w:ins w:id="160" w:author="Author" w:date="2025-04-25T11:26:00Z"/>
                <w:rFonts w:ascii="Arial" w:eastAsia="Times New Roman" w:hAnsi="Arial"/>
                <w:sz w:val="18"/>
                <w:lang w:eastAsia="ko-KR"/>
              </w:rPr>
            </w:pPr>
            <w:ins w:id="161" w:author="Author" w:date="2025-04-25T11:26:00Z">
              <w:r w:rsidRPr="00044526">
                <w:rPr>
                  <w:rFonts w:ascii="Arial" w:eastAsia="Times New Roman" w:hAnsi="Arial" w:hint="eastAsia"/>
                  <w:sz w:val="18"/>
                  <w:lang w:eastAsia="ko-KR"/>
                </w:rPr>
                <w:t>&gt;</w:t>
              </w:r>
              <w:r>
                <w:rPr>
                  <w:rFonts w:ascii="Arial" w:eastAsia="Times New Roman" w:hAnsi="Arial"/>
                  <w:sz w:val="18"/>
                  <w:lang w:eastAsia="ko-KR"/>
                </w:rPr>
                <w:t>&gt;&gt;&gt;PSI based SDU Discard D</w:t>
              </w:r>
              <w:r w:rsidRPr="00044526">
                <w:rPr>
                  <w:rFonts w:ascii="Arial" w:eastAsia="Times New Roman" w:hAnsi="Arial"/>
                  <w:sz w:val="18"/>
                  <w:lang w:eastAsia="ko-KR"/>
                </w:rPr>
                <w:t>L</w:t>
              </w:r>
            </w:ins>
          </w:p>
        </w:tc>
        <w:tc>
          <w:tcPr>
            <w:tcW w:w="1080" w:type="dxa"/>
          </w:tcPr>
          <w:p w14:paraId="437D1F41" w14:textId="5AC8BA9E" w:rsidR="002E5FD1" w:rsidRPr="00044526" w:rsidRDefault="002E5FD1" w:rsidP="002E5FD1">
            <w:pPr>
              <w:widowControl w:val="0"/>
              <w:spacing w:after="0"/>
              <w:rPr>
                <w:ins w:id="162" w:author="Author" w:date="2025-04-25T11:26:00Z"/>
                <w:rFonts w:ascii="Arial" w:eastAsia="Times New Roman" w:hAnsi="Arial" w:cs="Arial"/>
                <w:sz w:val="18"/>
                <w:szCs w:val="18"/>
                <w:lang w:eastAsia="ko-KR"/>
              </w:rPr>
            </w:pPr>
            <w:ins w:id="163" w:author="Author" w:date="2025-04-25T11:26:00Z">
              <w:r w:rsidRPr="00044526">
                <w:rPr>
                  <w:rFonts w:ascii="Arial" w:eastAsia="Times New Roman" w:hAnsi="Arial" w:cs="Arial" w:hint="eastAsia"/>
                  <w:sz w:val="18"/>
                  <w:szCs w:val="18"/>
                  <w:lang w:eastAsia="ko-KR"/>
                </w:rPr>
                <w:t>O</w:t>
              </w:r>
            </w:ins>
          </w:p>
        </w:tc>
        <w:tc>
          <w:tcPr>
            <w:tcW w:w="1080" w:type="dxa"/>
          </w:tcPr>
          <w:p w14:paraId="3224E684" w14:textId="77777777" w:rsidR="002E5FD1" w:rsidRPr="00044526" w:rsidRDefault="002E5FD1" w:rsidP="002E5FD1">
            <w:pPr>
              <w:widowControl w:val="0"/>
              <w:spacing w:after="0"/>
              <w:rPr>
                <w:ins w:id="164" w:author="Author" w:date="2025-04-25T11:26:00Z"/>
                <w:rFonts w:ascii="Arial" w:eastAsia="Times New Roman" w:hAnsi="Arial"/>
                <w:i/>
                <w:sz w:val="18"/>
                <w:lang w:eastAsia="ko-KR"/>
              </w:rPr>
            </w:pPr>
          </w:p>
        </w:tc>
        <w:tc>
          <w:tcPr>
            <w:tcW w:w="1512" w:type="dxa"/>
          </w:tcPr>
          <w:p w14:paraId="4CAC30FE" w14:textId="61AC1591" w:rsidR="002E5FD1" w:rsidRPr="00044526" w:rsidRDefault="002E5FD1" w:rsidP="002E5FD1">
            <w:pPr>
              <w:widowControl w:val="0"/>
              <w:spacing w:after="0"/>
              <w:rPr>
                <w:ins w:id="165" w:author="Author" w:date="2025-04-25T11:26:00Z"/>
                <w:rFonts w:ascii="Arial" w:eastAsia="Times New Roman" w:hAnsi="Arial" w:cs="Arial"/>
                <w:bCs/>
                <w:sz w:val="18"/>
                <w:szCs w:val="18"/>
                <w:lang w:eastAsia="ko-KR"/>
              </w:rPr>
            </w:pPr>
            <w:ins w:id="166" w:author="Author" w:date="2025-04-25T11:26:00Z">
              <w:r w:rsidRPr="00044526">
                <w:rPr>
                  <w:rFonts w:ascii="Arial" w:eastAsia="Times New Roman" w:hAnsi="Arial" w:cs="Arial" w:hint="eastAsia"/>
                  <w:bCs/>
                  <w:sz w:val="18"/>
                  <w:szCs w:val="18"/>
                  <w:lang w:eastAsia="ko-KR"/>
                </w:rPr>
                <w:t>E</w:t>
              </w:r>
              <w:r w:rsidRPr="00044526">
                <w:rPr>
                  <w:rFonts w:ascii="Arial" w:eastAsia="Times New Roman" w:hAnsi="Arial" w:cs="Arial"/>
                  <w:bCs/>
                  <w:sz w:val="18"/>
                  <w:szCs w:val="18"/>
                  <w:lang w:eastAsia="ko-KR"/>
                </w:rPr>
                <w:t>NUMERATED (</w:t>
              </w:r>
              <w:r>
                <w:rPr>
                  <w:rFonts w:ascii="Arial" w:eastAsia="Times New Roman" w:hAnsi="Arial" w:cs="Arial"/>
                  <w:bCs/>
                  <w:sz w:val="18"/>
                  <w:szCs w:val="18"/>
                  <w:lang w:eastAsia="ko-KR"/>
                </w:rPr>
                <w:t>configured</w:t>
              </w:r>
              <w:r w:rsidRPr="00044526">
                <w:rPr>
                  <w:rFonts w:ascii="Arial" w:eastAsia="Times New Roman" w:hAnsi="Arial" w:cs="Arial"/>
                  <w:bCs/>
                  <w:sz w:val="18"/>
                  <w:szCs w:val="18"/>
                  <w:lang w:eastAsia="ko-KR"/>
                </w:rPr>
                <w:t xml:space="preserve">, </w:t>
              </w:r>
              <w:r>
                <w:rPr>
                  <w:rFonts w:ascii="Arial" w:eastAsia="Times New Roman" w:hAnsi="Arial" w:cs="Arial"/>
                  <w:bCs/>
                  <w:sz w:val="18"/>
                  <w:szCs w:val="18"/>
                  <w:lang w:eastAsia="ko-KR"/>
                </w:rPr>
                <w:t>not-configured</w:t>
              </w:r>
              <w:r w:rsidRPr="00044526">
                <w:rPr>
                  <w:rFonts w:ascii="Arial" w:eastAsia="Times New Roman" w:hAnsi="Arial" w:cs="Arial"/>
                  <w:bCs/>
                  <w:sz w:val="18"/>
                  <w:szCs w:val="18"/>
                  <w:lang w:eastAsia="ko-KR"/>
                </w:rPr>
                <w:t>, …)</w:t>
              </w:r>
            </w:ins>
          </w:p>
        </w:tc>
        <w:tc>
          <w:tcPr>
            <w:tcW w:w="1728" w:type="dxa"/>
          </w:tcPr>
          <w:p w14:paraId="04E04E5A" w14:textId="21C43CA3" w:rsidR="002E5FD1" w:rsidRPr="00044526" w:rsidRDefault="002E5FD1" w:rsidP="002E5FD1">
            <w:pPr>
              <w:widowControl w:val="0"/>
              <w:spacing w:after="0"/>
              <w:rPr>
                <w:ins w:id="167" w:author="Author" w:date="2025-04-25T11:26:00Z"/>
                <w:rFonts w:ascii="Arial" w:eastAsia="Times New Roman" w:hAnsi="Arial" w:cs="Arial"/>
                <w:sz w:val="18"/>
                <w:szCs w:val="18"/>
                <w:lang w:eastAsia="ko-KR"/>
              </w:rPr>
            </w:pPr>
            <w:ins w:id="168" w:author="Author" w:date="2025-04-25T11:26:00Z">
              <w:r w:rsidRPr="00044526">
                <w:rPr>
                  <w:rFonts w:ascii="Arial" w:eastAsia="Times New Roman" w:hAnsi="Arial" w:cs="Arial" w:hint="eastAsia"/>
                  <w:sz w:val="18"/>
                  <w:szCs w:val="18"/>
                  <w:lang w:eastAsia="ko-KR"/>
                </w:rPr>
                <w:t>I</w:t>
              </w:r>
              <w:r>
                <w:rPr>
                  <w:rFonts w:ascii="Arial" w:eastAsia="Times New Roman" w:hAnsi="Arial" w:cs="Arial"/>
                  <w:sz w:val="18"/>
                  <w:szCs w:val="18"/>
                  <w:lang w:eastAsia="ko-KR"/>
                </w:rPr>
                <w:t>ndicates whether D</w:t>
              </w:r>
              <w:r w:rsidRPr="00044526">
                <w:rPr>
                  <w:rFonts w:ascii="Arial" w:eastAsia="Times New Roman" w:hAnsi="Arial" w:cs="Arial"/>
                  <w:sz w:val="18"/>
                  <w:szCs w:val="18"/>
                  <w:lang w:eastAsia="ko-KR"/>
                </w:rPr>
                <w:t xml:space="preserve">L PSI based SDU discard is configured </w:t>
              </w:r>
              <w:r>
                <w:rPr>
                  <w:rFonts w:ascii="Arial" w:eastAsia="Times New Roman" w:hAnsi="Arial" w:cs="Arial"/>
                  <w:sz w:val="18"/>
                  <w:szCs w:val="18"/>
                  <w:lang w:eastAsia="ko-KR"/>
                </w:rPr>
                <w:t xml:space="preserve">or not </w:t>
              </w:r>
              <w:r w:rsidRPr="00044526">
                <w:rPr>
                  <w:rFonts w:ascii="Arial" w:eastAsia="Times New Roman" w:hAnsi="Arial" w:cs="Arial"/>
                  <w:sz w:val="18"/>
                  <w:szCs w:val="18"/>
                  <w:lang w:eastAsia="ko-KR"/>
                </w:rPr>
                <w:t xml:space="preserve">for the DRB. </w:t>
              </w:r>
            </w:ins>
          </w:p>
        </w:tc>
        <w:tc>
          <w:tcPr>
            <w:tcW w:w="1080" w:type="dxa"/>
          </w:tcPr>
          <w:p w14:paraId="2C2A9083" w14:textId="0056EE58" w:rsidR="002E5FD1" w:rsidRPr="00044526" w:rsidRDefault="002E5FD1" w:rsidP="002E5FD1">
            <w:pPr>
              <w:widowControl w:val="0"/>
              <w:spacing w:after="0"/>
              <w:jc w:val="center"/>
              <w:rPr>
                <w:ins w:id="169" w:author="Author" w:date="2025-04-25T11:26:00Z"/>
                <w:rFonts w:ascii="Arial" w:eastAsia="Times New Roman" w:hAnsi="Arial" w:cs="Arial"/>
                <w:sz w:val="18"/>
                <w:szCs w:val="18"/>
                <w:lang w:eastAsia="ko-KR"/>
              </w:rPr>
            </w:pPr>
            <w:ins w:id="170" w:author="Author" w:date="2025-04-25T11:26:00Z">
              <w:r w:rsidRPr="00044526">
                <w:rPr>
                  <w:rFonts w:ascii="Arial" w:eastAsia="Times New Roman" w:hAnsi="Arial" w:cs="Arial" w:hint="eastAsia"/>
                  <w:sz w:val="18"/>
                  <w:szCs w:val="18"/>
                  <w:lang w:eastAsia="ko-KR"/>
                </w:rPr>
                <w:t>Y</w:t>
              </w:r>
              <w:r w:rsidRPr="00044526">
                <w:rPr>
                  <w:rFonts w:ascii="Arial" w:eastAsia="Times New Roman" w:hAnsi="Arial" w:cs="Arial"/>
                  <w:sz w:val="18"/>
                  <w:szCs w:val="18"/>
                  <w:lang w:eastAsia="ko-KR"/>
                </w:rPr>
                <w:t>ES</w:t>
              </w:r>
            </w:ins>
          </w:p>
        </w:tc>
        <w:tc>
          <w:tcPr>
            <w:tcW w:w="1080" w:type="dxa"/>
          </w:tcPr>
          <w:p w14:paraId="77F6C5CE" w14:textId="22025121" w:rsidR="002E5FD1" w:rsidRPr="00044526" w:rsidRDefault="002E5FD1" w:rsidP="002E5FD1">
            <w:pPr>
              <w:widowControl w:val="0"/>
              <w:spacing w:after="0"/>
              <w:jc w:val="center"/>
              <w:rPr>
                <w:ins w:id="171" w:author="Author" w:date="2025-04-25T11:26:00Z"/>
                <w:rFonts w:ascii="Arial" w:eastAsia="Times New Roman" w:hAnsi="Arial" w:cs="Arial"/>
                <w:sz w:val="18"/>
                <w:szCs w:val="18"/>
                <w:lang w:eastAsia="ko-KR"/>
              </w:rPr>
            </w:pPr>
            <w:ins w:id="172" w:author="Author" w:date="2025-04-25T11:26:00Z">
              <w:r w:rsidRPr="00044526">
                <w:rPr>
                  <w:rFonts w:ascii="Arial" w:eastAsia="Times New Roman" w:hAnsi="Arial" w:cs="Arial" w:hint="eastAsia"/>
                  <w:sz w:val="18"/>
                  <w:szCs w:val="18"/>
                  <w:lang w:eastAsia="ko-KR"/>
                </w:rPr>
                <w:t>i</w:t>
              </w:r>
              <w:r w:rsidRPr="00044526">
                <w:rPr>
                  <w:rFonts w:ascii="Arial" w:eastAsia="Times New Roman" w:hAnsi="Arial" w:cs="Arial"/>
                  <w:sz w:val="18"/>
                  <w:szCs w:val="18"/>
                  <w:lang w:eastAsia="ko-KR"/>
                </w:rPr>
                <w:t>gnore</w:t>
              </w:r>
            </w:ins>
          </w:p>
        </w:tc>
      </w:tr>
      <w:tr w:rsidR="002E5FD1" w:rsidRPr="00044526" w14:paraId="1B54BD5D" w14:textId="77777777" w:rsidTr="00C9307D">
        <w:tc>
          <w:tcPr>
            <w:tcW w:w="2160" w:type="dxa"/>
          </w:tcPr>
          <w:p w14:paraId="5A25366C" w14:textId="77777777" w:rsidR="002E5FD1" w:rsidRPr="00044526" w:rsidRDefault="002E5FD1" w:rsidP="002E5FD1">
            <w:pPr>
              <w:widowControl w:val="0"/>
              <w:spacing w:after="0"/>
              <w:ind w:leftChars="100" w:left="200"/>
              <w:rPr>
                <w:rFonts w:ascii="Arial" w:eastAsia="Times New Roman" w:hAnsi="Arial" w:cs="Arial"/>
                <w:b/>
                <w:bCs/>
                <w:sz w:val="18"/>
                <w:szCs w:val="18"/>
                <w:lang w:eastAsia="ko-KR"/>
              </w:rPr>
            </w:pPr>
            <w:r w:rsidRPr="00044526">
              <w:rPr>
                <w:rFonts w:ascii="Arial" w:eastAsia="Times New Roman" w:hAnsi="Arial"/>
                <w:b/>
                <w:bCs/>
                <w:sz w:val="18"/>
                <w:lang w:eastAsia="ko-KR"/>
              </w:rPr>
              <w:t>&gt;&gt;UL UP TNL Information to be setup List</w:t>
            </w:r>
          </w:p>
        </w:tc>
        <w:tc>
          <w:tcPr>
            <w:tcW w:w="1080" w:type="dxa"/>
          </w:tcPr>
          <w:p w14:paraId="60A5B0F6" w14:textId="77777777" w:rsidR="002E5FD1" w:rsidRPr="00044526" w:rsidRDefault="002E5FD1" w:rsidP="002E5FD1">
            <w:pPr>
              <w:widowControl w:val="0"/>
              <w:spacing w:after="0"/>
              <w:rPr>
                <w:rFonts w:ascii="Arial" w:eastAsia="MS Mincho" w:hAnsi="Arial"/>
                <w:sz w:val="18"/>
                <w:lang w:eastAsia="ko-KR"/>
              </w:rPr>
            </w:pPr>
          </w:p>
        </w:tc>
        <w:tc>
          <w:tcPr>
            <w:tcW w:w="1080" w:type="dxa"/>
          </w:tcPr>
          <w:p w14:paraId="4F82C481" w14:textId="77777777" w:rsidR="002E5FD1" w:rsidRPr="00044526" w:rsidRDefault="002E5FD1" w:rsidP="002E5FD1">
            <w:pPr>
              <w:widowControl w:val="0"/>
              <w:spacing w:after="0"/>
              <w:rPr>
                <w:rFonts w:ascii="Arial" w:eastAsia="Times New Roman" w:hAnsi="Arial"/>
                <w:i/>
                <w:sz w:val="18"/>
                <w:lang w:eastAsia="ko-KR"/>
              </w:rPr>
            </w:pPr>
            <w:r w:rsidRPr="00044526">
              <w:rPr>
                <w:rFonts w:ascii="Arial" w:eastAsia="Times New Roman" w:hAnsi="Arial"/>
                <w:i/>
                <w:sz w:val="18"/>
                <w:lang w:eastAsia="ko-KR"/>
              </w:rPr>
              <w:t>1</w:t>
            </w:r>
          </w:p>
        </w:tc>
        <w:tc>
          <w:tcPr>
            <w:tcW w:w="1512" w:type="dxa"/>
          </w:tcPr>
          <w:p w14:paraId="66B95B5B" w14:textId="77777777" w:rsidR="002E5FD1" w:rsidRPr="00044526" w:rsidRDefault="002E5FD1" w:rsidP="002E5FD1">
            <w:pPr>
              <w:widowControl w:val="0"/>
              <w:spacing w:after="0"/>
              <w:rPr>
                <w:rFonts w:ascii="Arial" w:eastAsia="Times New Roman" w:hAnsi="Arial"/>
                <w:sz w:val="18"/>
                <w:lang w:eastAsia="ko-KR"/>
              </w:rPr>
            </w:pPr>
          </w:p>
        </w:tc>
        <w:tc>
          <w:tcPr>
            <w:tcW w:w="1728" w:type="dxa"/>
          </w:tcPr>
          <w:p w14:paraId="6FF2B1BC" w14:textId="77777777" w:rsidR="002E5FD1" w:rsidRPr="00044526" w:rsidRDefault="002E5FD1" w:rsidP="002E5FD1">
            <w:pPr>
              <w:widowControl w:val="0"/>
              <w:spacing w:after="0"/>
              <w:rPr>
                <w:rFonts w:ascii="Arial" w:eastAsia="Times New Roman" w:hAnsi="Arial"/>
                <w:sz w:val="18"/>
                <w:szCs w:val="18"/>
                <w:lang w:eastAsia="ko-KR"/>
              </w:rPr>
            </w:pPr>
          </w:p>
        </w:tc>
        <w:tc>
          <w:tcPr>
            <w:tcW w:w="1080" w:type="dxa"/>
          </w:tcPr>
          <w:p w14:paraId="4C9966EB" w14:textId="77777777" w:rsidR="002E5FD1" w:rsidRPr="00044526" w:rsidRDefault="002E5FD1" w:rsidP="002E5FD1">
            <w:pPr>
              <w:widowControl w:val="0"/>
              <w:spacing w:after="0"/>
              <w:jc w:val="center"/>
              <w:rPr>
                <w:rFonts w:ascii="Arial" w:eastAsia="Times New Roman" w:hAnsi="Arial"/>
                <w:sz w:val="18"/>
                <w:lang w:eastAsia="ko-KR"/>
              </w:rPr>
            </w:pPr>
            <w:r w:rsidRPr="00044526">
              <w:rPr>
                <w:rFonts w:ascii="Arial" w:eastAsia="Times New Roman" w:hAnsi="Arial"/>
                <w:sz w:val="18"/>
                <w:lang w:eastAsia="ko-KR"/>
              </w:rPr>
              <w:t>-</w:t>
            </w:r>
          </w:p>
        </w:tc>
        <w:tc>
          <w:tcPr>
            <w:tcW w:w="1080" w:type="dxa"/>
          </w:tcPr>
          <w:p w14:paraId="340E1552" w14:textId="77777777" w:rsidR="002E5FD1" w:rsidRPr="00044526" w:rsidRDefault="002E5FD1" w:rsidP="002E5FD1">
            <w:pPr>
              <w:widowControl w:val="0"/>
              <w:spacing w:after="0"/>
              <w:jc w:val="center"/>
              <w:rPr>
                <w:rFonts w:ascii="Arial" w:eastAsia="Times New Roman" w:hAnsi="Arial"/>
                <w:sz w:val="18"/>
                <w:lang w:eastAsia="ko-KR"/>
              </w:rPr>
            </w:pPr>
          </w:p>
        </w:tc>
      </w:tr>
      <w:tr w:rsidR="002E5FD1" w:rsidRPr="00044526" w14:paraId="463C268E" w14:textId="77777777" w:rsidTr="00C9307D">
        <w:tc>
          <w:tcPr>
            <w:tcW w:w="9720" w:type="dxa"/>
            <w:gridSpan w:val="7"/>
            <w:tcBorders>
              <w:top w:val="single" w:sz="4" w:space="0" w:color="auto"/>
              <w:left w:val="single" w:sz="4" w:space="0" w:color="auto"/>
              <w:bottom w:val="single" w:sz="4" w:space="0" w:color="auto"/>
              <w:right w:val="single" w:sz="4" w:space="0" w:color="auto"/>
            </w:tcBorders>
          </w:tcPr>
          <w:p w14:paraId="5616DD7F" w14:textId="77777777" w:rsidR="002E5FD1" w:rsidRPr="00044526" w:rsidDel="00C1133D" w:rsidRDefault="002E5FD1" w:rsidP="002E5FD1">
            <w:pPr>
              <w:widowControl w:val="0"/>
              <w:spacing w:after="0"/>
              <w:jc w:val="center"/>
              <w:rPr>
                <w:rFonts w:ascii="Arial" w:eastAsia="Times New Roman" w:hAnsi="Arial"/>
                <w:sz w:val="18"/>
                <w:lang w:eastAsia="ko-KR"/>
              </w:rPr>
            </w:pPr>
            <w:r w:rsidRPr="00E1240A">
              <w:rPr>
                <w:rFonts w:eastAsia="Times New Roman"/>
                <w:i/>
                <w:color w:val="FF0000"/>
                <w:lang w:eastAsia="ko-KR"/>
              </w:rPr>
              <w:t>------ Unchanged part skipped ------</w:t>
            </w:r>
          </w:p>
        </w:tc>
      </w:tr>
    </w:tbl>
    <w:p w14:paraId="479C9722" w14:textId="6512D053" w:rsidR="00185F3A" w:rsidRPr="00436AC0" w:rsidRDefault="00185F3A" w:rsidP="00185F3A">
      <w:pPr>
        <w:rPr>
          <w:lang w:eastAsia="ko-KR"/>
        </w:rPr>
      </w:pPr>
    </w:p>
    <w:p w14:paraId="13FA12C7" w14:textId="77777777" w:rsidR="00684C5B" w:rsidRDefault="00684C5B" w:rsidP="00684C5B">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NEXT CHANGE</w:t>
      </w:r>
    </w:p>
    <w:p w14:paraId="24D7EFA2" w14:textId="77777777" w:rsidR="00E54D42" w:rsidRPr="00E54D42" w:rsidRDefault="00E54D42" w:rsidP="00E54D42">
      <w:pPr>
        <w:widowControl w:val="0"/>
        <w:spacing w:before="120"/>
        <w:ind w:left="1418" w:hanging="1418"/>
        <w:outlineLvl w:val="3"/>
        <w:rPr>
          <w:rFonts w:ascii="Arial" w:eastAsia="Times New Roman" w:hAnsi="Arial"/>
          <w:sz w:val="24"/>
          <w:lang w:eastAsia="ko-KR"/>
        </w:rPr>
      </w:pPr>
      <w:bookmarkStart w:id="173" w:name="_Toc20955879"/>
      <w:bookmarkStart w:id="174" w:name="_Toc29892991"/>
      <w:bookmarkStart w:id="175" w:name="_Toc36556928"/>
      <w:bookmarkStart w:id="176" w:name="_Toc45832359"/>
      <w:bookmarkStart w:id="177" w:name="_Toc51763612"/>
      <w:bookmarkStart w:id="178" w:name="_Toc64448778"/>
      <w:bookmarkStart w:id="179" w:name="_Toc66289437"/>
      <w:bookmarkStart w:id="180" w:name="_Toc74154550"/>
      <w:bookmarkStart w:id="181" w:name="_Toc81383294"/>
      <w:bookmarkStart w:id="182" w:name="_Toc88657927"/>
      <w:bookmarkStart w:id="183" w:name="_Toc97910839"/>
      <w:bookmarkStart w:id="184" w:name="_Toc99038559"/>
      <w:bookmarkStart w:id="185" w:name="_Toc99730822"/>
      <w:bookmarkStart w:id="186" w:name="_Toc105510951"/>
      <w:bookmarkStart w:id="187" w:name="_Toc105927483"/>
      <w:bookmarkStart w:id="188" w:name="_Toc106110023"/>
      <w:bookmarkStart w:id="189" w:name="_Toc113835460"/>
      <w:bookmarkStart w:id="190" w:name="_Toc120124307"/>
      <w:bookmarkStart w:id="191" w:name="_Toc155980641"/>
      <w:r w:rsidRPr="00E54D42">
        <w:rPr>
          <w:rFonts w:ascii="Arial" w:eastAsia="Times New Roman" w:hAnsi="Arial"/>
          <w:sz w:val="24"/>
          <w:lang w:eastAsia="ko-KR"/>
        </w:rPr>
        <w:t>9.2.2.7</w:t>
      </w:r>
      <w:r w:rsidRPr="00E54D42">
        <w:rPr>
          <w:rFonts w:ascii="Arial" w:eastAsia="Times New Roman" w:hAnsi="Arial"/>
          <w:sz w:val="24"/>
          <w:lang w:eastAsia="ko-KR"/>
        </w:rPr>
        <w:tab/>
        <w:t>UE CONTEXT MODIFICATION REQUEST</w:t>
      </w:r>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p>
    <w:p w14:paraId="0B10E742" w14:textId="77777777" w:rsidR="00E54D42" w:rsidRPr="00E54D42" w:rsidRDefault="00E54D42" w:rsidP="00E54D42">
      <w:pPr>
        <w:widowControl w:val="0"/>
        <w:rPr>
          <w:rFonts w:eastAsia="Batang"/>
          <w:lang w:eastAsia="ko-KR"/>
        </w:rPr>
      </w:pPr>
      <w:r w:rsidRPr="00E54D42">
        <w:rPr>
          <w:rFonts w:eastAsia="Times New Roman"/>
          <w:lang w:eastAsia="ko-KR"/>
        </w:rPr>
        <w:t>This message is sent by the gNB-CU to provide UE Context information changes to the gNB-DU.</w:t>
      </w:r>
    </w:p>
    <w:p w14:paraId="22847471" w14:textId="77777777" w:rsidR="00E54D42" w:rsidRPr="00E54D42" w:rsidRDefault="00E54D42" w:rsidP="00E54D42">
      <w:pPr>
        <w:widowControl w:val="0"/>
        <w:rPr>
          <w:rFonts w:eastAsia="Times New Roman"/>
          <w:lang w:eastAsia="ko-KR"/>
        </w:rPr>
      </w:pPr>
      <w:r w:rsidRPr="00E54D42">
        <w:rPr>
          <w:rFonts w:eastAsia="Times New Roman"/>
          <w:lang w:eastAsia="ko-KR"/>
        </w:rPr>
        <w:t xml:space="preserve">Direction: gNB-CU </w:t>
      </w:r>
      <w:r w:rsidRPr="00E54D42">
        <w:rPr>
          <w:rFonts w:eastAsia="Times New Roman"/>
          <w:lang w:eastAsia="ko-KR"/>
        </w:rPr>
        <w:sym w:font="Symbol" w:char="F0AE"/>
      </w:r>
      <w:r w:rsidRPr="00E54D42">
        <w:rPr>
          <w:rFonts w:eastAsia="Times New Roman"/>
          <w:lang w:eastAsia="ko-KR"/>
        </w:rPr>
        <w:t xml:space="preserve"> gNB-DU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E54D42" w:rsidRPr="00E54D42" w14:paraId="0BEAD330" w14:textId="77777777" w:rsidTr="00C9307D">
        <w:trPr>
          <w:tblHeader/>
        </w:trPr>
        <w:tc>
          <w:tcPr>
            <w:tcW w:w="2160" w:type="dxa"/>
          </w:tcPr>
          <w:p w14:paraId="4E73E5FF" w14:textId="77777777" w:rsidR="00E54D42" w:rsidRPr="00E54D42" w:rsidRDefault="00E54D42" w:rsidP="00E54D42">
            <w:pPr>
              <w:widowControl w:val="0"/>
              <w:spacing w:after="0"/>
              <w:jc w:val="center"/>
              <w:rPr>
                <w:rFonts w:ascii="Arial" w:eastAsia="Times New Roman" w:hAnsi="Arial"/>
                <w:b/>
                <w:sz w:val="18"/>
                <w:lang w:eastAsia="ko-KR"/>
              </w:rPr>
            </w:pPr>
            <w:r w:rsidRPr="00E54D42">
              <w:rPr>
                <w:rFonts w:ascii="Arial" w:eastAsia="Times New Roman" w:hAnsi="Arial"/>
                <w:b/>
                <w:sz w:val="18"/>
                <w:lang w:eastAsia="ko-KR"/>
              </w:rPr>
              <w:t>IE/Group Name</w:t>
            </w:r>
          </w:p>
        </w:tc>
        <w:tc>
          <w:tcPr>
            <w:tcW w:w="1080" w:type="dxa"/>
          </w:tcPr>
          <w:p w14:paraId="4F4B4466" w14:textId="77777777" w:rsidR="00E54D42" w:rsidRPr="00E54D42" w:rsidRDefault="00E54D42" w:rsidP="00E54D42">
            <w:pPr>
              <w:widowControl w:val="0"/>
              <w:spacing w:after="0"/>
              <w:jc w:val="center"/>
              <w:rPr>
                <w:rFonts w:ascii="Arial" w:eastAsia="Times New Roman" w:hAnsi="Arial"/>
                <w:b/>
                <w:sz w:val="18"/>
                <w:lang w:eastAsia="ko-KR"/>
              </w:rPr>
            </w:pPr>
            <w:r w:rsidRPr="00E54D42">
              <w:rPr>
                <w:rFonts w:ascii="Arial" w:eastAsia="Times New Roman" w:hAnsi="Arial"/>
                <w:b/>
                <w:sz w:val="18"/>
                <w:lang w:eastAsia="ko-KR"/>
              </w:rPr>
              <w:t>Presence</w:t>
            </w:r>
          </w:p>
        </w:tc>
        <w:tc>
          <w:tcPr>
            <w:tcW w:w="1080" w:type="dxa"/>
          </w:tcPr>
          <w:p w14:paraId="158BD1F4" w14:textId="77777777" w:rsidR="00E54D42" w:rsidRPr="00E54D42" w:rsidRDefault="00E54D42" w:rsidP="00E54D42">
            <w:pPr>
              <w:widowControl w:val="0"/>
              <w:spacing w:after="0"/>
              <w:jc w:val="center"/>
              <w:rPr>
                <w:rFonts w:ascii="Arial" w:eastAsia="Times New Roman" w:hAnsi="Arial"/>
                <w:b/>
                <w:sz w:val="18"/>
                <w:lang w:eastAsia="ko-KR"/>
              </w:rPr>
            </w:pPr>
            <w:r w:rsidRPr="00E54D42">
              <w:rPr>
                <w:rFonts w:ascii="Arial" w:eastAsia="Times New Roman" w:hAnsi="Arial"/>
                <w:b/>
                <w:sz w:val="18"/>
                <w:lang w:eastAsia="ko-KR"/>
              </w:rPr>
              <w:t>Range</w:t>
            </w:r>
          </w:p>
        </w:tc>
        <w:tc>
          <w:tcPr>
            <w:tcW w:w="1512" w:type="dxa"/>
          </w:tcPr>
          <w:p w14:paraId="30022966" w14:textId="77777777" w:rsidR="00E54D42" w:rsidRPr="00E54D42" w:rsidRDefault="00E54D42" w:rsidP="00E54D42">
            <w:pPr>
              <w:widowControl w:val="0"/>
              <w:spacing w:after="0"/>
              <w:jc w:val="center"/>
              <w:rPr>
                <w:rFonts w:ascii="Arial" w:eastAsia="Times New Roman" w:hAnsi="Arial"/>
                <w:b/>
                <w:sz w:val="18"/>
                <w:lang w:eastAsia="ko-KR"/>
              </w:rPr>
            </w:pPr>
            <w:r w:rsidRPr="00E54D42">
              <w:rPr>
                <w:rFonts w:ascii="Arial" w:eastAsia="Times New Roman" w:hAnsi="Arial"/>
                <w:b/>
                <w:sz w:val="18"/>
                <w:lang w:eastAsia="ko-KR"/>
              </w:rPr>
              <w:t>IE type and reference</w:t>
            </w:r>
          </w:p>
        </w:tc>
        <w:tc>
          <w:tcPr>
            <w:tcW w:w="1728" w:type="dxa"/>
          </w:tcPr>
          <w:p w14:paraId="5DFB0AE4" w14:textId="77777777" w:rsidR="00E54D42" w:rsidRPr="00E54D42" w:rsidRDefault="00E54D42" w:rsidP="00E54D42">
            <w:pPr>
              <w:widowControl w:val="0"/>
              <w:spacing w:after="0"/>
              <w:jc w:val="center"/>
              <w:rPr>
                <w:rFonts w:ascii="Arial" w:eastAsia="Times New Roman" w:hAnsi="Arial"/>
                <w:b/>
                <w:sz w:val="18"/>
                <w:lang w:eastAsia="ko-KR"/>
              </w:rPr>
            </w:pPr>
            <w:r w:rsidRPr="00E54D42">
              <w:rPr>
                <w:rFonts w:ascii="Arial" w:eastAsia="Times New Roman" w:hAnsi="Arial"/>
                <w:b/>
                <w:sz w:val="18"/>
                <w:lang w:eastAsia="ko-KR"/>
              </w:rPr>
              <w:t>Semantics description</w:t>
            </w:r>
          </w:p>
        </w:tc>
        <w:tc>
          <w:tcPr>
            <w:tcW w:w="1080" w:type="dxa"/>
          </w:tcPr>
          <w:p w14:paraId="02DDA8B2" w14:textId="77777777" w:rsidR="00E54D42" w:rsidRPr="00E54D42" w:rsidRDefault="00E54D42" w:rsidP="00E54D42">
            <w:pPr>
              <w:widowControl w:val="0"/>
              <w:spacing w:after="0"/>
              <w:jc w:val="center"/>
              <w:rPr>
                <w:rFonts w:ascii="Arial" w:eastAsia="Times New Roman" w:hAnsi="Arial"/>
                <w:b/>
                <w:sz w:val="18"/>
                <w:lang w:eastAsia="ko-KR"/>
              </w:rPr>
            </w:pPr>
            <w:r w:rsidRPr="00E54D42">
              <w:rPr>
                <w:rFonts w:ascii="Arial" w:eastAsia="Times New Roman" w:hAnsi="Arial"/>
                <w:b/>
                <w:sz w:val="18"/>
                <w:lang w:eastAsia="ko-KR"/>
              </w:rPr>
              <w:t>Criticality</w:t>
            </w:r>
          </w:p>
        </w:tc>
        <w:tc>
          <w:tcPr>
            <w:tcW w:w="1080" w:type="dxa"/>
          </w:tcPr>
          <w:p w14:paraId="0C9D5C4E" w14:textId="77777777" w:rsidR="00E54D42" w:rsidRPr="00E54D42" w:rsidRDefault="00E54D42" w:rsidP="00E54D42">
            <w:pPr>
              <w:widowControl w:val="0"/>
              <w:spacing w:after="0"/>
              <w:jc w:val="center"/>
              <w:rPr>
                <w:rFonts w:ascii="Arial" w:eastAsia="Times New Roman" w:hAnsi="Arial"/>
                <w:b/>
                <w:sz w:val="18"/>
                <w:lang w:eastAsia="ko-KR"/>
              </w:rPr>
            </w:pPr>
            <w:r w:rsidRPr="00E54D42">
              <w:rPr>
                <w:rFonts w:ascii="Arial" w:eastAsia="Times New Roman" w:hAnsi="Arial"/>
                <w:b/>
                <w:sz w:val="18"/>
                <w:lang w:eastAsia="ko-KR"/>
              </w:rPr>
              <w:t>Assigned Criticality</w:t>
            </w:r>
          </w:p>
        </w:tc>
      </w:tr>
      <w:tr w:rsidR="00E54D42" w:rsidRPr="00E54D42" w14:paraId="772A8D5A" w14:textId="77777777" w:rsidTr="00C9307D">
        <w:tc>
          <w:tcPr>
            <w:tcW w:w="2160" w:type="dxa"/>
          </w:tcPr>
          <w:p w14:paraId="4AB4A168" w14:textId="77777777" w:rsidR="00E54D42" w:rsidRPr="00E54D42" w:rsidRDefault="00E54D42" w:rsidP="00E54D42">
            <w:pPr>
              <w:widowControl w:val="0"/>
              <w:spacing w:after="0"/>
              <w:rPr>
                <w:rFonts w:ascii="Arial" w:eastAsia="Times New Roman" w:hAnsi="Arial"/>
                <w:sz w:val="18"/>
                <w:lang w:eastAsia="ko-KR"/>
              </w:rPr>
            </w:pPr>
            <w:r w:rsidRPr="00E54D42">
              <w:rPr>
                <w:rFonts w:ascii="Arial" w:eastAsia="Times New Roman" w:hAnsi="Arial"/>
                <w:sz w:val="18"/>
                <w:lang w:eastAsia="ko-KR"/>
              </w:rPr>
              <w:t>Message Type</w:t>
            </w:r>
          </w:p>
        </w:tc>
        <w:tc>
          <w:tcPr>
            <w:tcW w:w="1080" w:type="dxa"/>
          </w:tcPr>
          <w:p w14:paraId="0EA10095" w14:textId="77777777" w:rsidR="00E54D42" w:rsidRPr="00E54D42" w:rsidRDefault="00E54D42" w:rsidP="00E54D42">
            <w:pPr>
              <w:widowControl w:val="0"/>
              <w:spacing w:after="0"/>
              <w:rPr>
                <w:rFonts w:ascii="Arial" w:eastAsia="Times New Roman" w:hAnsi="Arial"/>
                <w:sz w:val="18"/>
                <w:lang w:eastAsia="ko-KR"/>
              </w:rPr>
            </w:pPr>
            <w:r w:rsidRPr="00E54D42">
              <w:rPr>
                <w:rFonts w:ascii="Arial" w:eastAsia="Times New Roman" w:hAnsi="Arial"/>
                <w:sz w:val="18"/>
                <w:lang w:eastAsia="ko-KR"/>
              </w:rPr>
              <w:t>M</w:t>
            </w:r>
          </w:p>
        </w:tc>
        <w:tc>
          <w:tcPr>
            <w:tcW w:w="1080" w:type="dxa"/>
          </w:tcPr>
          <w:p w14:paraId="51A012FE" w14:textId="77777777" w:rsidR="00E54D42" w:rsidRPr="00E54D42" w:rsidRDefault="00E54D42" w:rsidP="00E54D42">
            <w:pPr>
              <w:widowControl w:val="0"/>
              <w:spacing w:after="0"/>
              <w:rPr>
                <w:rFonts w:ascii="Arial" w:eastAsia="Times New Roman" w:hAnsi="Arial"/>
                <w:i/>
                <w:sz w:val="18"/>
                <w:lang w:eastAsia="ko-KR"/>
              </w:rPr>
            </w:pPr>
          </w:p>
        </w:tc>
        <w:tc>
          <w:tcPr>
            <w:tcW w:w="1512" w:type="dxa"/>
          </w:tcPr>
          <w:p w14:paraId="05058354" w14:textId="77777777" w:rsidR="00E54D42" w:rsidRPr="00E54D42" w:rsidRDefault="00E54D42" w:rsidP="00E54D42">
            <w:pPr>
              <w:widowControl w:val="0"/>
              <w:spacing w:after="0"/>
              <w:rPr>
                <w:rFonts w:ascii="Arial" w:eastAsia="Times New Roman" w:hAnsi="Arial"/>
                <w:sz w:val="18"/>
                <w:lang w:eastAsia="ko-KR"/>
              </w:rPr>
            </w:pPr>
            <w:r w:rsidRPr="00E54D42">
              <w:rPr>
                <w:rFonts w:ascii="Arial" w:eastAsia="Times New Roman" w:hAnsi="Arial"/>
                <w:sz w:val="18"/>
                <w:lang w:eastAsia="ko-KR"/>
              </w:rPr>
              <w:t>9.3.1.1</w:t>
            </w:r>
          </w:p>
        </w:tc>
        <w:tc>
          <w:tcPr>
            <w:tcW w:w="1728" w:type="dxa"/>
          </w:tcPr>
          <w:p w14:paraId="3F8BD3F4" w14:textId="77777777" w:rsidR="00E54D42" w:rsidRPr="00E54D42" w:rsidRDefault="00E54D42" w:rsidP="00E54D42">
            <w:pPr>
              <w:widowControl w:val="0"/>
              <w:spacing w:after="0"/>
              <w:rPr>
                <w:rFonts w:ascii="Arial" w:eastAsia="Times New Roman" w:hAnsi="Arial"/>
                <w:sz w:val="18"/>
                <w:lang w:eastAsia="ko-KR"/>
              </w:rPr>
            </w:pPr>
          </w:p>
        </w:tc>
        <w:tc>
          <w:tcPr>
            <w:tcW w:w="1080" w:type="dxa"/>
          </w:tcPr>
          <w:p w14:paraId="724F1872" w14:textId="77777777" w:rsidR="00E54D42" w:rsidRPr="00E54D42" w:rsidRDefault="00E54D42" w:rsidP="00E54D42">
            <w:pPr>
              <w:widowControl w:val="0"/>
              <w:spacing w:after="0"/>
              <w:jc w:val="center"/>
              <w:rPr>
                <w:rFonts w:ascii="Arial" w:eastAsia="Times New Roman" w:hAnsi="Arial"/>
                <w:sz w:val="18"/>
                <w:lang w:eastAsia="ko-KR"/>
              </w:rPr>
            </w:pPr>
            <w:r w:rsidRPr="00E54D42">
              <w:rPr>
                <w:rFonts w:ascii="Arial" w:eastAsia="Times New Roman" w:hAnsi="Arial"/>
                <w:sz w:val="18"/>
                <w:lang w:eastAsia="ko-KR"/>
              </w:rPr>
              <w:t>YES</w:t>
            </w:r>
          </w:p>
        </w:tc>
        <w:tc>
          <w:tcPr>
            <w:tcW w:w="1080" w:type="dxa"/>
          </w:tcPr>
          <w:p w14:paraId="5F69C154" w14:textId="77777777" w:rsidR="00E54D42" w:rsidRPr="00E54D42" w:rsidRDefault="00E54D42" w:rsidP="00E54D42">
            <w:pPr>
              <w:widowControl w:val="0"/>
              <w:spacing w:after="0"/>
              <w:jc w:val="center"/>
              <w:rPr>
                <w:rFonts w:ascii="Arial" w:eastAsia="Times New Roman" w:hAnsi="Arial"/>
                <w:sz w:val="18"/>
                <w:lang w:eastAsia="ko-KR"/>
              </w:rPr>
            </w:pPr>
            <w:r w:rsidRPr="00E54D42">
              <w:rPr>
                <w:rFonts w:ascii="Arial" w:eastAsia="Times New Roman" w:hAnsi="Arial"/>
                <w:sz w:val="18"/>
                <w:lang w:eastAsia="ko-KR"/>
              </w:rPr>
              <w:t>reject</w:t>
            </w:r>
          </w:p>
        </w:tc>
      </w:tr>
      <w:tr w:rsidR="00E54D42" w:rsidRPr="00E54D42" w14:paraId="66DEF2F6" w14:textId="77777777" w:rsidTr="00C9307D">
        <w:tc>
          <w:tcPr>
            <w:tcW w:w="2160" w:type="dxa"/>
          </w:tcPr>
          <w:p w14:paraId="367DADBB" w14:textId="77777777" w:rsidR="00E54D42" w:rsidRPr="00E54D42" w:rsidRDefault="00E54D42" w:rsidP="00E54D42">
            <w:pPr>
              <w:widowControl w:val="0"/>
              <w:spacing w:after="0"/>
              <w:rPr>
                <w:rFonts w:ascii="Arial" w:eastAsia="Times New Roman" w:hAnsi="Arial"/>
                <w:sz w:val="18"/>
              </w:rPr>
            </w:pPr>
            <w:r w:rsidRPr="00E54D42">
              <w:rPr>
                <w:rFonts w:ascii="Arial" w:eastAsia="Batang" w:hAnsi="Arial"/>
                <w:bCs/>
                <w:sz w:val="18"/>
                <w:lang w:eastAsia="ko-KR"/>
              </w:rPr>
              <w:t>gNB-CU</w:t>
            </w:r>
            <w:r w:rsidRPr="00E54D42">
              <w:rPr>
                <w:rFonts w:ascii="Arial" w:eastAsia="Times New Roman" w:hAnsi="Arial"/>
                <w:bCs/>
                <w:sz w:val="18"/>
                <w:lang w:eastAsia="ko-KR"/>
              </w:rPr>
              <w:t xml:space="preserve"> UE F1AP ID</w:t>
            </w:r>
          </w:p>
        </w:tc>
        <w:tc>
          <w:tcPr>
            <w:tcW w:w="1080" w:type="dxa"/>
          </w:tcPr>
          <w:p w14:paraId="0E7EB87A" w14:textId="77777777" w:rsidR="00E54D42" w:rsidRPr="00E54D42" w:rsidRDefault="00E54D42" w:rsidP="00E54D42">
            <w:pPr>
              <w:widowControl w:val="0"/>
              <w:spacing w:after="0"/>
              <w:rPr>
                <w:rFonts w:ascii="Arial" w:eastAsia="Times New Roman" w:hAnsi="Arial"/>
                <w:sz w:val="18"/>
              </w:rPr>
            </w:pPr>
            <w:r w:rsidRPr="00E54D42">
              <w:rPr>
                <w:rFonts w:ascii="Arial" w:eastAsia="Times New Roman" w:hAnsi="Arial"/>
                <w:sz w:val="18"/>
              </w:rPr>
              <w:t>M</w:t>
            </w:r>
          </w:p>
        </w:tc>
        <w:tc>
          <w:tcPr>
            <w:tcW w:w="1080" w:type="dxa"/>
          </w:tcPr>
          <w:p w14:paraId="2E77D61F" w14:textId="77777777" w:rsidR="00E54D42" w:rsidRPr="00E54D42" w:rsidRDefault="00E54D42" w:rsidP="00E54D42">
            <w:pPr>
              <w:widowControl w:val="0"/>
              <w:spacing w:after="0"/>
              <w:rPr>
                <w:rFonts w:ascii="Arial" w:eastAsia="Times New Roman" w:hAnsi="Arial"/>
                <w:i/>
                <w:sz w:val="18"/>
                <w:lang w:eastAsia="ko-KR"/>
              </w:rPr>
            </w:pPr>
          </w:p>
        </w:tc>
        <w:tc>
          <w:tcPr>
            <w:tcW w:w="1512" w:type="dxa"/>
          </w:tcPr>
          <w:p w14:paraId="465E26C6" w14:textId="77777777" w:rsidR="00E54D42" w:rsidRPr="00E54D42" w:rsidRDefault="00E54D42" w:rsidP="00E54D42">
            <w:pPr>
              <w:widowControl w:val="0"/>
              <w:spacing w:after="0"/>
              <w:rPr>
                <w:rFonts w:ascii="Arial" w:eastAsia="Times New Roman" w:hAnsi="Arial"/>
                <w:sz w:val="18"/>
                <w:lang w:eastAsia="ko-KR"/>
              </w:rPr>
            </w:pPr>
            <w:r w:rsidRPr="00E54D42">
              <w:rPr>
                <w:rFonts w:ascii="Arial" w:eastAsia="Times New Roman" w:hAnsi="Arial"/>
                <w:sz w:val="18"/>
                <w:lang w:eastAsia="ko-KR"/>
              </w:rPr>
              <w:t>9.3.1.4</w:t>
            </w:r>
          </w:p>
        </w:tc>
        <w:tc>
          <w:tcPr>
            <w:tcW w:w="1728" w:type="dxa"/>
          </w:tcPr>
          <w:p w14:paraId="250246A9" w14:textId="77777777" w:rsidR="00E54D42" w:rsidRPr="00E54D42" w:rsidRDefault="00E54D42" w:rsidP="00E54D42">
            <w:pPr>
              <w:widowControl w:val="0"/>
              <w:spacing w:after="0"/>
              <w:rPr>
                <w:rFonts w:ascii="Arial" w:eastAsia="Times New Roman" w:hAnsi="Arial"/>
                <w:sz w:val="18"/>
                <w:lang w:eastAsia="ko-KR"/>
              </w:rPr>
            </w:pPr>
          </w:p>
        </w:tc>
        <w:tc>
          <w:tcPr>
            <w:tcW w:w="1080" w:type="dxa"/>
          </w:tcPr>
          <w:p w14:paraId="635D74DE" w14:textId="77777777" w:rsidR="00E54D42" w:rsidRPr="00E54D42" w:rsidRDefault="00E54D42" w:rsidP="00E54D42">
            <w:pPr>
              <w:widowControl w:val="0"/>
              <w:spacing w:after="0"/>
              <w:jc w:val="center"/>
              <w:rPr>
                <w:rFonts w:ascii="Arial" w:eastAsia="Times New Roman" w:hAnsi="Arial"/>
                <w:sz w:val="18"/>
                <w:lang w:eastAsia="ko-KR"/>
              </w:rPr>
            </w:pPr>
            <w:r w:rsidRPr="00E54D42">
              <w:rPr>
                <w:rFonts w:ascii="Arial" w:eastAsia="Times New Roman" w:hAnsi="Arial"/>
                <w:sz w:val="18"/>
                <w:lang w:eastAsia="ko-KR"/>
              </w:rPr>
              <w:t>YES</w:t>
            </w:r>
          </w:p>
        </w:tc>
        <w:tc>
          <w:tcPr>
            <w:tcW w:w="1080" w:type="dxa"/>
          </w:tcPr>
          <w:p w14:paraId="135960B0" w14:textId="77777777" w:rsidR="00E54D42" w:rsidRPr="00E54D42" w:rsidRDefault="00E54D42" w:rsidP="00E54D42">
            <w:pPr>
              <w:widowControl w:val="0"/>
              <w:spacing w:after="0"/>
              <w:jc w:val="center"/>
              <w:rPr>
                <w:rFonts w:ascii="Arial" w:eastAsia="Times New Roman" w:hAnsi="Arial"/>
                <w:sz w:val="18"/>
                <w:lang w:eastAsia="ko-KR"/>
              </w:rPr>
            </w:pPr>
            <w:r w:rsidRPr="00E54D42">
              <w:rPr>
                <w:rFonts w:ascii="Arial" w:eastAsia="Times New Roman" w:hAnsi="Arial"/>
                <w:sz w:val="18"/>
                <w:lang w:eastAsia="ko-KR"/>
              </w:rPr>
              <w:t>reject</w:t>
            </w:r>
          </w:p>
        </w:tc>
      </w:tr>
      <w:tr w:rsidR="00E54D42" w:rsidRPr="00E54D42" w14:paraId="2152C72D" w14:textId="77777777" w:rsidTr="00C9307D">
        <w:tc>
          <w:tcPr>
            <w:tcW w:w="2160" w:type="dxa"/>
            <w:tcBorders>
              <w:top w:val="single" w:sz="4" w:space="0" w:color="auto"/>
              <w:left w:val="single" w:sz="4" w:space="0" w:color="auto"/>
              <w:bottom w:val="single" w:sz="4" w:space="0" w:color="auto"/>
              <w:right w:val="single" w:sz="4" w:space="0" w:color="auto"/>
            </w:tcBorders>
          </w:tcPr>
          <w:p w14:paraId="121BBBF5" w14:textId="77777777" w:rsidR="00E54D42" w:rsidRPr="00E54D42" w:rsidRDefault="00E54D42" w:rsidP="00E54D42">
            <w:pPr>
              <w:widowControl w:val="0"/>
              <w:spacing w:after="0"/>
              <w:rPr>
                <w:rFonts w:ascii="Arial" w:eastAsia="Batang" w:hAnsi="Arial"/>
                <w:sz w:val="18"/>
                <w:lang w:val="fr-FR" w:eastAsia="ko-KR"/>
              </w:rPr>
            </w:pPr>
            <w:r w:rsidRPr="00E54D42">
              <w:rPr>
                <w:rFonts w:ascii="Arial" w:eastAsia="Batang" w:hAnsi="Arial"/>
                <w:sz w:val="18"/>
                <w:lang w:val="fr-FR" w:eastAsia="ko-KR"/>
              </w:rPr>
              <w:t>gNB-DU UE F1AP ID</w:t>
            </w:r>
          </w:p>
        </w:tc>
        <w:tc>
          <w:tcPr>
            <w:tcW w:w="1080" w:type="dxa"/>
            <w:tcBorders>
              <w:top w:val="single" w:sz="4" w:space="0" w:color="auto"/>
              <w:left w:val="single" w:sz="4" w:space="0" w:color="auto"/>
              <w:bottom w:val="single" w:sz="4" w:space="0" w:color="auto"/>
              <w:right w:val="single" w:sz="4" w:space="0" w:color="auto"/>
            </w:tcBorders>
          </w:tcPr>
          <w:p w14:paraId="4D0671C2" w14:textId="77777777" w:rsidR="00E54D42" w:rsidRPr="00E54D42" w:rsidRDefault="00E54D42" w:rsidP="00E54D42">
            <w:pPr>
              <w:widowControl w:val="0"/>
              <w:spacing w:after="0"/>
              <w:rPr>
                <w:rFonts w:ascii="Arial" w:eastAsia="Times New Roman" w:hAnsi="Arial"/>
                <w:sz w:val="18"/>
              </w:rPr>
            </w:pPr>
            <w:r w:rsidRPr="00E54D42">
              <w:rPr>
                <w:rFonts w:ascii="Arial" w:eastAsia="Times New Roman" w:hAnsi="Arial"/>
                <w:sz w:val="18"/>
              </w:rPr>
              <w:t>M</w:t>
            </w:r>
          </w:p>
        </w:tc>
        <w:tc>
          <w:tcPr>
            <w:tcW w:w="1080" w:type="dxa"/>
            <w:tcBorders>
              <w:top w:val="single" w:sz="4" w:space="0" w:color="auto"/>
              <w:left w:val="single" w:sz="4" w:space="0" w:color="auto"/>
              <w:bottom w:val="single" w:sz="4" w:space="0" w:color="auto"/>
              <w:right w:val="single" w:sz="4" w:space="0" w:color="auto"/>
            </w:tcBorders>
          </w:tcPr>
          <w:p w14:paraId="0B46EB75" w14:textId="77777777" w:rsidR="00E54D42" w:rsidRPr="00E54D42" w:rsidRDefault="00E54D42" w:rsidP="00E54D42">
            <w:pPr>
              <w:widowControl w:val="0"/>
              <w:spacing w:after="0"/>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AC3A206" w14:textId="77777777" w:rsidR="00E54D42" w:rsidRPr="00E54D42" w:rsidRDefault="00E54D42" w:rsidP="00E54D42">
            <w:pPr>
              <w:widowControl w:val="0"/>
              <w:spacing w:after="0"/>
              <w:rPr>
                <w:rFonts w:ascii="Arial" w:eastAsia="Times New Roman" w:hAnsi="Arial"/>
                <w:sz w:val="18"/>
                <w:lang w:eastAsia="ko-KR"/>
              </w:rPr>
            </w:pPr>
            <w:r w:rsidRPr="00E54D42">
              <w:rPr>
                <w:rFonts w:ascii="Arial" w:eastAsia="Times New Roman" w:hAnsi="Arial"/>
                <w:sz w:val="18"/>
                <w:lang w:eastAsia="ko-KR"/>
              </w:rPr>
              <w:t>9.3.1.5</w:t>
            </w:r>
          </w:p>
        </w:tc>
        <w:tc>
          <w:tcPr>
            <w:tcW w:w="1728" w:type="dxa"/>
            <w:tcBorders>
              <w:top w:val="single" w:sz="4" w:space="0" w:color="auto"/>
              <w:left w:val="single" w:sz="4" w:space="0" w:color="auto"/>
              <w:bottom w:val="single" w:sz="4" w:space="0" w:color="auto"/>
              <w:right w:val="single" w:sz="4" w:space="0" w:color="auto"/>
            </w:tcBorders>
          </w:tcPr>
          <w:p w14:paraId="7E2B94B2" w14:textId="77777777" w:rsidR="00E54D42" w:rsidRPr="00E54D42" w:rsidRDefault="00E54D42" w:rsidP="00E54D42">
            <w:pPr>
              <w:widowControl w:val="0"/>
              <w:spacing w:after="0"/>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8F46CAB" w14:textId="77777777" w:rsidR="00E54D42" w:rsidRPr="00E54D42" w:rsidRDefault="00E54D42" w:rsidP="00E54D42">
            <w:pPr>
              <w:widowControl w:val="0"/>
              <w:spacing w:after="0"/>
              <w:jc w:val="center"/>
              <w:rPr>
                <w:rFonts w:ascii="Arial" w:eastAsia="Times New Roman" w:hAnsi="Arial"/>
                <w:sz w:val="18"/>
                <w:lang w:eastAsia="ko-KR"/>
              </w:rPr>
            </w:pPr>
            <w:r w:rsidRPr="00E54D42">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03F9CDA4" w14:textId="77777777" w:rsidR="00E54D42" w:rsidRPr="00E54D42" w:rsidRDefault="00E54D42" w:rsidP="00E54D42">
            <w:pPr>
              <w:widowControl w:val="0"/>
              <w:spacing w:after="0"/>
              <w:jc w:val="center"/>
              <w:rPr>
                <w:rFonts w:ascii="Arial" w:eastAsia="Times New Roman" w:hAnsi="Arial"/>
                <w:sz w:val="18"/>
                <w:lang w:eastAsia="ko-KR"/>
              </w:rPr>
            </w:pPr>
            <w:r w:rsidRPr="00E54D42">
              <w:rPr>
                <w:rFonts w:ascii="Arial" w:eastAsia="Times New Roman" w:hAnsi="Arial"/>
                <w:sz w:val="18"/>
                <w:lang w:eastAsia="ko-KR"/>
              </w:rPr>
              <w:t>reject</w:t>
            </w:r>
          </w:p>
        </w:tc>
      </w:tr>
      <w:tr w:rsidR="00E54D42" w:rsidRPr="00E54D42" w14:paraId="24C1EDC9" w14:textId="77777777" w:rsidTr="00C9307D">
        <w:tc>
          <w:tcPr>
            <w:tcW w:w="9720" w:type="dxa"/>
            <w:gridSpan w:val="7"/>
          </w:tcPr>
          <w:p w14:paraId="3ED24C32" w14:textId="51B50820" w:rsidR="00E54D42" w:rsidRPr="00E54D42" w:rsidRDefault="00E54D42" w:rsidP="00E54D42">
            <w:pPr>
              <w:widowControl w:val="0"/>
              <w:spacing w:after="0"/>
              <w:jc w:val="center"/>
              <w:rPr>
                <w:rFonts w:ascii="Arial" w:eastAsia="Times New Roman" w:hAnsi="Arial" w:cs="Arial"/>
                <w:sz w:val="18"/>
                <w:lang w:eastAsia="ko-KR"/>
              </w:rPr>
            </w:pPr>
            <w:r w:rsidRPr="00B54A9A">
              <w:rPr>
                <w:rFonts w:eastAsia="Times New Roman"/>
                <w:i/>
                <w:color w:val="FF0000"/>
                <w:lang w:eastAsia="ko-KR"/>
              </w:rPr>
              <w:t>------ Unchanged part skipped ------</w:t>
            </w:r>
          </w:p>
        </w:tc>
      </w:tr>
      <w:tr w:rsidR="00E54D42" w:rsidRPr="00E54D42" w14:paraId="5A445B10" w14:textId="77777777" w:rsidTr="00C9307D">
        <w:tc>
          <w:tcPr>
            <w:tcW w:w="2160" w:type="dxa"/>
            <w:tcBorders>
              <w:top w:val="single" w:sz="4" w:space="0" w:color="auto"/>
              <w:left w:val="single" w:sz="4" w:space="0" w:color="auto"/>
              <w:bottom w:val="single" w:sz="4" w:space="0" w:color="auto"/>
              <w:right w:val="single" w:sz="4" w:space="0" w:color="auto"/>
            </w:tcBorders>
          </w:tcPr>
          <w:p w14:paraId="2AC7CC9F" w14:textId="77777777" w:rsidR="00E54D42" w:rsidRPr="00E54D42" w:rsidRDefault="00E54D42" w:rsidP="00E54D42">
            <w:pPr>
              <w:widowControl w:val="0"/>
              <w:spacing w:after="0"/>
              <w:ind w:leftChars="200" w:left="400"/>
              <w:rPr>
                <w:rFonts w:ascii="Arial" w:eastAsia="Times New Roman" w:hAnsi="Arial" w:cs="Arial"/>
                <w:bCs/>
                <w:sz w:val="18"/>
                <w:szCs w:val="18"/>
                <w:lang w:eastAsia="ko-KR"/>
              </w:rPr>
            </w:pPr>
            <w:r w:rsidRPr="00E54D42">
              <w:rPr>
                <w:rFonts w:ascii="Arial" w:eastAsia="Times New Roman" w:hAnsi="Arial"/>
                <w:bCs/>
                <w:sz w:val="18"/>
                <w:lang w:eastAsia="ko-KR"/>
              </w:rPr>
              <w:t>&gt;&gt;&gt;&gt;</w:t>
            </w:r>
            <w:r w:rsidRPr="00E54D42">
              <w:rPr>
                <w:rFonts w:ascii="Arial" w:eastAsia="Times New Roman" w:hAnsi="Arial"/>
                <w:sz w:val="18"/>
                <w:lang w:eastAsia="ko-KR"/>
              </w:rPr>
              <w:t xml:space="preserve">ECN Marking or </w:t>
            </w:r>
            <w:r w:rsidRPr="00E54D42">
              <w:rPr>
                <w:rFonts w:ascii="Arial" w:eastAsia="Batang" w:hAnsi="Arial"/>
                <w:sz w:val="18"/>
                <w:lang w:eastAsia="ko-KR"/>
              </w:rPr>
              <w:t>Congestion</w:t>
            </w:r>
            <w:r w:rsidRPr="00E54D42">
              <w:rPr>
                <w:rFonts w:ascii="Arial" w:eastAsia="Times New Roman" w:hAnsi="Arial"/>
                <w:sz w:val="18"/>
                <w:lang w:eastAsia="ko-KR"/>
              </w:rPr>
              <w:t xml:space="preserve"> Information Reporting Request</w:t>
            </w:r>
          </w:p>
        </w:tc>
        <w:tc>
          <w:tcPr>
            <w:tcW w:w="1080" w:type="dxa"/>
            <w:tcBorders>
              <w:top w:val="single" w:sz="4" w:space="0" w:color="auto"/>
              <w:left w:val="single" w:sz="4" w:space="0" w:color="auto"/>
              <w:bottom w:val="single" w:sz="4" w:space="0" w:color="auto"/>
              <w:right w:val="single" w:sz="4" w:space="0" w:color="auto"/>
            </w:tcBorders>
          </w:tcPr>
          <w:p w14:paraId="4E01CAF3" w14:textId="77777777" w:rsidR="00E54D42" w:rsidRPr="00E54D42" w:rsidRDefault="00E54D42" w:rsidP="00E54D42">
            <w:pPr>
              <w:widowControl w:val="0"/>
              <w:spacing w:after="0"/>
              <w:rPr>
                <w:rFonts w:ascii="Arial" w:eastAsia="Times New Roman" w:hAnsi="Arial" w:cs="Arial"/>
                <w:bCs/>
                <w:sz w:val="18"/>
                <w:szCs w:val="18"/>
                <w:lang w:eastAsia="ko-KR"/>
              </w:rPr>
            </w:pPr>
            <w:r w:rsidRPr="00E54D42">
              <w:rPr>
                <w:rFonts w:ascii="Arial" w:eastAsia="Times New Roman" w:hAnsi="Arial" w:cs="Arial"/>
                <w:bCs/>
                <w:sz w:val="18"/>
                <w:szCs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35D3A84A" w14:textId="77777777" w:rsidR="00E54D42" w:rsidRPr="00E54D42" w:rsidRDefault="00E54D42" w:rsidP="00E54D42">
            <w:pPr>
              <w:widowControl w:val="0"/>
              <w:spacing w:after="0"/>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3EBFAD3" w14:textId="77777777" w:rsidR="00E54D42" w:rsidRPr="00E54D42" w:rsidRDefault="00E54D42" w:rsidP="00E54D42">
            <w:pPr>
              <w:widowControl w:val="0"/>
              <w:spacing w:after="0"/>
              <w:rPr>
                <w:rFonts w:ascii="Arial" w:eastAsia="Times New Roman" w:hAnsi="Arial" w:cs="Arial"/>
                <w:bCs/>
                <w:sz w:val="18"/>
                <w:szCs w:val="18"/>
                <w:lang w:eastAsia="ko-KR"/>
              </w:rPr>
            </w:pPr>
            <w:r w:rsidRPr="00E54D42">
              <w:rPr>
                <w:rFonts w:ascii="Arial" w:eastAsia="Times New Roman" w:hAnsi="Arial" w:cs="Arial" w:hint="eastAsia"/>
                <w:bCs/>
                <w:sz w:val="18"/>
                <w:szCs w:val="18"/>
              </w:rPr>
              <w:t>9</w:t>
            </w:r>
            <w:r w:rsidRPr="00E54D42">
              <w:rPr>
                <w:rFonts w:ascii="Arial" w:eastAsia="Times New Roman" w:hAnsi="Arial" w:cs="Arial"/>
                <w:bCs/>
                <w:sz w:val="18"/>
                <w:szCs w:val="18"/>
              </w:rPr>
              <w:t>.3.1.321</w:t>
            </w:r>
          </w:p>
        </w:tc>
        <w:tc>
          <w:tcPr>
            <w:tcW w:w="1728" w:type="dxa"/>
            <w:tcBorders>
              <w:top w:val="single" w:sz="4" w:space="0" w:color="auto"/>
              <w:left w:val="single" w:sz="4" w:space="0" w:color="auto"/>
              <w:bottom w:val="single" w:sz="4" w:space="0" w:color="auto"/>
              <w:right w:val="single" w:sz="4" w:space="0" w:color="auto"/>
            </w:tcBorders>
          </w:tcPr>
          <w:p w14:paraId="5F021F42" w14:textId="77777777" w:rsidR="00E54D42" w:rsidRPr="00E54D42" w:rsidRDefault="00E54D42" w:rsidP="00E54D42">
            <w:pPr>
              <w:widowControl w:val="0"/>
              <w:spacing w:after="0"/>
              <w:rPr>
                <w:rFonts w:ascii="Arial" w:eastAsia="Times New Roman" w:hAnsi="Arial" w:cs="Arial"/>
                <w:bCs/>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F760010" w14:textId="77777777" w:rsidR="00E54D42" w:rsidRPr="00E54D42" w:rsidRDefault="00E54D42" w:rsidP="00E54D42">
            <w:pPr>
              <w:widowControl w:val="0"/>
              <w:spacing w:after="0"/>
              <w:jc w:val="center"/>
              <w:rPr>
                <w:rFonts w:ascii="Arial" w:eastAsia="Times New Roman" w:hAnsi="Arial" w:cs="Arial"/>
                <w:bCs/>
                <w:sz w:val="18"/>
                <w:szCs w:val="18"/>
                <w:lang w:eastAsia="ko-KR"/>
              </w:rPr>
            </w:pPr>
            <w:r w:rsidRPr="00E54D42">
              <w:rPr>
                <w:rFonts w:ascii="Arial" w:hAnsi="Arial" w:cs="Arial" w:hint="eastAsia"/>
                <w:sz w:val="18"/>
                <w:szCs w:val="18"/>
              </w:rPr>
              <w:t>Y</w:t>
            </w:r>
            <w:r w:rsidRPr="00E54D42">
              <w:rPr>
                <w:rFonts w:ascii="Arial" w:hAnsi="Arial" w:cs="Arial"/>
                <w:sz w:val="18"/>
                <w:szCs w:val="18"/>
              </w:rPr>
              <w:t>ES</w:t>
            </w:r>
          </w:p>
        </w:tc>
        <w:tc>
          <w:tcPr>
            <w:tcW w:w="1080" w:type="dxa"/>
            <w:tcBorders>
              <w:top w:val="single" w:sz="4" w:space="0" w:color="auto"/>
              <w:left w:val="single" w:sz="4" w:space="0" w:color="auto"/>
              <w:bottom w:val="single" w:sz="4" w:space="0" w:color="auto"/>
              <w:right w:val="single" w:sz="4" w:space="0" w:color="auto"/>
            </w:tcBorders>
          </w:tcPr>
          <w:p w14:paraId="1CED64E5" w14:textId="77777777" w:rsidR="00E54D42" w:rsidRPr="00E54D42" w:rsidRDefault="00E54D42" w:rsidP="00E54D42">
            <w:pPr>
              <w:widowControl w:val="0"/>
              <w:spacing w:after="0"/>
              <w:jc w:val="center"/>
              <w:rPr>
                <w:rFonts w:ascii="Arial" w:eastAsia="Times New Roman" w:hAnsi="Arial" w:cs="Arial"/>
                <w:bCs/>
                <w:sz w:val="18"/>
                <w:szCs w:val="18"/>
                <w:lang w:eastAsia="ko-KR"/>
              </w:rPr>
            </w:pPr>
            <w:r w:rsidRPr="00E54D42">
              <w:rPr>
                <w:rFonts w:ascii="Arial" w:hAnsi="Arial" w:cs="Arial" w:hint="eastAsia"/>
                <w:sz w:val="18"/>
                <w:szCs w:val="18"/>
              </w:rPr>
              <w:t>i</w:t>
            </w:r>
            <w:r w:rsidRPr="00E54D42">
              <w:rPr>
                <w:rFonts w:ascii="Arial" w:hAnsi="Arial" w:cs="Arial"/>
                <w:sz w:val="18"/>
                <w:szCs w:val="18"/>
              </w:rPr>
              <w:t>gnore</w:t>
            </w:r>
          </w:p>
        </w:tc>
      </w:tr>
      <w:tr w:rsidR="00E54D42" w:rsidRPr="00E54D42" w14:paraId="112077A7" w14:textId="77777777" w:rsidTr="00C9307D">
        <w:tc>
          <w:tcPr>
            <w:tcW w:w="2160" w:type="dxa"/>
            <w:tcBorders>
              <w:top w:val="single" w:sz="4" w:space="0" w:color="auto"/>
              <w:left w:val="single" w:sz="4" w:space="0" w:color="auto"/>
              <w:bottom w:val="single" w:sz="4" w:space="0" w:color="auto"/>
              <w:right w:val="single" w:sz="4" w:space="0" w:color="auto"/>
            </w:tcBorders>
          </w:tcPr>
          <w:p w14:paraId="0B6665A8" w14:textId="77777777" w:rsidR="00E54D42" w:rsidRPr="00E54D42" w:rsidRDefault="00E54D42" w:rsidP="00E54D42">
            <w:pPr>
              <w:widowControl w:val="0"/>
              <w:spacing w:after="0"/>
              <w:ind w:leftChars="200" w:left="400"/>
              <w:rPr>
                <w:rFonts w:ascii="Arial" w:eastAsia="Times New Roman" w:hAnsi="Arial"/>
                <w:bCs/>
                <w:sz w:val="18"/>
                <w:lang w:eastAsia="ko-KR"/>
              </w:rPr>
            </w:pPr>
            <w:r w:rsidRPr="00E54D42">
              <w:rPr>
                <w:rFonts w:ascii="Arial" w:eastAsia="Times New Roman" w:hAnsi="Arial" w:hint="eastAsia"/>
                <w:sz w:val="18"/>
                <w:lang w:eastAsia="ko-KR"/>
              </w:rPr>
              <w:t>&gt;</w:t>
            </w:r>
            <w:r w:rsidRPr="00E54D42">
              <w:rPr>
                <w:rFonts w:ascii="Arial" w:eastAsia="Times New Roman" w:hAnsi="Arial"/>
                <w:sz w:val="18"/>
                <w:lang w:eastAsia="ko-KR"/>
              </w:rPr>
              <w:t>&gt;&gt;&gt;PSI based SDU Discard UL</w:t>
            </w:r>
          </w:p>
        </w:tc>
        <w:tc>
          <w:tcPr>
            <w:tcW w:w="1080" w:type="dxa"/>
            <w:tcBorders>
              <w:top w:val="single" w:sz="4" w:space="0" w:color="auto"/>
              <w:left w:val="single" w:sz="4" w:space="0" w:color="auto"/>
              <w:bottom w:val="single" w:sz="4" w:space="0" w:color="auto"/>
              <w:right w:val="single" w:sz="4" w:space="0" w:color="auto"/>
            </w:tcBorders>
          </w:tcPr>
          <w:p w14:paraId="7256A6A2" w14:textId="77777777" w:rsidR="00E54D42" w:rsidRPr="00E54D42" w:rsidRDefault="00E54D42" w:rsidP="00E54D42">
            <w:pPr>
              <w:widowControl w:val="0"/>
              <w:spacing w:after="0"/>
              <w:rPr>
                <w:rFonts w:ascii="Arial" w:eastAsia="Times New Roman" w:hAnsi="Arial" w:cs="Arial"/>
                <w:bCs/>
                <w:sz w:val="18"/>
                <w:szCs w:val="18"/>
                <w:lang w:eastAsia="ko-KR"/>
              </w:rPr>
            </w:pPr>
            <w:r w:rsidRPr="00E54D42">
              <w:rPr>
                <w:rFonts w:ascii="Arial" w:eastAsia="Times New Roman" w:hAnsi="Arial" w:cs="Arial" w:hint="eastAsia"/>
                <w:sz w:val="18"/>
                <w:szCs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0143956F" w14:textId="77777777" w:rsidR="00E54D42" w:rsidRPr="00E54D42" w:rsidRDefault="00E54D42" w:rsidP="00E54D42">
            <w:pPr>
              <w:widowControl w:val="0"/>
              <w:spacing w:after="0"/>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8C86B1D" w14:textId="77777777" w:rsidR="00E54D42" w:rsidRPr="00E54D42" w:rsidRDefault="00E54D42" w:rsidP="00E54D42">
            <w:pPr>
              <w:widowControl w:val="0"/>
              <w:spacing w:after="0"/>
              <w:rPr>
                <w:rFonts w:ascii="Arial" w:eastAsia="Times New Roman" w:hAnsi="Arial" w:cs="Arial"/>
                <w:bCs/>
                <w:sz w:val="18"/>
                <w:szCs w:val="18"/>
              </w:rPr>
            </w:pPr>
            <w:r w:rsidRPr="00E54D42">
              <w:rPr>
                <w:rFonts w:ascii="Arial" w:eastAsia="Times New Roman" w:hAnsi="Arial" w:cs="Arial" w:hint="eastAsia"/>
                <w:bCs/>
                <w:sz w:val="18"/>
                <w:szCs w:val="18"/>
                <w:lang w:eastAsia="ko-KR"/>
              </w:rPr>
              <w:t>E</w:t>
            </w:r>
            <w:r w:rsidRPr="00E54D42">
              <w:rPr>
                <w:rFonts w:ascii="Arial" w:eastAsia="Times New Roman" w:hAnsi="Arial" w:cs="Arial"/>
                <w:bCs/>
                <w:sz w:val="18"/>
                <w:szCs w:val="18"/>
                <w:lang w:eastAsia="ko-KR"/>
              </w:rPr>
              <w:t>NUMERATED (start, stop, …)</w:t>
            </w:r>
          </w:p>
        </w:tc>
        <w:tc>
          <w:tcPr>
            <w:tcW w:w="1728" w:type="dxa"/>
            <w:tcBorders>
              <w:top w:val="single" w:sz="4" w:space="0" w:color="auto"/>
              <w:left w:val="single" w:sz="4" w:space="0" w:color="auto"/>
              <w:bottom w:val="single" w:sz="4" w:space="0" w:color="auto"/>
              <w:right w:val="single" w:sz="4" w:space="0" w:color="auto"/>
            </w:tcBorders>
          </w:tcPr>
          <w:p w14:paraId="5BC1FC52" w14:textId="77777777" w:rsidR="00E54D42" w:rsidRPr="00E54D42" w:rsidRDefault="00E54D42" w:rsidP="00E54D42">
            <w:pPr>
              <w:widowControl w:val="0"/>
              <w:spacing w:after="0"/>
              <w:rPr>
                <w:rFonts w:ascii="Arial" w:eastAsia="Times New Roman" w:hAnsi="Arial" w:cs="Arial"/>
                <w:bCs/>
                <w:sz w:val="18"/>
                <w:szCs w:val="18"/>
                <w:lang w:eastAsia="ko-KR"/>
              </w:rPr>
            </w:pPr>
            <w:r w:rsidRPr="00E54D42">
              <w:rPr>
                <w:rFonts w:ascii="Arial" w:eastAsia="Times New Roman" w:hAnsi="Arial" w:cs="Arial" w:hint="eastAsia"/>
                <w:sz w:val="18"/>
                <w:szCs w:val="18"/>
                <w:lang w:eastAsia="ko-KR"/>
              </w:rPr>
              <w:t>I</w:t>
            </w:r>
            <w:r w:rsidRPr="00E54D42">
              <w:rPr>
                <w:rFonts w:ascii="Arial" w:eastAsia="Times New Roman" w:hAnsi="Arial" w:cs="Arial"/>
                <w:sz w:val="18"/>
                <w:szCs w:val="18"/>
                <w:lang w:eastAsia="ko-KR"/>
              </w:rPr>
              <w:t>ndicates whether UL PSI based SDU discard is (re)configured or released for the DRB. The codepoint “start” means that UL PSI based discarding is (re)configured, while the codepoint “stop” means that UL PSI based discarding is released. Up to 8 DRBs can be set as “start”.</w:t>
            </w:r>
          </w:p>
        </w:tc>
        <w:tc>
          <w:tcPr>
            <w:tcW w:w="1080" w:type="dxa"/>
            <w:tcBorders>
              <w:top w:val="single" w:sz="4" w:space="0" w:color="auto"/>
              <w:left w:val="single" w:sz="4" w:space="0" w:color="auto"/>
              <w:bottom w:val="single" w:sz="4" w:space="0" w:color="auto"/>
              <w:right w:val="single" w:sz="4" w:space="0" w:color="auto"/>
            </w:tcBorders>
          </w:tcPr>
          <w:p w14:paraId="3BF9B164" w14:textId="77777777" w:rsidR="00E54D42" w:rsidRPr="00E54D42" w:rsidRDefault="00E54D42" w:rsidP="00E54D42">
            <w:pPr>
              <w:widowControl w:val="0"/>
              <w:spacing w:after="0"/>
              <w:jc w:val="center"/>
              <w:rPr>
                <w:rFonts w:ascii="Arial" w:hAnsi="Arial" w:cs="Arial"/>
                <w:sz w:val="18"/>
                <w:szCs w:val="18"/>
              </w:rPr>
            </w:pPr>
            <w:r w:rsidRPr="00E54D42">
              <w:rPr>
                <w:rFonts w:ascii="Arial" w:eastAsia="Times New Roman" w:hAnsi="Arial" w:cs="Arial" w:hint="eastAsia"/>
                <w:sz w:val="18"/>
                <w:szCs w:val="18"/>
                <w:lang w:eastAsia="ko-KR"/>
              </w:rPr>
              <w:t>Y</w:t>
            </w:r>
            <w:r w:rsidRPr="00E54D42">
              <w:rPr>
                <w:rFonts w:ascii="Arial" w:eastAsia="Times New Roman" w:hAnsi="Arial" w:cs="Arial"/>
                <w:sz w:val="18"/>
                <w:szCs w:val="18"/>
                <w:lang w:eastAsia="ko-KR"/>
              </w:rPr>
              <w:t>ES</w:t>
            </w:r>
          </w:p>
        </w:tc>
        <w:tc>
          <w:tcPr>
            <w:tcW w:w="1080" w:type="dxa"/>
            <w:tcBorders>
              <w:top w:val="single" w:sz="4" w:space="0" w:color="auto"/>
              <w:left w:val="single" w:sz="4" w:space="0" w:color="auto"/>
              <w:bottom w:val="single" w:sz="4" w:space="0" w:color="auto"/>
              <w:right w:val="single" w:sz="4" w:space="0" w:color="auto"/>
            </w:tcBorders>
          </w:tcPr>
          <w:p w14:paraId="75171228" w14:textId="77777777" w:rsidR="00E54D42" w:rsidRPr="00E54D42" w:rsidRDefault="00E54D42" w:rsidP="00E54D42">
            <w:pPr>
              <w:widowControl w:val="0"/>
              <w:spacing w:after="0"/>
              <w:jc w:val="center"/>
              <w:rPr>
                <w:rFonts w:ascii="Arial" w:hAnsi="Arial" w:cs="Arial"/>
                <w:sz w:val="18"/>
                <w:szCs w:val="18"/>
              </w:rPr>
            </w:pPr>
            <w:r w:rsidRPr="00E54D42">
              <w:rPr>
                <w:rFonts w:ascii="Arial" w:eastAsia="Times New Roman" w:hAnsi="Arial" w:cs="Arial" w:hint="eastAsia"/>
                <w:sz w:val="18"/>
                <w:szCs w:val="18"/>
                <w:lang w:eastAsia="ko-KR"/>
              </w:rPr>
              <w:t>i</w:t>
            </w:r>
            <w:r w:rsidRPr="00E54D42">
              <w:rPr>
                <w:rFonts w:ascii="Arial" w:eastAsia="Times New Roman" w:hAnsi="Arial" w:cs="Arial"/>
                <w:sz w:val="18"/>
                <w:szCs w:val="18"/>
                <w:lang w:eastAsia="ko-KR"/>
              </w:rPr>
              <w:t>gnore</w:t>
            </w:r>
          </w:p>
        </w:tc>
      </w:tr>
      <w:tr w:rsidR="002E5FD1" w:rsidRPr="00E54D42" w14:paraId="62B9FE3A" w14:textId="77777777" w:rsidTr="00C9307D">
        <w:trPr>
          <w:ins w:id="192" w:author="Author" w:date="2025-04-25T11:26:00Z"/>
        </w:trPr>
        <w:tc>
          <w:tcPr>
            <w:tcW w:w="2160" w:type="dxa"/>
            <w:tcBorders>
              <w:top w:val="single" w:sz="4" w:space="0" w:color="auto"/>
              <w:left w:val="single" w:sz="4" w:space="0" w:color="auto"/>
              <w:bottom w:val="single" w:sz="4" w:space="0" w:color="auto"/>
              <w:right w:val="single" w:sz="4" w:space="0" w:color="auto"/>
            </w:tcBorders>
          </w:tcPr>
          <w:p w14:paraId="2E14F53C" w14:textId="486DD58C" w:rsidR="002E5FD1" w:rsidRPr="00E54D42" w:rsidRDefault="002E5FD1" w:rsidP="002E5FD1">
            <w:pPr>
              <w:widowControl w:val="0"/>
              <w:spacing w:after="0"/>
              <w:ind w:leftChars="200" w:left="400"/>
              <w:rPr>
                <w:ins w:id="193" w:author="Author" w:date="2025-04-25T11:26:00Z"/>
                <w:rFonts w:ascii="Arial" w:eastAsia="Times New Roman" w:hAnsi="Arial"/>
                <w:sz w:val="18"/>
                <w:lang w:eastAsia="ko-KR"/>
              </w:rPr>
            </w:pPr>
            <w:ins w:id="194" w:author="Author" w:date="2025-04-25T11:27:00Z">
              <w:r w:rsidRPr="00E54D42">
                <w:rPr>
                  <w:rFonts w:ascii="Arial" w:eastAsia="Times New Roman" w:hAnsi="Arial" w:hint="eastAsia"/>
                  <w:sz w:val="18"/>
                  <w:lang w:eastAsia="ko-KR"/>
                </w:rPr>
                <w:t>&gt;</w:t>
              </w:r>
              <w:r>
                <w:rPr>
                  <w:rFonts w:ascii="Arial" w:eastAsia="Times New Roman" w:hAnsi="Arial"/>
                  <w:sz w:val="18"/>
                  <w:lang w:eastAsia="ko-KR"/>
                </w:rPr>
                <w:t>&gt;&gt;&gt;PSI based SDU Discard D</w:t>
              </w:r>
              <w:r w:rsidRPr="00E54D42">
                <w:rPr>
                  <w:rFonts w:ascii="Arial" w:eastAsia="Times New Roman" w:hAnsi="Arial"/>
                  <w:sz w:val="18"/>
                  <w:lang w:eastAsia="ko-KR"/>
                </w:rPr>
                <w:t>L</w:t>
              </w:r>
            </w:ins>
          </w:p>
        </w:tc>
        <w:tc>
          <w:tcPr>
            <w:tcW w:w="1080" w:type="dxa"/>
            <w:tcBorders>
              <w:top w:val="single" w:sz="4" w:space="0" w:color="auto"/>
              <w:left w:val="single" w:sz="4" w:space="0" w:color="auto"/>
              <w:bottom w:val="single" w:sz="4" w:space="0" w:color="auto"/>
              <w:right w:val="single" w:sz="4" w:space="0" w:color="auto"/>
            </w:tcBorders>
          </w:tcPr>
          <w:p w14:paraId="7510BCD6" w14:textId="38A63FF7" w:rsidR="002E5FD1" w:rsidRPr="00E54D42" w:rsidRDefault="002E5FD1" w:rsidP="002E5FD1">
            <w:pPr>
              <w:widowControl w:val="0"/>
              <w:spacing w:after="0"/>
              <w:rPr>
                <w:ins w:id="195" w:author="Author" w:date="2025-04-25T11:26:00Z"/>
                <w:rFonts w:ascii="Arial" w:eastAsia="Times New Roman" w:hAnsi="Arial" w:cs="Arial"/>
                <w:sz w:val="18"/>
                <w:szCs w:val="18"/>
                <w:lang w:eastAsia="ko-KR"/>
              </w:rPr>
            </w:pPr>
            <w:ins w:id="196" w:author="Author" w:date="2025-04-25T11:27:00Z">
              <w:r w:rsidRPr="00E54D42">
                <w:rPr>
                  <w:rFonts w:ascii="Arial" w:eastAsia="Times New Roman" w:hAnsi="Arial" w:cs="Arial" w:hint="eastAsia"/>
                  <w:sz w:val="18"/>
                  <w:szCs w:val="18"/>
                  <w:lang w:eastAsia="ko-KR"/>
                </w:rPr>
                <w:t>O</w:t>
              </w:r>
            </w:ins>
          </w:p>
        </w:tc>
        <w:tc>
          <w:tcPr>
            <w:tcW w:w="1080" w:type="dxa"/>
            <w:tcBorders>
              <w:top w:val="single" w:sz="4" w:space="0" w:color="auto"/>
              <w:left w:val="single" w:sz="4" w:space="0" w:color="auto"/>
              <w:bottom w:val="single" w:sz="4" w:space="0" w:color="auto"/>
              <w:right w:val="single" w:sz="4" w:space="0" w:color="auto"/>
            </w:tcBorders>
          </w:tcPr>
          <w:p w14:paraId="1E2946DE" w14:textId="77777777" w:rsidR="002E5FD1" w:rsidRPr="00E54D42" w:rsidRDefault="002E5FD1" w:rsidP="002E5FD1">
            <w:pPr>
              <w:widowControl w:val="0"/>
              <w:spacing w:after="0"/>
              <w:rPr>
                <w:ins w:id="197" w:author="Author" w:date="2025-04-25T11:26:00Z"/>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090867F" w14:textId="5CF0B3FB" w:rsidR="002E5FD1" w:rsidRPr="00E54D42" w:rsidRDefault="002E5FD1" w:rsidP="002E5FD1">
            <w:pPr>
              <w:widowControl w:val="0"/>
              <w:spacing w:after="0"/>
              <w:rPr>
                <w:ins w:id="198" w:author="Author" w:date="2025-04-25T11:26:00Z"/>
                <w:rFonts w:ascii="Arial" w:eastAsia="Times New Roman" w:hAnsi="Arial" w:cs="Arial"/>
                <w:bCs/>
                <w:sz w:val="18"/>
                <w:szCs w:val="18"/>
                <w:lang w:eastAsia="ko-KR"/>
              </w:rPr>
            </w:pPr>
            <w:ins w:id="199" w:author="Author" w:date="2025-04-25T11:27:00Z">
              <w:r w:rsidRPr="00044526">
                <w:rPr>
                  <w:rFonts w:ascii="Arial" w:eastAsia="Times New Roman" w:hAnsi="Arial" w:cs="Arial" w:hint="eastAsia"/>
                  <w:bCs/>
                  <w:sz w:val="18"/>
                  <w:szCs w:val="18"/>
                  <w:lang w:eastAsia="ko-KR"/>
                </w:rPr>
                <w:t>E</w:t>
              </w:r>
              <w:r w:rsidRPr="00044526">
                <w:rPr>
                  <w:rFonts w:ascii="Arial" w:eastAsia="Times New Roman" w:hAnsi="Arial" w:cs="Arial"/>
                  <w:bCs/>
                  <w:sz w:val="18"/>
                  <w:szCs w:val="18"/>
                  <w:lang w:eastAsia="ko-KR"/>
                </w:rPr>
                <w:t>NUMERATED (</w:t>
              </w:r>
              <w:r>
                <w:rPr>
                  <w:rFonts w:ascii="Arial" w:eastAsia="Times New Roman" w:hAnsi="Arial" w:cs="Arial"/>
                  <w:bCs/>
                  <w:sz w:val="18"/>
                  <w:szCs w:val="18"/>
                  <w:lang w:eastAsia="ko-KR"/>
                </w:rPr>
                <w:t>configured</w:t>
              </w:r>
              <w:r w:rsidRPr="00044526">
                <w:rPr>
                  <w:rFonts w:ascii="Arial" w:eastAsia="Times New Roman" w:hAnsi="Arial" w:cs="Arial"/>
                  <w:bCs/>
                  <w:sz w:val="18"/>
                  <w:szCs w:val="18"/>
                  <w:lang w:eastAsia="ko-KR"/>
                </w:rPr>
                <w:t xml:space="preserve">, </w:t>
              </w:r>
              <w:r>
                <w:rPr>
                  <w:rFonts w:ascii="Arial" w:eastAsia="Times New Roman" w:hAnsi="Arial" w:cs="Arial"/>
                  <w:bCs/>
                  <w:sz w:val="18"/>
                  <w:szCs w:val="18"/>
                  <w:lang w:eastAsia="ko-KR"/>
                </w:rPr>
                <w:t>not-configured</w:t>
              </w:r>
              <w:r w:rsidRPr="00044526">
                <w:rPr>
                  <w:rFonts w:ascii="Arial" w:eastAsia="Times New Roman" w:hAnsi="Arial" w:cs="Arial"/>
                  <w:bCs/>
                  <w:sz w:val="18"/>
                  <w:szCs w:val="18"/>
                  <w:lang w:eastAsia="ko-KR"/>
                </w:rPr>
                <w:t>, …)</w:t>
              </w:r>
            </w:ins>
          </w:p>
        </w:tc>
        <w:tc>
          <w:tcPr>
            <w:tcW w:w="1728" w:type="dxa"/>
            <w:tcBorders>
              <w:top w:val="single" w:sz="4" w:space="0" w:color="auto"/>
              <w:left w:val="single" w:sz="4" w:space="0" w:color="auto"/>
              <w:bottom w:val="single" w:sz="4" w:space="0" w:color="auto"/>
              <w:right w:val="single" w:sz="4" w:space="0" w:color="auto"/>
            </w:tcBorders>
          </w:tcPr>
          <w:p w14:paraId="3384736E" w14:textId="19358871" w:rsidR="002E5FD1" w:rsidRPr="00E54D42" w:rsidRDefault="002E5FD1" w:rsidP="002E5FD1">
            <w:pPr>
              <w:widowControl w:val="0"/>
              <w:spacing w:after="0"/>
              <w:rPr>
                <w:ins w:id="200" w:author="Author" w:date="2025-04-25T11:26:00Z"/>
                <w:rFonts w:ascii="Arial" w:eastAsia="Times New Roman" w:hAnsi="Arial" w:cs="Arial"/>
                <w:sz w:val="18"/>
                <w:szCs w:val="18"/>
                <w:lang w:eastAsia="ko-KR"/>
              </w:rPr>
            </w:pPr>
            <w:ins w:id="201" w:author="Author" w:date="2025-04-25T11:27:00Z">
              <w:r w:rsidRPr="00044526">
                <w:rPr>
                  <w:rFonts w:ascii="Arial" w:eastAsia="Times New Roman" w:hAnsi="Arial" w:cs="Arial" w:hint="eastAsia"/>
                  <w:sz w:val="18"/>
                  <w:szCs w:val="18"/>
                  <w:lang w:eastAsia="ko-KR"/>
                </w:rPr>
                <w:t>I</w:t>
              </w:r>
              <w:r>
                <w:rPr>
                  <w:rFonts w:ascii="Arial" w:eastAsia="Times New Roman" w:hAnsi="Arial" w:cs="Arial"/>
                  <w:sz w:val="18"/>
                  <w:szCs w:val="18"/>
                  <w:lang w:eastAsia="ko-KR"/>
                </w:rPr>
                <w:t>ndicates whether D</w:t>
              </w:r>
              <w:r w:rsidRPr="00044526">
                <w:rPr>
                  <w:rFonts w:ascii="Arial" w:eastAsia="Times New Roman" w:hAnsi="Arial" w:cs="Arial"/>
                  <w:sz w:val="18"/>
                  <w:szCs w:val="18"/>
                  <w:lang w:eastAsia="ko-KR"/>
                </w:rPr>
                <w:t xml:space="preserve">L PSI based SDU discard is configured </w:t>
              </w:r>
              <w:r>
                <w:rPr>
                  <w:rFonts w:ascii="Arial" w:eastAsia="Times New Roman" w:hAnsi="Arial" w:cs="Arial"/>
                  <w:sz w:val="18"/>
                  <w:szCs w:val="18"/>
                  <w:lang w:eastAsia="ko-KR"/>
                </w:rPr>
                <w:t xml:space="preserve">or not </w:t>
              </w:r>
              <w:r w:rsidRPr="00044526">
                <w:rPr>
                  <w:rFonts w:ascii="Arial" w:eastAsia="Times New Roman" w:hAnsi="Arial" w:cs="Arial"/>
                  <w:sz w:val="18"/>
                  <w:szCs w:val="18"/>
                  <w:lang w:eastAsia="ko-KR"/>
                </w:rPr>
                <w:t xml:space="preserve">for the DRB. </w:t>
              </w:r>
            </w:ins>
          </w:p>
        </w:tc>
        <w:tc>
          <w:tcPr>
            <w:tcW w:w="1080" w:type="dxa"/>
            <w:tcBorders>
              <w:top w:val="single" w:sz="4" w:space="0" w:color="auto"/>
              <w:left w:val="single" w:sz="4" w:space="0" w:color="auto"/>
              <w:bottom w:val="single" w:sz="4" w:space="0" w:color="auto"/>
              <w:right w:val="single" w:sz="4" w:space="0" w:color="auto"/>
            </w:tcBorders>
          </w:tcPr>
          <w:p w14:paraId="7B4D0CC3" w14:textId="35C00BE0" w:rsidR="002E5FD1" w:rsidRPr="00E54D42" w:rsidRDefault="002E5FD1" w:rsidP="002E5FD1">
            <w:pPr>
              <w:widowControl w:val="0"/>
              <w:spacing w:after="0"/>
              <w:jc w:val="center"/>
              <w:rPr>
                <w:ins w:id="202" w:author="Author" w:date="2025-04-25T11:26:00Z"/>
                <w:rFonts w:ascii="Arial" w:eastAsia="Times New Roman" w:hAnsi="Arial" w:cs="Arial"/>
                <w:sz w:val="18"/>
                <w:szCs w:val="18"/>
                <w:lang w:eastAsia="ko-KR"/>
              </w:rPr>
            </w:pPr>
            <w:ins w:id="203" w:author="Author" w:date="2025-04-25T11:27:00Z">
              <w:r w:rsidRPr="00E54D42">
                <w:rPr>
                  <w:rFonts w:ascii="Arial" w:eastAsia="Times New Roman" w:hAnsi="Arial" w:cs="Arial" w:hint="eastAsia"/>
                  <w:sz w:val="18"/>
                  <w:szCs w:val="18"/>
                  <w:lang w:eastAsia="ko-KR"/>
                </w:rPr>
                <w:t>Y</w:t>
              </w:r>
              <w:r w:rsidRPr="00E54D42">
                <w:rPr>
                  <w:rFonts w:ascii="Arial" w:eastAsia="Times New Roman" w:hAnsi="Arial" w:cs="Arial"/>
                  <w:sz w:val="18"/>
                  <w:szCs w:val="18"/>
                  <w:lang w:eastAsia="ko-KR"/>
                </w:rPr>
                <w:t>ES</w:t>
              </w:r>
            </w:ins>
          </w:p>
        </w:tc>
        <w:tc>
          <w:tcPr>
            <w:tcW w:w="1080" w:type="dxa"/>
            <w:tcBorders>
              <w:top w:val="single" w:sz="4" w:space="0" w:color="auto"/>
              <w:left w:val="single" w:sz="4" w:space="0" w:color="auto"/>
              <w:bottom w:val="single" w:sz="4" w:space="0" w:color="auto"/>
              <w:right w:val="single" w:sz="4" w:space="0" w:color="auto"/>
            </w:tcBorders>
          </w:tcPr>
          <w:p w14:paraId="55EF91D2" w14:textId="23946C64" w:rsidR="002E5FD1" w:rsidRPr="00E54D42" w:rsidRDefault="002E5FD1" w:rsidP="002E5FD1">
            <w:pPr>
              <w:widowControl w:val="0"/>
              <w:spacing w:after="0"/>
              <w:jc w:val="center"/>
              <w:rPr>
                <w:ins w:id="204" w:author="Author" w:date="2025-04-25T11:26:00Z"/>
                <w:rFonts w:ascii="Arial" w:eastAsia="Times New Roman" w:hAnsi="Arial" w:cs="Arial"/>
                <w:sz w:val="18"/>
                <w:szCs w:val="18"/>
                <w:lang w:eastAsia="ko-KR"/>
              </w:rPr>
            </w:pPr>
            <w:ins w:id="205" w:author="Author" w:date="2025-04-25T11:27:00Z">
              <w:r w:rsidRPr="00E54D42">
                <w:rPr>
                  <w:rFonts w:ascii="Arial" w:eastAsia="Times New Roman" w:hAnsi="Arial" w:cs="Arial" w:hint="eastAsia"/>
                  <w:sz w:val="18"/>
                  <w:szCs w:val="18"/>
                  <w:lang w:eastAsia="ko-KR"/>
                </w:rPr>
                <w:t>i</w:t>
              </w:r>
              <w:r w:rsidRPr="00E54D42">
                <w:rPr>
                  <w:rFonts w:ascii="Arial" w:eastAsia="Times New Roman" w:hAnsi="Arial" w:cs="Arial"/>
                  <w:sz w:val="18"/>
                  <w:szCs w:val="18"/>
                  <w:lang w:eastAsia="ko-KR"/>
                </w:rPr>
                <w:t>gnore</w:t>
              </w:r>
            </w:ins>
          </w:p>
        </w:tc>
      </w:tr>
      <w:tr w:rsidR="002E5FD1" w:rsidRPr="00E54D42" w14:paraId="0C8E65AE" w14:textId="77777777" w:rsidTr="00C9307D">
        <w:tc>
          <w:tcPr>
            <w:tcW w:w="2160" w:type="dxa"/>
            <w:tcBorders>
              <w:top w:val="single" w:sz="4" w:space="0" w:color="auto"/>
              <w:left w:val="single" w:sz="4" w:space="0" w:color="auto"/>
              <w:bottom w:val="single" w:sz="4" w:space="0" w:color="auto"/>
              <w:right w:val="single" w:sz="4" w:space="0" w:color="auto"/>
            </w:tcBorders>
          </w:tcPr>
          <w:p w14:paraId="259B0388" w14:textId="77777777" w:rsidR="002E5FD1" w:rsidRPr="00E54D42" w:rsidRDefault="002E5FD1" w:rsidP="002E5FD1">
            <w:pPr>
              <w:widowControl w:val="0"/>
              <w:spacing w:after="0"/>
              <w:ind w:leftChars="100" w:left="200"/>
              <w:rPr>
                <w:rFonts w:ascii="Arial" w:eastAsia="Batang" w:hAnsi="Arial"/>
                <w:b/>
                <w:bCs/>
                <w:sz w:val="18"/>
                <w:lang w:eastAsia="ko-KR"/>
              </w:rPr>
            </w:pPr>
            <w:r w:rsidRPr="00E54D42">
              <w:rPr>
                <w:rFonts w:ascii="Arial" w:eastAsia="Batang" w:hAnsi="Arial"/>
                <w:b/>
                <w:bCs/>
                <w:sz w:val="18"/>
                <w:lang w:eastAsia="ko-KR"/>
              </w:rPr>
              <w:t xml:space="preserve">&gt;&gt;UL UP TNL Information to be setup List </w:t>
            </w:r>
          </w:p>
        </w:tc>
        <w:tc>
          <w:tcPr>
            <w:tcW w:w="1080" w:type="dxa"/>
            <w:tcBorders>
              <w:top w:val="single" w:sz="4" w:space="0" w:color="auto"/>
              <w:left w:val="single" w:sz="4" w:space="0" w:color="auto"/>
              <w:bottom w:val="single" w:sz="4" w:space="0" w:color="auto"/>
              <w:right w:val="single" w:sz="4" w:space="0" w:color="auto"/>
            </w:tcBorders>
          </w:tcPr>
          <w:p w14:paraId="46E34548" w14:textId="77777777" w:rsidR="002E5FD1" w:rsidRPr="00E54D42" w:rsidRDefault="002E5FD1" w:rsidP="002E5FD1">
            <w:pPr>
              <w:widowControl w:val="0"/>
              <w:spacing w:after="0"/>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7E5C2EF" w14:textId="77777777" w:rsidR="002E5FD1" w:rsidRPr="00E54D42" w:rsidRDefault="002E5FD1" w:rsidP="002E5FD1">
            <w:pPr>
              <w:widowControl w:val="0"/>
              <w:spacing w:after="0"/>
              <w:rPr>
                <w:rFonts w:ascii="Arial" w:eastAsia="Times New Roman" w:hAnsi="Arial" w:cs="Arial"/>
                <w:i/>
                <w:sz w:val="18"/>
                <w:lang w:eastAsia="ko-KR"/>
              </w:rPr>
            </w:pPr>
            <w:r w:rsidRPr="00E54D42">
              <w:rPr>
                <w:rFonts w:ascii="Arial" w:eastAsia="Times New Roman" w:hAnsi="Arial" w:cs="Arial"/>
                <w:i/>
                <w:sz w:val="18"/>
                <w:lang w:eastAsia="ko-KR"/>
              </w:rPr>
              <w:t>1</w:t>
            </w:r>
          </w:p>
        </w:tc>
        <w:tc>
          <w:tcPr>
            <w:tcW w:w="1512" w:type="dxa"/>
            <w:tcBorders>
              <w:top w:val="single" w:sz="4" w:space="0" w:color="auto"/>
              <w:left w:val="single" w:sz="4" w:space="0" w:color="auto"/>
              <w:bottom w:val="single" w:sz="4" w:space="0" w:color="auto"/>
              <w:right w:val="single" w:sz="4" w:space="0" w:color="auto"/>
            </w:tcBorders>
          </w:tcPr>
          <w:p w14:paraId="64741441" w14:textId="77777777" w:rsidR="002E5FD1" w:rsidRPr="00E54D42" w:rsidRDefault="002E5FD1" w:rsidP="002E5FD1">
            <w:pPr>
              <w:widowControl w:val="0"/>
              <w:spacing w:after="0"/>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5439DBC0" w14:textId="77777777" w:rsidR="002E5FD1" w:rsidRPr="00E54D42" w:rsidRDefault="002E5FD1" w:rsidP="002E5FD1">
            <w:pPr>
              <w:widowControl w:val="0"/>
              <w:spacing w:after="0"/>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AB0424B" w14:textId="77777777" w:rsidR="002E5FD1" w:rsidRPr="00E54D42" w:rsidRDefault="002E5FD1" w:rsidP="002E5FD1">
            <w:pPr>
              <w:widowControl w:val="0"/>
              <w:spacing w:after="0"/>
              <w:jc w:val="center"/>
              <w:rPr>
                <w:rFonts w:ascii="Arial" w:eastAsia="Times New Roman" w:hAnsi="Arial" w:cs="Arial"/>
                <w:sz w:val="18"/>
                <w:lang w:eastAsia="ko-KR"/>
              </w:rPr>
            </w:pPr>
            <w:r w:rsidRPr="00E54D42">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66EC2683" w14:textId="77777777" w:rsidR="002E5FD1" w:rsidRPr="00E54D42" w:rsidRDefault="002E5FD1" w:rsidP="002E5FD1">
            <w:pPr>
              <w:widowControl w:val="0"/>
              <w:spacing w:after="0"/>
              <w:jc w:val="center"/>
              <w:rPr>
                <w:rFonts w:ascii="Arial" w:eastAsia="Times New Roman" w:hAnsi="Arial" w:cs="Arial"/>
                <w:sz w:val="18"/>
                <w:lang w:eastAsia="ko-KR"/>
              </w:rPr>
            </w:pPr>
          </w:p>
        </w:tc>
      </w:tr>
      <w:tr w:rsidR="002E5FD1" w:rsidRPr="00E54D42" w14:paraId="4B121948" w14:textId="77777777" w:rsidTr="00C9307D">
        <w:tc>
          <w:tcPr>
            <w:tcW w:w="9720" w:type="dxa"/>
            <w:gridSpan w:val="7"/>
          </w:tcPr>
          <w:p w14:paraId="679E9DA1" w14:textId="77777777" w:rsidR="002E5FD1" w:rsidRPr="00E54D42" w:rsidRDefault="002E5FD1" w:rsidP="002E5FD1">
            <w:pPr>
              <w:widowControl w:val="0"/>
              <w:spacing w:after="0"/>
              <w:jc w:val="center"/>
              <w:rPr>
                <w:rFonts w:ascii="Arial" w:eastAsia="Times New Roman" w:hAnsi="Arial" w:cs="Arial"/>
                <w:sz w:val="18"/>
                <w:lang w:eastAsia="ko-KR"/>
              </w:rPr>
            </w:pPr>
            <w:r w:rsidRPr="00B54A9A">
              <w:rPr>
                <w:rFonts w:eastAsia="Times New Roman"/>
                <w:i/>
                <w:color w:val="FF0000"/>
                <w:lang w:eastAsia="ko-KR"/>
              </w:rPr>
              <w:t>------ Unchanged part skipped ------</w:t>
            </w:r>
          </w:p>
        </w:tc>
      </w:tr>
    </w:tbl>
    <w:p w14:paraId="5634A324" w14:textId="66F8F58D" w:rsidR="00C9307D" w:rsidRDefault="00C9307D" w:rsidP="00C9307D">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NEXT CHANGE</w:t>
      </w:r>
    </w:p>
    <w:p w14:paraId="3C63807C" w14:textId="77777777" w:rsidR="00C9307D" w:rsidRDefault="00C9307D" w:rsidP="00C9307D">
      <w:pPr>
        <w:pStyle w:val="4"/>
        <w:keepNext w:val="0"/>
        <w:keepLines w:val="0"/>
        <w:widowControl w:val="0"/>
      </w:pPr>
      <w:bookmarkStart w:id="206" w:name="_Toc36556935"/>
      <w:bookmarkStart w:id="207" w:name="_Toc45832366"/>
      <w:bookmarkStart w:id="208" w:name="_Toc51763619"/>
      <w:bookmarkStart w:id="209" w:name="_Toc97910846"/>
      <w:bookmarkStart w:id="210" w:name="_Toc74154557"/>
      <w:bookmarkStart w:id="211" w:name="_Toc99730829"/>
      <w:bookmarkStart w:id="212" w:name="_Toc105510958"/>
      <w:bookmarkStart w:id="213" w:name="_Toc99038566"/>
      <w:bookmarkStart w:id="214" w:name="_Toc66289444"/>
      <w:bookmarkStart w:id="215" w:name="_Toc105927490"/>
      <w:bookmarkStart w:id="216" w:name="_Toc106110030"/>
      <w:bookmarkStart w:id="217" w:name="_Toc192843721"/>
      <w:bookmarkStart w:id="218" w:name="_Toc120124314"/>
      <w:bookmarkStart w:id="219" w:name="_Toc64448785"/>
      <w:bookmarkStart w:id="220" w:name="_Toc88657934"/>
      <w:bookmarkStart w:id="221" w:name="_Toc81383301"/>
      <w:bookmarkStart w:id="222" w:name="_Toc113835467"/>
      <w:bookmarkStart w:id="223" w:name="_Toc29892998"/>
      <w:bookmarkStart w:id="224" w:name="_Toc20955886"/>
      <w:bookmarkStart w:id="225" w:name="_Toc45832533"/>
      <w:bookmarkStart w:id="226" w:name="_Toc51763813"/>
      <w:bookmarkStart w:id="227" w:name="_Toc64448983"/>
      <w:bookmarkStart w:id="228" w:name="_Toc66289642"/>
      <w:bookmarkStart w:id="229" w:name="_Toc74154755"/>
      <w:bookmarkStart w:id="230" w:name="_Toc81383499"/>
      <w:bookmarkStart w:id="231" w:name="_Toc88658132"/>
      <w:bookmarkStart w:id="232" w:name="_Toc97911044"/>
      <w:bookmarkStart w:id="233" w:name="_Toc105927730"/>
      <w:bookmarkStart w:id="234" w:name="_Toc99731067"/>
      <w:bookmarkStart w:id="235" w:name="_Toc99038804"/>
      <w:bookmarkStart w:id="236" w:name="_Toc105511198"/>
      <w:bookmarkStart w:id="237" w:name="_Toc106110270"/>
      <w:bookmarkStart w:id="238" w:name="_Toc113835707"/>
      <w:bookmarkStart w:id="239" w:name="_Toc184831921"/>
      <w:bookmarkStart w:id="240" w:name="_Toc120124555"/>
      <w:r>
        <w:lastRenderedPageBreak/>
        <w:t>9.2.2.13</w:t>
      </w:r>
      <w:r>
        <w:tab/>
        <w:t>NOTIFY</w:t>
      </w:r>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p>
    <w:p w14:paraId="5044D7CF" w14:textId="77777777" w:rsidR="00C9307D" w:rsidRDefault="00C9307D" w:rsidP="00C9307D">
      <w:pPr>
        <w:widowControl w:val="0"/>
      </w:pPr>
      <w:r>
        <w:t>This message is sent by the gNB-DU to notify the gNB-CU that the QoS for already established DRBs associated with notification control is not fulfilled any longer or it is fulfilled again.</w:t>
      </w:r>
    </w:p>
    <w:p w14:paraId="7C17F3F7" w14:textId="77777777" w:rsidR="00C9307D" w:rsidRDefault="00C9307D" w:rsidP="00C9307D">
      <w:pPr>
        <w:widowControl w:val="0"/>
        <w:rPr>
          <w:rFonts w:eastAsia="Batang"/>
        </w:rPr>
      </w:pPr>
      <w:r>
        <w:t xml:space="preserve">Direction: gNB-DU </w:t>
      </w:r>
      <w:r>
        <w:sym w:font="Symbol" w:char="F0AE"/>
      </w:r>
      <w:r>
        <w:t xml:space="preserve"> gNB-CU</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C9307D" w14:paraId="3C7E4D44" w14:textId="77777777" w:rsidTr="00C9307D">
        <w:trPr>
          <w:tblHeader/>
        </w:trPr>
        <w:tc>
          <w:tcPr>
            <w:tcW w:w="2160" w:type="dxa"/>
          </w:tcPr>
          <w:p w14:paraId="3DF74DC8" w14:textId="77777777" w:rsidR="00C9307D" w:rsidRDefault="00C9307D" w:rsidP="00C9307D">
            <w:pPr>
              <w:pStyle w:val="TAH"/>
              <w:keepNext w:val="0"/>
              <w:keepLines w:val="0"/>
              <w:widowControl w:val="0"/>
              <w:rPr>
                <w:lang w:eastAsia="ja-JP"/>
              </w:rPr>
            </w:pPr>
            <w:r>
              <w:rPr>
                <w:lang w:eastAsia="ja-JP"/>
              </w:rPr>
              <w:t>IE/Group Name</w:t>
            </w:r>
          </w:p>
        </w:tc>
        <w:tc>
          <w:tcPr>
            <w:tcW w:w="1080" w:type="dxa"/>
          </w:tcPr>
          <w:p w14:paraId="536FBFA8" w14:textId="77777777" w:rsidR="00C9307D" w:rsidRDefault="00C9307D" w:rsidP="00C9307D">
            <w:pPr>
              <w:pStyle w:val="TAH"/>
              <w:keepNext w:val="0"/>
              <w:keepLines w:val="0"/>
              <w:widowControl w:val="0"/>
              <w:rPr>
                <w:lang w:eastAsia="ja-JP"/>
              </w:rPr>
            </w:pPr>
            <w:r>
              <w:rPr>
                <w:lang w:eastAsia="ja-JP"/>
              </w:rPr>
              <w:t>Presence</w:t>
            </w:r>
          </w:p>
        </w:tc>
        <w:tc>
          <w:tcPr>
            <w:tcW w:w="1080" w:type="dxa"/>
          </w:tcPr>
          <w:p w14:paraId="01186D3F" w14:textId="77777777" w:rsidR="00C9307D" w:rsidRDefault="00C9307D" w:rsidP="00C9307D">
            <w:pPr>
              <w:pStyle w:val="TAH"/>
              <w:keepNext w:val="0"/>
              <w:keepLines w:val="0"/>
              <w:widowControl w:val="0"/>
              <w:rPr>
                <w:lang w:eastAsia="ja-JP"/>
              </w:rPr>
            </w:pPr>
            <w:r>
              <w:rPr>
                <w:lang w:eastAsia="ja-JP"/>
              </w:rPr>
              <w:t>Range</w:t>
            </w:r>
          </w:p>
        </w:tc>
        <w:tc>
          <w:tcPr>
            <w:tcW w:w="1512" w:type="dxa"/>
          </w:tcPr>
          <w:p w14:paraId="2123BBDE" w14:textId="77777777" w:rsidR="00C9307D" w:rsidRDefault="00C9307D" w:rsidP="00C9307D">
            <w:pPr>
              <w:pStyle w:val="TAH"/>
              <w:keepNext w:val="0"/>
              <w:keepLines w:val="0"/>
              <w:widowControl w:val="0"/>
              <w:rPr>
                <w:lang w:eastAsia="ja-JP"/>
              </w:rPr>
            </w:pPr>
            <w:r>
              <w:rPr>
                <w:lang w:eastAsia="ja-JP"/>
              </w:rPr>
              <w:t>IE type and reference</w:t>
            </w:r>
          </w:p>
        </w:tc>
        <w:tc>
          <w:tcPr>
            <w:tcW w:w="1728" w:type="dxa"/>
          </w:tcPr>
          <w:p w14:paraId="72EAED0B" w14:textId="77777777" w:rsidR="00C9307D" w:rsidRDefault="00C9307D" w:rsidP="00C9307D">
            <w:pPr>
              <w:pStyle w:val="TAH"/>
              <w:keepNext w:val="0"/>
              <w:keepLines w:val="0"/>
              <w:widowControl w:val="0"/>
              <w:rPr>
                <w:lang w:eastAsia="ja-JP"/>
              </w:rPr>
            </w:pPr>
            <w:r>
              <w:rPr>
                <w:lang w:eastAsia="ja-JP"/>
              </w:rPr>
              <w:t>Semantics description</w:t>
            </w:r>
          </w:p>
        </w:tc>
        <w:tc>
          <w:tcPr>
            <w:tcW w:w="1080" w:type="dxa"/>
          </w:tcPr>
          <w:p w14:paraId="3994A995" w14:textId="77777777" w:rsidR="00C9307D" w:rsidRDefault="00C9307D" w:rsidP="00C9307D">
            <w:pPr>
              <w:pStyle w:val="TAH"/>
              <w:keepNext w:val="0"/>
              <w:keepLines w:val="0"/>
              <w:widowControl w:val="0"/>
              <w:rPr>
                <w:lang w:eastAsia="ja-JP"/>
              </w:rPr>
            </w:pPr>
            <w:r>
              <w:rPr>
                <w:lang w:eastAsia="ja-JP"/>
              </w:rPr>
              <w:t>Criticality</w:t>
            </w:r>
          </w:p>
        </w:tc>
        <w:tc>
          <w:tcPr>
            <w:tcW w:w="1080" w:type="dxa"/>
          </w:tcPr>
          <w:p w14:paraId="173A8EA0" w14:textId="77777777" w:rsidR="00C9307D" w:rsidRDefault="00C9307D" w:rsidP="00C9307D">
            <w:pPr>
              <w:pStyle w:val="TAH"/>
              <w:keepNext w:val="0"/>
              <w:keepLines w:val="0"/>
              <w:widowControl w:val="0"/>
              <w:rPr>
                <w:lang w:eastAsia="ja-JP"/>
              </w:rPr>
            </w:pPr>
            <w:r>
              <w:rPr>
                <w:lang w:eastAsia="ja-JP"/>
              </w:rPr>
              <w:t>Assigned Criticality</w:t>
            </w:r>
          </w:p>
        </w:tc>
      </w:tr>
      <w:tr w:rsidR="00C9307D" w14:paraId="6FD70431" w14:textId="77777777" w:rsidTr="00C9307D">
        <w:tc>
          <w:tcPr>
            <w:tcW w:w="2160" w:type="dxa"/>
          </w:tcPr>
          <w:p w14:paraId="54670BEF" w14:textId="77777777" w:rsidR="00C9307D" w:rsidRDefault="00C9307D" w:rsidP="00C9307D">
            <w:pPr>
              <w:pStyle w:val="TAL"/>
              <w:keepNext w:val="0"/>
              <w:keepLines w:val="0"/>
              <w:widowControl w:val="0"/>
              <w:rPr>
                <w:lang w:eastAsia="ja-JP"/>
              </w:rPr>
            </w:pPr>
            <w:r>
              <w:rPr>
                <w:lang w:eastAsia="ja-JP"/>
              </w:rPr>
              <w:t>Message Type</w:t>
            </w:r>
          </w:p>
        </w:tc>
        <w:tc>
          <w:tcPr>
            <w:tcW w:w="1080" w:type="dxa"/>
          </w:tcPr>
          <w:p w14:paraId="1041AEB0" w14:textId="77777777" w:rsidR="00C9307D" w:rsidRDefault="00C9307D" w:rsidP="00C9307D">
            <w:pPr>
              <w:pStyle w:val="TAL"/>
              <w:keepNext w:val="0"/>
              <w:keepLines w:val="0"/>
              <w:widowControl w:val="0"/>
              <w:rPr>
                <w:lang w:eastAsia="ja-JP"/>
              </w:rPr>
            </w:pPr>
            <w:r>
              <w:rPr>
                <w:lang w:eastAsia="ja-JP"/>
              </w:rPr>
              <w:t>M</w:t>
            </w:r>
          </w:p>
        </w:tc>
        <w:tc>
          <w:tcPr>
            <w:tcW w:w="1080" w:type="dxa"/>
          </w:tcPr>
          <w:p w14:paraId="42D747C4" w14:textId="77777777" w:rsidR="00C9307D" w:rsidRDefault="00C9307D" w:rsidP="00C9307D">
            <w:pPr>
              <w:pStyle w:val="TAL"/>
              <w:keepNext w:val="0"/>
              <w:keepLines w:val="0"/>
              <w:widowControl w:val="0"/>
              <w:rPr>
                <w:lang w:eastAsia="ja-JP"/>
              </w:rPr>
            </w:pPr>
          </w:p>
        </w:tc>
        <w:tc>
          <w:tcPr>
            <w:tcW w:w="1512" w:type="dxa"/>
          </w:tcPr>
          <w:p w14:paraId="57E8FC06" w14:textId="77777777" w:rsidR="00C9307D" w:rsidRDefault="00C9307D" w:rsidP="00C9307D">
            <w:pPr>
              <w:pStyle w:val="TAL"/>
              <w:keepNext w:val="0"/>
              <w:keepLines w:val="0"/>
              <w:widowControl w:val="0"/>
              <w:rPr>
                <w:lang w:eastAsia="ja-JP"/>
              </w:rPr>
            </w:pPr>
            <w:r>
              <w:rPr>
                <w:lang w:eastAsia="ja-JP"/>
              </w:rPr>
              <w:t>9.3.1.1</w:t>
            </w:r>
          </w:p>
        </w:tc>
        <w:tc>
          <w:tcPr>
            <w:tcW w:w="1728" w:type="dxa"/>
          </w:tcPr>
          <w:p w14:paraId="20195982" w14:textId="77777777" w:rsidR="00C9307D" w:rsidRDefault="00C9307D" w:rsidP="00C9307D">
            <w:pPr>
              <w:pStyle w:val="TAL"/>
              <w:keepNext w:val="0"/>
              <w:keepLines w:val="0"/>
              <w:widowControl w:val="0"/>
              <w:rPr>
                <w:lang w:eastAsia="ja-JP"/>
              </w:rPr>
            </w:pPr>
          </w:p>
        </w:tc>
        <w:tc>
          <w:tcPr>
            <w:tcW w:w="1080" w:type="dxa"/>
          </w:tcPr>
          <w:p w14:paraId="078B9637" w14:textId="77777777" w:rsidR="00C9307D" w:rsidRDefault="00C9307D" w:rsidP="00C9307D">
            <w:pPr>
              <w:pStyle w:val="TAC"/>
              <w:keepNext w:val="0"/>
              <w:keepLines w:val="0"/>
              <w:widowControl w:val="0"/>
              <w:rPr>
                <w:lang w:eastAsia="ja-JP"/>
              </w:rPr>
            </w:pPr>
            <w:r>
              <w:rPr>
                <w:lang w:eastAsia="ja-JP"/>
              </w:rPr>
              <w:t>YES</w:t>
            </w:r>
          </w:p>
        </w:tc>
        <w:tc>
          <w:tcPr>
            <w:tcW w:w="1080" w:type="dxa"/>
          </w:tcPr>
          <w:p w14:paraId="110E621F" w14:textId="77777777" w:rsidR="00C9307D" w:rsidRDefault="00C9307D" w:rsidP="00C9307D">
            <w:pPr>
              <w:pStyle w:val="TAC"/>
              <w:keepNext w:val="0"/>
              <w:keepLines w:val="0"/>
              <w:widowControl w:val="0"/>
              <w:rPr>
                <w:lang w:eastAsia="ja-JP"/>
              </w:rPr>
            </w:pPr>
            <w:r>
              <w:rPr>
                <w:lang w:eastAsia="ja-JP"/>
              </w:rPr>
              <w:t>ignore</w:t>
            </w:r>
          </w:p>
        </w:tc>
      </w:tr>
      <w:tr w:rsidR="00C9307D" w14:paraId="07FBBB5D" w14:textId="77777777" w:rsidTr="00C9307D">
        <w:tc>
          <w:tcPr>
            <w:tcW w:w="2160" w:type="dxa"/>
          </w:tcPr>
          <w:p w14:paraId="26C8D033" w14:textId="77777777" w:rsidR="00C9307D" w:rsidRDefault="00C9307D" w:rsidP="00C9307D">
            <w:pPr>
              <w:pStyle w:val="TAL"/>
              <w:keepNext w:val="0"/>
              <w:keepLines w:val="0"/>
              <w:widowControl w:val="0"/>
              <w:rPr>
                <w:rFonts w:eastAsia="MS Mincho"/>
                <w:lang w:eastAsia="ja-JP"/>
              </w:rPr>
            </w:pPr>
            <w:r>
              <w:rPr>
                <w:rFonts w:eastAsia="Batang"/>
                <w:bCs/>
              </w:rPr>
              <w:t>gNB-CU</w:t>
            </w:r>
            <w:r>
              <w:rPr>
                <w:bCs/>
              </w:rPr>
              <w:t xml:space="preserve"> UE F1AP ID</w:t>
            </w:r>
          </w:p>
        </w:tc>
        <w:tc>
          <w:tcPr>
            <w:tcW w:w="1080" w:type="dxa"/>
          </w:tcPr>
          <w:p w14:paraId="00E80CDF" w14:textId="77777777" w:rsidR="00C9307D" w:rsidRDefault="00C9307D" w:rsidP="00C9307D">
            <w:pPr>
              <w:pStyle w:val="TAL"/>
              <w:keepNext w:val="0"/>
              <w:keepLines w:val="0"/>
              <w:widowControl w:val="0"/>
              <w:rPr>
                <w:rFonts w:eastAsia="MS Mincho"/>
                <w:lang w:eastAsia="ja-JP"/>
              </w:rPr>
            </w:pPr>
            <w:r>
              <w:t>M</w:t>
            </w:r>
          </w:p>
        </w:tc>
        <w:tc>
          <w:tcPr>
            <w:tcW w:w="1080" w:type="dxa"/>
          </w:tcPr>
          <w:p w14:paraId="61428068" w14:textId="77777777" w:rsidR="00C9307D" w:rsidRDefault="00C9307D" w:rsidP="00C9307D">
            <w:pPr>
              <w:pStyle w:val="TAL"/>
              <w:keepNext w:val="0"/>
              <w:keepLines w:val="0"/>
              <w:widowControl w:val="0"/>
              <w:rPr>
                <w:lang w:eastAsia="ja-JP"/>
              </w:rPr>
            </w:pPr>
          </w:p>
        </w:tc>
        <w:tc>
          <w:tcPr>
            <w:tcW w:w="1512" w:type="dxa"/>
          </w:tcPr>
          <w:p w14:paraId="4F44F4DE" w14:textId="77777777" w:rsidR="00C9307D" w:rsidRDefault="00C9307D" w:rsidP="00C9307D">
            <w:pPr>
              <w:pStyle w:val="TAL"/>
              <w:keepNext w:val="0"/>
              <w:keepLines w:val="0"/>
              <w:widowControl w:val="0"/>
              <w:rPr>
                <w:lang w:eastAsia="ja-JP"/>
              </w:rPr>
            </w:pPr>
            <w:r>
              <w:t>9.3.1.4</w:t>
            </w:r>
          </w:p>
        </w:tc>
        <w:tc>
          <w:tcPr>
            <w:tcW w:w="1728" w:type="dxa"/>
          </w:tcPr>
          <w:p w14:paraId="2372BAD9" w14:textId="77777777" w:rsidR="00C9307D" w:rsidRDefault="00C9307D" w:rsidP="00C9307D">
            <w:pPr>
              <w:pStyle w:val="TAL"/>
              <w:keepNext w:val="0"/>
              <w:keepLines w:val="0"/>
              <w:widowControl w:val="0"/>
              <w:rPr>
                <w:lang w:eastAsia="ja-JP"/>
              </w:rPr>
            </w:pPr>
          </w:p>
        </w:tc>
        <w:tc>
          <w:tcPr>
            <w:tcW w:w="1080" w:type="dxa"/>
          </w:tcPr>
          <w:p w14:paraId="0376D447" w14:textId="77777777" w:rsidR="00C9307D" w:rsidRDefault="00C9307D" w:rsidP="00C9307D">
            <w:pPr>
              <w:pStyle w:val="TAC"/>
              <w:keepNext w:val="0"/>
              <w:keepLines w:val="0"/>
              <w:widowControl w:val="0"/>
              <w:rPr>
                <w:rFonts w:eastAsia="MS Mincho"/>
                <w:lang w:eastAsia="ja-JP"/>
              </w:rPr>
            </w:pPr>
            <w:r>
              <w:t>YES</w:t>
            </w:r>
          </w:p>
        </w:tc>
        <w:tc>
          <w:tcPr>
            <w:tcW w:w="1080" w:type="dxa"/>
          </w:tcPr>
          <w:p w14:paraId="00BA592D" w14:textId="77777777" w:rsidR="00C9307D" w:rsidRDefault="00C9307D" w:rsidP="00C9307D">
            <w:pPr>
              <w:pStyle w:val="TAC"/>
              <w:keepNext w:val="0"/>
              <w:keepLines w:val="0"/>
              <w:widowControl w:val="0"/>
              <w:rPr>
                <w:lang w:eastAsia="ja-JP"/>
              </w:rPr>
            </w:pPr>
            <w:r>
              <w:t>reject</w:t>
            </w:r>
          </w:p>
        </w:tc>
      </w:tr>
      <w:tr w:rsidR="00C9307D" w14:paraId="2C04E684" w14:textId="77777777" w:rsidTr="00C9307D">
        <w:tc>
          <w:tcPr>
            <w:tcW w:w="2160" w:type="dxa"/>
          </w:tcPr>
          <w:p w14:paraId="5F4F921C" w14:textId="77777777" w:rsidR="00C9307D" w:rsidRDefault="00C9307D" w:rsidP="00C9307D">
            <w:pPr>
              <w:pStyle w:val="TAL"/>
              <w:keepNext w:val="0"/>
              <w:keepLines w:val="0"/>
              <w:widowControl w:val="0"/>
              <w:rPr>
                <w:lang w:val="fr-FR" w:eastAsia="ja-JP"/>
              </w:rPr>
            </w:pPr>
            <w:r>
              <w:rPr>
                <w:rFonts w:eastAsia="Batang"/>
                <w:bCs/>
                <w:lang w:val="fr-FR"/>
              </w:rPr>
              <w:t>gNB-DU UE F1AP ID</w:t>
            </w:r>
          </w:p>
        </w:tc>
        <w:tc>
          <w:tcPr>
            <w:tcW w:w="1080" w:type="dxa"/>
          </w:tcPr>
          <w:p w14:paraId="0AA531C7" w14:textId="77777777" w:rsidR="00C9307D" w:rsidRDefault="00C9307D" w:rsidP="00C9307D">
            <w:pPr>
              <w:pStyle w:val="TAL"/>
              <w:keepNext w:val="0"/>
              <w:keepLines w:val="0"/>
              <w:widowControl w:val="0"/>
              <w:rPr>
                <w:lang w:eastAsia="ja-JP"/>
              </w:rPr>
            </w:pPr>
            <w:r>
              <w:t>M</w:t>
            </w:r>
          </w:p>
        </w:tc>
        <w:tc>
          <w:tcPr>
            <w:tcW w:w="1080" w:type="dxa"/>
          </w:tcPr>
          <w:p w14:paraId="7E7342CE" w14:textId="77777777" w:rsidR="00C9307D" w:rsidRDefault="00C9307D" w:rsidP="00C9307D">
            <w:pPr>
              <w:pStyle w:val="TAL"/>
              <w:keepNext w:val="0"/>
              <w:keepLines w:val="0"/>
              <w:widowControl w:val="0"/>
              <w:rPr>
                <w:lang w:eastAsia="ja-JP"/>
              </w:rPr>
            </w:pPr>
          </w:p>
        </w:tc>
        <w:tc>
          <w:tcPr>
            <w:tcW w:w="1512" w:type="dxa"/>
          </w:tcPr>
          <w:p w14:paraId="26D6DCC9" w14:textId="77777777" w:rsidR="00C9307D" w:rsidRDefault="00C9307D" w:rsidP="00C9307D">
            <w:pPr>
              <w:pStyle w:val="TAL"/>
              <w:keepNext w:val="0"/>
              <w:keepLines w:val="0"/>
              <w:widowControl w:val="0"/>
              <w:rPr>
                <w:lang w:eastAsia="ja-JP"/>
              </w:rPr>
            </w:pPr>
            <w:r>
              <w:t>9.3.1.5</w:t>
            </w:r>
          </w:p>
        </w:tc>
        <w:tc>
          <w:tcPr>
            <w:tcW w:w="1728" w:type="dxa"/>
          </w:tcPr>
          <w:p w14:paraId="1BE0DFEA" w14:textId="77777777" w:rsidR="00C9307D" w:rsidRDefault="00C9307D" w:rsidP="00C9307D">
            <w:pPr>
              <w:pStyle w:val="TAL"/>
              <w:keepNext w:val="0"/>
              <w:keepLines w:val="0"/>
              <w:widowControl w:val="0"/>
              <w:rPr>
                <w:lang w:eastAsia="ja-JP"/>
              </w:rPr>
            </w:pPr>
          </w:p>
        </w:tc>
        <w:tc>
          <w:tcPr>
            <w:tcW w:w="1080" w:type="dxa"/>
          </w:tcPr>
          <w:p w14:paraId="1CFAE622" w14:textId="77777777" w:rsidR="00C9307D" w:rsidRDefault="00C9307D" w:rsidP="00C9307D">
            <w:pPr>
              <w:pStyle w:val="TAC"/>
              <w:keepNext w:val="0"/>
              <w:keepLines w:val="0"/>
              <w:widowControl w:val="0"/>
              <w:rPr>
                <w:lang w:eastAsia="ja-JP"/>
              </w:rPr>
            </w:pPr>
            <w:r>
              <w:t>YES</w:t>
            </w:r>
          </w:p>
        </w:tc>
        <w:tc>
          <w:tcPr>
            <w:tcW w:w="1080" w:type="dxa"/>
          </w:tcPr>
          <w:p w14:paraId="605B5CD3" w14:textId="77777777" w:rsidR="00C9307D" w:rsidRDefault="00C9307D" w:rsidP="00C9307D">
            <w:pPr>
              <w:pStyle w:val="TAC"/>
              <w:keepNext w:val="0"/>
              <w:keepLines w:val="0"/>
              <w:widowControl w:val="0"/>
              <w:rPr>
                <w:lang w:eastAsia="ja-JP"/>
              </w:rPr>
            </w:pPr>
            <w:r>
              <w:t>reject</w:t>
            </w:r>
          </w:p>
        </w:tc>
      </w:tr>
      <w:tr w:rsidR="00C9307D" w14:paraId="01830436" w14:textId="77777777" w:rsidTr="00C9307D">
        <w:tc>
          <w:tcPr>
            <w:tcW w:w="2160" w:type="dxa"/>
          </w:tcPr>
          <w:p w14:paraId="530C23F4" w14:textId="77777777" w:rsidR="00C9307D" w:rsidRDefault="00C9307D" w:rsidP="00C9307D">
            <w:pPr>
              <w:pStyle w:val="TAL"/>
              <w:keepNext w:val="0"/>
              <w:keepLines w:val="0"/>
              <w:widowControl w:val="0"/>
              <w:rPr>
                <w:b/>
                <w:bCs/>
                <w:lang w:eastAsia="ja-JP"/>
              </w:rPr>
            </w:pPr>
            <w:r>
              <w:rPr>
                <w:b/>
                <w:bCs/>
                <w:lang w:eastAsia="ja-JP"/>
              </w:rPr>
              <w:t>DRB Notify List</w:t>
            </w:r>
          </w:p>
        </w:tc>
        <w:tc>
          <w:tcPr>
            <w:tcW w:w="1080" w:type="dxa"/>
          </w:tcPr>
          <w:p w14:paraId="13CC24DB" w14:textId="77777777" w:rsidR="00C9307D" w:rsidRDefault="00C9307D" w:rsidP="00C9307D">
            <w:pPr>
              <w:pStyle w:val="TAL"/>
              <w:keepNext w:val="0"/>
              <w:keepLines w:val="0"/>
              <w:widowControl w:val="0"/>
              <w:rPr>
                <w:lang w:eastAsia="ja-JP"/>
              </w:rPr>
            </w:pPr>
          </w:p>
        </w:tc>
        <w:tc>
          <w:tcPr>
            <w:tcW w:w="1080" w:type="dxa"/>
          </w:tcPr>
          <w:p w14:paraId="19AE978A" w14:textId="77777777" w:rsidR="00C9307D" w:rsidRDefault="00C9307D" w:rsidP="00C9307D">
            <w:pPr>
              <w:pStyle w:val="TAL"/>
              <w:keepNext w:val="0"/>
              <w:keepLines w:val="0"/>
              <w:widowControl w:val="0"/>
              <w:rPr>
                <w:i/>
                <w:lang w:eastAsia="ja-JP"/>
              </w:rPr>
            </w:pPr>
            <w:r>
              <w:rPr>
                <w:i/>
                <w:lang w:eastAsia="ja-JP"/>
              </w:rPr>
              <w:t>1</w:t>
            </w:r>
          </w:p>
        </w:tc>
        <w:tc>
          <w:tcPr>
            <w:tcW w:w="1512" w:type="dxa"/>
          </w:tcPr>
          <w:p w14:paraId="59F84287" w14:textId="77777777" w:rsidR="00C9307D" w:rsidRDefault="00C9307D" w:rsidP="00C9307D">
            <w:pPr>
              <w:pStyle w:val="TAL"/>
              <w:keepNext w:val="0"/>
              <w:keepLines w:val="0"/>
              <w:widowControl w:val="0"/>
              <w:rPr>
                <w:lang w:eastAsia="ja-JP"/>
              </w:rPr>
            </w:pPr>
          </w:p>
        </w:tc>
        <w:tc>
          <w:tcPr>
            <w:tcW w:w="1728" w:type="dxa"/>
          </w:tcPr>
          <w:p w14:paraId="241D1421" w14:textId="77777777" w:rsidR="00C9307D" w:rsidRDefault="00C9307D" w:rsidP="00C9307D">
            <w:pPr>
              <w:pStyle w:val="TAL"/>
              <w:keepNext w:val="0"/>
              <w:keepLines w:val="0"/>
              <w:widowControl w:val="0"/>
              <w:rPr>
                <w:lang w:eastAsia="ja-JP"/>
              </w:rPr>
            </w:pPr>
          </w:p>
        </w:tc>
        <w:tc>
          <w:tcPr>
            <w:tcW w:w="1080" w:type="dxa"/>
          </w:tcPr>
          <w:p w14:paraId="0A99FCB9" w14:textId="77777777" w:rsidR="00C9307D" w:rsidRDefault="00C9307D" w:rsidP="00C9307D">
            <w:pPr>
              <w:pStyle w:val="TAC"/>
              <w:keepNext w:val="0"/>
              <w:keepLines w:val="0"/>
              <w:widowControl w:val="0"/>
              <w:rPr>
                <w:lang w:eastAsia="ja-JP"/>
              </w:rPr>
            </w:pPr>
            <w:r>
              <w:rPr>
                <w:lang w:eastAsia="ja-JP"/>
              </w:rPr>
              <w:t>YES</w:t>
            </w:r>
          </w:p>
        </w:tc>
        <w:tc>
          <w:tcPr>
            <w:tcW w:w="1080" w:type="dxa"/>
          </w:tcPr>
          <w:p w14:paraId="50810AAA" w14:textId="77777777" w:rsidR="00C9307D" w:rsidRDefault="00C9307D" w:rsidP="00C9307D">
            <w:pPr>
              <w:pStyle w:val="TAC"/>
              <w:keepNext w:val="0"/>
              <w:keepLines w:val="0"/>
              <w:widowControl w:val="0"/>
              <w:rPr>
                <w:lang w:eastAsia="ja-JP"/>
              </w:rPr>
            </w:pPr>
            <w:r>
              <w:rPr>
                <w:lang w:eastAsia="ja-JP"/>
              </w:rPr>
              <w:t>reject</w:t>
            </w:r>
          </w:p>
        </w:tc>
      </w:tr>
      <w:tr w:rsidR="00C9307D" w14:paraId="28667112" w14:textId="77777777" w:rsidTr="00C9307D">
        <w:tc>
          <w:tcPr>
            <w:tcW w:w="2160" w:type="dxa"/>
          </w:tcPr>
          <w:p w14:paraId="1A45470A" w14:textId="77777777" w:rsidR="00C9307D" w:rsidRDefault="00C9307D" w:rsidP="00C9307D">
            <w:pPr>
              <w:pStyle w:val="TAL"/>
              <w:keepNext w:val="0"/>
              <w:keepLines w:val="0"/>
              <w:widowControl w:val="0"/>
              <w:ind w:leftChars="50" w:left="100"/>
              <w:rPr>
                <w:b/>
                <w:bCs/>
                <w:lang w:eastAsia="ja-JP"/>
              </w:rPr>
            </w:pPr>
            <w:r>
              <w:rPr>
                <w:b/>
                <w:bCs/>
                <w:lang w:eastAsia="ja-JP"/>
              </w:rPr>
              <w:t xml:space="preserve">&gt;DRB Notify </w:t>
            </w:r>
            <w:r>
              <w:rPr>
                <w:rFonts w:eastAsia="MS Mincho"/>
                <w:b/>
                <w:bCs/>
                <w:lang w:eastAsia="ja-JP"/>
              </w:rPr>
              <w:t>Item IEs</w:t>
            </w:r>
          </w:p>
        </w:tc>
        <w:tc>
          <w:tcPr>
            <w:tcW w:w="1080" w:type="dxa"/>
          </w:tcPr>
          <w:p w14:paraId="6EC2FFAE" w14:textId="77777777" w:rsidR="00C9307D" w:rsidRDefault="00C9307D" w:rsidP="00C9307D">
            <w:pPr>
              <w:pStyle w:val="TAL"/>
              <w:keepNext w:val="0"/>
              <w:keepLines w:val="0"/>
              <w:widowControl w:val="0"/>
              <w:rPr>
                <w:lang w:eastAsia="ja-JP"/>
              </w:rPr>
            </w:pPr>
          </w:p>
        </w:tc>
        <w:tc>
          <w:tcPr>
            <w:tcW w:w="1080" w:type="dxa"/>
          </w:tcPr>
          <w:p w14:paraId="49D7B2A1" w14:textId="77777777" w:rsidR="00C9307D" w:rsidRDefault="00C9307D" w:rsidP="00C9307D">
            <w:pPr>
              <w:pStyle w:val="TAL"/>
              <w:keepNext w:val="0"/>
              <w:keepLines w:val="0"/>
              <w:widowControl w:val="0"/>
              <w:rPr>
                <w:i/>
                <w:lang w:eastAsia="ja-JP"/>
              </w:rPr>
            </w:pPr>
            <w:r>
              <w:rPr>
                <w:i/>
              </w:rPr>
              <w:t>&lt;1 .. maxnoofDRBs&gt;</w:t>
            </w:r>
          </w:p>
        </w:tc>
        <w:tc>
          <w:tcPr>
            <w:tcW w:w="1512" w:type="dxa"/>
          </w:tcPr>
          <w:p w14:paraId="72ECA8D2" w14:textId="77777777" w:rsidR="00C9307D" w:rsidRDefault="00C9307D" w:rsidP="00C9307D">
            <w:pPr>
              <w:pStyle w:val="TAL"/>
              <w:keepNext w:val="0"/>
              <w:keepLines w:val="0"/>
              <w:widowControl w:val="0"/>
              <w:rPr>
                <w:lang w:eastAsia="ja-JP"/>
              </w:rPr>
            </w:pPr>
          </w:p>
        </w:tc>
        <w:tc>
          <w:tcPr>
            <w:tcW w:w="1728" w:type="dxa"/>
          </w:tcPr>
          <w:p w14:paraId="7C15746D" w14:textId="77777777" w:rsidR="00C9307D" w:rsidRDefault="00C9307D" w:rsidP="00C9307D">
            <w:pPr>
              <w:pStyle w:val="TAL"/>
              <w:keepNext w:val="0"/>
              <w:keepLines w:val="0"/>
              <w:widowControl w:val="0"/>
              <w:rPr>
                <w:lang w:eastAsia="ja-JP"/>
              </w:rPr>
            </w:pPr>
          </w:p>
        </w:tc>
        <w:tc>
          <w:tcPr>
            <w:tcW w:w="1080" w:type="dxa"/>
          </w:tcPr>
          <w:p w14:paraId="5E20686A" w14:textId="77777777" w:rsidR="00C9307D" w:rsidRDefault="00C9307D" w:rsidP="00C9307D">
            <w:pPr>
              <w:pStyle w:val="TAC"/>
              <w:keepNext w:val="0"/>
              <w:keepLines w:val="0"/>
              <w:widowControl w:val="0"/>
              <w:rPr>
                <w:lang w:eastAsia="ja-JP"/>
              </w:rPr>
            </w:pPr>
            <w:r>
              <w:rPr>
                <w:lang w:eastAsia="ja-JP"/>
              </w:rPr>
              <w:t>EACH</w:t>
            </w:r>
          </w:p>
        </w:tc>
        <w:tc>
          <w:tcPr>
            <w:tcW w:w="1080" w:type="dxa"/>
          </w:tcPr>
          <w:p w14:paraId="1C529D3A" w14:textId="77777777" w:rsidR="00C9307D" w:rsidRDefault="00C9307D" w:rsidP="00C9307D">
            <w:pPr>
              <w:pStyle w:val="TAC"/>
              <w:keepNext w:val="0"/>
              <w:keepLines w:val="0"/>
              <w:widowControl w:val="0"/>
              <w:rPr>
                <w:lang w:eastAsia="ja-JP"/>
              </w:rPr>
            </w:pPr>
            <w:r>
              <w:rPr>
                <w:lang w:eastAsia="ja-JP"/>
              </w:rPr>
              <w:t>reject</w:t>
            </w:r>
          </w:p>
        </w:tc>
      </w:tr>
      <w:tr w:rsidR="00C9307D" w14:paraId="459DF9F8" w14:textId="77777777" w:rsidTr="00C9307D">
        <w:tc>
          <w:tcPr>
            <w:tcW w:w="2160" w:type="dxa"/>
          </w:tcPr>
          <w:p w14:paraId="7D0C7F73" w14:textId="77777777" w:rsidR="00C9307D" w:rsidRDefault="00C9307D" w:rsidP="00C9307D">
            <w:pPr>
              <w:pStyle w:val="TAL"/>
              <w:keepNext w:val="0"/>
              <w:keepLines w:val="0"/>
              <w:widowControl w:val="0"/>
              <w:ind w:leftChars="100" w:left="200"/>
            </w:pPr>
            <w:r>
              <w:t>&gt;&gt;DRB ID</w:t>
            </w:r>
          </w:p>
        </w:tc>
        <w:tc>
          <w:tcPr>
            <w:tcW w:w="1080" w:type="dxa"/>
          </w:tcPr>
          <w:p w14:paraId="63825CA8" w14:textId="77777777" w:rsidR="00C9307D" w:rsidRDefault="00C9307D" w:rsidP="00C9307D">
            <w:pPr>
              <w:pStyle w:val="TAL"/>
              <w:keepNext w:val="0"/>
              <w:keepLines w:val="0"/>
              <w:widowControl w:val="0"/>
              <w:rPr>
                <w:lang w:eastAsia="ja-JP"/>
              </w:rPr>
            </w:pPr>
            <w:r>
              <w:rPr>
                <w:lang w:eastAsia="ja-JP"/>
              </w:rPr>
              <w:t>M</w:t>
            </w:r>
          </w:p>
        </w:tc>
        <w:tc>
          <w:tcPr>
            <w:tcW w:w="1080" w:type="dxa"/>
          </w:tcPr>
          <w:p w14:paraId="1B2978DE" w14:textId="77777777" w:rsidR="00C9307D" w:rsidRDefault="00C9307D" w:rsidP="00C9307D">
            <w:pPr>
              <w:pStyle w:val="TAL"/>
              <w:keepNext w:val="0"/>
              <w:keepLines w:val="0"/>
              <w:widowControl w:val="0"/>
              <w:rPr>
                <w:i/>
                <w:lang w:eastAsia="ja-JP"/>
              </w:rPr>
            </w:pPr>
          </w:p>
        </w:tc>
        <w:tc>
          <w:tcPr>
            <w:tcW w:w="1512" w:type="dxa"/>
          </w:tcPr>
          <w:p w14:paraId="210E9C57" w14:textId="77777777" w:rsidR="00C9307D" w:rsidRDefault="00C9307D" w:rsidP="00C9307D">
            <w:pPr>
              <w:pStyle w:val="TAL"/>
              <w:keepNext w:val="0"/>
              <w:keepLines w:val="0"/>
              <w:widowControl w:val="0"/>
              <w:rPr>
                <w:lang w:eastAsia="ja-JP"/>
              </w:rPr>
            </w:pPr>
            <w:r>
              <w:rPr>
                <w:lang w:eastAsia="ja-JP"/>
              </w:rPr>
              <w:t>9.3.1.8</w:t>
            </w:r>
          </w:p>
        </w:tc>
        <w:tc>
          <w:tcPr>
            <w:tcW w:w="1728" w:type="dxa"/>
          </w:tcPr>
          <w:p w14:paraId="48907837" w14:textId="77777777" w:rsidR="00C9307D" w:rsidRDefault="00C9307D" w:rsidP="00C9307D">
            <w:pPr>
              <w:pStyle w:val="TAL"/>
              <w:keepNext w:val="0"/>
              <w:keepLines w:val="0"/>
              <w:widowControl w:val="0"/>
              <w:rPr>
                <w:lang w:eastAsia="ja-JP"/>
              </w:rPr>
            </w:pPr>
          </w:p>
        </w:tc>
        <w:tc>
          <w:tcPr>
            <w:tcW w:w="1080" w:type="dxa"/>
          </w:tcPr>
          <w:p w14:paraId="6960C22D" w14:textId="77777777" w:rsidR="00C9307D" w:rsidRDefault="00C9307D" w:rsidP="00C9307D">
            <w:pPr>
              <w:pStyle w:val="TAC"/>
              <w:keepNext w:val="0"/>
              <w:keepLines w:val="0"/>
              <w:widowControl w:val="0"/>
              <w:rPr>
                <w:lang w:eastAsia="ja-JP"/>
              </w:rPr>
            </w:pPr>
            <w:r>
              <w:rPr>
                <w:lang w:eastAsia="ja-JP"/>
              </w:rPr>
              <w:t>-</w:t>
            </w:r>
          </w:p>
        </w:tc>
        <w:tc>
          <w:tcPr>
            <w:tcW w:w="1080" w:type="dxa"/>
          </w:tcPr>
          <w:p w14:paraId="40061D47" w14:textId="77777777" w:rsidR="00C9307D" w:rsidRDefault="00C9307D" w:rsidP="00C9307D">
            <w:pPr>
              <w:pStyle w:val="TAC"/>
              <w:keepNext w:val="0"/>
              <w:keepLines w:val="0"/>
              <w:widowControl w:val="0"/>
              <w:rPr>
                <w:lang w:eastAsia="ja-JP"/>
              </w:rPr>
            </w:pPr>
          </w:p>
        </w:tc>
      </w:tr>
      <w:tr w:rsidR="00C9307D" w14:paraId="6BAFEC4E" w14:textId="77777777" w:rsidTr="00C9307D">
        <w:tc>
          <w:tcPr>
            <w:tcW w:w="2160" w:type="dxa"/>
          </w:tcPr>
          <w:p w14:paraId="588B7C61" w14:textId="77777777" w:rsidR="00C9307D" w:rsidRDefault="00C9307D" w:rsidP="00C9307D">
            <w:pPr>
              <w:pStyle w:val="TAL"/>
              <w:keepNext w:val="0"/>
              <w:keepLines w:val="0"/>
              <w:widowControl w:val="0"/>
              <w:ind w:leftChars="100" w:left="200"/>
            </w:pPr>
            <w:r>
              <w:t>&gt;&gt;Notification Cause</w:t>
            </w:r>
          </w:p>
        </w:tc>
        <w:tc>
          <w:tcPr>
            <w:tcW w:w="1080" w:type="dxa"/>
          </w:tcPr>
          <w:p w14:paraId="7A2F748B" w14:textId="77777777" w:rsidR="00C9307D" w:rsidRDefault="00C9307D" w:rsidP="00C9307D">
            <w:pPr>
              <w:pStyle w:val="TAL"/>
              <w:keepNext w:val="0"/>
              <w:keepLines w:val="0"/>
              <w:widowControl w:val="0"/>
              <w:rPr>
                <w:lang w:eastAsia="ja-JP"/>
              </w:rPr>
            </w:pPr>
            <w:r>
              <w:rPr>
                <w:rFonts w:eastAsia="Batang"/>
                <w:lang w:eastAsia="ja-JP"/>
              </w:rPr>
              <w:t>M</w:t>
            </w:r>
          </w:p>
        </w:tc>
        <w:tc>
          <w:tcPr>
            <w:tcW w:w="1080" w:type="dxa"/>
          </w:tcPr>
          <w:p w14:paraId="0996FA80" w14:textId="77777777" w:rsidR="00C9307D" w:rsidRDefault="00C9307D" w:rsidP="00C9307D">
            <w:pPr>
              <w:pStyle w:val="TAL"/>
              <w:keepNext w:val="0"/>
              <w:keepLines w:val="0"/>
              <w:widowControl w:val="0"/>
              <w:rPr>
                <w:i/>
                <w:lang w:eastAsia="ja-JP"/>
              </w:rPr>
            </w:pPr>
          </w:p>
        </w:tc>
        <w:tc>
          <w:tcPr>
            <w:tcW w:w="1512" w:type="dxa"/>
          </w:tcPr>
          <w:p w14:paraId="0014B9AD" w14:textId="6C5AD22B" w:rsidR="00C9307D" w:rsidRDefault="00C9307D" w:rsidP="00C9307D">
            <w:pPr>
              <w:pStyle w:val="TAL"/>
              <w:keepNext w:val="0"/>
              <w:keepLines w:val="0"/>
              <w:widowControl w:val="0"/>
              <w:rPr>
                <w:lang w:eastAsia="ja-JP"/>
              </w:rPr>
            </w:pPr>
            <w:r>
              <w:rPr>
                <w:lang w:eastAsia="ja-JP"/>
              </w:rPr>
              <w:t>ENUMERATED(Fulfilled, Not-Fulfilled, ...</w:t>
            </w:r>
            <w:ins w:id="241" w:author="Author" w:date="2025-04-25T11:27:00Z">
              <w:r w:rsidR="002E5FD1" w:rsidRPr="00C9307D">
                <w:rPr>
                  <w:lang w:eastAsia="ja-JP"/>
                </w:rPr>
                <w:t>,</w:t>
              </w:r>
              <w:r w:rsidR="002E5FD1">
                <w:rPr>
                  <w:lang w:eastAsia="ja-JP"/>
                </w:rPr>
                <w:t xml:space="preserve"> not fulfilled DL, not fulfilled UL</w:t>
              </w:r>
            </w:ins>
            <w:r>
              <w:rPr>
                <w:lang w:eastAsia="ja-JP"/>
              </w:rPr>
              <w:t>)</w:t>
            </w:r>
          </w:p>
        </w:tc>
        <w:tc>
          <w:tcPr>
            <w:tcW w:w="1728" w:type="dxa"/>
          </w:tcPr>
          <w:p w14:paraId="3623C5AA" w14:textId="77777777" w:rsidR="00C9307D" w:rsidRDefault="00C9307D" w:rsidP="00C9307D">
            <w:pPr>
              <w:pStyle w:val="TAL"/>
              <w:keepNext w:val="0"/>
              <w:keepLines w:val="0"/>
              <w:widowControl w:val="0"/>
              <w:rPr>
                <w:lang w:eastAsia="ja-JP"/>
              </w:rPr>
            </w:pPr>
          </w:p>
        </w:tc>
        <w:tc>
          <w:tcPr>
            <w:tcW w:w="1080" w:type="dxa"/>
          </w:tcPr>
          <w:p w14:paraId="1562DDDC" w14:textId="77777777" w:rsidR="00C9307D" w:rsidRDefault="00C9307D" w:rsidP="00C9307D">
            <w:pPr>
              <w:pStyle w:val="TAC"/>
              <w:keepNext w:val="0"/>
              <w:keepLines w:val="0"/>
              <w:widowControl w:val="0"/>
              <w:rPr>
                <w:lang w:eastAsia="ja-JP"/>
              </w:rPr>
            </w:pPr>
            <w:r>
              <w:rPr>
                <w:lang w:eastAsia="ja-JP"/>
              </w:rPr>
              <w:t>-</w:t>
            </w:r>
          </w:p>
        </w:tc>
        <w:tc>
          <w:tcPr>
            <w:tcW w:w="1080" w:type="dxa"/>
          </w:tcPr>
          <w:p w14:paraId="0CE5EC89" w14:textId="77777777" w:rsidR="00C9307D" w:rsidRDefault="00C9307D" w:rsidP="00C9307D">
            <w:pPr>
              <w:pStyle w:val="TAC"/>
              <w:keepNext w:val="0"/>
              <w:keepLines w:val="0"/>
              <w:widowControl w:val="0"/>
              <w:rPr>
                <w:lang w:eastAsia="ja-JP"/>
              </w:rPr>
            </w:pPr>
          </w:p>
        </w:tc>
      </w:tr>
      <w:tr w:rsidR="00C9307D" w14:paraId="6071D907" w14:textId="77777777" w:rsidTr="00C9307D">
        <w:tc>
          <w:tcPr>
            <w:tcW w:w="2160" w:type="dxa"/>
          </w:tcPr>
          <w:p w14:paraId="57095070" w14:textId="77777777" w:rsidR="00C9307D" w:rsidRDefault="00C9307D" w:rsidP="00C9307D">
            <w:pPr>
              <w:pStyle w:val="TAL"/>
              <w:keepNext w:val="0"/>
              <w:keepLines w:val="0"/>
              <w:widowControl w:val="0"/>
              <w:ind w:leftChars="100" w:left="200"/>
              <w:rPr>
                <w:rFonts w:eastAsia="MS Mincho"/>
              </w:rPr>
            </w:pPr>
            <w:r>
              <w:rPr>
                <w:rFonts w:eastAsia="MS Mincho"/>
              </w:rPr>
              <w:t>&gt;&gt;Current QoS Parameters Set Index</w:t>
            </w:r>
          </w:p>
        </w:tc>
        <w:tc>
          <w:tcPr>
            <w:tcW w:w="1080" w:type="dxa"/>
          </w:tcPr>
          <w:p w14:paraId="1B5FCC4E" w14:textId="77777777" w:rsidR="00C9307D" w:rsidRDefault="00C9307D" w:rsidP="00C9307D">
            <w:pPr>
              <w:pStyle w:val="TAL"/>
              <w:keepNext w:val="0"/>
              <w:keepLines w:val="0"/>
              <w:widowControl w:val="0"/>
              <w:rPr>
                <w:rFonts w:eastAsia="Batang"/>
                <w:lang w:eastAsia="ja-JP"/>
              </w:rPr>
            </w:pPr>
            <w:r>
              <w:rPr>
                <w:rFonts w:eastAsia="Batang"/>
                <w:lang w:eastAsia="ja-JP"/>
              </w:rPr>
              <w:t>O</w:t>
            </w:r>
          </w:p>
        </w:tc>
        <w:tc>
          <w:tcPr>
            <w:tcW w:w="1080" w:type="dxa"/>
          </w:tcPr>
          <w:p w14:paraId="452D8A3A" w14:textId="77777777" w:rsidR="00C9307D" w:rsidRDefault="00C9307D" w:rsidP="00C9307D">
            <w:pPr>
              <w:pStyle w:val="TAL"/>
              <w:keepNext w:val="0"/>
              <w:keepLines w:val="0"/>
              <w:widowControl w:val="0"/>
              <w:rPr>
                <w:rFonts w:eastAsia="MS Mincho"/>
                <w:i/>
                <w:lang w:eastAsia="ja-JP"/>
              </w:rPr>
            </w:pPr>
          </w:p>
        </w:tc>
        <w:tc>
          <w:tcPr>
            <w:tcW w:w="1512" w:type="dxa"/>
          </w:tcPr>
          <w:p w14:paraId="7F1CAE41" w14:textId="77777777" w:rsidR="00C9307D" w:rsidRDefault="00C9307D" w:rsidP="00C9307D">
            <w:pPr>
              <w:pStyle w:val="TAL"/>
              <w:keepNext w:val="0"/>
              <w:keepLines w:val="0"/>
              <w:widowControl w:val="0"/>
              <w:rPr>
                <w:rFonts w:eastAsia="MS Mincho"/>
                <w:lang w:eastAsia="ja-JP"/>
              </w:rPr>
            </w:pPr>
            <w:r>
              <w:rPr>
                <w:rFonts w:eastAsia="MS Mincho"/>
                <w:lang w:eastAsia="ja-JP"/>
              </w:rPr>
              <w:t>Alternative QoS Parameters set Notify Index</w:t>
            </w:r>
          </w:p>
          <w:p w14:paraId="0A55F5FE" w14:textId="77777777" w:rsidR="00C9307D" w:rsidRDefault="00C9307D" w:rsidP="00C9307D">
            <w:pPr>
              <w:pStyle w:val="TAL"/>
              <w:keepNext w:val="0"/>
              <w:keepLines w:val="0"/>
              <w:widowControl w:val="0"/>
              <w:rPr>
                <w:rFonts w:eastAsia="MS Mincho"/>
                <w:lang w:eastAsia="ja-JP"/>
              </w:rPr>
            </w:pPr>
            <w:r>
              <w:rPr>
                <w:rFonts w:eastAsia="MS Mincho"/>
                <w:lang w:eastAsia="ja-JP"/>
              </w:rPr>
              <w:t>9.3.1.124</w:t>
            </w:r>
          </w:p>
        </w:tc>
        <w:tc>
          <w:tcPr>
            <w:tcW w:w="1728" w:type="dxa"/>
          </w:tcPr>
          <w:p w14:paraId="1ECAC6D9" w14:textId="77777777" w:rsidR="00C9307D" w:rsidRDefault="00C9307D" w:rsidP="00C9307D">
            <w:pPr>
              <w:pStyle w:val="TAL"/>
              <w:keepNext w:val="0"/>
              <w:keepLines w:val="0"/>
              <w:widowControl w:val="0"/>
              <w:rPr>
                <w:rFonts w:eastAsia="MS Mincho"/>
                <w:lang w:eastAsia="ja-JP"/>
              </w:rPr>
            </w:pPr>
            <w:r>
              <w:rPr>
                <w:rFonts w:eastAsia="MS Mincho"/>
                <w:lang w:eastAsia="ja-JP"/>
              </w:rPr>
              <w:t xml:space="preserve">Index to the currently fulfilled alternative QoS parameters set. </w:t>
            </w:r>
            <w:r>
              <w:rPr>
                <w:rFonts w:eastAsia="Batang"/>
              </w:rPr>
              <w:t>Value 0 indicates that NG-RAN cannot even fulfil the lowest alternative parameter set.</w:t>
            </w:r>
          </w:p>
        </w:tc>
        <w:tc>
          <w:tcPr>
            <w:tcW w:w="1080" w:type="dxa"/>
          </w:tcPr>
          <w:p w14:paraId="643B47CD" w14:textId="77777777" w:rsidR="00C9307D" w:rsidRDefault="00C9307D" w:rsidP="00C9307D">
            <w:pPr>
              <w:pStyle w:val="TAC"/>
              <w:keepNext w:val="0"/>
              <w:keepLines w:val="0"/>
              <w:widowControl w:val="0"/>
              <w:rPr>
                <w:rFonts w:eastAsia="MS Mincho"/>
                <w:lang w:eastAsia="ja-JP"/>
              </w:rPr>
            </w:pPr>
            <w:r>
              <w:rPr>
                <w:rFonts w:eastAsia="MS Mincho"/>
                <w:lang w:eastAsia="ja-JP"/>
              </w:rPr>
              <w:t>YES</w:t>
            </w:r>
          </w:p>
        </w:tc>
        <w:tc>
          <w:tcPr>
            <w:tcW w:w="1080" w:type="dxa"/>
          </w:tcPr>
          <w:p w14:paraId="513E5C90" w14:textId="77777777" w:rsidR="00C9307D" w:rsidRDefault="00C9307D" w:rsidP="00C9307D">
            <w:pPr>
              <w:pStyle w:val="TAC"/>
              <w:keepNext w:val="0"/>
              <w:keepLines w:val="0"/>
              <w:widowControl w:val="0"/>
              <w:rPr>
                <w:rFonts w:eastAsia="MS Mincho"/>
                <w:lang w:eastAsia="ja-JP"/>
              </w:rPr>
            </w:pPr>
            <w:r>
              <w:rPr>
                <w:rFonts w:eastAsia="MS Mincho"/>
                <w:lang w:eastAsia="ja-JP"/>
              </w:rPr>
              <w:t>ignore</w:t>
            </w:r>
          </w:p>
        </w:tc>
      </w:tr>
      <w:tr w:rsidR="00C9307D" w14:paraId="48D367FC" w14:textId="77777777" w:rsidTr="00C9307D">
        <w:tc>
          <w:tcPr>
            <w:tcW w:w="2160" w:type="dxa"/>
          </w:tcPr>
          <w:p w14:paraId="0A9FBDC9" w14:textId="77777777" w:rsidR="00C9307D" w:rsidRDefault="00C9307D" w:rsidP="00C9307D">
            <w:pPr>
              <w:pStyle w:val="TAL"/>
              <w:keepNext w:val="0"/>
              <w:keepLines w:val="0"/>
              <w:widowControl w:val="0"/>
              <w:ind w:leftChars="100" w:left="200"/>
              <w:rPr>
                <w:rFonts w:eastAsia="MS Mincho"/>
              </w:rPr>
            </w:pPr>
            <w:r>
              <w:rPr>
                <w:rFonts w:eastAsia="Batang"/>
              </w:rPr>
              <w:t>&gt;&gt;TSC Traffic Characteristics Feedback</w:t>
            </w:r>
          </w:p>
        </w:tc>
        <w:tc>
          <w:tcPr>
            <w:tcW w:w="1080" w:type="dxa"/>
          </w:tcPr>
          <w:p w14:paraId="2D406C23" w14:textId="77777777" w:rsidR="00C9307D" w:rsidRDefault="00C9307D" w:rsidP="00C9307D">
            <w:pPr>
              <w:pStyle w:val="TAL"/>
              <w:keepNext w:val="0"/>
              <w:keepLines w:val="0"/>
              <w:widowControl w:val="0"/>
              <w:rPr>
                <w:rFonts w:eastAsia="Batang"/>
                <w:lang w:eastAsia="ja-JP"/>
              </w:rPr>
            </w:pPr>
            <w:r>
              <w:rPr>
                <w:rFonts w:hint="eastAsia"/>
              </w:rPr>
              <w:t>O</w:t>
            </w:r>
          </w:p>
        </w:tc>
        <w:tc>
          <w:tcPr>
            <w:tcW w:w="1080" w:type="dxa"/>
          </w:tcPr>
          <w:p w14:paraId="1B814353" w14:textId="77777777" w:rsidR="00C9307D" w:rsidRDefault="00C9307D" w:rsidP="00C9307D">
            <w:pPr>
              <w:pStyle w:val="TAL"/>
              <w:keepNext w:val="0"/>
              <w:keepLines w:val="0"/>
              <w:widowControl w:val="0"/>
              <w:rPr>
                <w:rFonts w:eastAsia="MS Mincho"/>
                <w:i/>
                <w:lang w:eastAsia="ja-JP"/>
              </w:rPr>
            </w:pPr>
          </w:p>
        </w:tc>
        <w:tc>
          <w:tcPr>
            <w:tcW w:w="1512" w:type="dxa"/>
          </w:tcPr>
          <w:p w14:paraId="49007B01" w14:textId="77777777" w:rsidR="00C9307D" w:rsidRDefault="00C9307D" w:rsidP="00C9307D">
            <w:pPr>
              <w:pStyle w:val="TAL"/>
              <w:keepNext w:val="0"/>
              <w:keepLines w:val="0"/>
              <w:widowControl w:val="0"/>
              <w:rPr>
                <w:rFonts w:eastAsia="MS Mincho"/>
                <w:lang w:eastAsia="ja-JP"/>
              </w:rPr>
            </w:pPr>
            <w:r>
              <w:t>9.3.1.302</w:t>
            </w:r>
          </w:p>
        </w:tc>
        <w:tc>
          <w:tcPr>
            <w:tcW w:w="1728" w:type="dxa"/>
          </w:tcPr>
          <w:p w14:paraId="327BA384" w14:textId="77777777" w:rsidR="00C9307D" w:rsidRDefault="00C9307D" w:rsidP="00C9307D">
            <w:pPr>
              <w:pStyle w:val="TAL"/>
              <w:keepNext w:val="0"/>
              <w:keepLines w:val="0"/>
              <w:widowControl w:val="0"/>
              <w:rPr>
                <w:rFonts w:eastAsia="MS Mincho"/>
                <w:lang w:eastAsia="ja-JP"/>
              </w:rPr>
            </w:pPr>
          </w:p>
        </w:tc>
        <w:tc>
          <w:tcPr>
            <w:tcW w:w="1080" w:type="dxa"/>
          </w:tcPr>
          <w:p w14:paraId="4C3CC3BD" w14:textId="77777777" w:rsidR="00C9307D" w:rsidRDefault="00C9307D" w:rsidP="00C9307D">
            <w:pPr>
              <w:pStyle w:val="TAC"/>
              <w:keepNext w:val="0"/>
              <w:keepLines w:val="0"/>
              <w:widowControl w:val="0"/>
              <w:rPr>
                <w:rFonts w:eastAsia="MS Mincho"/>
                <w:lang w:eastAsia="ja-JP"/>
              </w:rPr>
            </w:pPr>
            <w:r>
              <w:t>YES</w:t>
            </w:r>
          </w:p>
        </w:tc>
        <w:tc>
          <w:tcPr>
            <w:tcW w:w="1080" w:type="dxa"/>
          </w:tcPr>
          <w:p w14:paraId="522DF9C2" w14:textId="77777777" w:rsidR="00C9307D" w:rsidRDefault="00C9307D" w:rsidP="00C9307D">
            <w:pPr>
              <w:pStyle w:val="TAC"/>
              <w:keepNext w:val="0"/>
              <w:keepLines w:val="0"/>
              <w:widowControl w:val="0"/>
              <w:rPr>
                <w:rFonts w:eastAsia="MS Mincho"/>
                <w:lang w:eastAsia="ja-JP"/>
              </w:rPr>
            </w:pPr>
            <w:r>
              <w:t>ignore</w:t>
            </w:r>
          </w:p>
        </w:tc>
      </w:tr>
    </w:tbl>
    <w:p w14:paraId="71490696" w14:textId="56F88688" w:rsidR="00C9307D" w:rsidRDefault="00C9307D" w:rsidP="00C9307D">
      <w:pPr>
        <w:widowControl w:val="0"/>
        <w:rPr>
          <w:rFonts w:eastAsia="Times New Roman"/>
          <w:lang w:eastAsia="ko-KR"/>
        </w:rPr>
      </w:pPr>
    </w:p>
    <w:p w14:paraId="22CBE9A1" w14:textId="77777777" w:rsidR="00E61EBF" w:rsidRDefault="00E61EBF" w:rsidP="00E61EBF">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bCs/>
          <w:i/>
          <w:sz w:val="22"/>
          <w:szCs w:val="22"/>
          <w:lang w:val="en-US"/>
        </w:rPr>
      </w:pPr>
      <w:r>
        <w:rPr>
          <w:bCs/>
          <w:i/>
          <w:sz w:val="22"/>
          <w:szCs w:val="22"/>
          <w:lang w:val="en-US"/>
        </w:rPr>
        <w:t>NEXT CHANGE</w:t>
      </w:r>
    </w:p>
    <w:p w14:paraId="377F6E59" w14:textId="77777777" w:rsidR="003C15F4" w:rsidRPr="00EA5FA7" w:rsidRDefault="003C15F4" w:rsidP="003C15F4">
      <w:pPr>
        <w:pStyle w:val="4"/>
        <w:keepNext w:val="0"/>
        <w:keepLines w:val="0"/>
        <w:widowControl w:val="0"/>
      </w:pPr>
      <w:bookmarkStart w:id="242" w:name="_Toc192843900"/>
      <w:r w:rsidRPr="00EA5FA7">
        <w:t>9.3.1.45</w:t>
      </w:r>
      <w:r w:rsidRPr="00EA5FA7">
        <w:tab/>
        <w:t>QoS Flow Level QoS Parameters</w:t>
      </w:r>
      <w:bookmarkEnd w:id="242"/>
    </w:p>
    <w:p w14:paraId="2EB92499" w14:textId="77777777" w:rsidR="003C15F4" w:rsidRDefault="003C15F4" w:rsidP="003C15F4">
      <w:pPr>
        <w:widowControl w:val="0"/>
      </w:pPr>
      <w:r w:rsidRPr="00EA5FA7">
        <w:t>This IE defines the QoS to be applied to a QoS flow</w:t>
      </w:r>
      <w:r>
        <w:t>,</w:t>
      </w:r>
      <w:r w:rsidRPr="00EA5FA7">
        <w:t xml:space="preserve"> </w:t>
      </w:r>
      <w:r>
        <w:t xml:space="preserve">or </w:t>
      </w:r>
      <w:r w:rsidRPr="00EA5FA7">
        <w:t>to a DRB</w:t>
      </w:r>
      <w:r>
        <w:t xml:space="preserve">, or to a BH RLC channel, or to a Uu </w:t>
      </w:r>
      <w:r>
        <w:rPr>
          <w:rFonts w:hint="eastAsia"/>
          <w:lang w:val="en-US"/>
        </w:rPr>
        <w:t xml:space="preserve">Relay </w:t>
      </w:r>
      <w:r>
        <w:t xml:space="preserve">RLC channel, or to a PC5 </w:t>
      </w:r>
      <w:r>
        <w:rPr>
          <w:rFonts w:hint="eastAsia"/>
          <w:lang w:val="en-US"/>
        </w:rPr>
        <w:t xml:space="preserve">Relay </w:t>
      </w:r>
      <w:r>
        <w:t>RLC channel</w:t>
      </w:r>
      <w:r w:rsidRPr="00E9739B">
        <w:t>, or to a MRB</w:t>
      </w:r>
      <w:r w:rsidRPr="00EA5FA7">
        <w:t>.</w:t>
      </w:r>
    </w:p>
    <w:p w14:paraId="0FBDDA60" w14:textId="77777777" w:rsidR="003C15F4" w:rsidRPr="00EA5FA7" w:rsidRDefault="003C15F4" w:rsidP="003C15F4">
      <w:pPr>
        <w:pStyle w:val="NO"/>
        <w:keepLines w:val="0"/>
        <w:widowControl w:val="0"/>
      </w:pPr>
      <w:r>
        <w:t>NOTE</w:t>
      </w:r>
      <w:r w:rsidRPr="00584057">
        <w:t>:</w:t>
      </w:r>
      <w:r>
        <w:tab/>
        <w:t>For a BH RLC channel, t</w:t>
      </w:r>
      <w:r w:rsidRPr="00584057">
        <w:t xml:space="preserve">he listed mandatory IEs </w:t>
      </w:r>
      <w:r>
        <w:t xml:space="preserve">and the </w:t>
      </w:r>
      <w:r>
        <w:rPr>
          <w:rFonts w:hint="eastAsia"/>
          <w:i/>
          <w:iCs/>
          <w:lang w:val="en-US"/>
        </w:rPr>
        <w:t>GBR</w:t>
      </w:r>
      <w:r w:rsidRPr="009A75B7">
        <w:rPr>
          <w:i/>
          <w:iCs/>
        </w:rPr>
        <w:t xml:space="preserve"> QoS Flow Information</w:t>
      </w:r>
      <w:r>
        <w:t xml:space="preserve"> IE </w:t>
      </w:r>
      <w:r w:rsidRPr="00584057">
        <w:t>are</w:t>
      </w:r>
      <w:r>
        <w:t xml:space="preserve"> applicable,</w:t>
      </w:r>
      <w:r w:rsidRPr="009A75B7">
        <w:t xml:space="preserve"> where </w:t>
      </w:r>
      <w:r w:rsidRPr="009A75B7">
        <w:rPr>
          <w:i/>
          <w:iCs/>
        </w:rPr>
        <w:t>GBR QoS Flow Information</w:t>
      </w:r>
      <w:r>
        <w:t xml:space="preserve"> IE may be present if BH RLC channel conveys the traffic belonging to a </w:t>
      </w:r>
      <w:r>
        <w:rPr>
          <w:rFonts w:hint="eastAsia"/>
          <w:lang w:val="en-US"/>
        </w:rPr>
        <w:t>GBR</w:t>
      </w:r>
      <w:r>
        <w:t xml:space="preserve"> QoS Flow</w:t>
      </w:r>
      <w:r w:rsidRPr="00584057">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3C15F4" w:rsidRPr="00EA5FA7" w14:paraId="4F5A4072" w14:textId="77777777" w:rsidTr="00626A21">
        <w:trPr>
          <w:tblHeader/>
        </w:trPr>
        <w:tc>
          <w:tcPr>
            <w:tcW w:w="2160" w:type="dxa"/>
          </w:tcPr>
          <w:p w14:paraId="016F51B9" w14:textId="77777777" w:rsidR="003C15F4" w:rsidRPr="00EA5FA7" w:rsidRDefault="003C15F4" w:rsidP="00626A21">
            <w:pPr>
              <w:pStyle w:val="TAH"/>
              <w:keepNext w:val="0"/>
              <w:keepLines w:val="0"/>
              <w:widowControl w:val="0"/>
              <w:rPr>
                <w:lang w:eastAsia="ja-JP"/>
              </w:rPr>
            </w:pPr>
            <w:r w:rsidRPr="00EA5FA7">
              <w:rPr>
                <w:lang w:eastAsia="ja-JP"/>
              </w:rPr>
              <w:t>IE/Group Name</w:t>
            </w:r>
          </w:p>
        </w:tc>
        <w:tc>
          <w:tcPr>
            <w:tcW w:w="1080" w:type="dxa"/>
          </w:tcPr>
          <w:p w14:paraId="269EC634" w14:textId="77777777" w:rsidR="003C15F4" w:rsidRPr="00EA5FA7" w:rsidRDefault="003C15F4" w:rsidP="00626A21">
            <w:pPr>
              <w:pStyle w:val="TAH"/>
              <w:keepNext w:val="0"/>
              <w:keepLines w:val="0"/>
              <w:widowControl w:val="0"/>
              <w:rPr>
                <w:lang w:eastAsia="ja-JP"/>
              </w:rPr>
            </w:pPr>
            <w:r w:rsidRPr="00EA5FA7">
              <w:rPr>
                <w:lang w:eastAsia="ja-JP"/>
              </w:rPr>
              <w:t>Presence</w:t>
            </w:r>
          </w:p>
        </w:tc>
        <w:tc>
          <w:tcPr>
            <w:tcW w:w="1080" w:type="dxa"/>
          </w:tcPr>
          <w:p w14:paraId="342681DF" w14:textId="77777777" w:rsidR="003C15F4" w:rsidRPr="00EA5FA7" w:rsidRDefault="003C15F4" w:rsidP="00626A21">
            <w:pPr>
              <w:pStyle w:val="TAH"/>
              <w:keepNext w:val="0"/>
              <w:keepLines w:val="0"/>
              <w:widowControl w:val="0"/>
              <w:rPr>
                <w:lang w:eastAsia="ja-JP"/>
              </w:rPr>
            </w:pPr>
            <w:r w:rsidRPr="00EA5FA7">
              <w:rPr>
                <w:lang w:eastAsia="ja-JP"/>
              </w:rPr>
              <w:t>Range</w:t>
            </w:r>
          </w:p>
        </w:tc>
        <w:tc>
          <w:tcPr>
            <w:tcW w:w="1512" w:type="dxa"/>
          </w:tcPr>
          <w:p w14:paraId="44512A35" w14:textId="77777777" w:rsidR="003C15F4" w:rsidRPr="00EA5FA7" w:rsidRDefault="003C15F4" w:rsidP="00626A21">
            <w:pPr>
              <w:pStyle w:val="TAH"/>
              <w:keepNext w:val="0"/>
              <w:keepLines w:val="0"/>
              <w:widowControl w:val="0"/>
              <w:rPr>
                <w:lang w:eastAsia="ja-JP"/>
              </w:rPr>
            </w:pPr>
            <w:r w:rsidRPr="00EA5FA7">
              <w:rPr>
                <w:lang w:eastAsia="ja-JP"/>
              </w:rPr>
              <w:t>IE type and reference</w:t>
            </w:r>
          </w:p>
        </w:tc>
        <w:tc>
          <w:tcPr>
            <w:tcW w:w="1728" w:type="dxa"/>
          </w:tcPr>
          <w:p w14:paraId="78CCFB72" w14:textId="77777777" w:rsidR="003C15F4" w:rsidRPr="00EA5FA7" w:rsidRDefault="003C15F4" w:rsidP="00626A21">
            <w:pPr>
              <w:pStyle w:val="TAH"/>
              <w:keepNext w:val="0"/>
              <w:keepLines w:val="0"/>
              <w:widowControl w:val="0"/>
              <w:rPr>
                <w:lang w:eastAsia="ja-JP"/>
              </w:rPr>
            </w:pPr>
            <w:r w:rsidRPr="00EA5FA7">
              <w:rPr>
                <w:lang w:eastAsia="ja-JP"/>
              </w:rPr>
              <w:t>Semantics description</w:t>
            </w:r>
          </w:p>
        </w:tc>
        <w:tc>
          <w:tcPr>
            <w:tcW w:w="1080" w:type="dxa"/>
          </w:tcPr>
          <w:p w14:paraId="6AD731CF" w14:textId="77777777" w:rsidR="003C15F4" w:rsidRPr="00EA5FA7" w:rsidRDefault="003C15F4" w:rsidP="00626A21">
            <w:pPr>
              <w:pStyle w:val="TAH"/>
              <w:keepNext w:val="0"/>
              <w:keepLines w:val="0"/>
              <w:widowControl w:val="0"/>
              <w:rPr>
                <w:lang w:eastAsia="ja-JP"/>
              </w:rPr>
            </w:pPr>
            <w:r w:rsidRPr="00EA5FA7">
              <w:rPr>
                <w:lang w:eastAsia="ja-JP"/>
              </w:rPr>
              <w:t>Criticality</w:t>
            </w:r>
          </w:p>
        </w:tc>
        <w:tc>
          <w:tcPr>
            <w:tcW w:w="1080" w:type="dxa"/>
          </w:tcPr>
          <w:p w14:paraId="5C9EB388" w14:textId="77777777" w:rsidR="003C15F4" w:rsidRPr="00EA5FA7" w:rsidRDefault="003C15F4" w:rsidP="00626A21">
            <w:pPr>
              <w:pStyle w:val="TAH"/>
              <w:keepNext w:val="0"/>
              <w:keepLines w:val="0"/>
              <w:widowControl w:val="0"/>
              <w:rPr>
                <w:lang w:eastAsia="ja-JP"/>
              </w:rPr>
            </w:pPr>
            <w:r w:rsidRPr="00EA5FA7">
              <w:rPr>
                <w:lang w:eastAsia="ja-JP"/>
              </w:rPr>
              <w:t>Assigned Criticality</w:t>
            </w:r>
          </w:p>
        </w:tc>
      </w:tr>
      <w:tr w:rsidR="003C15F4" w:rsidRPr="00EA5FA7" w14:paraId="5DE50AE5" w14:textId="77777777" w:rsidTr="00626A21">
        <w:tc>
          <w:tcPr>
            <w:tcW w:w="2160" w:type="dxa"/>
          </w:tcPr>
          <w:p w14:paraId="54673FA9" w14:textId="77777777" w:rsidR="003C15F4" w:rsidRPr="00EA5FA7" w:rsidRDefault="003C15F4" w:rsidP="00626A21">
            <w:pPr>
              <w:pStyle w:val="TAL"/>
              <w:keepNext w:val="0"/>
              <w:keepLines w:val="0"/>
              <w:widowControl w:val="0"/>
              <w:rPr>
                <w:rFonts w:eastAsia="Batang"/>
                <w:lang w:eastAsia="ja-JP"/>
              </w:rPr>
            </w:pPr>
            <w:r w:rsidRPr="00EA5FA7">
              <w:rPr>
                <w:rFonts w:eastAsia="Batang"/>
                <w:lang w:eastAsia="ja-JP"/>
              </w:rPr>
              <w:t xml:space="preserve">CHOICE </w:t>
            </w:r>
            <w:r w:rsidRPr="0030753D">
              <w:rPr>
                <w:rFonts w:eastAsia="Batang"/>
                <w:i/>
                <w:iCs/>
                <w:lang w:eastAsia="ja-JP"/>
              </w:rPr>
              <w:t>QoS Characteristics</w:t>
            </w:r>
          </w:p>
        </w:tc>
        <w:tc>
          <w:tcPr>
            <w:tcW w:w="1080" w:type="dxa"/>
          </w:tcPr>
          <w:p w14:paraId="180225F7" w14:textId="77777777" w:rsidR="003C15F4" w:rsidRPr="00EA5FA7" w:rsidRDefault="003C15F4" w:rsidP="00626A21">
            <w:pPr>
              <w:pStyle w:val="TAL"/>
              <w:keepNext w:val="0"/>
              <w:keepLines w:val="0"/>
              <w:widowControl w:val="0"/>
              <w:rPr>
                <w:lang w:eastAsia="ja-JP"/>
              </w:rPr>
            </w:pPr>
            <w:r w:rsidRPr="00EA5FA7">
              <w:rPr>
                <w:lang w:eastAsia="ja-JP"/>
              </w:rPr>
              <w:t>M</w:t>
            </w:r>
          </w:p>
        </w:tc>
        <w:tc>
          <w:tcPr>
            <w:tcW w:w="1080" w:type="dxa"/>
          </w:tcPr>
          <w:p w14:paraId="257739F7" w14:textId="77777777" w:rsidR="003C15F4" w:rsidRPr="00EA5FA7" w:rsidRDefault="003C15F4" w:rsidP="00626A21">
            <w:pPr>
              <w:pStyle w:val="TAL"/>
              <w:keepNext w:val="0"/>
              <w:keepLines w:val="0"/>
              <w:widowControl w:val="0"/>
              <w:rPr>
                <w:lang w:eastAsia="ja-JP"/>
              </w:rPr>
            </w:pPr>
          </w:p>
        </w:tc>
        <w:tc>
          <w:tcPr>
            <w:tcW w:w="1512" w:type="dxa"/>
          </w:tcPr>
          <w:p w14:paraId="69F78C46" w14:textId="77777777" w:rsidR="003C15F4" w:rsidRPr="00EA5FA7" w:rsidRDefault="003C15F4" w:rsidP="00626A21">
            <w:pPr>
              <w:pStyle w:val="TAL"/>
              <w:keepNext w:val="0"/>
              <w:keepLines w:val="0"/>
              <w:widowControl w:val="0"/>
              <w:rPr>
                <w:szCs w:val="18"/>
                <w:lang w:eastAsia="ja-JP"/>
              </w:rPr>
            </w:pPr>
          </w:p>
        </w:tc>
        <w:tc>
          <w:tcPr>
            <w:tcW w:w="1728" w:type="dxa"/>
          </w:tcPr>
          <w:p w14:paraId="58CD4793" w14:textId="77777777" w:rsidR="003C15F4" w:rsidRPr="00EA5FA7" w:rsidDel="002723C6" w:rsidRDefault="003C15F4" w:rsidP="00626A21">
            <w:pPr>
              <w:pStyle w:val="TAL"/>
              <w:keepNext w:val="0"/>
              <w:keepLines w:val="0"/>
              <w:widowControl w:val="0"/>
              <w:rPr>
                <w:lang w:eastAsia="ja-JP"/>
              </w:rPr>
            </w:pPr>
          </w:p>
        </w:tc>
        <w:tc>
          <w:tcPr>
            <w:tcW w:w="1080" w:type="dxa"/>
          </w:tcPr>
          <w:p w14:paraId="563FACB1" w14:textId="77777777" w:rsidR="003C15F4" w:rsidRPr="00EA5FA7" w:rsidRDefault="003C15F4" w:rsidP="00626A21">
            <w:pPr>
              <w:pStyle w:val="TAC"/>
              <w:keepNext w:val="0"/>
              <w:keepLines w:val="0"/>
              <w:widowControl w:val="0"/>
              <w:rPr>
                <w:lang w:eastAsia="ja-JP"/>
              </w:rPr>
            </w:pPr>
            <w:r w:rsidRPr="00EA5FA7">
              <w:rPr>
                <w:lang w:eastAsia="ja-JP"/>
              </w:rPr>
              <w:t>-</w:t>
            </w:r>
          </w:p>
        </w:tc>
        <w:tc>
          <w:tcPr>
            <w:tcW w:w="1080" w:type="dxa"/>
          </w:tcPr>
          <w:p w14:paraId="63D0D76B" w14:textId="77777777" w:rsidR="003C15F4" w:rsidRPr="00EA5FA7" w:rsidRDefault="003C15F4" w:rsidP="00626A21">
            <w:pPr>
              <w:pStyle w:val="TAC"/>
              <w:keepNext w:val="0"/>
              <w:keepLines w:val="0"/>
              <w:widowControl w:val="0"/>
              <w:rPr>
                <w:lang w:eastAsia="ja-JP"/>
              </w:rPr>
            </w:pPr>
          </w:p>
        </w:tc>
      </w:tr>
      <w:tr w:rsidR="003C15F4" w:rsidRPr="00EA5FA7" w14:paraId="32903082" w14:textId="77777777" w:rsidTr="00626A21">
        <w:tc>
          <w:tcPr>
            <w:tcW w:w="2160" w:type="dxa"/>
          </w:tcPr>
          <w:p w14:paraId="36DFEA07" w14:textId="77777777" w:rsidR="003C15F4" w:rsidRPr="0030753D" w:rsidRDefault="003C15F4" w:rsidP="00626A21">
            <w:pPr>
              <w:pStyle w:val="TAL"/>
              <w:keepNext w:val="0"/>
              <w:keepLines w:val="0"/>
              <w:widowControl w:val="0"/>
              <w:ind w:leftChars="50" w:left="100"/>
              <w:rPr>
                <w:rFonts w:eastAsia="Batang"/>
                <w:i/>
                <w:iCs/>
                <w:lang w:eastAsia="ja-JP"/>
              </w:rPr>
            </w:pPr>
            <w:r w:rsidRPr="0030753D">
              <w:rPr>
                <w:rFonts w:eastAsia="Batang"/>
                <w:i/>
                <w:iCs/>
                <w:lang w:eastAsia="ja-JP"/>
              </w:rPr>
              <w:t>&gt;Non-dynamic 5QI</w:t>
            </w:r>
          </w:p>
        </w:tc>
        <w:tc>
          <w:tcPr>
            <w:tcW w:w="1080" w:type="dxa"/>
          </w:tcPr>
          <w:p w14:paraId="4721EB87" w14:textId="77777777" w:rsidR="003C15F4" w:rsidRPr="00EA5FA7" w:rsidRDefault="003C15F4" w:rsidP="00626A21">
            <w:pPr>
              <w:pStyle w:val="TAL"/>
              <w:keepNext w:val="0"/>
              <w:keepLines w:val="0"/>
              <w:widowControl w:val="0"/>
              <w:rPr>
                <w:lang w:eastAsia="ja-JP"/>
              </w:rPr>
            </w:pPr>
          </w:p>
        </w:tc>
        <w:tc>
          <w:tcPr>
            <w:tcW w:w="1080" w:type="dxa"/>
          </w:tcPr>
          <w:p w14:paraId="7B5583D7" w14:textId="77777777" w:rsidR="003C15F4" w:rsidRPr="00EA5FA7" w:rsidRDefault="003C15F4" w:rsidP="00626A21">
            <w:pPr>
              <w:pStyle w:val="TAL"/>
              <w:keepNext w:val="0"/>
              <w:keepLines w:val="0"/>
              <w:widowControl w:val="0"/>
              <w:rPr>
                <w:lang w:eastAsia="ja-JP"/>
              </w:rPr>
            </w:pPr>
          </w:p>
        </w:tc>
        <w:tc>
          <w:tcPr>
            <w:tcW w:w="1512" w:type="dxa"/>
          </w:tcPr>
          <w:p w14:paraId="1AAFBB3B" w14:textId="77777777" w:rsidR="003C15F4" w:rsidRPr="00EA5FA7" w:rsidRDefault="003C15F4" w:rsidP="00626A21">
            <w:pPr>
              <w:pStyle w:val="TAL"/>
              <w:keepNext w:val="0"/>
              <w:keepLines w:val="0"/>
              <w:widowControl w:val="0"/>
              <w:rPr>
                <w:szCs w:val="18"/>
                <w:lang w:eastAsia="ja-JP"/>
              </w:rPr>
            </w:pPr>
          </w:p>
        </w:tc>
        <w:tc>
          <w:tcPr>
            <w:tcW w:w="1728" w:type="dxa"/>
          </w:tcPr>
          <w:p w14:paraId="62AE7E1B" w14:textId="77777777" w:rsidR="003C15F4" w:rsidRPr="00EA5FA7" w:rsidDel="002723C6" w:rsidRDefault="003C15F4" w:rsidP="00626A21">
            <w:pPr>
              <w:pStyle w:val="TAL"/>
              <w:keepNext w:val="0"/>
              <w:keepLines w:val="0"/>
              <w:widowControl w:val="0"/>
              <w:rPr>
                <w:lang w:eastAsia="ja-JP"/>
              </w:rPr>
            </w:pPr>
          </w:p>
        </w:tc>
        <w:tc>
          <w:tcPr>
            <w:tcW w:w="1080" w:type="dxa"/>
          </w:tcPr>
          <w:p w14:paraId="5B28AA13" w14:textId="77777777" w:rsidR="003C15F4" w:rsidRPr="00EA5FA7" w:rsidRDefault="003C15F4" w:rsidP="00626A21">
            <w:pPr>
              <w:pStyle w:val="TAC"/>
              <w:keepNext w:val="0"/>
              <w:keepLines w:val="0"/>
              <w:widowControl w:val="0"/>
              <w:rPr>
                <w:lang w:eastAsia="ja-JP"/>
              </w:rPr>
            </w:pPr>
            <w:r w:rsidRPr="00EA5FA7">
              <w:rPr>
                <w:lang w:eastAsia="ja-JP"/>
              </w:rPr>
              <w:t>-</w:t>
            </w:r>
          </w:p>
        </w:tc>
        <w:tc>
          <w:tcPr>
            <w:tcW w:w="1080" w:type="dxa"/>
          </w:tcPr>
          <w:p w14:paraId="421173B1" w14:textId="77777777" w:rsidR="003C15F4" w:rsidRPr="00EA5FA7" w:rsidRDefault="003C15F4" w:rsidP="00626A21">
            <w:pPr>
              <w:pStyle w:val="TAC"/>
              <w:keepNext w:val="0"/>
              <w:keepLines w:val="0"/>
              <w:widowControl w:val="0"/>
              <w:rPr>
                <w:lang w:eastAsia="ja-JP"/>
              </w:rPr>
            </w:pPr>
          </w:p>
        </w:tc>
      </w:tr>
      <w:tr w:rsidR="003C15F4" w:rsidRPr="00EA5FA7" w14:paraId="7D3C13D8" w14:textId="77777777" w:rsidTr="00626A21">
        <w:tc>
          <w:tcPr>
            <w:tcW w:w="2160" w:type="dxa"/>
          </w:tcPr>
          <w:p w14:paraId="60A1B195" w14:textId="77777777" w:rsidR="003C15F4" w:rsidRPr="00EA5FA7" w:rsidRDefault="003C15F4" w:rsidP="00626A21">
            <w:pPr>
              <w:pStyle w:val="TAL"/>
              <w:keepNext w:val="0"/>
              <w:keepLines w:val="0"/>
              <w:widowControl w:val="0"/>
              <w:ind w:leftChars="100" w:left="200"/>
              <w:rPr>
                <w:rFonts w:eastAsia="Batang"/>
                <w:lang w:eastAsia="ja-JP"/>
              </w:rPr>
            </w:pPr>
            <w:r w:rsidRPr="00EA5FA7">
              <w:rPr>
                <w:rFonts w:eastAsia="Batang"/>
                <w:lang w:eastAsia="ja-JP"/>
              </w:rPr>
              <w:t>&gt;&gt;Non Dynamic 5QI Descriptor</w:t>
            </w:r>
          </w:p>
        </w:tc>
        <w:tc>
          <w:tcPr>
            <w:tcW w:w="1080" w:type="dxa"/>
          </w:tcPr>
          <w:p w14:paraId="36269079" w14:textId="77777777" w:rsidR="003C15F4" w:rsidRPr="00EA5FA7" w:rsidRDefault="003C15F4" w:rsidP="00626A21">
            <w:pPr>
              <w:pStyle w:val="TAL"/>
              <w:keepNext w:val="0"/>
              <w:keepLines w:val="0"/>
              <w:widowControl w:val="0"/>
              <w:rPr>
                <w:lang w:eastAsia="ja-JP"/>
              </w:rPr>
            </w:pPr>
            <w:r w:rsidRPr="00EA5FA7">
              <w:rPr>
                <w:lang w:eastAsia="ja-JP"/>
              </w:rPr>
              <w:t>M</w:t>
            </w:r>
          </w:p>
        </w:tc>
        <w:tc>
          <w:tcPr>
            <w:tcW w:w="1080" w:type="dxa"/>
          </w:tcPr>
          <w:p w14:paraId="008148A7" w14:textId="77777777" w:rsidR="003C15F4" w:rsidRPr="00EA5FA7" w:rsidRDefault="003C15F4" w:rsidP="00626A21">
            <w:pPr>
              <w:pStyle w:val="TAL"/>
              <w:keepNext w:val="0"/>
              <w:keepLines w:val="0"/>
              <w:widowControl w:val="0"/>
              <w:rPr>
                <w:lang w:eastAsia="ja-JP"/>
              </w:rPr>
            </w:pPr>
          </w:p>
        </w:tc>
        <w:tc>
          <w:tcPr>
            <w:tcW w:w="1512" w:type="dxa"/>
          </w:tcPr>
          <w:p w14:paraId="7ACCE836" w14:textId="77777777" w:rsidR="003C15F4" w:rsidRPr="00EA5FA7" w:rsidRDefault="003C15F4" w:rsidP="00626A21">
            <w:pPr>
              <w:pStyle w:val="TAL"/>
              <w:keepNext w:val="0"/>
              <w:keepLines w:val="0"/>
              <w:widowControl w:val="0"/>
              <w:rPr>
                <w:szCs w:val="18"/>
                <w:lang w:eastAsia="ja-JP"/>
              </w:rPr>
            </w:pPr>
            <w:r w:rsidRPr="00EA5FA7">
              <w:rPr>
                <w:szCs w:val="18"/>
                <w:lang w:eastAsia="ja-JP"/>
              </w:rPr>
              <w:t>9.3.1.49</w:t>
            </w:r>
          </w:p>
        </w:tc>
        <w:tc>
          <w:tcPr>
            <w:tcW w:w="1728" w:type="dxa"/>
          </w:tcPr>
          <w:p w14:paraId="21F54CA4" w14:textId="77777777" w:rsidR="003C15F4" w:rsidRPr="00EA5FA7" w:rsidDel="002723C6" w:rsidRDefault="003C15F4" w:rsidP="00626A21">
            <w:pPr>
              <w:pStyle w:val="TAL"/>
              <w:keepNext w:val="0"/>
              <w:keepLines w:val="0"/>
              <w:widowControl w:val="0"/>
              <w:rPr>
                <w:lang w:eastAsia="ja-JP"/>
              </w:rPr>
            </w:pPr>
          </w:p>
        </w:tc>
        <w:tc>
          <w:tcPr>
            <w:tcW w:w="1080" w:type="dxa"/>
          </w:tcPr>
          <w:p w14:paraId="5A89F9AE" w14:textId="77777777" w:rsidR="003C15F4" w:rsidRPr="00EA5FA7" w:rsidRDefault="003C15F4" w:rsidP="00626A21">
            <w:pPr>
              <w:pStyle w:val="TAC"/>
              <w:keepNext w:val="0"/>
              <w:keepLines w:val="0"/>
              <w:widowControl w:val="0"/>
              <w:rPr>
                <w:lang w:eastAsia="ja-JP"/>
              </w:rPr>
            </w:pPr>
            <w:r w:rsidRPr="00EA5FA7">
              <w:rPr>
                <w:lang w:eastAsia="ja-JP"/>
              </w:rPr>
              <w:t>-</w:t>
            </w:r>
          </w:p>
        </w:tc>
        <w:tc>
          <w:tcPr>
            <w:tcW w:w="1080" w:type="dxa"/>
          </w:tcPr>
          <w:p w14:paraId="7A3C7AB3" w14:textId="77777777" w:rsidR="003C15F4" w:rsidRPr="00EA5FA7" w:rsidRDefault="003C15F4" w:rsidP="00626A21">
            <w:pPr>
              <w:pStyle w:val="TAC"/>
              <w:keepNext w:val="0"/>
              <w:keepLines w:val="0"/>
              <w:widowControl w:val="0"/>
              <w:rPr>
                <w:lang w:eastAsia="ja-JP"/>
              </w:rPr>
            </w:pPr>
          </w:p>
        </w:tc>
      </w:tr>
      <w:tr w:rsidR="003C15F4" w:rsidRPr="00EA5FA7" w14:paraId="38BF2283" w14:textId="77777777" w:rsidTr="00626A21">
        <w:tc>
          <w:tcPr>
            <w:tcW w:w="2160" w:type="dxa"/>
          </w:tcPr>
          <w:p w14:paraId="04D23830" w14:textId="77777777" w:rsidR="003C15F4" w:rsidRPr="0030753D" w:rsidRDefault="003C15F4" w:rsidP="00626A21">
            <w:pPr>
              <w:pStyle w:val="TAL"/>
              <w:keepNext w:val="0"/>
              <w:keepLines w:val="0"/>
              <w:widowControl w:val="0"/>
              <w:ind w:leftChars="50" w:left="100"/>
              <w:rPr>
                <w:rFonts w:eastAsia="Batang"/>
                <w:i/>
                <w:iCs/>
                <w:lang w:eastAsia="ja-JP"/>
              </w:rPr>
            </w:pPr>
            <w:r w:rsidRPr="0030753D">
              <w:rPr>
                <w:rFonts w:eastAsia="Batang"/>
                <w:i/>
                <w:iCs/>
                <w:lang w:eastAsia="ja-JP"/>
              </w:rPr>
              <w:t>&gt;Dynamic 5QI</w:t>
            </w:r>
          </w:p>
        </w:tc>
        <w:tc>
          <w:tcPr>
            <w:tcW w:w="1080" w:type="dxa"/>
          </w:tcPr>
          <w:p w14:paraId="0FC24083" w14:textId="77777777" w:rsidR="003C15F4" w:rsidRPr="00EA5FA7" w:rsidRDefault="003C15F4" w:rsidP="00626A21">
            <w:pPr>
              <w:pStyle w:val="TAL"/>
              <w:keepNext w:val="0"/>
              <w:keepLines w:val="0"/>
              <w:widowControl w:val="0"/>
              <w:rPr>
                <w:lang w:eastAsia="ja-JP"/>
              </w:rPr>
            </w:pPr>
          </w:p>
        </w:tc>
        <w:tc>
          <w:tcPr>
            <w:tcW w:w="1080" w:type="dxa"/>
          </w:tcPr>
          <w:p w14:paraId="2A31A879" w14:textId="77777777" w:rsidR="003C15F4" w:rsidRPr="00EA5FA7" w:rsidRDefault="003C15F4" w:rsidP="00626A21">
            <w:pPr>
              <w:pStyle w:val="TAL"/>
              <w:keepNext w:val="0"/>
              <w:keepLines w:val="0"/>
              <w:widowControl w:val="0"/>
              <w:rPr>
                <w:lang w:eastAsia="ja-JP"/>
              </w:rPr>
            </w:pPr>
          </w:p>
        </w:tc>
        <w:tc>
          <w:tcPr>
            <w:tcW w:w="1512" w:type="dxa"/>
          </w:tcPr>
          <w:p w14:paraId="4E18FD5A" w14:textId="77777777" w:rsidR="003C15F4" w:rsidRPr="00EA5FA7" w:rsidRDefault="003C15F4" w:rsidP="00626A21">
            <w:pPr>
              <w:pStyle w:val="TAL"/>
              <w:keepNext w:val="0"/>
              <w:keepLines w:val="0"/>
              <w:widowControl w:val="0"/>
              <w:rPr>
                <w:szCs w:val="18"/>
                <w:lang w:eastAsia="ja-JP"/>
              </w:rPr>
            </w:pPr>
          </w:p>
        </w:tc>
        <w:tc>
          <w:tcPr>
            <w:tcW w:w="1728" w:type="dxa"/>
          </w:tcPr>
          <w:p w14:paraId="2FBC45E8" w14:textId="77777777" w:rsidR="003C15F4" w:rsidRPr="00EA5FA7" w:rsidDel="002723C6" w:rsidRDefault="003C15F4" w:rsidP="00626A21">
            <w:pPr>
              <w:pStyle w:val="TAL"/>
              <w:keepNext w:val="0"/>
              <w:keepLines w:val="0"/>
              <w:widowControl w:val="0"/>
              <w:rPr>
                <w:lang w:eastAsia="ja-JP"/>
              </w:rPr>
            </w:pPr>
          </w:p>
        </w:tc>
        <w:tc>
          <w:tcPr>
            <w:tcW w:w="1080" w:type="dxa"/>
          </w:tcPr>
          <w:p w14:paraId="64D29172" w14:textId="77777777" w:rsidR="003C15F4" w:rsidRPr="00EA5FA7" w:rsidRDefault="003C15F4" w:rsidP="00626A21">
            <w:pPr>
              <w:pStyle w:val="TAC"/>
              <w:keepNext w:val="0"/>
              <w:keepLines w:val="0"/>
              <w:widowControl w:val="0"/>
              <w:rPr>
                <w:lang w:eastAsia="ja-JP"/>
              </w:rPr>
            </w:pPr>
            <w:r w:rsidRPr="00EA5FA7">
              <w:rPr>
                <w:lang w:eastAsia="ja-JP"/>
              </w:rPr>
              <w:t>-</w:t>
            </w:r>
          </w:p>
        </w:tc>
        <w:tc>
          <w:tcPr>
            <w:tcW w:w="1080" w:type="dxa"/>
          </w:tcPr>
          <w:p w14:paraId="7D22BD25" w14:textId="77777777" w:rsidR="003C15F4" w:rsidRPr="00EA5FA7" w:rsidRDefault="003C15F4" w:rsidP="00626A21">
            <w:pPr>
              <w:pStyle w:val="TAC"/>
              <w:keepNext w:val="0"/>
              <w:keepLines w:val="0"/>
              <w:widowControl w:val="0"/>
              <w:rPr>
                <w:lang w:eastAsia="ja-JP"/>
              </w:rPr>
            </w:pPr>
          </w:p>
        </w:tc>
      </w:tr>
      <w:tr w:rsidR="003C15F4" w:rsidRPr="00EA5FA7" w14:paraId="000AC63C" w14:textId="77777777" w:rsidTr="00626A21">
        <w:tc>
          <w:tcPr>
            <w:tcW w:w="2160" w:type="dxa"/>
          </w:tcPr>
          <w:p w14:paraId="179BCEFD" w14:textId="77777777" w:rsidR="003C15F4" w:rsidRPr="00EA5FA7" w:rsidRDefault="003C15F4" w:rsidP="00626A21">
            <w:pPr>
              <w:pStyle w:val="TAL"/>
              <w:keepNext w:val="0"/>
              <w:keepLines w:val="0"/>
              <w:widowControl w:val="0"/>
              <w:ind w:leftChars="100" w:left="200"/>
              <w:rPr>
                <w:rFonts w:eastAsia="Batang"/>
                <w:lang w:eastAsia="ja-JP"/>
              </w:rPr>
            </w:pPr>
            <w:r w:rsidRPr="00EA5FA7">
              <w:rPr>
                <w:rFonts w:eastAsia="Batang"/>
                <w:lang w:eastAsia="ja-JP"/>
              </w:rPr>
              <w:t>&gt;&gt;Dynamic 5QI Descriptor</w:t>
            </w:r>
          </w:p>
        </w:tc>
        <w:tc>
          <w:tcPr>
            <w:tcW w:w="1080" w:type="dxa"/>
          </w:tcPr>
          <w:p w14:paraId="4F6079C1" w14:textId="77777777" w:rsidR="003C15F4" w:rsidRPr="00EA5FA7" w:rsidRDefault="003C15F4" w:rsidP="00626A21">
            <w:pPr>
              <w:pStyle w:val="TAL"/>
              <w:keepNext w:val="0"/>
              <w:keepLines w:val="0"/>
              <w:widowControl w:val="0"/>
              <w:rPr>
                <w:lang w:eastAsia="ja-JP"/>
              </w:rPr>
            </w:pPr>
            <w:r w:rsidRPr="00EA5FA7">
              <w:rPr>
                <w:lang w:eastAsia="ja-JP"/>
              </w:rPr>
              <w:t>M</w:t>
            </w:r>
          </w:p>
        </w:tc>
        <w:tc>
          <w:tcPr>
            <w:tcW w:w="1080" w:type="dxa"/>
          </w:tcPr>
          <w:p w14:paraId="432BC3A5" w14:textId="77777777" w:rsidR="003C15F4" w:rsidRPr="00EA5FA7" w:rsidRDefault="003C15F4" w:rsidP="00626A21">
            <w:pPr>
              <w:pStyle w:val="TAL"/>
              <w:keepNext w:val="0"/>
              <w:keepLines w:val="0"/>
              <w:widowControl w:val="0"/>
              <w:rPr>
                <w:lang w:eastAsia="ja-JP"/>
              </w:rPr>
            </w:pPr>
          </w:p>
        </w:tc>
        <w:tc>
          <w:tcPr>
            <w:tcW w:w="1512" w:type="dxa"/>
          </w:tcPr>
          <w:p w14:paraId="00FD6551" w14:textId="77777777" w:rsidR="003C15F4" w:rsidRPr="00EA5FA7" w:rsidRDefault="003C15F4" w:rsidP="00626A21">
            <w:pPr>
              <w:pStyle w:val="TAL"/>
              <w:keepNext w:val="0"/>
              <w:keepLines w:val="0"/>
              <w:widowControl w:val="0"/>
              <w:rPr>
                <w:szCs w:val="18"/>
                <w:lang w:eastAsia="ja-JP"/>
              </w:rPr>
            </w:pPr>
            <w:r w:rsidRPr="00EA5FA7">
              <w:rPr>
                <w:szCs w:val="18"/>
                <w:lang w:eastAsia="ja-JP"/>
              </w:rPr>
              <w:t>9.3.1.47</w:t>
            </w:r>
          </w:p>
        </w:tc>
        <w:tc>
          <w:tcPr>
            <w:tcW w:w="1728" w:type="dxa"/>
          </w:tcPr>
          <w:p w14:paraId="142475C6" w14:textId="77777777" w:rsidR="003C15F4" w:rsidRPr="00EA5FA7" w:rsidDel="002723C6" w:rsidRDefault="003C15F4" w:rsidP="00626A21">
            <w:pPr>
              <w:pStyle w:val="TAL"/>
              <w:keepNext w:val="0"/>
              <w:keepLines w:val="0"/>
              <w:widowControl w:val="0"/>
              <w:rPr>
                <w:lang w:eastAsia="ja-JP"/>
              </w:rPr>
            </w:pPr>
          </w:p>
        </w:tc>
        <w:tc>
          <w:tcPr>
            <w:tcW w:w="1080" w:type="dxa"/>
          </w:tcPr>
          <w:p w14:paraId="55C6D9E3" w14:textId="77777777" w:rsidR="003C15F4" w:rsidRPr="00EA5FA7" w:rsidRDefault="003C15F4" w:rsidP="00626A21">
            <w:pPr>
              <w:pStyle w:val="TAC"/>
              <w:keepNext w:val="0"/>
              <w:keepLines w:val="0"/>
              <w:widowControl w:val="0"/>
              <w:rPr>
                <w:lang w:eastAsia="ja-JP"/>
              </w:rPr>
            </w:pPr>
            <w:r w:rsidRPr="00EA5FA7">
              <w:rPr>
                <w:lang w:eastAsia="ja-JP"/>
              </w:rPr>
              <w:t>-</w:t>
            </w:r>
          </w:p>
        </w:tc>
        <w:tc>
          <w:tcPr>
            <w:tcW w:w="1080" w:type="dxa"/>
          </w:tcPr>
          <w:p w14:paraId="48A1BE35" w14:textId="77777777" w:rsidR="003C15F4" w:rsidRPr="00EA5FA7" w:rsidRDefault="003C15F4" w:rsidP="00626A21">
            <w:pPr>
              <w:pStyle w:val="TAC"/>
              <w:keepNext w:val="0"/>
              <w:keepLines w:val="0"/>
              <w:widowControl w:val="0"/>
              <w:rPr>
                <w:lang w:eastAsia="ja-JP"/>
              </w:rPr>
            </w:pPr>
          </w:p>
        </w:tc>
      </w:tr>
      <w:tr w:rsidR="003C15F4" w:rsidRPr="00EA5FA7" w14:paraId="5AB7AC8C" w14:textId="77777777" w:rsidTr="00626A21">
        <w:tc>
          <w:tcPr>
            <w:tcW w:w="2160" w:type="dxa"/>
          </w:tcPr>
          <w:p w14:paraId="38638A25" w14:textId="77777777" w:rsidR="003C15F4" w:rsidRPr="00EA5FA7" w:rsidRDefault="003C15F4" w:rsidP="00626A21">
            <w:pPr>
              <w:pStyle w:val="TAL"/>
              <w:keepNext w:val="0"/>
              <w:keepLines w:val="0"/>
              <w:widowControl w:val="0"/>
              <w:rPr>
                <w:rFonts w:eastAsia="Batang"/>
                <w:lang w:eastAsia="ja-JP"/>
              </w:rPr>
            </w:pPr>
            <w:r w:rsidRPr="00EA5FA7">
              <w:rPr>
                <w:rFonts w:eastAsia="Batang"/>
                <w:lang w:eastAsia="ja-JP"/>
              </w:rPr>
              <w:t>NG-RAN Allocation and Retention Priority</w:t>
            </w:r>
          </w:p>
        </w:tc>
        <w:tc>
          <w:tcPr>
            <w:tcW w:w="1080" w:type="dxa"/>
          </w:tcPr>
          <w:p w14:paraId="5DB77692" w14:textId="77777777" w:rsidR="003C15F4" w:rsidRPr="00EA5FA7" w:rsidRDefault="003C15F4" w:rsidP="00626A21">
            <w:pPr>
              <w:pStyle w:val="TAL"/>
              <w:keepNext w:val="0"/>
              <w:keepLines w:val="0"/>
              <w:widowControl w:val="0"/>
              <w:rPr>
                <w:lang w:eastAsia="ja-JP"/>
              </w:rPr>
            </w:pPr>
            <w:r w:rsidRPr="00EA5FA7">
              <w:rPr>
                <w:lang w:eastAsia="ja-JP"/>
              </w:rPr>
              <w:t>M</w:t>
            </w:r>
          </w:p>
        </w:tc>
        <w:tc>
          <w:tcPr>
            <w:tcW w:w="1080" w:type="dxa"/>
          </w:tcPr>
          <w:p w14:paraId="624CB14E" w14:textId="77777777" w:rsidR="003C15F4" w:rsidRPr="00EA5FA7" w:rsidRDefault="003C15F4" w:rsidP="00626A21">
            <w:pPr>
              <w:pStyle w:val="TAL"/>
              <w:keepNext w:val="0"/>
              <w:keepLines w:val="0"/>
              <w:widowControl w:val="0"/>
              <w:rPr>
                <w:lang w:eastAsia="ja-JP"/>
              </w:rPr>
            </w:pPr>
          </w:p>
        </w:tc>
        <w:tc>
          <w:tcPr>
            <w:tcW w:w="1512" w:type="dxa"/>
          </w:tcPr>
          <w:p w14:paraId="333AD740" w14:textId="77777777" w:rsidR="003C15F4" w:rsidRPr="00EA5FA7" w:rsidRDefault="003C15F4" w:rsidP="00626A21">
            <w:pPr>
              <w:pStyle w:val="TAL"/>
              <w:keepNext w:val="0"/>
              <w:keepLines w:val="0"/>
              <w:widowControl w:val="0"/>
              <w:rPr>
                <w:lang w:eastAsia="ja-JP"/>
              </w:rPr>
            </w:pPr>
            <w:r w:rsidRPr="00EA5FA7">
              <w:rPr>
                <w:lang w:eastAsia="ja-JP"/>
              </w:rPr>
              <w:t>9.3.1.48</w:t>
            </w:r>
          </w:p>
        </w:tc>
        <w:tc>
          <w:tcPr>
            <w:tcW w:w="1728" w:type="dxa"/>
          </w:tcPr>
          <w:p w14:paraId="73608AE3" w14:textId="77777777" w:rsidR="003C15F4" w:rsidRPr="00EA5FA7" w:rsidRDefault="003C15F4" w:rsidP="00626A21">
            <w:pPr>
              <w:pStyle w:val="TAL"/>
              <w:keepNext w:val="0"/>
              <w:keepLines w:val="0"/>
              <w:widowControl w:val="0"/>
              <w:rPr>
                <w:szCs w:val="18"/>
                <w:lang w:eastAsia="ja-JP"/>
              </w:rPr>
            </w:pPr>
          </w:p>
        </w:tc>
        <w:tc>
          <w:tcPr>
            <w:tcW w:w="1080" w:type="dxa"/>
          </w:tcPr>
          <w:p w14:paraId="59BD2218" w14:textId="77777777" w:rsidR="003C15F4" w:rsidRPr="00EA5FA7" w:rsidRDefault="003C15F4" w:rsidP="00626A21">
            <w:pPr>
              <w:pStyle w:val="TAC"/>
              <w:keepNext w:val="0"/>
              <w:keepLines w:val="0"/>
              <w:widowControl w:val="0"/>
              <w:rPr>
                <w:lang w:eastAsia="ja-JP"/>
              </w:rPr>
            </w:pPr>
            <w:r w:rsidRPr="00EA5FA7">
              <w:rPr>
                <w:lang w:eastAsia="ja-JP"/>
              </w:rPr>
              <w:t>-</w:t>
            </w:r>
          </w:p>
        </w:tc>
        <w:tc>
          <w:tcPr>
            <w:tcW w:w="1080" w:type="dxa"/>
          </w:tcPr>
          <w:p w14:paraId="47D1E7D5" w14:textId="77777777" w:rsidR="003C15F4" w:rsidRPr="00EA5FA7" w:rsidRDefault="003C15F4" w:rsidP="00626A21">
            <w:pPr>
              <w:pStyle w:val="TAC"/>
              <w:keepNext w:val="0"/>
              <w:keepLines w:val="0"/>
              <w:widowControl w:val="0"/>
              <w:rPr>
                <w:lang w:eastAsia="ja-JP"/>
              </w:rPr>
            </w:pPr>
          </w:p>
        </w:tc>
      </w:tr>
      <w:tr w:rsidR="003C15F4" w:rsidRPr="00EA5FA7" w14:paraId="59EFDB8C" w14:textId="77777777" w:rsidTr="00626A21">
        <w:tc>
          <w:tcPr>
            <w:tcW w:w="2160" w:type="dxa"/>
          </w:tcPr>
          <w:p w14:paraId="53634C5A" w14:textId="77777777" w:rsidR="003C15F4" w:rsidRPr="00EA5FA7" w:rsidRDefault="003C15F4" w:rsidP="00626A21">
            <w:pPr>
              <w:pStyle w:val="TAL"/>
              <w:keepNext w:val="0"/>
              <w:keepLines w:val="0"/>
              <w:widowControl w:val="0"/>
              <w:rPr>
                <w:rFonts w:eastAsia="Batang"/>
                <w:lang w:eastAsia="ja-JP"/>
              </w:rPr>
            </w:pPr>
            <w:r w:rsidRPr="00EA5FA7">
              <w:rPr>
                <w:szCs w:val="18"/>
                <w:lang w:eastAsia="ja-JP"/>
              </w:rPr>
              <w:t>GBR QoS Flow Information</w:t>
            </w:r>
          </w:p>
        </w:tc>
        <w:tc>
          <w:tcPr>
            <w:tcW w:w="1080" w:type="dxa"/>
          </w:tcPr>
          <w:p w14:paraId="2374FC34" w14:textId="77777777" w:rsidR="003C15F4" w:rsidRPr="00EA5FA7" w:rsidRDefault="003C15F4" w:rsidP="00626A21">
            <w:pPr>
              <w:pStyle w:val="TAL"/>
              <w:keepNext w:val="0"/>
              <w:keepLines w:val="0"/>
              <w:widowControl w:val="0"/>
              <w:rPr>
                <w:lang w:eastAsia="ja-JP"/>
              </w:rPr>
            </w:pPr>
            <w:r w:rsidRPr="00EA5FA7">
              <w:rPr>
                <w:lang w:eastAsia="ja-JP"/>
              </w:rPr>
              <w:t>O</w:t>
            </w:r>
          </w:p>
        </w:tc>
        <w:tc>
          <w:tcPr>
            <w:tcW w:w="1080" w:type="dxa"/>
          </w:tcPr>
          <w:p w14:paraId="59FC12C2" w14:textId="77777777" w:rsidR="003C15F4" w:rsidRPr="00EA5FA7" w:rsidRDefault="003C15F4" w:rsidP="00626A21">
            <w:pPr>
              <w:pStyle w:val="TAL"/>
              <w:keepNext w:val="0"/>
              <w:keepLines w:val="0"/>
              <w:widowControl w:val="0"/>
              <w:rPr>
                <w:lang w:eastAsia="ja-JP"/>
              </w:rPr>
            </w:pPr>
          </w:p>
        </w:tc>
        <w:tc>
          <w:tcPr>
            <w:tcW w:w="1512" w:type="dxa"/>
          </w:tcPr>
          <w:p w14:paraId="36687B56" w14:textId="77777777" w:rsidR="003C15F4" w:rsidRPr="00EA5FA7" w:rsidRDefault="003C15F4" w:rsidP="00626A21">
            <w:pPr>
              <w:pStyle w:val="TAL"/>
              <w:keepNext w:val="0"/>
              <w:keepLines w:val="0"/>
              <w:widowControl w:val="0"/>
              <w:rPr>
                <w:lang w:eastAsia="ja-JP"/>
              </w:rPr>
            </w:pPr>
            <w:r w:rsidRPr="00EA5FA7">
              <w:rPr>
                <w:lang w:eastAsia="ja-JP"/>
              </w:rPr>
              <w:t>9.3.1.46</w:t>
            </w:r>
          </w:p>
        </w:tc>
        <w:tc>
          <w:tcPr>
            <w:tcW w:w="1728" w:type="dxa"/>
          </w:tcPr>
          <w:p w14:paraId="61506A6E" w14:textId="77777777" w:rsidR="003C15F4" w:rsidRPr="00EA5FA7" w:rsidRDefault="003C15F4" w:rsidP="00626A21">
            <w:pPr>
              <w:pStyle w:val="TAL"/>
              <w:keepNext w:val="0"/>
              <w:keepLines w:val="0"/>
              <w:widowControl w:val="0"/>
              <w:rPr>
                <w:lang w:eastAsia="ja-JP"/>
              </w:rPr>
            </w:pPr>
            <w:r w:rsidRPr="00EA5FA7">
              <w:rPr>
                <w:szCs w:val="18"/>
                <w:lang w:eastAsia="ja-JP"/>
              </w:rPr>
              <w:t>This IE shall be present for GBR QoS Flows only and is ignored otherwise.</w:t>
            </w:r>
          </w:p>
        </w:tc>
        <w:tc>
          <w:tcPr>
            <w:tcW w:w="1080" w:type="dxa"/>
          </w:tcPr>
          <w:p w14:paraId="650FF625" w14:textId="77777777" w:rsidR="003C15F4" w:rsidRPr="00EA5FA7" w:rsidRDefault="003C15F4" w:rsidP="00626A21">
            <w:pPr>
              <w:pStyle w:val="TAC"/>
              <w:keepNext w:val="0"/>
              <w:keepLines w:val="0"/>
              <w:widowControl w:val="0"/>
              <w:rPr>
                <w:lang w:eastAsia="ja-JP"/>
              </w:rPr>
            </w:pPr>
            <w:r w:rsidRPr="00EA5FA7">
              <w:rPr>
                <w:lang w:eastAsia="ja-JP"/>
              </w:rPr>
              <w:t>-</w:t>
            </w:r>
          </w:p>
        </w:tc>
        <w:tc>
          <w:tcPr>
            <w:tcW w:w="1080" w:type="dxa"/>
          </w:tcPr>
          <w:p w14:paraId="3062D0C5" w14:textId="77777777" w:rsidR="003C15F4" w:rsidRPr="00EA5FA7" w:rsidRDefault="003C15F4" w:rsidP="00626A21">
            <w:pPr>
              <w:pStyle w:val="TAC"/>
              <w:keepNext w:val="0"/>
              <w:keepLines w:val="0"/>
              <w:widowControl w:val="0"/>
              <w:rPr>
                <w:lang w:eastAsia="ja-JP"/>
              </w:rPr>
            </w:pPr>
          </w:p>
        </w:tc>
      </w:tr>
      <w:tr w:rsidR="003C15F4" w:rsidRPr="00EA5FA7" w14:paraId="0AEE4B6A" w14:textId="77777777" w:rsidTr="00626A21">
        <w:tc>
          <w:tcPr>
            <w:tcW w:w="2160" w:type="dxa"/>
          </w:tcPr>
          <w:p w14:paraId="61C67CB9" w14:textId="77777777" w:rsidR="003C15F4" w:rsidRPr="00EA5FA7" w:rsidRDefault="003C15F4" w:rsidP="00626A21">
            <w:pPr>
              <w:pStyle w:val="TAL"/>
              <w:keepNext w:val="0"/>
              <w:keepLines w:val="0"/>
              <w:widowControl w:val="0"/>
              <w:rPr>
                <w:szCs w:val="18"/>
                <w:lang w:eastAsia="ja-JP"/>
              </w:rPr>
            </w:pPr>
            <w:r w:rsidRPr="00EA5FA7">
              <w:rPr>
                <w:szCs w:val="18"/>
                <w:lang w:eastAsia="ja-JP"/>
              </w:rPr>
              <w:lastRenderedPageBreak/>
              <w:t>Reflective QoS Attribute</w:t>
            </w:r>
          </w:p>
        </w:tc>
        <w:tc>
          <w:tcPr>
            <w:tcW w:w="1080" w:type="dxa"/>
          </w:tcPr>
          <w:p w14:paraId="16ABB082" w14:textId="77777777" w:rsidR="003C15F4" w:rsidRPr="00EA5FA7" w:rsidRDefault="003C15F4" w:rsidP="00626A21">
            <w:pPr>
              <w:pStyle w:val="TAL"/>
              <w:keepNext w:val="0"/>
              <w:keepLines w:val="0"/>
              <w:widowControl w:val="0"/>
              <w:rPr>
                <w:lang w:eastAsia="ja-JP"/>
              </w:rPr>
            </w:pPr>
            <w:r w:rsidRPr="00EA5FA7">
              <w:rPr>
                <w:lang w:eastAsia="ja-JP"/>
              </w:rPr>
              <w:t>O</w:t>
            </w:r>
          </w:p>
        </w:tc>
        <w:tc>
          <w:tcPr>
            <w:tcW w:w="1080" w:type="dxa"/>
          </w:tcPr>
          <w:p w14:paraId="539F22E6" w14:textId="77777777" w:rsidR="003C15F4" w:rsidRPr="00EA5FA7" w:rsidRDefault="003C15F4" w:rsidP="00626A21">
            <w:pPr>
              <w:pStyle w:val="TAL"/>
              <w:keepNext w:val="0"/>
              <w:keepLines w:val="0"/>
              <w:widowControl w:val="0"/>
              <w:rPr>
                <w:lang w:eastAsia="ja-JP"/>
              </w:rPr>
            </w:pPr>
          </w:p>
        </w:tc>
        <w:tc>
          <w:tcPr>
            <w:tcW w:w="1512" w:type="dxa"/>
          </w:tcPr>
          <w:p w14:paraId="1B0AA9D3" w14:textId="77777777" w:rsidR="003C15F4" w:rsidRPr="00EA5FA7" w:rsidRDefault="003C15F4" w:rsidP="00626A21">
            <w:pPr>
              <w:pStyle w:val="TAL"/>
              <w:keepNext w:val="0"/>
              <w:keepLines w:val="0"/>
              <w:widowControl w:val="0"/>
              <w:rPr>
                <w:szCs w:val="18"/>
                <w:lang w:eastAsia="ja-JP"/>
              </w:rPr>
            </w:pPr>
            <w:r w:rsidRPr="00EA5FA7">
              <w:rPr>
                <w:szCs w:val="18"/>
                <w:lang w:eastAsia="ja-JP"/>
              </w:rPr>
              <w:t>ENUMERATED (subject to, ...)</w:t>
            </w:r>
          </w:p>
        </w:tc>
        <w:tc>
          <w:tcPr>
            <w:tcW w:w="1728" w:type="dxa"/>
          </w:tcPr>
          <w:p w14:paraId="0321B615" w14:textId="77777777" w:rsidR="003C15F4" w:rsidRPr="00EA5FA7" w:rsidRDefault="003C15F4" w:rsidP="00626A21">
            <w:pPr>
              <w:pStyle w:val="TAL"/>
              <w:keepNext w:val="0"/>
              <w:keepLines w:val="0"/>
              <w:widowControl w:val="0"/>
              <w:rPr>
                <w:szCs w:val="18"/>
                <w:lang w:eastAsia="ja-JP"/>
              </w:rPr>
            </w:pPr>
            <w:r w:rsidRPr="00EA5FA7">
              <w:rPr>
                <w:lang w:eastAsia="ja-JP"/>
              </w:rPr>
              <w:t>Details in TS 23.501 [21]</w:t>
            </w:r>
            <w:r w:rsidRPr="00EA5FA7">
              <w:rPr>
                <w:szCs w:val="18"/>
              </w:rPr>
              <w:t>. This IE applies to non-GBR flows only</w:t>
            </w:r>
            <w:r w:rsidRPr="00EA5FA7">
              <w:t xml:space="preserve"> </w:t>
            </w:r>
            <w:r w:rsidRPr="00EA5FA7">
              <w:rPr>
                <w:szCs w:val="18"/>
              </w:rPr>
              <w:t>and is ignored otherwise.</w:t>
            </w:r>
          </w:p>
        </w:tc>
        <w:tc>
          <w:tcPr>
            <w:tcW w:w="1080" w:type="dxa"/>
          </w:tcPr>
          <w:p w14:paraId="3F530079" w14:textId="77777777" w:rsidR="003C15F4" w:rsidRPr="00EA5FA7" w:rsidRDefault="003C15F4" w:rsidP="00626A21">
            <w:pPr>
              <w:pStyle w:val="TAC"/>
              <w:keepNext w:val="0"/>
              <w:keepLines w:val="0"/>
              <w:widowControl w:val="0"/>
              <w:rPr>
                <w:lang w:eastAsia="ja-JP"/>
              </w:rPr>
            </w:pPr>
            <w:r w:rsidRPr="00EA5FA7">
              <w:rPr>
                <w:lang w:eastAsia="ja-JP"/>
              </w:rPr>
              <w:t>-</w:t>
            </w:r>
          </w:p>
        </w:tc>
        <w:tc>
          <w:tcPr>
            <w:tcW w:w="1080" w:type="dxa"/>
          </w:tcPr>
          <w:p w14:paraId="6E45E851" w14:textId="77777777" w:rsidR="003C15F4" w:rsidRPr="00EA5FA7" w:rsidRDefault="003C15F4" w:rsidP="00626A21">
            <w:pPr>
              <w:pStyle w:val="TAC"/>
              <w:keepNext w:val="0"/>
              <w:keepLines w:val="0"/>
              <w:widowControl w:val="0"/>
              <w:rPr>
                <w:lang w:eastAsia="ja-JP"/>
              </w:rPr>
            </w:pPr>
          </w:p>
        </w:tc>
      </w:tr>
      <w:tr w:rsidR="003C15F4" w:rsidRPr="00EA5FA7" w14:paraId="48639CF1" w14:textId="77777777" w:rsidTr="00626A21">
        <w:tc>
          <w:tcPr>
            <w:tcW w:w="2160" w:type="dxa"/>
            <w:tcBorders>
              <w:top w:val="single" w:sz="4" w:space="0" w:color="auto"/>
              <w:left w:val="single" w:sz="4" w:space="0" w:color="auto"/>
              <w:bottom w:val="single" w:sz="4" w:space="0" w:color="auto"/>
              <w:right w:val="single" w:sz="4" w:space="0" w:color="auto"/>
            </w:tcBorders>
          </w:tcPr>
          <w:p w14:paraId="72CFC8D8" w14:textId="77777777" w:rsidR="003C15F4" w:rsidRPr="00EA5FA7" w:rsidRDefault="003C15F4" w:rsidP="00626A21">
            <w:pPr>
              <w:pStyle w:val="TAL"/>
              <w:keepNext w:val="0"/>
              <w:keepLines w:val="0"/>
              <w:widowControl w:val="0"/>
              <w:rPr>
                <w:szCs w:val="18"/>
                <w:lang w:eastAsia="ja-JP"/>
              </w:rPr>
            </w:pPr>
            <w:r w:rsidRPr="00EA5FA7">
              <w:rPr>
                <w:szCs w:val="18"/>
                <w:lang w:eastAsia="ja-JP"/>
              </w:rPr>
              <w:t>PDU Session ID</w:t>
            </w:r>
          </w:p>
        </w:tc>
        <w:tc>
          <w:tcPr>
            <w:tcW w:w="1080" w:type="dxa"/>
            <w:tcBorders>
              <w:top w:val="single" w:sz="4" w:space="0" w:color="auto"/>
              <w:left w:val="single" w:sz="4" w:space="0" w:color="auto"/>
              <w:bottom w:val="single" w:sz="4" w:space="0" w:color="auto"/>
              <w:right w:val="single" w:sz="4" w:space="0" w:color="auto"/>
            </w:tcBorders>
          </w:tcPr>
          <w:p w14:paraId="2858EE2C" w14:textId="77777777" w:rsidR="003C15F4" w:rsidRPr="00EA5FA7" w:rsidRDefault="003C15F4" w:rsidP="00626A21">
            <w:pPr>
              <w:pStyle w:val="TAL"/>
              <w:keepNext w:val="0"/>
              <w:keepLines w:val="0"/>
              <w:widowControl w:val="0"/>
              <w:rPr>
                <w:lang w:eastAsia="ja-JP"/>
              </w:rPr>
            </w:pPr>
            <w:r w:rsidRPr="00EA5FA7">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6B5D071" w14:textId="77777777" w:rsidR="003C15F4" w:rsidRPr="00EA5FA7" w:rsidRDefault="003C15F4" w:rsidP="00626A21">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80A83AD" w14:textId="77777777" w:rsidR="003C15F4" w:rsidRPr="00EA5FA7" w:rsidRDefault="003C15F4" w:rsidP="00626A21">
            <w:pPr>
              <w:pStyle w:val="TAL"/>
              <w:keepNext w:val="0"/>
              <w:keepLines w:val="0"/>
              <w:widowControl w:val="0"/>
              <w:rPr>
                <w:szCs w:val="18"/>
                <w:lang w:eastAsia="ja-JP"/>
              </w:rPr>
            </w:pPr>
            <w:r w:rsidRPr="00EA5FA7">
              <w:rPr>
                <w:szCs w:val="18"/>
                <w:lang w:eastAsia="ja-JP"/>
              </w:rPr>
              <w:t>INTEGER (0 ..255)</w:t>
            </w:r>
          </w:p>
        </w:tc>
        <w:tc>
          <w:tcPr>
            <w:tcW w:w="1728" w:type="dxa"/>
            <w:tcBorders>
              <w:top w:val="single" w:sz="4" w:space="0" w:color="auto"/>
              <w:left w:val="single" w:sz="4" w:space="0" w:color="auto"/>
              <w:bottom w:val="single" w:sz="4" w:space="0" w:color="auto"/>
              <w:right w:val="single" w:sz="4" w:space="0" w:color="auto"/>
            </w:tcBorders>
          </w:tcPr>
          <w:p w14:paraId="066A4ACF" w14:textId="77777777" w:rsidR="003C15F4" w:rsidRPr="00EA5FA7" w:rsidRDefault="003C15F4" w:rsidP="00626A21">
            <w:pPr>
              <w:pStyle w:val="TAL"/>
              <w:keepNext w:val="0"/>
              <w:keepLines w:val="0"/>
              <w:widowControl w:val="0"/>
              <w:rPr>
                <w:lang w:eastAsia="ja-JP"/>
              </w:rPr>
            </w:pPr>
            <w:r w:rsidRPr="00EA5FA7">
              <w:rPr>
                <w:lang w:eastAsia="ja-JP"/>
              </w:rPr>
              <w:t>As specified in TS 23.501 [21].</w:t>
            </w:r>
          </w:p>
        </w:tc>
        <w:tc>
          <w:tcPr>
            <w:tcW w:w="1080" w:type="dxa"/>
            <w:tcBorders>
              <w:top w:val="single" w:sz="4" w:space="0" w:color="auto"/>
              <w:left w:val="single" w:sz="4" w:space="0" w:color="auto"/>
              <w:bottom w:val="single" w:sz="4" w:space="0" w:color="auto"/>
              <w:right w:val="single" w:sz="4" w:space="0" w:color="auto"/>
            </w:tcBorders>
          </w:tcPr>
          <w:p w14:paraId="36C49B33" w14:textId="77777777" w:rsidR="003C15F4" w:rsidRPr="00EA5FA7" w:rsidRDefault="003C15F4" w:rsidP="00626A21">
            <w:pPr>
              <w:pStyle w:val="TAC"/>
              <w:keepNext w:val="0"/>
              <w:keepLines w:val="0"/>
              <w:widowControl w:val="0"/>
              <w:rPr>
                <w:lang w:eastAsia="ja-JP"/>
              </w:rPr>
            </w:pPr>
            <w:r w:rsidRPr="00EA5FA7">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F82CF9E" w14:textId="77777777" w:rsidR="003C15F4" w:rsidRPr="00EA5FA7" w:rsidRDefault="003C15F4" w:rsidP="00626A21">
            <w:pPr>
              <w:pStyle w:val="TAC"/>
              <w:keepNext w:val="0"/>
              <w:keepLines w:val="0"/>
              <w:widowControl w:val="0"/>
              <w:rPr>
                <w:lang w:eastAsia="ja-JP"/>
              </w:rPr>
            </w:pPr>
            <w:r w:rsidRPr="00EA5FA7">
              <w:rPr>
                <w:lang w:eastAsia="ja-JP"/>
              </w:rPr>
              <w:t>ignore</w:t>
            </w:r>
          </w:p>
        </w:tc>
      </w:tr>
      <w:tr w:rsidR="003C15F4" w:rsidRPr="00EA5FA7" w14:paraId="3C0E2E93" w14:textId="77777777" w:rsidTr="00626A21">
        <w:tc>
          <w:tcPr>
            <w:tcW w:w="2160" w:type="dxa"/>
            <w:tcBorders>
              <w:top w:val="single" w:sz="4" w:space="0" w:color="auto"/>
              <w:left w:val="single" w:sz="4" w:space="0" w:color="auto"/>
              <w:bottom w:val="single" w:sz="4" w:space="0" w:color="auto"/>
              <w:right w:val="single" w:sz="4" w:space="0" w:color="auto"/>
            </w:tcBorders>
          </w:tcPr>
          <w:p w14:paraId="30889A66" w14:textId="77777777" w:rsidR="003C15F4" w:rsidRPr="00EA5FA7" w:rsidRDefault="003C15F4" w:rsidP="00626A21">
            <w:pPr>
              <w:pStyle w:val="TAL"/>
              <w:keepNext w:val="0"/>
              <w:keepLines w:val="0"/>
              <w:widowControl w:val="0"/>
              <w:rPr>
                <w:szCs w:val="18"/>
                <w:lang w:eastAsia="ja-JP"/>
              </w:rPr>
            </w:pPr>
            <w:r w:rsidRPr="00EA5FA7">
              <w:rPr>
                <w:szCs w:val="18"/>
                <w:lang w:eastAsia="ja-JP"/>
              </w:rPr>
              <w:t>UL PDU Session Aggregate Maximum Bit Rate</w:t>
            </w:r>
          </w:p>
        </w:tc>
        <w:tc>
          <w:tcPr>
            <w:tcW w:w="1080" w:type="dxa"/>
            <w:tcBorders>
              <w:top w:val="single" w:sz="4" w:space="0" w:color="auto"/>
              <w:left w:val="single" w:sz="4" w:space="0" w:color="auto"/>
              <w:bottom w:val="single" w:sz="4" w:space="0" w:color="auto"/>
              <w:right w:val="single" w:sz="4" w:space="0" w:color="auto"/>
            </w:tcBorders>
          </w:tcPr>
          <w:p w14:paraId="03981486" w14:textId="77777777" w:rsidR="003C15F4" w:rsidRPr="00EA5FA7" w:rsidRDefault="003C15F4" w:rsidP="00626A21">
            <w:pPr>
              <w:pStyle w:val="TAL"/>
              <w:keepNext w:val="0"/>
              <w:keepLines w:val="0"/>
              <w:widowControl w:val="0"/>
              <w:rPr>
                <w:lang w:eastAsia="ja-JP"/>
              </w:rPr>
            </w:pPr>
            <w:r w:rsidRPr="00EA5FA7">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C580782" w14:textId="77777777" w:rsidR="003C15F4" w:rsidRPr="00EA5FA7" w:rsidRDefault="003C15F4" w:rsidP="00626A21">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824F438" w14:textId="77777777" w:rsidR="003C15F4" w:rsidRPr="00EA5FA7" w:rsidRDefault="003C15F4" w:rsidP="00626A21">
            <w:pPr>
              <w:pStyle w:val="TAL"/>
              <w:keepNext w:val="0"/>
              <w:keepLines w:val="0"/>
              <w:widowControl w:val="0"/>
              <w:rPr>
                <w:szCs w:val="18"/>
                <w:lang w:eastAsia="ja-JP"/>
              </w:rPr>
            </w:pPr>
            <w:r w:rsidRPr="00EA5FA7">
              <w:rPr>
                <w:szCs w:val="18"/>
                <w:lang w:eastAsia="ja-JP"/>
              </w:rPr>
              <w:t>Bit Rate</w:t>
            </w:r>
          </w:p>
          <w:p w14:paraId="1CB9FB10" w14:textId="77777777" w:rsidR="003C15F4" w:rsidRPr="00EA5FA7" w:rsidRDefault="003C15F4" w:rsidP="00626A21">
            <w:pPr>
              <w:pStyle w:val="TAL"/>
              <w:keepNext w:val="0"/>
              <w:keepLines w:val="0"/>
              <w:widowControl w:val="0"/>
              <w:rPr>
                <w:szCs w:val="18"/>
                <w:lang w:eastAsia="ja-JP"/>
              </w:rPr>
            </w:pPr>
            <w:r w:rsidRPr="00EA5FA7">
              <w:rPr>
                <w:szCs w:val="18"/>
                <w:lang w:eastAsia="ja-JP"/>
              </w:rPr>
              <w:t>9.3.1.22</w:t>
            </w:r>
          </w:p>
        </w:tc>
        <w:tc>
          <w:tcPr>
            <w:tcW w:w="1728" w:type="dxa"/>
            <w:tcBorders>
              <w:top w:val="single" w:sz="4" w:space="0" w:color="auto"/>
              <w:left w:val="single" w:sz="4" w:space="0" w:color="auto"/>
              <w:bottom w:val="single" w:sz="4" w:space="0" w:color="auto"/>
              <w:right w:val="single" w:sz="4" w:space="0" w:color="auto"/>
            </w:tcBorders>
          </w:tcPr>
          <w:p w14:paraId="25E14BD0" w14:textId="77777777" w:rsidR="003C15F4" w:rsidRPr="00EA5FA7" w:rsidRDefault="003C15F4" w:rsidP="00626A21">
            <w:pPr>
              <w:pStyle w:val="TAL"/>
              <w:keepNext w:val="0"/>
              <w:keepLines w:val="0"/>
              <w:widowControl w:val="0"/>
              <w:rPr>
                <w:lang w:eastAsia="ja-JP"/>
              </w:rPr>
            </w:pPr>
            <w:r w:rsidRPr="00EA5FA7">
              <w:rPr>
                <w:lang w:eastAsia="ja-JP"/>
              </w:rPr>
              <w:t xml:space="preserve">The PDU session Aggregate Maximum Bit Rate Uplink which is </w:t>
            </w:r>
            <w:r w:rsidRPr="00EA5FA7">
              <w:t>associated with the involved PDU session.</w:t>
            </w:r>
          </w:p>
        </w:tc>
        <w:tc>
          <w:tcPr>
            <w:tcW w:w="1080" w:type="dxa"/>
            <w:tcBorders>
              <w:top w:val="single" w:sz="4" w:space="0" w:color="auto"/>
              <w:left w:val="single" w:sz="4" w:space="0" w:color="auto"/>
              <w:bottom w:val="single" w:sz="4" w:space="0" w:color="auto"/>
              <w:right w:val="single" w:sz="4" w:space="0" w:color="auto"/>
            </w:tcBorders>
          </w:tcPr>
          <w:p w14:paraId="4F262A7A" w14:textId="77777777" w:rsidR="003C15F4" w:rsidRPr="00EA5FA7" w:rsidRDefault="003C15F4" w:rsidP="00626A21">
            <w:pPr>
              <w:pStyle w:val="TAC"/>
              <w:keepNext w:val="0"/>
              <w:keepLines w:val="0"/>
              <w:widowControl w:val="0"/>
              <w:rPr>
                <w:lang w:eastAsia="ja-JP"/>
              </w:rPr>
            </w:pPr>
            <w:r w:rsidRPr="00EA5FA7">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63861D7" w14:textId="77777777" w:rsidR="003C15F4" w:rsidRPr="00EA5FA7" w:rsidRDefault="003C15F4" w:rsidP="00626A21">
            <w:pPr>
              <w:pStyle w:val="TAC"/>
              <w:keepNext w:val="0"/>
              <w:keepLines w:val="0"/>
              <w:widowControl w:val="0"/>
              <w:rPr>
                <w:lang w:eastAsia="ja-JP"/>
              </w:rPr>
            </w:pPr>
            <w:r w:rsidRPr="00EA5FA7">
              <w:rPr>
                <w:lang w:eastAsia="ja-JP"/>
              </w:rPr>
              <w:t>ignore</w:t>
            </w:r>
          </w:p>
        </w:tc>
      </w:tr>
      <w:tr w:rsidR="003C15F4" w:rsidRPr="00EA5FA7" w14:paraId="6904D1F5" w14:textId="77777777" w:rsidTr="00626A21">
        <w:tc>
          <w:tcPr>
            <w:tcW w:w="2160" w:type="dxa"/>
            <w:tcBorders>
              <w:top w:val="single" w:sz="4" w:space="0" w:color="auto"/>
              <w:left w:val="single" w:sz="4" w:space="0" w:color="auto"/>
              <w:bottom w:val="single" w:sz="4" w:space="0" w:color="auto"/>
              <w:right w:val="single" w:sz="4" w:space="0" w:color="auto"/>
            </w:tcBorders>
          </w:tcPr>
          <w:p w14:paraId="071DA375" w14:textId="77777777" w:rsidR="003C15F4" w:rsidRPr="00EA5FA7" w:rsidRDefault="003C15F4" w:rsidP="00626A21">
            <w:pPr>
              <w:pStyle w:val="TAL"/>
              <w:keepNext w:val="0"/>
              <w:keepLines w:val="0"/>
              <w:widowControl w:val="0"/>
              <w:rPr>
                <w:szCs w:val="18"/>
                <w:lang w:eastAsia="ja-JP"/>
              </w:rPr>
            </w:pPr>
            <w:r>
              <w:rPr>
                <w:szCs w:val="18"/>
              </w:rPr>
              <w:t>QoS Monitoring Request</w:t>
            </w:r>
          </w:p>
        </w:tc>
        <w:tc>
          <w:tcPr>
            <w:tcW w:w="1080" w:type="dxa"/>
            <w:tcBorders>
              <w:top w:val="single" w:sz="4" w:space="0" w:color="auto"/>
              <w:left w:val="single" w:sz="4" w:space="0" w:color="auto"/>
              <w:bottom w:val="single" w:sz="4" w:space="0" w:color="auto"/>
              <w:right w:val="single" w:sz="4" w:space="0" w:color="auto"/>
            </w:tcBorders>
          </w:tcPr>
          <w:p w14:paraId="1714821E" w14:textId="77777777" w:rsidR="003C15F4" w:rsidRPr="00EA5FA7" w:rsidRDefault="003C15F4" w:rsidP="00626A21">
            <w:pPr>
              <w:pStyle w:val="TAL"/>
              <w:keepNext w:val="0"/>
              <w:keepLines w:val="0"/>
              <w:widowControl w:val="0"/>
              <w:rPr>
                <w:lang w:eastAsia="ja-JP"/>
              </w:rPr>
            </w:pPr>
            <w:r w:rsidRPr="004A3B8F">
              <w:t>O</w:t>
            </w:r>
          </w:p>
        </w:tc>
        <w:tc>
          <w:tcPr>
            <w:tcW w:w="1080" w:type="dxa"/>
            <w:tcBorders>
              <w:top w:val="single" w:sz="4" w:space="0" w:color="auto"/>
              <w:left w:val="single" w:sz="4" w:space="0" w:color="auto"/>
              <w:bottom w:val="single" w:sz="4" w:space="0" w:color="auto"/>
              <w:right w:val="single" w:sz="4" w:space="0" w:color="auto"/>
            </w:tcBorders>
          </w:tcPr>
          <w:p w14:paraId="08D07EBC" w14:textId="77777777" w:rsidR="003C15F4" w:rsidRPr="00EA5FA7" w:rsidRDefault="003C15F4" w:rsidP="00626A21">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19AB0DD" w14:textId="77777777" w:rsidR="003C15F4" w:rsidRPr="00EA5FA7" w:rsidRDefault="003C15F4" w:rsidP="00626A21">
            <w:pPr>
              <w:pStyle w:val="TAL"/>
              <w:keepNext w:val="0"/>
              <w:keepLines w:val="0"/>
              <w:widowControl w:val="0"/>
              <w:rPr>
                <w:szCs w:val="18"/>
                <w:lang w:eastAsia="ja-JP"/>
              </w:rPr>
            </w:pPr>
            <w:r w:rsidRPr="004A3B8F">
              <w:rPr>
                <w:snapToGrid w:val="0"/>
              </w:rPr>
              <w:t>ENUMERATED (UL, DL, Both</w:t>
            </w:r>
            <w:r>
              <w:rPr>
                <w:snapToGrid w:val="0"/>
              </w:rPr>
              <w:t>, …</w:t>
            </w:r>
            <w:r>
              <w:rPr>
                <w:rFonts w:hint="eastAsia"/>
                <w:snapToGrid w:val="0"/>
                <w:lang w:val="en-US"/>
              </w:rPr>
              <w:t>, stop</w:t>
            </w:r>
            <w:r w:rsidRPr="004A3B8F">
              <w:rPr>
                <w:snapToGrid w:val="0"/>
              </w:rPr>
              <w:t>)</w:t>
            </w:r>
          </w:p>
        </w:tc>
        <w:tc>
          <w:tcPr>
            <w:tcW w:w="1728" w:type="dxa"/>
            <w:tcBorders>
              <w:top w:val="single" w:sz="4" w:space="0" w:color="auto"/>
              <w:left w:val="single" w:sz="4" w:space="0" w:color="auto"/>
              <w:bottom w:val="single" w:sz="4" w:space="0" w:color="auto"/>
              <w:right w:val="single" w:sz="4" w:space="0" w:color="auto"/>
            </w:tcBorders>
          </w:tcPr>
          <w:p w14:paraId="667FDB76" w14:textId="77777777" w:rsidR="003C15F4" w:rsidRPr="00EA5FA7" w:rsidRDefault="003C15F4" w:rsidP="00626A21">
            <w:pPr>
              <w:pStyle w:val="TAL"/>
              <w:keepNext w:val="0"/>
              <w:keepLines w:val="0"/>
              <w:widowControl w:val="0"/>
              <w:rPr>
                <w:lang w:eastAsia="ja-JP"/>
              </w:rPr>
            </w:pPr>
            <w:r w:rsidRPr="000835BD">
              <w:rPr>
                <w:szCs w:val="18"/>
                <w:lang w:eastAsia="ja-JP"/>
              </w:rPr>
              <w:t xml:space="preserve">Indicates to </w:t>
            </w:r>
            <w:r>
              <w:rPr>
                <w:szCs w:val="18"/>
                <w:lang w:eastAsia="ja-JP"/>
              </w:rPr>
              <w:t>measure</w:t>
            </w:r>
            <w:r w:rsidRPr="000835BD">
              <w:rPr>
                <w:szCs w:val="18"/>
                <w:lang w:eastAsia="ja-JP"/>
              </w:rPr>
              <w:t xml:space="preserve"> UL, or DL, or both UL/DL delays for the associated QoS flow</w:t>
            </w:r>
            <w:r>
              <w:rPr>
                <w:rFonts w:hint="eastAsia"/>
                <w:szCs w:val="18"/>
                <w:lang w:val="en-US"/>
              </w:rPr>
              <w:t xml:space="preserve"> or stop the corresponding QoS monitoring</w:t>
            </w:r>
            <w:r w:rsidRPr="004A3B8F">
              <w:rPr>
                <w:snapToGrid w:val="0"/>
              </w:rPr>
              <w:t xml:space="preserve">. </w:t>
            </w:r>
          </w:p>
        </w:tc>
        <w:tc>
          <w:tcPr>
            <w:tcW w:w="1080" w:type="dxa"/>
            <w:tcBorders>
              <w:top w:val="single" w:sz="4" w:space="0" w:color="auto"/>
              <w:left w:val="single" w:sz="4" w:space="0" w:color="auto"/>
              <w:bottom w:val="single" w:sz="4" w:space="0" w:color="auto"/>
              <w:right w:val="single" w:sz="4" w:space="0" w:color="auto"/>
            </w:tcBorders>
          </w:tcPr>
          <w:p w14:paraId="52131B27" w14:textId="77777777" w:rsidR="003C15F4" w:rsidRPr="00EA5FA7" w:rsidRDefault="003C15F4" w:rsidP="00626A21">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205867A" w14:textId="77777777" w:rsidR="003C15F4" w:rsidRPr="00EA5FA7" w:rsidRDefault="003C15F4" w:rsidP="00626A21">
            <w:pPr>
              <w:pStyle w:val="TAC"/>
              <w:keepNext w:val="0"/>
              <w:keepLines w:val="0"/>
              <w:widowControl w:val="0"/>
              <w:rPr>
                <w:lang w:eastAsia="ja-JP"/>
              </w:rPr>
            </w:pPr>
            <w:r>
              <w:rPr>
                <w:lang w:eastAsia="ja-JP"/>
              </w:rPr>
              <w:t>ignore</w:t>
            </w:r>
          </w:p>
        </w:tc>
      </w:tr>
      <w:tr w:rsidR="003C15F4" w:rsidRPr="00EA5FA7" w14:paraId="5A433C42" w14:textId="77777777" w:rsidTr="00626A21">
        <w:tc>
          <w:tcPr>
            <w:tcW w:w="2160" w:type="dxa"/>
            <w:tcBorders>
              <w:top w:val="single" w:sz="4" w:space="0" w:color="auto"/>
              <w:left w:val="single" w:sz="4" w:space="0" w:color="auto"/>
              <w:bottom w:val="single" w:sz="4" w:space="0" w:color="auto"/>
              <w:right w:val="single" w:sz="4" w:space="0" w:color="auto"/>
            </w:tcBorders>
          </w:tcPr>
          <w:p w14:paraId="78F78376" w14:textId="77777777" w:rsidR="003C15F4" w:rsidRDefault="003C15F4" w:rsidP="00626A21">
            <w:pPr>
              <w:pStyle w:val="TAL"/>
              <w:keepNext w:val="0"/>
              <w:keepLines w:val="0"/>
              <w:widowControl w:val="0"/>
            </w:pPr>
            <w:r>
              <w:t>PDCP Terminating Node</w:t>
            </w:r>
            <w:r w:rsidRPr="00874DA6">
              <w:t xml:space="preserve"> </w:t>
            </w:r>
            <w:r>
              <w:t xml:space="preserve">DL </w:t>
            </w:r>
            <w:r w:rsidRPr="00874DA6">
              <w:t>Transport Layer Address</w:t>
            </w:r>
          </w:p>
        </w:tc>
        <w:tc>
          <w:tcPr>
            <w:tcW w:w="1080" w:type="dxa"/>
            <w:tcBorders>
              <w:top w:val="single" w:sz="4" w:space="0" w:color="auto"/>
              <w:left w:val="single" w:sz="4" w:space="0" w:color="auto"/>
              <w:bottom w:val="single" w:sz="4" w:space="0" w:color="auto"/>
              <w:right w:val="single" w:sz="4" w:space="0" w:color="auto"/>
            </w:tcBorders>
          </w:tcPr>
          <w:p w14:paraId="4A7B2F71" w14:textId="77777777" w:rsidR="003C15F4" w:rsidRPr="004A3B8F" w:rsidRDefault="003C15F4" w:rsidP="00626A21">
            <w:pPr>
              <w:pStyle w:val="TAL"/>
              <w:keepNext w:val="0"/>
              <w:keepLines w:val="0"/>
              <w:widowControl w:val="0"/>
            </w:pPr>
            <w:r w:rsidRPr="008F2987">
              <w:t>O</w:t>
            </w:r>
          </w:p>
        </w:tc>
        <w:tc>
          <w:tcPr>
            <w:tcW w:w="1080" w:type="dxa"/>
            <w:tcBorders>
              <w:top w:val="single" w:sz="4" w:space="0" w:color="auto"/>
              <w:left w:val="single" w:sz="4" w:space="0" w:color="auto"/>
              <w:bottom w:val="single" w:sz="4" w:space="0" w:color="auto"/>
              <w:right w:val="single" w:sz="4" w:space="0" w:color="auto"/>
            </w:tcBorders>
          </w:tcPr>
          <w:p w14:paraId="72D7D957" w14:textId="77777777" w:rsidR="003C15F4" w:rsidRPr="00EA5FA7" w:rsidRDefault="003C15F4" w:rsidP="00626A21">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DB9CFE5" w14:textId="77777777" w:rsidR="003C15F4" w:rsidRDefault="003C15F4" w:rsidP="00626A21">
            <w:pPr>
              <w:pStyle w:val="TAL"/>
              <w:keepNext w:val="0"/>
              <w:keepLines w:val="0"/>
              <w:widowControl w:val="0"/>
              <w:rPr>
                <w:lang w:eastAsia="ja-JP"/>
              </w:rPr>
            </w:pPr>
            <w:r>
              <w:rPr>
                <w:lang w:eastAsia="ja-JP"/>
              </w:rPr>
              <w:t>Transport Layer Address</w:t>
            </w:r>
          </w:p>
          <w:p w14:paraId="3C69769C" w14:textId="77777777" w:rsidR="003C15F4" w:rsidRPr="004A3B8F" w:rsidRDefault="003C15F4" w:rsidP="00626A21">
            <w:pPr>
              <w:pStyle w:val="TAL"/>
              <w:keepNext w:val="0"/>
              <w:keepLines w:val="0"/>
              <w:widowControl w:val="0"/>
              <w:rPr>
                <w:snapToGrid w:val="0"/>
              </w:rPr>
            </w:pPr>
            <w:r w:rsidRPr="008F2987">
              <w:rPr>
                <w:lang w:eastAsia="ja-JP"/>
              </w:rPr>
              <w:t>9.3.2.</w:t>
            </w:r>
            <w:r>
              <w:rPr>
                <w:lang w:eastAsia="ja-JP"/>
              </w:rPr>
              <w:t>3</w:t>
            </w:r>
          </w:p>
        </w:tc>
        <w:tc>
          <w:tcPr>
            <w:tcW w:w="1728" w:type="dxa"/>
            <w:tcBorders>
              <w:top w:val="single" w:sz="4" w:space="0" w:color="auto"/>
              <w:left w:val="single" w:sz="4" w:space="0" w:color="auto"/>
              <w:bottom w:val="single" w:sz="4" w:space="0" w:color="auto"/>
              <w:right w:val="single" w:sz="4" w:space="0" w:color="auto"/>
            </w:tcBorders>
          </w:tcPr>
          <w:p w14:paraId="34F80029" w14:textId="77777777" w:rsidR="003C15F4" w:rsidRPr="000835BD" w:rsidRDefault="003C15F4" w:rsidP="00626A21">
            <w:pPr>
              <w:pStyle w:val="TAL"/>
              <w:keepNext w:val="0"/>
              <w:keepLines w:val="0"/>
              <w:widowControl w:val="0"/>
              <w:rPr>
                <w:lang w:eastAsia="ja-JP"/>
              </w:rPr>
            </w:pPr>
            <w:r>
              <w:rPr>
                <w:lang w:eastAsia="ja-JP"/>
              </w:rPr>
              <w:t xml:space="preserve">DL </w:t>
            </w:r>
            <w:r w:rsidRPr="008F2987">
              <w:rPr>
                <w:lang w:eastAsia="ja-JP"/>
              </w:rPr>
              <w:t>Transport Layer Address of node</w:t>
            </w:r>
            <w:r>
              <w:rPr>
                <w:lang w:eastAsia="ja-JP"/>
              </w:rPr>
              <w:t xml:space="preserve"> </w:t>
            </w:r>
            <w:r w:rsidRPr="00A7725E">
              <w:rPr>
                <w:lang w:eastAsia="ja-JP"/>
              </w:rPr>
              <w:t>terminating PDCP. Included for MN-terminated SCG bearers</w:t>
            </w:r>
            <w:r>
              <w:rPr>
                <w:lang w:eastAsia="ja-JP"/>
              </w:rPr>
              <w:t xml:space="preserve"> and </w:t>
            </w:r>
            <w:r w:rsidRPr="00A7725E">
              <w:rPr>
                <w:lang w:eastAsia="ja-JP"/>
              </w:rPr>
              <w:t>SN-terminated MCG bearers</w:t>
            </w: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92AF54B" w14:textId="77777777" w:rsidR="003C15F4" w:rsidRDefault="003C15F4" w:rsidP="00626A21">
            <w:pPr>
              <w:pStyle w:val="TAC"/>
              <w:keepNext w:val="0"/>
              <w:keepLines w:val="0"/>
              <w:widowControl w:val="0"/>
              <w:rPr>
                <w:lang w:eastAsia="ja-JP"/>
              </w:rPr>
            </w:pPr>
            <w:r w:rsidRPr="008F2987">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0111443" w14:textId="77777777" w:rsidR="003C15F4" w:rsidRDefault="003C15F4" w:rsidP="00626A21">
            <w:pPr>
              <w:pStyle w:val="TAC"/>
              <w:keepNext w:val="0"/>
              <w:keepLines w:val="0"/>
              <w:widowControl w:val="0"/>
              <w:rPr>
                <w:lang w:eastAsia="ja-JP"/>
              </w:rPr>
            </w:pPr>
            <w:r w:rsidRPr="008F2987">
              <w:rPr>
                <w:lang w:eastAsia="ja-JP"/>
              </w:rPr>
              <w:t>ignore</w:t>
            </w:r>
          </w:p>
        </w:tc>
      </w:tr>
      <w:tr w:rsidR="003C15F4" w:rsidRPr="00EA5FA7" w14:paraId="327C1819" w14:textId="77777777" w:rsidTr="00626A21">
        <w:tc>
          <w:tcPr>
            <w:tcW w:w="2160" w:type="dxa"/>
            <w:tcBorders>
              <w:top w:val="single" w:sz="4" w:space="0" w:color="auto"/>
              <w:left w:val="single" w:sz="4" w:space="0" w:color="auto"/>
              <w:bottom w:val="single" w:sz="4" w:space="0" w:color="auto"/>
              <w:right w:val="single" w:sz="4" w:space="0" w:color="auto"/>
            </w:tcBorders>
          </w:tcPr>
          <w:p w14:paraId="606B9BCC" w14:textId="77777777" w:rsidR="003C15F4" w:rsidRDefault="003C15F4" w:rsidP="00626A21">
            <w:pPr>
              <w:pStyle w:val="TAL"/>
              <w:keepNext w:val="0"/>
              <w:keepLines w:val="0"/>
              <w:widowControl w:val="0"/>
            </w:pPr>
            <w:r>
              <w:rPr>
                <w:rFonts w:hint="eastAsia"/>
              </w:rPr>
              <w:t>P</w:t>
            </w:r>
            <w:r>
              <w:t>DU Set QoS Parameters</w:t>
            </w:r>
          </w:p>
        </w:tc>
        <w:tc>
          <w:tcPr>
            <w:tcW w:w="1080" w:type="dxa"/>
            <w:tcBorders>
              <w:top w:val="single" w:sz="4" w:space="0" w:color="auto"/>
              <w:left w:val="single" w:sz="4" w:space="0" w:color="auto"/>
              <w:bottom w:val="single" w:sz="4" w:space="0" w:color="auto"/>
              <w:right w:val="single" w:sz="4" w:space="0" w:color="auto"/>
            </w:tcBorders>
          </w:tcPr>
          <w:p w14:paraId="1B44C990" w14:textId="77777777" w:rsidR="003C15F4" w:rsidRPr="008F2987" w:rsidRDefault="003C15F4" w:rsidP="00626A2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8F554BB" w14:textId="77777777" w:rsidR="003C15F4" w:rsidRPr="00EA5FA7" w:rsidRDefault="003C15F4" w:rsidP="00626A21">
            <w:pPr>
              <w:pStyle w:val="TAL"/>
              <w:keepNext w:val="0"/>
              <w:keepLines w:val="0"/>
              <w:widowControl w:val="0"/>
              <w:rPr>
                <w:lang w:eastAsia="ja-JP"/>
              </w:rPr>
            </w:pPr>
            <w:r>
              <w:rPr>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36C06559" w14:textId="77777777" w:rsidR="003C15F4" w:rsidRDefault="003C15F4" w:rsidP="00626A21">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0DFCD1E4" w14:textId="77777777" w:rsidR="003C15F4" w:rsidRDefault="003C15F4" w:rsidP="00626A2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70CC10A" w14:textId="77777777" w:rsidR="003C15F4" w:rsidRPr="008F2987" w:rsidRDefault="003C15F4" w:rsidP="00626A21">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F5672B9" w14:textId="77777777" w:rsidR="003C15F4" w:rsidRPr="008F2987" w:rsidRDefault="003C15F4" w:rsidP="00626A21">
            <w:pPr>
              <w:pStyle w:val="TAC"/>
              <w:keepNext w:val="0"/>
              <w:keepLines w:val="0"/>
              <w:widowControl w:val="0"/>
              <w:rPr>
                <w:lang w:eastAsia="ja-JP"/>
              </w:rPr>
            </w:pPr>
            <w:r>
              <w:rPr>
                <w:lang w:eastAsia="ja-JP"/>
              </w:rPr>
              <w:t>ignore</w:t>
            </w:r>
          </w:p>
        </w:tc>
      </w:tr>
      <w:tr w:rsidR="003C15F4" w:rsidRPr="00EA5FA7" w14:paraId="58623B07" w14:textId="77777777" w:rsidTr="00626A21">
        <w:tc>
          <w:tcPr>
            <w:tcW w:w="2160" w:type="dxa"/>
            <w:tcBorders>
              <w:top w:val="single" w:sz="4" w:space="0" w:color="auto"/>
              <w:left w:val="single" w:sz="4" w:space="0" w:color="auto"/>
              <w:bottom w:val="single" w:sz="4" w:space="0" w:color="auto"/>
              <w:right w:val="single" w:sz="4" w:space="0" w:color="auto"/>
            </w:tcBorders>
          </w:tcPr>
          <w:p w14:paraId="5DB53858" w14:textId="77777777" w:rsidR="003C15F4" w:rsidRPr="00BA14A1" w:rsidRDefault="003C15F4" w:rsidP="00626A21">
            <w:pPr>
              <w:pStyle w:val="TAL"/>
              <w:keepNext w:val="0"/>
              <w:keepLines w:val="0"/>
              <w:widowControl w:val="0"/>
              <w:ind w:leftChars="50" w:left="100"/>
              <w:rPr>
                <w:rFonts w:eastAsia="Yu Mincho"/>
                <w:lang w:val="fr-FR"/>
              </w:rPr>
            </w:pPr>
            <w:r w:rsidRPr="00BA14A1">
              <w:rPr>
                <w:rFonts w:eastAsia="Yu Mincho"/>
                <w:lang w:val="fr-FR"/>
              </w:rPr>
              <w:t xml:space="preserve">&gt;UL </w:t>
            </w:r>
            <w:r w:rsidRPr="00BA14A1">
              <w:rPr>
                <w:rFonts w:eastAsia="Yu Mincho" w:hint="eastAsia"/>
                <w:lang w:val="fr-FR"/>
              </w:rPr>
              <w:t>P</w:t>
            </w:r>
            <w:r w:rsidRPr="00BA14A1">
              <w:rPr>
                <w:rFonts w:eastAsia="Yu Mincho"/>
                <w:lang w:val="fr-FR"/>
              </w:rPr>
              <w:t>DU Set QoS Information</w:t>
            </w:r>
          </w:p>
        </w:tc>
        <w:tc>
          <w:tcPr>
            <w:tcW w:w="1080" w:type="dxa"/>
            <w:tcBorders>
              <w:top w:val="single" w:sz="4" w:space="0" w:color="auto"/>
              <w:left w:val="single" w:sz="4" w:space="0" w:color="auto"/>
              <w:bottom w:val="single" w:sz="4" w:space="0" w:color="auto"/>
              <w:right w:val="single" w:sz="4" w:space="0" w:color="auto"/>
            </w:tcBorders>
          </w:tcPr>
          <w:p w14:paraId="0C3F69D4" w14:textId="77777777" w:rsidR="003C15F4" w:rsidDel="002627FB" w:rsidRDefault="003C15F4" w:rsidP="00626A21">
            <w:pPr>
              <w:pStyle w:val="TAL"/>
              <w:keepNext w:val="0"/>
              <w:keepLines w:val="0"/>
              <w:widowControl w:val="0"/>
            </w:pPr>
            <w:r>
              <w:rPr>
                <w:rFonts w:hint="eastAsia"/>
              </w:rPr>
              <w:t>O</w:t>
            </w:r>
          </w:p>
        </w:tc>
        <w:tc>
          <w:tcPr>
            <w:tcW w:w="1080" w:type="dxa"/>
            <w:tcBorders>
              <w:top w:val="single" w:sz="4" w:space="0" w:color="auto"/>
              <w:left w:val="single" w:sz="4" w:space="0" w:color="auto"/>
              <w:bottom w:val="single" w:sz="4" w:space="0" w:color="auto"/>
              <w:right w:val="single" w:sz="4" w:space="0" w:color="auto"/>
            </w:tcBorders>
          </w:tcPr>
          <w:p w14:paraId="77CBA608" w14:textId="77777777" w:rsidR="003C15F4" w:rsidRDefault="003C15F4" w:rsidP="00626A21">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AAD6DB3" w14:textId="77777777" w:rsidR="003C15F4" w:rsidRDefault="003C15F4" w:rsidP="00626A21">
            <w:pPr>
              <w:pStyle w:val="TAL"/>
            </w:pPr>
            <w:r w:rsidRPr="00235731">
              <w:t>PDU Set QoS Information</w:t>
            </w:r>
          </w:p>
          <w:p w14:paraId="4A566257" w14:textId="77777777" w:rsidR="003C15F4" w:rsidDel="002627FB" w:rsidRDefault="003C15F4" w:rsidP="00626A21">
            <w:pPr>
              <w:pStyle w:val="TAL"/>
              <w:keepNext w:val="0"/>
              <w:keepLines w:val="0"/>
              <w:widowControl w:val="0"/>
            </w:pPr>
            <w:r>
              <w:t>9.3.1.319</w:t>
            </w:r>
          </w:p>
        </w:tc>
        <w:tc>
          <w:tcPr>
            <w:tcW w:w="1728" w:type="dxa"/>
            <w:tcBorders>
              <w:top w:val="single" w:sz="4" w:space="0" w:color="auto"/>
              <w:left w:val="single" w:sz="4" w:space="0" w:color="auto"/>
              <w:bottom w:val="single" w:sz="4" w:space="0" w:color="auto"/>
              <w:right w:val="single" w:sz="4" w:space="0" w:color="auto"/>
            </w:tcBorders>
          </w:tcPr>
          <w:p w14:paraId="6F07762D" w14:textId="77777777" w:rsidR="003C15F4" w:rsidRDefault="003C15F4" w:rsidP="00626A2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C4D7CA2" w14:textId="77777777" w:rsidR="003C15F4" w:rsidRDefault="003C15F4" w:rsidP="00626A21">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3B31611" w14:textId="77777777" w:rsidR="003C15F4" w:rsidRDefault="003C15F4" w:rsidP="00626A21">
            <w:pPr>
              <w:pStyle w:val="TAC"/>
              <w:keepNext w:val="0"/>
              <w:keepLines w:val="0"/>
              <w:widowControl w:val="0"/>
              <w:rPr>
                <w:lang w:eastAsia="ja-JP"/>
              </w:rPr>
            </w:pPr>
          </w:p>
        </w:tc>
      </w:tr>
      <w:tr w:rsidR="003C15F4" w:rsidRPr="00EA5FA7" w14:paraId="0FDD318F" w14:textId="77777777" w:rsidTr="00626A21">
        <w:tc>
          <w:tcPr>
            <w:tcW w:w="2160" w:type="dxa"/>
            <w:tcBorders>
              <w:top w:val="single" w:sz="4" w:space="0" w:color="auto"/>
              <w:left w:val="single" w:sz="4" w:space="0" w:color="auto"/>
              <w:bottom w:val="single" w:sz="4" w:space="0" w:color="auto"/>
              <w:right w:val="single" w:sz="4" w:space="0" w:color="auto"/>
            </w:tcBorders>
          </w:tcPr>
          <w:p w14:paraId="4B7F65DE" w14:textId="77777777" w:rsidR="003C15F4" w:rsidRPr="00BA14A1" w:rsidRDefault="003C15F4" w:rsidP="00626A21">
            <w:pPr>
              <w:pStyle w:val="TAL"/>
              <w:keepNext w:val="0"/>
              <w:keepLines w:val="0"/>
              <w:widowControl w:val="0"/>
              <w:ind w:leftChars="50" w:left="100"/>
              <w:rPr>
                <w:rFonts w:eastAsia="Yu Mincho"/>
                <w:lang w:val="fr-FR"/>
              </w:rPr>
            </w:pPr>
            <w:r w:rsidRPr="00BA14A1">
              <w:rPr>
                <w:rFonts w:eastAsia="Yu Mincho"/>
                <w:lang w:val="fr-FR"/>
              </w:rPr>
              <w:t xml:space="preserve">&gt;DL </w:t>
            </w:r>
            <w:r w:rsidRPr="00BA14A1">
              <w:rPr>
                <w:rFonts w:eastAsia="Yu Mincho" w:hint="eastAsia"/>
                <w:lang w:val="fr-FR"/>
              </w:rPr>
              <w:t>P</w:t>
            </w:r>
            <w:r w:rsidRPr="00BA14A1">
              <w:rPr>
                <w:rFonts w:eastAsia="Yu Mincho"/>
                <w:lang w:val="fr-FR"/>
              </w:rPr>
              <w:t>DU Set QoS Information</w:t>
            </w:r>
          </w:p>
        </w:tc>
        <w:tc>
          <w:tcPr>
            <w:tcW w:w="1080" w:type="dxa"/>
            <w:tcBorders>
              <w:top w:val="single" w:sz="4" w:space="0" w:color="auto"/>
              <w:left w:val="single" w:sz="4" w:space="0" w:color="auto"/>
              <w:bottom w:val="single" w:sz="4" w:space="0" w:color="auto"/>
              <w:right w:val="single" w:sz="4" w:space="0" w:color="auto"/>
            </w:tcBorders>
          </w:tcPr>
          <w:p w14:paraId="7173C5D2" w14:textId="77777777" w:rsidR="003C15F4" w:rsidDel="002627FB" w:rsidRDefault="003C15F4" w:rsidP="00626A21">
            <w:pPr>
              <w:pStyle w:val="TAL"/>
              <w:keepNext w:val="0"/>
              <w:keepLines w:val="0"/>
              <w:widowControl w:val="0"/>
            </w:pPr>
            <w:r>
              <w:rPr>
                <w:rFonts w:hint="eastAsia"/>
              </w:rPr>
              <w:t>O</w:t>
            </w:r>
          </w:p>
        </w:tc>
        <w:tc>
          <w:tcPr>
            <w:tcW w:w="1080" w:type="dxa"/>
            <w:tcBorders>
              <w:top w:val="single" w:sz="4" w:space="0" w:color="auto"/>
              <w:left w:val="single" w:sz="4" w:space="0" w:color="auto"/>
              <w:bottom w:val="single" w:sz="4" w:space="0" w:color="auto"/>
              <w:right w:val="single" w:sz="4" w:space="0" w:color="auto"/>
            </w:tcBorders>
          </w:tcPr>
          <w:p w14:paraId="0178F0C5" w14:textId="77777777" w:rsidR="003C15F4" w:rsidRDefault="003C15F4" w:rsidP="00626A21">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7B96333" w14:textId="77777777" w:rsidR="003C15F4" w:rsidRDefault="003C15F4" w:rsidP="00626A21">
            <w:pPr>
              <w:pStyle w:val="TAL"/>
            </w:pPr>
            <w:r w:rsidRPr="00235731">
              <w:t>PDU Set QoS Information</w:t>
            </w:r>
          </w:p>
          <w:p w14:paraId="3E1F66C2" w14:textId="77777777" w:rsidR="003C15F4" w:rsidDel="002627FB" w:rsidRDefault="003C15F4" w:rsidP="00626A21">
            <w:pPr>
              <w:pStyle w:val="TAL"/>
              <w:keepNext w:val="0"/>
              <w:keepLines w:val="0"/>
              <w:widowControl w:val="0"/>
            </w:pPr>
            <w:r>
              <w:t>9.3.1.319</w:t>
            </w:r>
          </w:p>
        </w:tc>
        <w:tc>
          <w:tcPr>
            <w:tcW w:w="1728" w:type="dxa"/>
            <w:tcBorders>
              <w:top w:val="single" w:sz="4" w:space="0" w:color="auto"/>
              <w:left w:val="single" w:sz="4" w:space="0" w:color="auto"/>
              <w:bottom w:val="single" w:sz="4" w:space="0" w:color="auto"/>
              <w:right w:val="single" w:sz="4" w:space="0" w:color="auto"/>
            </w:tcBorders>
          </w:tcPr>
          <w:p w14:paraId="55B5ED8A" w14:textId="77777777" w:rsidR="003C15F4" w:rsidRDefault="003C15F4" w:rsidP="00626A2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F66AD2F" w14:textId="77777777" w:rsidR="003C15F4" w:rsidRDefault="003C15F4" w:rsidP="00626A21">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10ECD0C" w14:textId="77777777" w:rsidR="003C15F4" w:rsidRDefault="003C15F4" w:rsidP="00626A21">
            <w:pPr>
              <w:pStyle w:val="TAC"/>
              <w:keepNext w:val="0"/>
              <w:keepLines w:val="0"/>
              <w:widowControl w:val="0"/>
              <w:rPr>
                <w:lang w:eastAsia="ja-JP"/>
              </w:rPr>
            </w:pPr>
          </w:p>
        </w:tc>
      </w:tr>
      <w:tr w:rsidR="009A5D46" w:rsidRPr="00EA5FA7" w14:paraId="593DBF95" w14:textId="77777777" w:rsidTr="00626A21">
        <w:trPr>
          <w:ins w:id="243" w:author="Author" w:date="2025-04-25T11:27:00Z"/>
        </w:trPr>
        <w:tc>
          <w:tcPr>
            <w:tcW w:w="2160" w:type="dxa"/>
            <w:tcBorders>
              <w:top w:val="single" w:sz="4" w:space="0" w:color="auto"/>
              <w:left w:val="single" w:sz="4" w:space="0" w:color="auto"/>
              <w:bottom w:val="single" w:sz="4" w:space="0" w:color="auto"/>
              <w:right w:val="single" w:sz="4" w:space="0" w:color="auto"/>
            </w:tcBorders>
          </w:tcPr>
          <w:p w14:paraId="16DA2A27" w14:textId="0D1A1C3C" w:rsidR="009A5D46" w:rsidRPr="00BA14A1" w:rsidRDefault="009A5D46" w:rsidP="003F43F9">
            <w:pPr>
              <w:pStyle w:val="TAL"/>
              <w:keepNext w:val="0"/>
              <w:keepLines w:val="0"/>
              <w:widowControl w:val="0"/>
              <w:rPr>
                <w:ins w:id="244" w:author="Author" w:date="2025-04-25T11:27:00Z"/>
                <w:rFonts w:eastAsia="Yu Mincho"/>
                <w:lang w:val="fr-FR"/>
              </w:rPr>
            </w:pPr>
            <w:ins w:id="245" w:author="Author" w:date="2025-04-25T11:27:00Z">
              <w:r w:rsidRPr="003C15F4">
                <w:t>MMSID</w:t>
              </w:r>
            </w:ins>
          </w:p>
        </w:tc>
        <w:tc>
          <w:tcPr>
            <w:tcW w:w="1080" w:type="dxa"/>
            <w:tcBorders>
              <w:top w:val="single" w:sz="4" w:space="0" w:color="auto"/>
              <w:left w:val="single" w:sz="4" w:space="0" w:color="auto"/>
              <w:bottom w:val="single" w:sz="4" w:space="0" w:color="auto"/>
              <w:right w:val="single" w:sz="4" w:space="0" w:color="auto"/>
            </w:tcBorders>
          </w:tcPr>
          <w:p w14:paraId="4A8FD67C" w14:textId="3DB9D52F" w:rsidR="009A5D46" w:rsidRDefault="009A5D46" w:rsidP="009A5D46">
            <w:pPr>
              <w:pStyle w:val="TAL"/>
              <w:keepNext w:val="0"/>
              <w:keepLines w:val="0"/>
              <w:widowControl w:val="0"/>
              <w:rPr>
                <w:ins w:id="246" w:author="Author" w:date="2025-04-25T11:27:00Z"/>
              </w:rPr>
            </w:pPr>
            <w:ins w:id="247" w:author="Author" w:date="2025-04-25T11:27:00Z">
              <w:r>
                <w:t>O</w:t>
              </w:r>
            </w:ins>
          </w:p>
        </w:tc>
        <w:tc>
          <w:tcPr>
            <w:tcW w:w="1080" w:type="dxa"/>
            <w:tcBorders>
              <w:top w:val="single" w:sz="4" w:space="0" w:color="auto"/>
              <w:left w:val="single" w:sz="4" w:space="0" w:color="auto"/>
              <w:bottom w:val="single" w:sz="4" w:space="0" w:color="auto"/>
              <w:right w:val="single" w:sz="4" w:space="0" w:color="auto"/>
            </w:tcBorders>
          </w:tcPr>
          <w:p w14:paraId="0B24355B" w14:textId="77777777" w:rsidR="009A5D46" w:rsidRDefault="009A5D46" w:rsidP="009A5D46">
            <w:pPr>
              <w:pStyle w:val="TAL"/>
              <w:keepNext w:val="0"/>
              <w:keepLines w:val="0"/>
              <w:widowControl w:val="0"/>
              <w:rPr>
                <w:ins w:id="248" w:author="Author" w:date="2025-04-25T11:27:00Z"/>
                <w:lang w:eastAsia="ja-JP"/>
              </w:rPr>
            </w:pPr>
          </w:p>
        </w:tc>
        <w:tc>
          <w:tcPr>
            <w:tcW w:w="1512" w:type="dxa"/>
            <w:tcBorders>
              <w:top w:val="single" w:sz="4" w:space="0" w:color="auto"/>
              <w:left w:val="single" w:sz="4" w:space="0" w:color="auto"/>
              <w:bottom w:val="single" w:sz="4" w:space="0" w:color="auto"/>
              <w:right w:val="single" w:sz="4" w:space="0" w:color="auto"/>
            </w:tcBorders>
          </w:tcPr>
          <w:p w14:paraId="071FA387" w14:textId="02FC30B8" w:rsidR="009A5D46" w:rsidRPr="00235731" w:rsidRDefault="009A5D46" w:rsidP="009A5D46">
            <w:pPr>
              <w:pStyle w:val="TAL"/>
              <w:rPr>
                <w:ins w:id="249" w:author="Author" w:date="2025-04-25T11:27:00Z"/>
              </w:rPr>
            </w:pPr>
            <w:ins w:id="250" w:author="Author" w:date="2025-04-25T11:27:00Z">
              <w:r>
                <w:t>OCTET STRING (SIZE (</w:t>
              </w:r>
            </w:ins>
            <w:ins w:id="251" w:author="Author" w:date="2025-06-04T16:29:00Z">
              <w:r w:rsidR="00DE558A" w:rsidRPr="00DE558A">
                <w:t>1</w:t>
              </w:r>
            </w:ins>
            <w:ins w:id="252" w:author="Author" w:date="2025-04-25T11:27:00Z">
              <w:r>
                <w:t>))</w:t>
              </w:r>
            </w:ins>
          </w:p>
        </w:tc>
        <w:tc>
          <w:tcPr>
            <w:tcW w:w="1728" w:type="dxa"/>
            <w:tcBorders>
              <w:top w:val="single" w:sz="4" w:space="0" w:color="auto"/>
              <w:left w:val="single" w:sz="4" w:space="0" w:color="auto"/>
              <w:bottom w:val="single" w:sz="4" w:space="0" w:color="auto"/>
              <w:right w:val="single" w:sz="4" w:space="0" w:color="auto"/>
            </w:tcBorders>
          </w:tcPr>
          <w:p w14:paraId="63D11FBF" w14:textId="781766ED" w:rsidR="009A5D46" w:rsidRDefault="009A5D46" w:rsidP="009A5D46">
            <w:pPr>
              <w:pStyle w:val="TAL"/>
              <w:keepNext w:val="0"/>
              <w:keepLines w:val="0"/>
              <w:widowControl w:val="0"/>
              <w:rPr>
                <w:ins w:id="253" w:author="Author" w:date="2025-04-25T11:27:00Z"/>
                <w:lang w:eastAsia="ja-JP"/>
              </w:rPr>
            </w:pPr>
            <w:ins w:id="254" w:author="Author" w:date="2025-04-25T11:27:00Z">
              <w:r>
                <w:rPr>
                  <w:lang w:eastAsia="ja-JP"/>
                </w:rPr>
                <w:t xml:space="preserve">Multi-modal service ID from the application, </w:t>
              </w:r>
              <w:r w:rsidRPr="007110DD">
                <w:rPr>
                  <w:lang w:eastAsia="ja-JP"/>
                </w:rPr>
                <w:t>used to indicate</w:t>
              </w:r>
              <w:r w:rsidRPr="007110DD">
                <w:rPr>
                  <w:rFonts w:hint="eastAsia"/>
                  <w:lang w:eastAsia="ja-JP"/>
                </w:rPr>
                <w:t xml:space="preserve"> </w:t>
              </w:r>
              <w:r w:rsidRPr="007110DD">
                <w:rPr>
                  <w:lang w:eastAsia="ja-JP"/>
                </w:rPr>
                <w:t xml:space="preserve">QoS flows are </w:t>
              </w:r>
              <w:r>
                <w:rPr>
                  <w:lang w:eastAsia="ja-JP"/>
                </w:rPr>
                <w:t>related to</w:t>
              </w:r>
              <w:r w:rsidRPr="007110DD">
                <w:rPr>
                  <w:lang w:eastAsia="ja-JP"/>
                </w:rPr>
                <w:t xml:space="preserve"> a multi-modal service, </w:t>
              </w:r>
              <w:r>
                <w:rPr>
                  <w:lang w:eastAsia="ja-JP"/>
                </w:rPr>
                <w:t>as specified in TS 23.501 [21].</w:t>
              </w:r>
            </w:ins>
          </w:p>
        </w:tc>
        <w:tc>
          <w:tcPr>
            <w:tcW w:w="1080" w:type="dxa"/>
            <w:tcBorders>
              <w:top w:val="single" w:sz="4" w:space="0" w:color="auto"/>
              <w:left w:val="single" w:sz="4" w:space="0" w:color="auto"/>
              <w:bottom w:val="single" w:sz="4" w:space="0" w:color="auto"/>
              <w:right w:val="single" w:sz="4" w:space="0" w:color="auto"/>
            </w:tcBorders>
          </w:tcPr>
          <w:p w14:paraId="68BBDAF2" w14:textId="34D48351" w:rsidR="009A5D46" w:rsidRDefault="009A5D46" w:rsidP="009A5D46">
            <w:pPr>
              <w:pStyle w:val="TAC"/>
              <w:keepNext w:val="0"/>
              <w:keepLines w:val="0"/>
              <w:widowControl w:val="0"/>
              <w:rPr>
                <w:ins w:id="255" w:author="Author" w:date="2025-04-25T11:27:00Z"/>
                <w:lang w:eastAsia="ja-JP"/>
              </w:rPr>
            </w:pPr>
            <w:ins w:id="256" w:author="Author" w:date="2025-04-25T11:27:00Z">
              <w:r>
                <w:t>YES</w:t>
              </w:r>
            </w:ins>
          </w:p>
        </w:tc>
        <w:tc>
          <w:tcPr>
            <w:tcW w:w="1080" w:type="dxa"/>
            <w:tcBorders>
              <w:top w:val="single" w:sz="4" w:space="0" w:color="auto"/>
              <w:left w:val="single" w:sz="4" w:space="0" w:color="auto"/>
              <w:bottom w:val="single" w:sz="4" w:space="0" w:color="auto"/>
              <w:right w:val="single" w:sz="4" w:space="0" w:color="auto"/>
            </w:tcBorders>
          </w:tcPr>
          <w:p w14:paraId="09CB59B9" w14:textId="57BE7F95" w:rsidR="009A5D46" w:rsidRDefault="009A5D46" w:rsidP="009A5D46">
            <w:pPr>
              <w:pStyle w:val="TAC"/>
              <w:keepNext w:val="0"/>
              <w:keepLines w:val="0"/>
              <w:widowControl w:val="0"/>
              <w:rPr>
                <w:ins w:id="257" w:author="Author" w:date="2025-04-25T11:27:00Z"/>
                <w:lang w:eastAsia="ja-JP"/>
              </w:rPr>
            </w:pPr>
            <w:ins w:id="258" w:author="Author" w:date="2025-04-25T11:27:00Z">
              <w:r>
                <w:t>ignore</w:t>
              </w:r>
            </w:ins>
          </w:p>
        </w:tc>
      </w:tr>
      <w:tr w:rsidR="006025D9" w:rsidRPr="00EA5FA7" w14:paraId="08E66EA5" w14:textId="77777777" w:rsidTr="00626A21">
        <w:trPr>
          <w:ins w:id="259" w:author="Author" w:date="2025-06-04T16:29:00Z"/>
        </w:trPr>
        <w:tc>
          <w:tcPr>
            <w:tcW w:w="2160" w:type="dxa"/>
            <w:tcBorders>
              <w:top w:val="single" w:sz="4" w:space="0" w:color="auto"/>
              <w:left w:val="single" w:sz="4" w:space="0" w:color="auto"/>
              <w:bottom w:val="single" w:sz="4" w:space="0" w:color="auto"/>
              <w:right w:val="single" w:sz="4" w:space="0" w:color="auto"/>
            </w:tcBorders>
          </w:tcPr>
          <w:p w14:paraId="6C0688B8" w14:textId="3CF12AF1" w:rsidR="006025D9" w:rsidRPr="003C15F4" w:rsidRDefault="006025D9" w:rsidP="006025D9">
            <w:pPr>
              <w:pStyle w:val="TAL"/>
              <w:keepNext w:val="0"/>
              <w:keepLines w:val="0"/>
              <w:widowControl w:val="0"/>
              <w:rPr>
                <w:ins w:id="260" w:author="Author" w:date="2025-06-04T16:29:00Z"/>
              </w:rPr>
            </w:pPr>
            <w:ins w:id="261" w:author="Author" w:date="2025-06-04T16:29:00Z">
              <w:r w:rsidRPr="003F43F9">
                <w:t>Indication</w:t>
              </w:r>
              <w:r w:rsidRPr="00DE7CBF">
                <w:rPr>
                  <w:rFonts w:cs="Arial"/>
                  <w:szCs w:val="18"/>
                  <w:lang w:val="fr-FR"/>
                </w:rPr>
                <w:t xml:space="preserve"> of Bitrate </w:t>
              </w:r>
              <w:r w:rsidRPr="00CD2D5C">
                <w:rPr>
                  <w:rFonts w:eastAsia="Malgun Gothic"/>
                </w:rPr>
                <w:t>Adaptation</w:t>
              </w:r>
            </w:ins>
          </w:p>
        </w:tc>
        <w:tc>
          <w:tcPr>
            <w:tcW w:w="1080" w:type="dxa"/>
            <w:tcBorders>
              <w:top w:val="single" w:sz="4" w:space="0" w:color="auto"/>
              <w:left w:val="single" w:sz="4" w:space="0" w:color="auto"/>
              <w:bottom w:val="single" w:sz="4" w:space="0" w:color="auto"/>
              <w:right w:val="single" w:sz="4" w:space="0" w:color="auto"/>
            </w:tcBorders>
          </w:tcPr>
          <w:p w14:paraId="51B7E3F5" w14:textId="0B092B62" w:rsidR="006025D9" w:rsidRDefault="006025D9" w:rsidP="006025D9">
            <w:pPr>
              <w:pStyle w:val="TAL"/>
              <w:keepNext w:val="0"/>
              <w:keepLines w:val="0"/>
              <w:widowControl w:val="0"/>
              <w:rPr>
                <w:ins w:id="262" w:author="Author" w:date="2025-06-04T16:29:00Z"/>
              </w:rPr>
            </w:pPr>
            <w:ins w:id="263" w:author="Author" w:date="2025-06-04T16:29:00Z">
              <w:r w:rsidRPr="00DE7CBF">
                <w:rPr>
                  <w:rFonts w:eastAsia="Batang"/>
                </w:rPr>
                <w:t>O</w:t>
              </w:r>
            </w:ins>
          </w:p>
        </w:tc>
        <w:tc>
          <w:tcPr>
            <w:tcW w:w="1080" w:type="dxa"/>
            <w:tcBorders>
              <w:top w:val="single" w:sz="4" w:space="0" w:color="auto"/>
              <w:left w:val="single" w:sz="4" w:space="0" w:color="auto"/>
              <w:bottom w:val="single" w:sz="4" w:space="0" w:color="auto"/>
              <w:right w:val="single" w:sz="4" w:space="0" w:color="auto"/>
            </w:tcBorders>
          </w:tcPr>
          <w:p w14:paraId="16B118EE" w14:textId="77777777" w:rsidR="006025D9" w:rsidRDefault="006025D9" w:rsidP="006025D9">
            <w:pPr>
              <w:pStyle w:val="TAL"/>
              <w:keepNext w:val="0"/>
              <w:keepLines w:val="0"/>
              <w:widowControl w:val="0"/>
              <w:rPr>
                <w:ins w:id="264" w:author="Author" w:date="2025-06-04T16:29:00Z"/>
                <w:lang w:eastAsia="ja-JP"/>
              </w:rPr>
            </w:pPr>
          </w:p>
        </w:tc>
        <w:tc>
          <w:tcPr>
            <w:tcW w:w="1512" w:type="dxa"/>
            <w:tcBorders>
              <w:top w:val="single" w:sz="4" w:space="0" w:color="auto"/>
              <w:left w:val="single" w:sz="4" w:space="0" w:color="auto"/>
              <w:bottom w:val="single" w:sz="4" w:space="0" w:color="auto"/>
              <w:right w:val="single" w:sz="4" w:space="0" w:color="auto"/>
            </w:tcBorders>
          </w:tcPr>
          <w:p w14:paraId="23161DA8" w14:textId="79D1FB2E" w:rsidR="006025D9" w:rsidRDefault="006025D9" w:rsidP="006025D9">
            <w:pPr>
              <w:pStyle w:val="TAL"/>
              <w:rPr>
                <w:ins w:id="265" w:author="Author" w:date="2025-06-04T16:29:00Z"/>
              </w:rPr>
            </w:pPr>
            <w:ins w:id="266" w:author="Author" w:date="2025-06-04T16:29:00Z">
              <w:r w:rsidRPr="00CD2D5C">
                <w:t>ENUMERATED (uplink, …)</w:t>
              </w:r>
            </w:ins>
          </w:p>
        </w:tc>
        <w:tc>
          <w:tcPr>
            <w:tcW w:w="1728" w:type="dxa"/>
            <w:tcBorders>
              <w:top w:val="single" w:sz="4" w:space="0" w:color="auto"/>
              <w:left w:val="single" w:sz="4" w:space="0" w:color="auto"/>
              <w:bottom w:val="single" w:sz="4" w:space="0" w:color="auto"/>
              <w:right w:val="single" w:sz="4" w:space="0" w:color="auto"/>
            </w:tcBorders>
          </w:tcPr>
          <w:p w14:paraId="227C7C8A" w14:textId="079E16D7" w:rsidR="006025D9" w:rsidRDefault="006025D9" w:rsidP="006025D9">
            <w:pPr>
              <w:pStyle w:val="TAL"/>
              <w:keepNext w:val="0"/>
              <w:keepLines w:val="0"/>
              <w:widowControl w:val="0"/>
              <w:rPr>
                <w:ins w:id="267" w:author="Author" w:date="2025-06-04T16:29:00Z"/>
                <w:lang w:eastAsia="ja-JP"/>
              </w:rPr>
            </w:pPr>
            <w:ins w:id="268" w:author="Author" w:date="2025-06-04T16:29:00Z">
              <w:r w:rsidRPr="00CD2D5C">
                <w:t>Indicates that the QoS Flow allows rate adapt</w:t>
              </w:r>
              <w:r w:rsidRPr="00CD2D5C">
                <w:rPr>
                  <w:rFonts w:hint="eastAsia"/>
                </w:rPr>
                <w:t>ation</w:t>
              </w:r>
              <w:r w:rsidRPr="00CD2D5C">
                <w:t xml:space="preserve"> in the indicated direction.</w:t>
              </w:r>
            </w:ins>
          </w:p>
        </w:tc>
        <w:tc>
          <w:tcPr>
            <w:tcW w:w="1080" w:type="dxa"/>
            <w:tcBorders>
              <w:top w:val="single" w:sz="4" w:space="0" w:color="auto"/>
              <w:left w:val="single" w:sz="4" w:space="0" w:color="auto"/>
              <w:bottom w:val="single" w:sz="4" w:space="0" w:color="auto"/>
              <w:right w:val="single" w:sz="4" w:space="0" w:color="auto"/>
            </w:tcBorders>
          </w:tcPr>
          <w:p w14:paraId="1CC2910D" w14:textId="56DEE4C9" w:rsidR="006025D9" w:rsidRDefault="006025D9" w:rsidP="006025D9">
            <w:pPr>
              <w:pStyle w:val="TAC"/>
              <w:keepNext w:val="0"/>
              <w:keepLines w:val="0"/>
              <w:widowControl w:val="0"/>
              <w:rPr>
                <w:ins w:id="269" w:author="Author" w:date="2025-06-04T16:29:00Z"/>
              </w:rPr>
            </w:pPr>
            <w:ins w:id="270" w:author="Author" w:date="2025-06-04T16:29:00Z">
              <w:r w:rsidRPr="00CD2D5C">
                <w:t>YES</w:t>
              </w:r>
            </w:ins>
          </w:p>
        </w:tc>
        <w:tc>
          <w:tcPr>
            <w:tcW w:w="1080" w:type="dxa"/>
            <w:tcBorders>
              <w:top w:val="single" w:sz="4" w:space="0" w:color="auto"/>
              <w:left w:val="single" w:sz="4" w:space="0" w:color="auto"/>
              <w:bottom w:val="single" w:sz="4" w:space="0" w:color="auto"/>
              <w:right w:val="single" w:sz="4" w:space="0" w:color="auto"/>
            </w:tcBorders>
          </w:tcPr>
          <w:p w14:paraId="6F436E2C" w14:textId="3FFBD314" w:rsidR="006025D9" w:rsidRDefault="006025D9" w:rsidP="006025D9">
            <w:pPr>
              <w:pStyle w:val="TAC"/>
              <w:keepNext w:val="0"/>
              <w:keepLines w:val="0"/>
              <w:widowControl w:val="0"/>
              <w:rPr>
                <w:ins w:id="271" w:author="Author" w:date="2025-06-04T16:29:00Z"/>
              </w:rPr>
            </w:pPr>
            <w:ins w:id="272" w:author="Author" w:date="2025-06-04T16:29:00Z">
              <w:r w:rsidRPr="00CD2D5C">
                <w:rPr>
                  <w:rFonts w:cs="Arial"/>
                </w:rPr>
                <w:t>ignore</w:t>
              </w:r>
            </w:ins>
          </w:p>
        </w:tc>
      </w:tr>
    </w:tbl>
    <w:p w14:paraId="33C2F984" w14:textId="77777777" w:rsidR="003C15F4" w:rsidRPr="00EA5FA7" w:rsidRDefault="003C15F4" w:rsidP="003C15F4">
      <w:pPr>
        <w:widowControl w:val="0"/>
      </w:pPr>
    </w:p>
    <w:p w14:paraId="174DE80D" w14:textId="77777777" w:rsidR="00E61EBF" w:rsidRDefault="00E61EBF" w:rsidP="00C9307D">
      <w:pPr>
        <w:widowControl w:val="0"/>
        <w:rPr>
          <w:rFonts w:eastAsia="Times New Roman"/>
          <w:lang w:eastAsia="ko-KR"/>
        </w:rPr>
      </w:pPr>
    </w:p>
    <w:p w14:paraId="4E191245" w14:textId="77777777" w:rsidR="0007442C" w:rsidRDefault="0007442C" w:rsidP="0007442C">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bCs/>
          <w:i/>
          <w:sz w:val="22"/>
          <w:szCs w:val="22"/>
          <w:lang w:val="en-US"/>
        </w:rPr>
      </w:pPr>
      <w:r>
        <w:rPr>
          <w:bCs/>
          <w:i/>
          <w:sz w:val="22"/>
          <w:szCs w:val="22"/>
          <w:lang w:val="en-US"/>
        </w:rPr>
        <w:t>NEXT CHANGE</w:t>
      </w:r>
    </w:p>
    <w:p w14:paraId="5E493054" w14:textId="77777777" w:rsidR="0007442C" w:rsidRDefault="0007442C" w:rsidP="0007442C">
      <w:pPr>
        <w:pStyle w:val="4"/>
        <w:keepNext w:val="0"/>
        <w:keepLines w:val="0"/>
        <w:widowControl w:val="0"/>
      </w:pPr>
      <w:bookmarkStart w:id="273" w:name="_Toc36557006"/>
      <w:bookmarkStart w:id="274" w:name="_Toc45832454"/>
      <w:bookmarkStart w:id="275" w:name="_Toc105927650"/>
      <w:bookmarkStart w:id="276" w:name="_Toc120124475"/>
      <w:bookmarkStart w:id="277" w:name="_Toc51763734"/>
      <w:bookmarkStart w:id="278" w:name="_Toc106110190"/>
      <w:bookmarkStart w:id="279" w:name="_Toc97910964"/>
      <w:bookmarkStart w:id="280" w:name="_Toc88658052"/>
      <w:bookmarkStart w:id="281" w:name="_Toc99730987"/>
      <w:bookmarkStart w:id="282" w:name="_Toc81383419"/>
      <w:bookmarkStart w:id="283" w:name="_Toc105511118"/>
      <w:bookmarkStart w:id="284" w:name="_Toc99038724"/>
      <w:bookmarkStart w:id="285" w:name="_Toc66289562"/>
      <w:bookmarkStart w:id="286" w:name="_Toc74154675"/>
      <w:bookmarkStart w:id="287" w:name="_Toc191543965"/>
      <w:bookmarkStart w:id="288" w:name="_Toc64448903"/>
      <w:bookmarkStart w:id="289" w:name="_Toc113835627"/>
      <w:bookmarkStart w:id="290" w:name="_Toc20955951"/>
      <w:bookmarkStart w:id="291" w:name="_Toc29893069"/>
      <w:bookmarkStart w:id="292" w:name="_Toc105927649"/>
      <w:bookmarkStart w:id="293" w:name="_Toc120124474"/>
      <w:bookmarkStart w:id="294" w:name="_Toc106110189"/>
      <w:bookmarkStart w:id="295" w:name="_Toc66289561"/>
      <w:bookmarkStart w:id="296" w:name="_Toc88658051"/>
      <w:bookmarkStart w:id="297" w:name="_Toc81383418"/>
      <w:bookmarkStart w:id="298" w:name="_Toc45832453"/>
      <w:bookmarkStart w:id="299" w:name="_Toc36557005"/>
      <w:bookmarkStart w:id="300" w:name="_Toc184831840"/>
      <w:bookmarkStart w:id="301" w:name="_Toc99038723"/>
      <w:bookmarkStart w:id="302" w:name="_Toc105511117"/>
      <w:bookmarkStart w:id="303" w:name="_Toc113835626"/>
      <w:bookmarkStart w:id="304" w:name="_Toc64448902"/>
      <w:bookmarkStart w:id="305" w:name="_Toc51763733"/>
      <w:bookmarkStart w:id="306" w:name="_Toc97910963"/>
      <w:bookmarkStart w:id="307" w:name="_Toc74154674"/>
      <w:bookmarkStart w:id="308" w:name="_Toc20955950"/>
      <w:bookmarkStart w:id="309" w:name="_Toc29893068"/>
      <w:bookmarkStart w:id="310" w:name="_Toc99730986"/>
      <w:r>
        <w:t>9.3.1.46</w:t>
      </w:r>
      <w:r>
        <w:tab/>
        <w:t>GBR QoS Flow Information</w:t>
      </w:r>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p>
    <w:p w14:paraId="38CFF76F" w14:textId="77777777" w:rsidR="0007442C" w:rsidRDefault="0007442C" w:rsidP="0007442C">
      <w:pPr>
        <w:widowControl w:val="0"/>
      </w:pPr>
      <w:r>
        <w:t>This IE indicates QoS parameters for a GBR QoS flow or GBR bearer for downlink and uplink.</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07442C" w14:paraId="174A8A65" w14:textId="77777777" w:rsidTr="00626A21">
        <w:trPr>
          <w:tblHeader/>
        </w:trPr>
        <w:tc>
          <w:tcPr>
            <w:tcW w:w="2160" w:type="dxa"/>
          </w:tcPr>
          <w:p w14:paraId="1D542CE7" w14:textId="77777777" w:rsidR="0007442C" w:rsidRDefault="0007442C" w:rsidP="00626A21">
            <w:pPr>
              <w:pStyle w:val="TAH"/>
              <w:keepNext w:val="0"/>
              <w:keepLines w:val="0"/>
              <w:widowControl w:val="0"/>
              <w:rPr>
                <w:lang w:eastAsia="ja-JP"/>
              </w:rPr>
            </w:pPr>
            <w:r>
              <w:rPr>
                <w:lang w:eastAsia="ja-JP"/>
              </w:rPr>
              <w:lastRenderedPageBreak/>
              <w:t>IE/Group Name</w:t>
            </w:r>
          </w:p>
        </w:tc>
        <w:tc>
          <w:tcPr>
            <w:tcW w:w="1080" w:type="dxa"/>
          </w:tcPr>
          <w:p w14:paraId="414B49A6" w14:textId="77777777" w:rsidR="0007442C" w:rsidRDefault="0007442C" w:rsidP="00626A21">
            <w:pPr>
              <w:pStyle w:val="TAH"/>
              <w:keepNext w:val="0"/>
              <w:keepLines w:val="0"/>
              <w:widowControl w:val="0"/>
              <w:rPr>
                <w:lang w:eastAsia="ja-JP"/>
              </w:rPr>
            </w:pPr>
            <w:r>
              <w:rPr>
                <w:lang w:eastAsia="ja-JP"/>
              </w:rPr>
              <w:t>Presence</w:t>
            </w:r>
          </w:p>
        </w:tc>
        <w:tc>
          <w:tcPr>
            <w:tcW w:w="1080" w:type="dxa"/>
          </w:tcPr>
          <w:p w14:paraId="005533D5" w14:textId="77777777" w:rsidR="0007442C" w:rsidRDefault="0007442C" w:rsidP="00626A21">
            <w:pPr>
              <w:pStyle w:val="TAH"/>
              <w:keepNext w:val="0"/>
              <w:keepLines w:val="0"/>
              <w:widowControl w:val="0"/>
              <w:rPr>
                <w:lang w:eastAsia="ja-JP"/>
              </w:rPr>
            </w:pPr>
            <w:r>
              <w:rPr>
                <w:lang w:eastAsia="ja-JP"/>
              </w:rPr>
              <w:t>Range</w:t>
            </w:r>
          </w:p>
        </w:tc>
        <w:tc>
          <w:tcPr>
            <w:tcW w:w="1512" w:type="dxa"/>
          </w:tcPr>
          <w:p w14:paraId="5FB233A4" w14:textId="77777777" w:rsidR="0007442C" w:rsidRDefault="0007442C" w:rsidP="00626A21">
            <w:pPr>
              <w:pStyle w:val="TAH"/>
              <w:keepNext w:val="0"/>
              <w:keepLines w:val="0"/>
              <w:widowControl w:val="0"/>
              <w:rPr>
                <w:lang w:eastAsia="ja-JP"/>
              </w:rPr>
            </w:pPr>
            <w:r>
              <w:rPr>
                <w:lang w:eastAsia="ja-JP"/>
              </w:rPr>
              <w:t>IE type and reference</w:t>
            </w:r>
          </w:p>
        </w:tc>
        <w:tc>
          <w:tcPr>
            <w:tcW w:w="1728" w:type="dxa"/>
          </w:tcPr>
          <w:p w14:paraId="5273FC6F" w14:textId="77777777" w:rsidR="0007442C" w:rsidRDefault="0007442C" w:rsidP="00626A21">
            <w:pPr>
              <w:pStyle w:val="TAH"/>
              <w:keepNext w:val="0"/>
              <w:keepLines w:val="0"/>
              <w:widowControl w:val="0"/>
              <w:rPr>
                <w:lang w:eastAsia="ja-JP"/>
              </w:rPr>
            </w:pPr>
            <w:r>
              <w:rPr>
                <w:lang w:eastAsia="ja-JP"/>
              </w:rPr>
              <w:t>Semantics description</w:t>
            </w:r>
          </w:p>
        </w:tc>
        <w:tc>
          <w:tcPr>
            <w:tcW w:w="1080" w:type="dxa"/>
          </w:tcPr>
          <w:p w14:paraId="46A81F17" w14:textId="77777777" w:rsidR="0007442C" w:rsidRDefault="0007442C" w:rsidP="00626A21">
            <w:pPr>
              <w:pStyle w:val="TAH"/>
              <w:keepNext w:val="0"/>
              <w:keepLines w:val="0"/>
              <w:widowControl w:val="0"/>
              <w:rPr>
                <w:lang w:eastAsia="ja-JP"/>
              </w:rPr>
            </w:pPr>
            <w:r>
              <w:rPr>
                <w:rFonts w:eastAsia="MS Mincho"/>
                <w:lang w:eastAsia="ja-JP"/>
              </w:rPr>
              <w:t>Criticality</w:t>
            </w:r>
          </w:p>
        </w:tc>
        <w:tc>
          <w:tcPr>
            <w:tcW w:w="1080" w:type="dxa"/>
          </w:tcPr>
          <w:p w14:paraId="3ABD9D5B" w14:textId="77777777" w:rsidR="0007442C" w:rsidRDefault="0007442C" w:rsidP="00626A21">
            <w:pPr>
              <w:pStyle w:val="TAH"/>
              <w:keepNext w:val="0"/>
              <w:keepLines w:val="0"/>
              <w:widowControl w:val="0"/>
              <w:rPr>
                <w:lang w:eastAsia="ja-JP"/>
              </w:rPr>
            </w:pPr>
            <w:r>
              <w:rPr>
                <w:rFonts w:eastAsia="MS Mincho"/>
                <w:lang w:eastAsia="ja-JP"/>
              </w:rPr>
              <w:t>Assigned Criticality</w:t>
            </w:r>
          </w:p>
        </w:tc>
      </w:tr>
      <w:tr w:rsidR="0007442C" w14:paraId="21D55A14" w14:textId="77777777" w:rsidTr="00626A21">
        <w:tc>
          <w:tcPr>
            <w:tcW w:w="2160" w:type="dxa"/>
          </w:tcPr>
          <w:p w14:paraId="21AC1278" w14:textId="77777777" w:rsidR="0007442C" w:rsidRDefault="0007442C" w:rsidP="00626A21">
            <w:pPr>
              <w:pStyle w:val="TAL"/>
              <w:keepNext w:val="0"/>
              <w:keepLines w:val="0"/>
              <w:widowControl w:val="0"/>
              <w:rPr>
                <w:rFonts w:eastAsia="Batang" w:cs="Arial"/>
                <w:lang w:eastAsia="ja-JP"/>
              </w:rPr>
            </w:pPr>
            <w:r>
              <w:rPr>
                <w:lang w:eastAsia="ja-JP"/>
              </w:rPr>
              <w:t>Maximum Flow Bit Rate Downlink</w:t>
            </w:r>
          </w:p>
        </w:tc>
        <w:tc>
          <w:tcPr>
            <w:tcW w:w="1080" w:type="dxa"/>
          </w:tcPr>
          <w:p w14:paraId="614D4DE6" w14:textId="77777777" w:rsidR="0007442C" w:rsidRDefault="0007442C" w:rsidP="00626A21">
            <w:pPr>
              <w:pStyle w:val="TAL"/>
              <w:keepNext w:val="0"/>
              <w:keepLines w:val="0"/>
              <w:widowControl w:val="0"/>
              <w:rPr>
                <w:rFonts w:cs="Arial"/>
                <w:lang w:eastAsia="ja-JP"/>
              </w:rPr>
            </w:pPr>
            <w:r>
              <w:rPr>
                <w:rFonts w:cs="Arial"/>
                <w:lang w:eastAsia="ja-JP"/>
              </w:rPr>
              <w:t>M</w:t>
            </w:r>
          </w:p>
        </w:tc>
        <w:tc>
          <w:tcPr>
            <w:tcW w:w="1080" w:type="dxa"/>
          </w:tcPr>
          <w:p w14:paraId="6DB25541" w14:textId="77777777" w:rsidR="0007442C" w:rsidRDefault="0007442C" w:rsidP="00626A21">
            <w:pPr>
              <w:pStyle w:val="TAL"/>
              <w:keepNext w:val="0"/>
              <w:keepLines w:val="0"/>
              <w:widowControl w:val="0"/>
              <w:rPr>
                <w:i/>
                <w:lang w:eastAsia="ja-JP"/>
              </w:rPr>
            </w:pPr>
          </w:p>
        </w:tc>
        <w:tc>
          <w:tcPr>
            <w:tcW w:w="1512" w:type="dxa"/>
          </w:tcPr>
          <w:p w14:paraId="6D7DA39C" w14:textId="77777777" w:rsidR="0007442C" w:rsidRDefault="0007442C" w:rsidP="00626A21">
            <w:pPr>
              <w:pStyle w:val="TAL"/>
              <w:keepNext w:val="0"/>
              <w:keepLines w:val="0"/>
              <w:widowControl w:val="0"/>
              <w:rPr>
                <w:lang w:eastAsia="ja-JP"/>
              </w:rPr>
            </w:pPr>
            <w:r>
              <w:rPr>
                <w:lang w:eastAsia="ja-JP"/>
              </w:rPr>
              <w:t>Bit Rate</w:t>
            </w:r>
          </w:p>
          <w:p w14:paraId="07FA8166" w14:textId="77777777" w:rsidR="0007442C" w:rsidRDefault="0007442C" w:rsidP="00626A21">
            <w:pPr>
              <w:pStyle w:val="TAL"/>
              <w:keepNext w:val="0"/>
              <w:keepLines w:val="0"/>
              <w:widowControl w:val="0"/>
              <w:rPr>
                <w:lang w:eastAsia="ja-JP"/>
              </w:rPr>
            </w:pPr>
            <w:r>
              <w:rPr>
                <w:lang w:eastAsia="ja-JP"/>
              </w:rPr>
              <w:t>9.3.1.22</w:t>
            </w:r>
          </w:p>
        </w:tc>
        <w:tc>
          <w:tcPr>
            <w:tcW w:w="1728" w:type="dxa"/>
          </w:tcPr>
          <w:p w14:paraId="3042E4EC" w14:textId="77777777" w:rsidR="0007442C" w:rsidRDefault="0007442C" w:rsidP="00626A21">
            <w:pPr>
              <w:pStyle w:val="TAL"/>
              <w:keepNext w:val="0"/>
              <w:keepLines w:val="0"/>
              <w:widowControl w:val="0"/>
              <w:rPr>
                <w:lang w:eastAsia="ja-JP"/>
              </w:rPr>
            </w:pPr>
            <w:r>
              <w:rPr>
                <w:lang w:eastAsia="ja-JP"/>
              </w:rPr>
              <w:t>Maximum Bit Rate in DL. Details in TS 23.501 [21].</w:t>
            </w:r>
          </w:p>
        </w:tc>
        <w:tc>
          <w:tcPr>
            <w:tcW w:w="1080" w:type="dxa"/>
          </w:tcPr>
          <w:p w14:paraId="1154F46C" w14:textId="77777777" w:rsidR="0007442C" w:rsidRDefault="0007442C" w:rsidP="00626A21">
            <w:pPr>
              <w:pStyle w:val="TAC"/>
              <w:keepNext w:val="0"/>
              <w:keepLines w:val="0"/>
              <w:widowControl w:val="0"/>
              <w:rPr>
                <w:lang w:eastAsia="ja-JP"/>
              </w:rPr>
            </w:pPr>
            <w:r>
              <w:rPr>
                <w:lang w:eastAsia="ja-JP"/>
              </w:rPr>
              <w:t>-</w:t>
            </w:r>
          </w:p>
        </w:tc>
        <w:tc>
          <w:tcPr>
            <w:tcW w:w="1080" w:type="dxa"/>
          </w:tcPr>
          <w:p w14:paraId="0331A00A" w14:textId="77777777" w:rsidR="0007442C" w:rsidRDefault="0007442C" w:rsidP="00626A21">
            <w:pPr>
              <w:pStyle w:val="TAC"/>
              <w:keepNext w:val="0"/>
              <w:keepLines w:val="0"/>
              <w:widowControl w:val="0"/>
              <w:rPr>
                <w:lang w:eastAsia="ja-JP"/>
              </w:rPr>
            </w:pPr>
          </w:p>
        </w:tc>
      </w:tr>
      <w:tr w:rsidR="0007442C" w14:paraId="7D5F571A" w14:textId="77777777" w:rsidTr="00626A21">
        <w:tc>
          <w:tcPr>
            <w:tcW w:w="2160" w:type="dxa"/>
          </w:tcPr>
          <w:p w14:paraId="10ED7ED2" w14:textId="77777777" w:rsidR="0007442C" w:rsidRDefault="0007442C" w:rsidP="00626A21">
            <w:pPr>
              <w:pStyle w:val="TAL"/>
              <w:keepNext w:val="0"/>
              <w:keepLines w:val="0"/>
              <w:widowControl w:val="0"/>
              <w:rPr>
                <w:rFonts w:eastAsia="Batang" w:cs="Arial"/>
                <w:lang w:eastAsia="ja-JP"/>
              </w:rPr>
            </w:pPr>
            <w:r>
              <w:rPr>
                <w:lang w:eastAsia="ja-JP"/>
              </w:rPr>
              <w:t>Maximum Flow Bit Rate Uplink</w:t>
            </w:r>
          </w:p>
        </w:tc>
        <w:tc>
          <w:tcPr>
            <w:tcW w:w="1080" w:type="dxa"/>
          </w:tcPr>
          <w:p w14:paraId="022708B2" w14:textId="77777777" w:rsidR="0007442C" w:rsidRDefault="0007442C" w:rsidP="00626A21">
            <w:pPr>
              <w:pStyle w:val="TAL"/>
              <w:keepNext w:val="0"/>
              <w:keepLines w:val="0"/>
              <w:widowControl w:val="0"/>
              <w:rPr>
                <w:rFonts w:cs="Arial"/>
                <w:lang w:eastAsia="ja-JP"/>
              </w:rPr>
            </w:pPr>
            <w:r>
              <w:rPr>
                <w:rFonts w:cs="Arial"/>
                <w:lang w:eastAsia="ja-JP"/>
              </w:rPr>
              <w:t>M</w:t>
            </w:r>
          </w:p>
        </w:tc>
        <w:tc>
          <w:tcPr>
            <w:tcW w:w="1080" w:type="dxa"/>
          </w:tcPr>
          <w:p w14:paraId="2E85564D" w14:textId="77777777" w:rsidR="0007442C" w:rsidRDefault="0007442C" w:rsidP="00626A21">
            <w:pPr>
              <w:pStyle w:val="TAL"/>
              <w:keepNext w:val="0"/>
              <w:keepLines w:val="0"/>
              <w:widowControl w:val="0"/>
              <w:rPr>
                <w:i/>
                <w:lang w:eastAsia="ja-JP"/>
              </w:rPr>
            </w:pPr>
          </w:p>
        </w:tc>
        <w:tc>
          <w:tcPr>
            <w:tcW w:w="1512" w:type="dxa"/>
          </w:tcPr>
          <w:p w14:paraId="4C4CA64F" w14:textId="77777777" w:rsidR="0007442C" w:rsidRDefault="0007442C" w:rsidP="00626A21">
            <w:pPr>
              <w:pStyle w:val="TAL"/>
              <w:keepNext w:val="0"/>
              <w:keepLines w:val="0"/>
              <w:widowControl w:val="0"/>
              <w:rPr>
                <w:lang w:eastAsia="ja-JP"/>
              </w:rPr>
            </w:pPr>
            <w:r>
              <w:rPr>
                <w:lang w:eastAsia="ja-JP"/>
              </w:rPr>
              <w:t>Bit Rate</w:t>
            </w:r>
          </w:p>
          <w:p w14:paraId="3395097B" w14:textId="77777777" w:rsidR="0007442C" w:rsidRDefault="0007442C" w:rsidP="00626A21">
            <w:pPr>
              <w:pStyle w:val="TAL"/>
              <w:keepNext w:val="0"/>
              <w:keepLines w:val="0"/>
              <w:widowControl w:val="0"/>
              <w:rPr>
                <w:lang w:eastAsia="ja-JP"/>
              </w:rPr>
            </w:pPr>
            <w:r>
              <w:rPr>
                <w:lang w:eastAsia="ja-JP"/>
              </w:rPr>
              <w:t>9.3.1.22</w:t>
            </w:r>
          </w:p>
        </w:tc>
        <w:tc>
          <w:tcPr>
            <w:tcW w:w="1728" w:type="dxa"/>
          </w:tcPr>
          <w:p w14:paraId="779972EC" w14:textId="77777777" w:rsidR="0007442C" w:rsidRDefault="0007442C" w:rsidP="00626A21">
            <w:pPr>
              <w:pStyle w:val="TAL"/>
              <w:keepNext w:val="0"/>
              <w:keepLines w:val="0"/>
              <w:widowControl w:val="0"/>
              <w:rPr>
                <w:lang w:eastAsia="ja-JP"/>
              </w:rPr>
            </w:pPr>
            <w:r>
              <w:rPr>
                <w:lang w:eastAsia="ja-JP"/>
              </w:rPr>
              <w:t>Maximum Bit Rate in UL. Details in TS 23.501 [21].</w:t>
            </w:r>
          </w:p>
        </w:tc>
        <w:tc>
          <w:tcPr>
            <w:tcW w:w="1080" w:type="dxa"/>
          </w:tcPr>
          <w:p w14:paraId="54DAAD43" w14:textId="77777777" w:rsidR="0007442C" w:rsidRDefault="0007442C" w:rsidP="00626A21">
            <w:pPr>
              <w:pStyle w:val="TAC"/>
              <w:keepNext w:val="0"/>
              <w:keepLines w:val="0"/>
              <w:widowControl w:val="0"/>
              <w:rPr>
                <w:lang w:eastAsia="ja-JP"/>
              </w:rPr>
            </w:pPr>
            <w:r>
              <w:rPr>
                <w:lang w:eastAsia="ja-JP"/>
              </w:rPr>
              <w:t>-</w:t>
            </w:r>
          </w:p>
        </w:tc>
        <w:tc>
          <w:tcPr>
            <w:tcW w:w="1080" w:type="dxa"/>
          </w:tcPr>
          <w:p w14:paraId="6435C1F9" w14:textId="77777777" w:rsidR="0007442C" w:rsidRDefault="0007442C" w:rsidP="00626A21">
            <w:pPr>
              <w:pStyle w:val="TAC"/>
              <w:keepNext w:val="0"/>
              <w:keepLines w:val="0"/>
              <w:widowControl w:val="0"/>
              <w:rPr>
                <w:lang w:eastAsia="ja-JP"/>
              </w:rPr>
            </w:pPr>
          </w:p>
        </w:tc>
      </w:tr>
      <w:tr w:rsidR="0007442C" w14:paraId="46767A06" w14:textId="77777777" w:rsidTr="00626A21">
        <w:tc>
          <w:tcPr>
            <w:tcW w:w="2160" w:type="dxa"/>
          </w:tcPr>
          <w:p w14:paraId="4D9D84FE" w14:textId="77777777" w:rsidR="0007442C" w:rsidRDefault="0007442C" w:rsidP="00626A21">
            <w:pPr>
              <w:pStyle w:val="TAL"/>
              <w:keepNext w:val="0"/>
              <w:keepLines w:val="0"/>
              <w:widowControl w:val="0"/>
              <w:rPr>
                <w:rFonts w:eastAsia="Batang" w:cs="Arial"/>
                <w:lang w:eastAsia="ja-JP"/>
              </w:rPr>
            </w:pPr>
            <w:r>
              <w:rPr>
                <w:lang w:eastAsia="ja-JP"/>
              </w:rPr>
              <w:t>Guaranteed Flow Bit Rate Downlink</w:t>
            </w:r>
          </w:p>
        </w:tc>
        <w:tc>
          <w:tcPr>
            <w:tcW w:w="1080" w:type="dxa"/>
          </w:tcPr>
          <w:p w14:paraId="2F03EA8D" w14:textId="77777777" w:rsidR="0007442C" w:rsidRDefault="0007442C" w:rsidP="00626A21">
            <w:pPr>
              <w:pStyle w:val="TAL"/>
              <w:keepNext w:val="0"/>
              <w:keepLines w:val="0"/>
              <w:widowControl w:val="0"/>
              <w:rPr>
                <w:rFonts w:cs="Arial"/>
                <w:lang w:eastAsia="ja-JP"/>
              </w:rPr>
            </w:pPr>
            <w:r>
              <w:rPr>
                <w:rFonts w:cs="Arial"/>
                <w:lang w:eastAsia="ja-JP"/>
              </w:rPr>
              <w:t>M</w:t>
            </w:r>
          </w:p>
        </w:tc>
        <w:tc>
          <w:tcPr>
            <w:tcW w:w="1080" w:type="dxa"/>
          </w:tcPr>
          <w:p w14:paraId="4449FABD" w14:textId="77777777" w:rsidR="0007442C" w:rsidRDefault="0007442C" w:rsidP="00626A21">
            <w:pPr>
              <w:pStyle w:val="TAL"/>
              <w:keepNext w:val="0"/>
              <w:keepLines w:val="0"/>
              <w:widowControl w:val="0"/>
              <w:rPr>
                <w:i/>
                <w:lang w:eastAsia="ja-JP"/>
              </w:rPr>
            </w:pPr>
          </w:p>
        </w:tc>
        <w:tc>
          <w:tcPr>
            <w:tcW w:w="1512" w:type="dxa"/>
          </w:tcPr>
          <w:p w14:paraId="6525047E" w14:textId="77777777" w:rsidR="0007442C" w:rsidRDefault="0007442C" w:rsidP="00626A21">
            <w:pPr>
              <w:pStyle w:val="TAL"/>
              <w:keepNext w:val="0"/>
              <w:keepLines w:val="0"/>
              <w:widowControl w:val="0"/>
              <w:rPr>
                <w:lang w:eastAsia="ja-JP"/>
              </w:rPr>
            </w:pPr>
            <w:r>
              <w:rPr>
                <w:lang w:eastAsia="ja-JP"/>
              </w:rPr>
              <w:t>Bit Rate</w:t>
            </w:r>
          </w:p>
          <w:p w14:paraId="582A3BD3" w14:textId="77777777" w:rsidR="0007442C" w:rsidRDefault="0007442C" w:rsidP="00626A21">
            <w:pPr>
              <w:pStyle w:val="TAL"/>
              <w:keepNext w:val="0"/>
              <w:keepLines w:val="0"/>
              <w:widowControl w:val="0"/>
              <w:rPr>
                <w:lang w:eastAsia="ja-JP"/>
              </w:rPr>
            </w:pPr>
            <w:r>
              <w:rPr>
                <w:lang w:eastAsia="ja-JP"/>
              </w:rPr>
              <w:t>9.3.1.22</w:t>
            </w:r>
          </w:p>
        </w:tc>
        <w:tc>
          <w:tcPr>
            <w:tcW w:w="1728" w:type="dxa"/>
          </w:tcPr>
          <w:p w14:paraId="6745F6A0" w14:textId="77777777" w:rsidR="0007442C" w:rsidRDefault="0007442C" w:rsidP="00626A21">
            <w:pPr>
              <w:pStyle w:val="TAL"/>
              <w:keepNext w:val="0"/>
              <w:keepLines w:val="0"/>
              <w:widowControl w:val="0"/>
              <w:rPr>
                <w:lang w:eastAsia="ja-JP"/>
              </w:rPr>
            </w:pPr>
            <w:r>
              <w:rPr>
                <w:lang w:eastAsia="ja-JP"/>
              </w:rPr>
              <w:t>Guaranteed Bit Rate (provided there is data to deliver) in DL. Details in TS 23.501 [21].</w:t>
            </w:r>
          </w:p>
        </w:tc>
        <w:tc>
          <w:tcPr>
            <w:tcW w:w="1080" w:type="dxa"/>
          </w:tcPr>
          <w:p w14:paraId="02134453" w14:textId="77777777" w:rsidR="0007442C" w:rsidRDefault="0007442C" w:rsidP="00626A21">
            <w:pPr>
              <w:pStyle w:val="TAC"/>
              <w:keepNext w:val="0"/>
              <w:keepLines w:val="0"/>
              <w:widowControl w:val="0"/>
              <w:rPr>
                <w:lang w:eastAsia="ja-JP"/>
              </w:rPr>
            </w:pPr>
            <w:r>
              <w:rPr>
                <w:lang w:eastAsia="ja-JP"/>
              </w:rPr>
              <w:t>-</w:t>
            </w:r>
          </w:p>
        </w:tc>
        <w:tc>
          <w:tcPr>
            <w:tcW w:w="1080" w:type="dxa"/>
          </w:tcPr>
          <w:p w14:paraId="3830E2B8" w14:textId="77777777" w:rsidR="0007442C" w:rsidRDefault="0007442C" w:rsidP="00626A21">
            <w:pPr>
              <w:pStyle w:val="TAC"/>
              <w:keepNext w:val="0"/>
              <w:keepLines w:val="0"/>
              <w:widowControl w:val="0"/>
              <w:rPr>
                <w:lang w:eastAsia="ja-JP"/>
              </w:rPr>
            </w:pPr>
          </w:p>
        </w:tc>
      </w:tr>
      <w:tr w:rsidR="0007442C" w14:paraId="2D1DE0FD" w14:textId="77777777" w:rsidTr="00626A21">
        <w:tc>
          <w:tcPr>
            <w:tcW w:w="2160" w:type="dxa"/>
          </w:tcPr>
          <w:p w14:paraId="4A34061B" w14:textId="77777777" w:rsidR="0007442C" w:rsidRDefault="0007442C" w:rsidP="00626A21">
            <w:pPr>
              <w:pStyle w:val="TAL"/>
              <w:keepNext w:val="0"/>
              <w:keepLines w:val="0"/>
              <w:widowControl w:val="0"/>
              <w:rPr>
                <w:rFonts w:eastAsia="Batang" w:cs="Arial"/>
                <w:lang w:eastAsia="ja-JP"/>
              </w:rPr>
            </w:pPr>
            <w:r>
              <w:rPr>
                <w:lang w:eastAsia="ja-JP"/>
              </w:rPr>
              <w:t>Guaranteed Flow Bit Rate Uplink</w:t>
            </w:r>
          </w:p>
        </w:tc>
        <w:tc>
          <w:tcPr>
            <w:tcW w:w="1080" w:type="dxa"/>
          </w:tcPr>
          <w:p w14:paraId="48DB100D" w14:textId="77777777" w:rsidR="0007442C" w:rsidRDefault="0007442C" w:rsidP="00626A21">
            <w:pPr>
              <w:pStyle w:val="TAL"/>
              <w:keepNext w:val="0"/>
              <w:keepLines w:val="0"/>
              <w:widowControl w:val="0"/>
              <w:rPr>
                <w:rFonts w:cs="Arial"/>
                <w:lang w:eastAsia="ja-JP"/>
              </w:rPr>
            </w:pPr>
            <w:r>
              <w:rPr>
                <w:rFonts w:cs="Arial"/>
                <w:lang w:eastAsia="ja-JP"/>
              </w:rPr>
              <w:t>M</w:t>
            </w:r>
          </w:p>
        </w:tc>
        <w:tc>
          <w:tcPr>
            <w:tcW w:w="1080" w:type="dxa"/>
          </w:tcPr>
          <w:p w14:paraId="17039F30" w14:textId="77777777" w:rsidR="0007442C" w:rsidRDefault="0007442C" w:rsidP="00626A21">
            <w:pPr>
              <w:pStyle w:val="TAL"/>
              <w:keepNext w:val="0"/>
              <w:keepLines w:val="0"/>
              <w:widowControl w:val="0"/>
              <w:rPr>
                <w:i/>
                <w:lang w:eastAsia="ja-JP"/>
              </w:rPr>
            </w:pPr>
          </w:p>
        </w:tc>
        <w:tc>
          <w:tcPr>
            <w:tcW w:w="1512" w:type="dxa"/>
          </w:tcPr>
          <w:p w14:paraId="00FEAD76" w14:textId="77777777" w:rsidR="0007442C" w:rsidRDefault="0007442C" w:rsidP="00626A21">
            <w:pPr>
              <w:pStyle w:val="TAL"/>
              <w:keepNext w:val="0"/>
              <w:keepLines w:val="0"/>
              <w:widowControl w:val="0"/>
              <w:rPr>
                <w:lang w:eastAsia="ja-JP"/>
              </w:rPr>
            </w:pPr>
            <w:r>
              <w:rPr>
                <w:lang w:eastAsia="ja-JP"/>
              </w:rPr>
              <w:t>Bit Rate</w:t>
            </w:r>
          </w:p>
          <w:p w14:paraId="4551441C" w14:textId="77777777" w:rsidR="0007442C" w:rsidRDefault="0007442C" w:rsidP="00626A21">
            <w:pPr>
              <w:pStyle w:val="TAL"/>
              <w:keepNext w:val="0"/>
              <w:keepLines w:val="0"/>
              <w:widowControl w:val="0"/>
              <w:rPr>
                <w:lang w:eastAsia="ja-JP"/>
              </w:rPr>
            </w:pPr>
            <w:r>
              <w:rPr>
                <w:lang w:eastAsia="ja-JP"/>
              </w:rPr>
              <w:t>9.3.1.22</w:t>
            </w:r>
          </w:p>
        </w:tc>
        <w:tc>
          <w:tcPr>
            <w:tcW w:w="1728" w:type="dxa"/>
          </w:tcPr>
          <w:p w14:paraId="59AEC182" w14:textId="77777777" w:rsidR="0007442C" w:rsidRDefault="0007442C" w:rsidP="00626A21">
            <w:pPr>
              <w:pStyle w:val="TAL"/>
              <w:keepNext w:val="0"/>
              <w:keepLines w:val="0"/>
              <w:widowControl w:val="0"/>
              <w:rPr>
                <w:lang w:eastAsia="ja-JP"/>
              </w:rPr>
            </w:pPr>
            <w:r>
              <w:rPr>
                <w:lang w:eastAsia="ja-JP"/>
              </w:rPr>
              <w:t>Guaranteed Bit Rate (provided there is data to deliver). Details in TS 23.501 [21].</w:t>
            </w:r>
          </w:p>
        </w:tc>
        <w:tc>
          <w:tcPr>
            <w:tcW w:w="1080" w:type="dxa"/>
          </w:tcPr>
          <w:p w14:paraId="20428DA4" w14:textId="77777777" w:rsidR="0007442C" w:rsidRDefault="0007442C" w:rsidP="00626A21">
            <w:pPr>
              <w:pStyle w:val="TAC"/>
              <w:keepNext w:val="0"/>
              <w:keepLines w:val="0"/>
              <w:widowControl w:val="0"/>
              <w:rPr>
                <w:lang w:eastAsia="ja-JP"/>
              </w:rPr>
            </w:pPr>
            <w:r>
              <w:rPr>
                <w:lang w:eastAsia="ja-JP"/>
              </w:rPr>
              <w:t>-</w:t>
            </w:r>
          </w:p>
        </w:tc>
        <w:tc>
          <w:tcPr>
            <w:tcW w:w="1080" w:type="dxa"/>
          </w:tcPr>
          <w:p w14:paraId="34409842" w14:textId="77777777" w:rsidR="0007442C" w:rsidRDefault="0007442C" w:rsidP="00626A21">
            <w:pPr>
              <w:pStyle w:val="TAC"/>
              <w:keepNext w:val="0"/>
              <w:keepLines w:val="0"/>
              <w:widowControl w:val="0"/>
              <w:rPr>
                <w:lang w:eastAsia="ja-JP"/>
              </w:rPr>
            </w:pPr>
          </w:p>
        </w:tc>
      </w:tr>
      <w:tr w:rsidR="0007442C" w14:paraId="34110C62" w14:textId="77777777" w:rsidTr="00626A21">
        <w:tc>
          <w:tcPr>
            <w:tcW w:w="2160" w:type="dxa"/>
          </w:tcPr>
          <w:p w14:paraId="6E4D088C" w14:textId="77777777" w:rsidR="0007442C" w:rsidRDefault="0007442C" w:rsidP="00626A21">
            <w:pPr>
              <w:pStyle w:val="TAL"/>
              <w:keepNext w:val="0"/>
              <w:keepLines w:val="0"/>
              <w:widowControl w:val="0"/>
              <w:rPr>
                <w:lang w:eastAsia="ja-JP"/>
              </w:rPr>
            </w:pPr>
            <w:r>
              <w:t>Maximum Packet Loss Rate Downlink</w:t>
            </w:r>
          </w:p>
        </w:tc>
        <w:tc>
          <w:tcPr>
            <w:tcW w:w="1080" w:type="dxa"/>
          </w:tcPr>
          <w:p w14:paraId="1C4DDD5F" w14:textId="77777777" w:rsidR="0007442C" w:rsidRDefault="0007442C" w:rsidP="00626A21">
            <w:pPr>
              <w:pStyle w:val="TAL"/>
              <w:keepNext w:val="0"/>
              <w:keepLines w:val="0"/>
              <w:widowControl w:val="0"/>
              <w:rPr>
                <w:rFonts w:cs="Arial"/>
                <w:lang w:eastAsia="ja-JP"/>
              </w:rPr>
            </w:pPr>
            <w:r>
              <w:rPr>
                <w:rFonts w:cs="Arial"/>
              </w:rPr>
              <w:t>O</w:t>
            </w:r>
          </w:p>
        </w:tc>
        <w:tc>
          <w:tcPr>
            <w:tcW w:w="1080" w:type="dxa"/>
          </w:tcPr>
          <w:p w14:paraId="72323863" w14:textId="77777777" w:rsidR="0007442C" w:rsidRDefault="0007442C" w:rsidP="00626A21">
            <w:pPr>
              <w:pStyle w:val="TAL"/>
              <w:keepNext w:val="0"/>
              <w:keepLines w:val="0"/>
              <w:widowControl w:val="0"/>
              <w:rPr>
                <w:i/>
                <w:lang w:eastAsia="ja-JP"/>
              </w:rPr>
            </w:pPr>
          </w:p>
        </w:tc>
        <w:tc>
          <w:tcPr>
            <w:tcW w:w="1512" w:type="dxa"/>
          </w:tcPr>
          <w:p w14:paraId="0BAA149F" w14:textId="77777777" w:rsidR="0007442C" w:rsidRDefault="0007442C" w:rsidP="00626A21">
            <w:pPr>
              <w:pStyle w:val="TAL"/>
              <w:keepNext w:val="0"/>
              <w:keepLines w:val="0"/>
              <w:widowControl w:val="0"/>
              <w:rPr>
                <w:lang w:eastAsia="ja-JP"/>
              </w:rPr>
            </w:pPr>
            <w:r>
              <w:t>Maximum Packet Loss Rate</w:t>
            </w:r>
            <w:r>
              <w:br/>
              <w:t>9.3.1.50</w:t>
            </w:r>
          </w:p>
        </w:tc>
        <w:tc>
          <w:tcPr>
            <w:tcW w:w="1728" w:type="dxa"/>
          </w:tcPr>
          <w:p w14:paraId="16E5C58C" w14:textId="77777777" w:rsidR="0007442C" w:rsidRDefault="0007442C" w:rsidP="00626A21">
            <w:pPr>
              <w:pStyle w:val="TAL"/>
              <w:keepNext w:val="0"/>
              <w:keepLines w:val="0"/>
              <w:widowControl w:val="0"/>
              <w:rPr>
                <w:lang w:eastAsia="ja-JP"/>
              </w:rPr>
            </w:pPr>
            <w:r>
              <w:rPr>
                <w:rFonts w:cs="Arial"/>
                <w:szCs w:val="18"/>
              </w:rPr>
              <w:t>Indicates the maximum rate for lost packets that can be tolerated in the downlink direction. Details in TS 23.501</w:t>
            </w:r>
            <w:r>
              <w:t xml:space="preserve"> [21].</w:t>
            </w:r>
          </w:p>
        </w:tc>
        <w:tc>
          <w:tcPr>
            <w:tcW w:w="1080" w:type="dxa"/>
          </w:tcPr>
          <w:p w14:paraId="07D83EAA" w14:textId="77777777" w:rsidR="0007442C" w:rsidRDefault="0007442C" w:rsidP="00626A21">
            <w:pPr>
              <w:pStyle w:val="TAC"/>
              <w:keepNext w:val="0"/>
              <w:keepLines w:val="0"/>
              <w:widowControl w:val="0"/>
              <w:rPr>
                <w:rFonts w:cs="Arial"/>
                <w:szCs w:val="18"/>
              </w:rPr>
            </w:pPr>
            <w:r>
              <w:rPr>
                <w:lang w:eastAsia="ja-JP"/>
              </w:rPr>
              <w:t>-</w:t>
            </w:r>
          </w:p>
        </w:tc>
        <w:tc>
          <w:tcPr>
            <w:tcW w:w="1080" w:type="dxa"/>
          </w:tcPr>
          <w:p w14:paraId="0DE8B915" w14:textId="77777777" w:rsidR="0007442C" w:rsidRDefault="0007442C" w:rsidP="00626A21">
            <w:pPr>
              <w:pStyle w:val="TAC"/>
              <w:keepNext w:val="0"/>
              <w:keepLines w:val="0"/>
              <w:widowControl w:val="0"/>
              <w:rPr>
                <w:rFonts w:cs="Arial"/>
                <w:szCs w:val="18"/>
              </w:rPr>
            </w:pPr>
          </w:p>
        </w:tc>
      </w:tr>
      <w:tr w:rsidR="0007442C" w14:paraId="13569D6D" w14:textId="77777777" w:rsidTr="00626A21">
        <w:tc>
          <w:tcPr>
            <w:tcW w:w="2160" w:type="dxa"/>
          </w:tcPr>
          <w:p w14:paraId="0D14D675" w14:textId="77777777" w:rsidR="0007442C" w:rsidRDefault="0007442C" w:rsidP="00626A21">
            <w:pPr>
              <w:pStyle w:val="TAL"/>
              <w:keepNext w:val="0"/>
              <w:keepLines w:val="0"/>
              <w:widowControl w:val="0"/>
              <w:rPr>
                <w:lang w:eastAsia="ja-JP"/>
              </w:rPr>
            </w:pPr>
            <w:r>
              <w:t>Maximum Packet Loss Rate Uplink</w:t>
            </w:r>
          </w:p>
        </w:tc>
        <w:tc>
          <w:tcPr>
            <w:tcW w:w="1080" w:type="dxa"/>
          </w:tcPr>
          <w:p w14:paraId="73740B96" w14:textId="77777777" w:rsidR="0007442C" w:rsidRDefault="0007442C" w:rsidP="00626A21">
            <w:pPr>
              <w:pStyle w:val="TAL"/>
              <w:keepNext w:val="0"/>
              <w:keepLines w:val="0"/>
              <w:widowControl w:val="0"/>
              <w:rPr>
                <w:rFonts w:cs="Arial"/>
                <w:lang w:eastAsia="ja-JP"/>
              </w:rPr>
            </w:pPr>
            <w:r>
              <w:rPr>
                <w:rFonts w:cs="Arial"/>
              </w:rPr>
              <w:t>O</w:t>
            </w:r>
          </w:p>
        </w:tc>
        <w:tc>
          <w:tcPr>
            <w:tcW w:w="1080" w:type="dxa"/>
          </w:tcPr>
          <w:p w14:paraId="45ED6577" w14:textId="77777777" w:rsidR="0007442C" w:rsidRDefault="0007442C" w:rsidP="00626A21">
            <w:pPr>
              <w:pStyle w:val="TAL"/>
              <w:keepNext w:val="0"/>
              <w:keepLines w:val="0"/>
              <w:widowControl w:val="0"/>
              <w:rPr>
                <w:i/>
                <w:lang w:eastAsia="ja-JP"/>
              </w:rPr>
            </w:pPr>
          </w:p>
        </w:tc>
        <w:tc>
          <w:tcPr>
            <w:tcW w:w="1512" w:type="dxa"/>
          </w:tcPr>
          <w:p w14:paraId="3F5A5654" w14:textId="77777777" w:rsidR="0007442C" w:rsidRDefault="0007442C" w:rsidP="00626A21">
            <w:pPr>
              <w:pStyle w:val="TAL"/>
              <w:keepNext w:val="0"/>
              <w:keepLines w:val="0"/>
              <w:widowControl w:val="0"/>
              <w:rPr>
                <w:lang w:eastAsia="ja-JP"/>
              </w:rPr>
            </w:pPr>
            <w:r>
              <w:t>Maximum Packet Loss Rate</w:t>
            </w:r>
            <w:r>
              <w:br/>
              <w:t>9.3.1.50</w:t>
            </w:r>
          </w:p>
        </w:tc>
        <w:tc>
          <w:tcPr>
            <w:tcW w:w="1728" w:type="dxa"/>
          </w:tcPr>
          <w:p w14:paraId="07AEB507" w14:textId="77777777" w:rsidR="0007442C" w:rsidRDefault="0007442C" w:rsidP="00626A21">
            <w:pPr>
              <w:pStyle w:val="TAL"/>
              <w:keepNext w:val="0"/>
              <w:keepLines w:val="0"/>
              <w:widowControl w:val="0"/>
              <w:rPr>
                <w:lang w:eastAsia="ja-JP"/>
              </w:rPr>
            </w:pPr>
            <w:r>
              <w:rPr>
                <w:rFonts w:cs="Arial"/>
                <w:szCs w:val="18"/>
              </w:rPr>
              <w:t>Indicates the maximum rate for lost packets that can be tolerated in the uplink direction. Details in TS 23.501</w:t>
            </w:r>
            <w:r>
              <w:t xml:space="preserve"> [21].</w:t>
            </w:r>
          </w:p>
        </w:tc>
        <w:tc>
          <w:tcPr>
            <w:tcW w:w="1080" w:type="dxa"/>
          </w:tcPr>
          <w:p w14:paraId="54637F38" w14:textId="77777777" w:rsidR="0007442C" w:rsidRDefault="0007442C" w:rsidP="00626A21">
            <w:pPr>
              <w:pStyle w:val="TAC"/>
              <w:keepNext w:val="0"/>
              <w:keepLines w:val="0"/>
              <w:widowControl w:val="0"/>
              <w:rPr>
                <w:rFonts w:cs="Arial"/>
                <w:szCs w:val="18"/>
              </w:rPr>
            </w:pPr>
            <w:r>
              <w:rPr>
                <w:lang w:eastAsia="ja-JP"/>
              </w:rPr>
              <w:t>-</w:t>
            </w:r>
          </w:p>
        </w:tc>
        <w:tc>
          <w:tcPr>
            <w:tcW w:w="1080" w:type="dxa"/>
          </w:tcPr>
          <w:p w14:paraId="08147199" w14:textId="77777777" w:rsidR="0007442C" w:rsidRDefault="0007442C" w:rsidP="00626A21">
            <w:pPr>
              <w:pStyle w:val="TAC"/>
              <w:keepNext w:val="0"/>
              <w:keepLines w:val="0"/>
              <w:widowControl w:val="0"/>
              <w:rPr>
                <w:rFonts w:cs="Arial"/>
                <w:szCs w:val="18"/>
              </w:rPr>
            </w:pPr>
          </w:p>
        </w:tc>
      </w:tr>
      <w:tr w:rsidR="0007442C" w14:paraId="3678DFA6" w14:textId="77777777" w:rsidTr="00626A21">
        <w:tc>
          <w:tcPr>
            <w:tcW w:w="2160" w:type="dxa"/>
          </w:tcPr>
          <w:p w14:paraId="7CE223D4" w14:textId="77777777" w:rsidR="0007442C" w:rsidRDefault="0007442C" w:rsidP="00626A21">
            <w:pPr>
              <w:pStyle w:val="TAL"/>
              <w:keepNext w:val="0"/>
              <w:keepLines w:val="0"/>
              <w:widowControl w:val="0"/>
            </w:pPr>
            <w:r>
              <w:rPr>
                <w:rFonts w:eastAsia="MS Mincho" w:cs="Arial"/>
                <w:szCs w:val="18"/>
              </w:rPr>
              <w:t>Alternative QoS Parameters Set List</w:t>
            </w:r>
          </w:p>
        </w:tc>
        <w:tc>
          <w:tcPr>
            <w:tcW w:w="1080" w:type="dxa"/>
          </w:tcPr>
          <w:p w14:paraId="0A8575ED" w14:textId="77777777" w:rsidR="0007442C" w:rsidRDefault="0007442C" w:rsidP="00626A21">
            <w:pPr>
              <w:pStyle w:val="TAL"/>
              <w:keepNext w:val="0"/>
              <w:keepLines w:val="0"/>
              <w:widowControl w:val="0"/>
              <w:rPr>
                <w:rFonts w:cs="Arial"/>
              </w:rPr>
            </w:pPr>
            <w:r>
              <w:rPr>
                <w:rFonts w:eastAsia="MS Mincho" w:cs="Arial"/>
                <w:szCs w:val="18"/>
              </w:rPr>
              <w:t>O</w:t>
            </w:r>
          </w:p>
        </w:tc>
        <w:tc>
          <w:tcPr>
            <w:tcW w:w="1080" w:type="dxa"/>
          </w:tcPr>
          <w:p w14:paraId="3D09CCF4" w14:textId="77777777" w:rsidR="0007442C" w:rsidRDefault="0007442C" w:rsidP="00626A21">
            <w:pPr>
              <w:pStyle w:val="TAL"/>
              <w:keepNext w:val="0"/>
              <w:keepLines w:val="0"/>
              <w:widowControl w:val="0"/>
              <w:rPr>
                <w:i/>
                <w:lang w:eastAsia="ja-JP"/>
              </w:rPr>
            </w:pPr>
          </w:p>
        </w:tc>
        <w:tc>
          <w:tcPr>
            <w:tcW w:w="1512" w:type="dxa"/>
          </w:tcPr>
          <w:p w14:paraId="3C088DE6" w14:textId="77777777" w:rsidR="0007442C" w:rsidRDefault="0007442C" w:rsidP="00626A21">
            <w:pPr>
              <w:pStyle w:val="TAL"/>
              <w:keepNext w:val="0"/>
              <w:keepLines w:val="0"/>
              <w:widowControl w:val="0"/>
            </w:pPr>
            <w:r>
              <w:rPr>
                <w:rFonts w:eastAsia="MS Mincho" w:cs="Arial"/>
                <w:szCs w:val="18"/>
              </w:rPr>
              <w:t>9.3.1.125</w:t>
            </w:r>
          </w:p>
        </w:tc>
        <w:tc>
          <w:tcPr>
            <w:tcW w:w="1728" w:type="dxa"/>
          </w:tcPr>
          <w:p w14:paraId="2F38818E" w14:textId="77777777" w:rsidR="0007442C" w:rsidRDefault="0007442C" w:rsidP="00626A21">
            <w:pPr>
              <w:pStyle w:val="TAL"/>
              <w:keepNext w:val="0"/>
              <w:keepLines w:val="0"/>
              <w:widowControl w:val="0"/>
              <w:rPr>
                <w:rFonts w:cs="Arial"/>
                <w:szCs w:val="18"/>
              </w:rPr>
            </w:pPr>
            <w:r>
              <w:rPr>
                <w:rFonts w:eastAsia="MS Mincho" w:cs="Arial"/>
                <w:szCs w:val="18"/>
              </w:rPr>
              <w:t xml:space="preserve">Indicates alternative sets of QoS Parameters for the QoS flow. </w:t>
            </w:r>
          </w:p>
        </w:tc>
        <w:tc>
          <w:tcPr>
            <w:tcW w:w="1080" w:type="dxa"/>
          </w:tcPr>
          <w:p w14:paraId="25CEE5A0" w14:textId="77777777" w:rsidR="0007442C" w:rsidRDefault="0007442C" w:rsidP="00626A21">
            <w:pPr>
              <w:pStyle w:val="TAC"/>
              <w:keepNext w:val="0"/>
              <w:keepLines w:val="0"/>
              <w:widowControl w:val="0"/>
              <w:rPr>
                <w:rFonts w:cs="Arial"/>
                <w:szCs w:val="18"/>
              </w:rPr>
            </w:pPr>
            <w:r>
              <w:rPr>
                <w:rFonts w:eastAsia="MS Mincho" w:cs="Arial"/>
                <w:szCs w:val="18"/>
              </w:rPr>
              <w:t>YES</w:t>
            </w:r>
          </w:p>
        </w:tc>
        <w:tc>
          <w:tcPr>
            <w:tcW w:w="1080" w:type="dxa"/>
          </w:tcPr>
          <w:p w14:paraId="0D4BF814" w14:textId="77777777" w:rsidR="0007442C" w:rsidRDefault="0007442C" w:rsidP="00626A21">
            <w:pPr>
              <w:pStyle w:val="TAC"/>
              <w:keepNext w:val="0"/>
              <w:keepLines w:val="0"/>
              <w:widowControl w:val="0"/>
              <w:rPr>
                <w:rFonts w:cs="Arial"/>
                <w:szCs w:val="18"/>
              </w:rPr>
            </w:pPr>
            <w:r>
              <w:rPr>
                <w:rFonts w:eastAsia="MS Mincho" w:cs="Arial"/>
                <w:szCs w:val="18"/>
              </w:rPr>
              <w:t>ignore</w:t>
            </w:r>
          </w:p>
        </w:tc>
      </w:tr>
      <w:tr w:rsidR="009A5D46" w14:paraId="61D6C583" w14:textId="77777777" w:rsidTr="00626A21">
        <w:trPr>
          <w:ins w:id="311" w:author="Author" w:date="2025-04-25T11:27:00Z"/>
        </w:trPr>
        <w:tc>
          <w:tcPr>
            <w:tcW w:w="2160" w:type="dxa"/>
          </w:tcPr>
          <w:p w14:paraId="6D7BA2FD" w14:textId="1699DDEA" w:rsidR="009A5D46" w:rsidRDefault="009A5D46" w:rsidP="009A5D46">
            <w:pPr>
              <w:pStyle w:val="TAL"/>
              <w:keepNext w:val="0"/>
              <w:keepLines w:val="0"/>
              <w:widowControl w:val="0"/>
              <w:rPr>
                <w:ins w:id="312" w:author="Author" w:date="2025-04-25T11:27:00Z"/>
                <w:rFonts w:eastAsia="MS Mincho" w:cs="Arial"/>
                <w:szCs w:val="18"/>
              </w:rPr>
            </w:pPr>
            <w:ins w:id="313" w:author="Author" w:date="2025-04-25T11:28:00Z">
              <w:r>
                <w:rPr>
                  <w:rFonts w:eastAsia="Yu Mincho"/>
                  <w:b/>
                  <w:lang w:val="fr-FR"/>
                </w:rPr>
                <w:t>Monitoring Request on Available</w:t>
              </w:r>
            </w:ins>
            <w:ins w:id="314" w:author="Author" w:date="2025-06-04T16:30:00Z">
              <w:r w:rsidR="006025D9">
                <w:rPr>
                  <w:rFonts w:eastAsia="Yu Mincho"/>
                  <w:b/>
                  <w:lang w:val="fr-FR"/>
                </w:rPr>
                <w:t xml:space="preserve"> Bitrate</w:t>
              </w:r>
            </w:ins>
          </w:p>
        </w:tc>
        <w:tc>
          <w:tcPr>
            <w:tcW w:w="1080" w:type="dxa"/>
          </w:tcPr>
          <w:p w14:paraId="3B28A6BE" w14:textId="77777777" w:rsidR="009A5D46" w:rsidRDefault="009A5D46" w:rsidP="009A5D46">
            <w:pPr>
              <w:pStyle w:val="TAL"/>
              <w:keepNext w:val="0"/>
              <w:keepLines w:val="0"/>
              <w:widowControl w:val="0"/>
              <w:rPr>
                <w:ins w:id="315" w:author="Author" w:date="2025-04-25T11:27:00Z"/>
                <w:rFonts w:eastAsia="MS Mincho" w:cs="Arial"/>
                <w:szCs w:val="18"/>
              </w:rPr>
            </w:pPr>
          </w:p>
        </w:tc>
        <w:tc>
          <w:tcPr>
            <w:tcW w:w="1080" w:type="dxa"/>
          </w:tcPr>
          <w:p w14:paraId="219190FB" w14:textId="585DF418" w:rsidR="009A5D46" w:rsidRDefault="009A5D46" w:rsidP="009A5D46">
            <w:pPr>
              <w:pStyle w:val="TAL"/>
              <w:keepNext w:val="0"/>
              <w:keepLines w:val="0"/>
              <w:widowControl w:val="0"/>
              <w:rPr>
                <w:ins w:id="316" w:author="Author" w:date="2025-04-25T11:27:00Z"/>
                <w:i/>
                <w:lang w:eastAsia="ja-JP"/>
              </w:rPr>
            </w:pPr>
            <w:ins w:id="317" w:author="Author" w:date="2025-04-25T11:28:00Z">
              <w:r>
                <w:rPr>
                  <w:bCs/>
                  <w:i/>
                </w:rPr>
                <w:t>0..1</w:t>
              </w:r>
            </w:ins>
          </w:p>
        </w:tc>
        <w:tc>
          <w:tcPr>
            <w:tcW w:w="1512" w:type="dxa"/>
          </w:tcPr>
          <w:p w14:paraId="6873AB5F" w14:textId="77777777" w:rsidR="009A5D46" w:rsidRDefault="009A5D46" w:rsidP="009A5D46">
            <w:pPr>
              <w:pStyle w:val="TAL"/>
              <w:keepNext w:val="0"/>
              <w:keepLines w:val="0"/>
              <w:widowControl w:val="0"/>
              <w:rPr>
                <w:ins w:id="318" w:author="Author" w:date="2025-04-25T11:27:00Z"/>
                <w:rFonts w:eastAsia="MS Mincho" w:cs="Arial"/>
                <w:szCs w:val="18"/>
              </w:rPr>
            </w:pPr>
          </w:p>
        </w:tc>
        <w:tc>
          <w:tcPr>
            <w:tcW w:w="1728" w:type="dxa"/>
          </w:tcPr>
          <w:p w14:paraId="38825293" w14:textId="77777777" w:rsidR="009A5D46" w:rsidRDefault="009A5D46" w:rsidP="009A5D46">
            <w:pPr>
              <w:pStyle w:val="TAL"/>
              <w:keepNext w:val="0"/>
              <w:keepLines w:val="0"/>
              <w:widowControl w:val="0"/>
              <w:rPr>
                <w:ins w:id="319" w:author="Author" w:date="2025-04-25T11:27:00Z"/>
                <w:rFonts w:eastAsia="MS Mincho" w:cs="Arial"/>
                <w:szCs w:val="18"/>
              </w:rPr>
            </w:pPr>
          </w:p>
        </w:tc>
        <w:tc>
          <w:tcPr>
            <w:tcW w:w="1080" w:type="dxa"/>
          </w:tcPr>
          <w:p w14:paraId="7AA69CED" w14:textId="276A2971" w:rsidR="009A5D46" w:rsidRDefault="009A5D46" w:rsidP="009A5D46">
            <w:pPr>
              <w:pStyle w:val="TAC"/>
              <w:keepNext w:val="0"/>
              <w:keepLines w:val="0"/>
              <w:widowControl w:val="0"/>
              <w:rPr>
                <w:ins w:id="320" w:author="Author" w:date="2025-04-25T11:27:00Z"/>
                <w:rFonts w:eastAsia="MS Mincho" w:cs="Arial"/>
                <w:szCs w:val="18"/>
              </w:rPr>
            </w:pPr>
            <w:ins w:id="321" w:author="Author" w:date="2025-04-25T11:28:00Z">
              <w:r>
                <w:rPr>
                  <w:lang w:eastAsia="ja-JP"/>
                </w:rPr>
                <w:t>YES</w:t>
              </w:r>
            </w:ins>
          </w:p>
        </w:tc>
        <w:tc>
          <w:tcPr>
            <w:tcW w:w="1080" w:type="dxa"/>
          </w:tcPr>
          <w:p w14:paraId="64DF33E5" w14:textId="2EC49D08" w:rsidR="009A5D46" w:rsidRDefault="009A5D46" w:rsidP="009A5D46">
            <w:pPr>
              <w:pStyle w:val="TAC"/>
              <w:keepNext w:val="0"/>
              <w:keepLines w:val="0"/>
              <w:widowControl w:val="0"/>
              <w:rPr>
                <w:ins w:id="322" w:author="Author" w:date="2025-04-25T11:27:00Z"/>
                <w:rFonts w:eastAsia="MS Mincho" w:cs="Arial"/>
                <w:szCs w:val="18"/>
              </w:rPr>
            </w:pPr>
            <w:ins w:id="323" w:author="Author" w:date="2025-04-25T11:28:00Z">
              <w:r>
                <w:rPr>
                  <w:lang w:eastAsia="ja-JP"/>
                </w:rPr>
                <w:t>ignore</w:t>
              </w:r>
            </w:ins>
          </w:p>
        </w:tc>
      </w:tr>
      <w:tr w:rsidR="009A5D46" w14:paraId="602B4335" w14:textId="77777777" w:rsidTr="00626A21">
        <w:trPr>
          <w:ins w:id="324" w:author="Author" w:date="2025-04-25T11:28:00Z"/>
        </w:trPr>
        <w:tc>
          <w:tcPr>
            <w:tcW w:w="2160" w:type="dxa"/>
          </w:tcPr>
          <w:p w14:paraId="3AB52F18" w14:textId="47C91299" w:rsidR="009A5D46" w:rsidRDefault="009A5D46" w:rsidP="009A5D46">
            <w:pPr>
              <w:pStyle w:val="TAL"/>
              <w:ind w:leftChars="50" w:left="100"/>
              <w:rPr>
                <w:ins w:id="325" w:author="Author" w:date="2025-04-25T11:28:00Z"/>
                <w:rFonts w:eastAsia="MS Mincho" w:cs="Arial"/>
                <w:szCs w:val="18"/>
              </w:rPr>
            </w:pPr>
            <w:ins w:id="326" w:author="Author" w:date="2025-04-25T11:28:00Z">
              <w:r>
                <w:rPr>
                  <w:rFonts w:eastAsia="Yu Mincho"/>
                  <w:lang w:val="fr-FR"/>
                </w:rPr>
                <w:t xml:space="preserve">&gt;Monitoring Request </w:t>
              </w:r>
            </w:ins>
          </w:p>
        </w:tc>
        <w:tc>
          <w:tcPr>
            <w:tcW w:w="1080" w:type="dxa"/>
          </w:tcPr>
          <w:p w14:paraId="53DC858F" w14:textId="07DB577E" w:rsidR="009A5D46" w:rsidRDefault="009A5D46" w:rsidP="009A5D46">
            <w:pPr>
              <w:pStyle w:val="TAL"/>
              <w:keepNext w:val="0"/>
              <w:keepLines w:val="0"/>
              <w:widowControl w:val="0"/>
              <w:rPr>
                <w:ins w:id="327" w:author="Author" w:date="2025-04-25T11:28:00Z"/>
                <w:rFonts w:eastAsia="MS Mincho" w:cs="Arial"/>
                <w:szCs w:val="18"/>
              </w:rPr>
            </w:pPr>
            <w:ins w:id="328" w:author="Author" w:date="2025-04-25T11:28:00Z">
              <w:r>
                <w:t>M</w:t>
              </w:r>
            </w:ins>
          </w:p>
        </w:tc>
        <w:tc>
          <w:tcPr>
            <w:tcW w:w="1080" w:type="dxa"/>
          </w:tcPr>
          <w:p w14:paraId="4DFC909F" w14:textId="77777777" w:rsidR="009A5D46" w:rsidRDefault="009A5D46" w:rsidP="009A5D46">
            <w:pPr>
              <w:pStyle w:val="TAL"/>
              <w:keepNext w:val="0"/>
              <w:keepLines w:val="0"/>
              <w:widowControl w:val="0"/>
              <w:rPr>
                <w:ins w:id="329" w:author="Author" w:date="2025-04-25T11:28:00Z"/>
                <w:i/>
                <w:lang w:eastAsia="ja-JP"/>
              </w:rPr>
            </w:pPr>
          </w:p>
        </w:tc>
        <w:tc>
          <w:tcPr>
            <w:tcW w:w="1512" w:type="dxa"/>
          </w:tcPr>
          <w:p w14:paraId="6D44FD26" w14:textId="04B8436F" w:rsidR="009A5D46" w:rsidRDefault="009A5D46" w:rsidP="009A5D46">
            <w:pPr>
              <w:pStyle w:val="TAL"/>
              <w:keepNext w:val="0"/>
              <w:keepLines w:val="0"/>
              <w:widowControl w:val="0"/>
              <w:rPr>
                <w:ins w:id="330" w:author="Author" w:date="2025-04-25T11:28:00Z"/>
                <w:rFonts w:eastAsia="MS Mincho" w:cs="Arial"/>
                <w:szCs w:val="18"/>
              </w:rPr>
            </w:pPr>
            <w:ins w:id="331" w:author="Author" w:date="2025-04-25T11:28:00Z">
              <w:r>
                <w:t xml:space="preserve">ENUMERATED (ul, dl, both, </w:t>
              </w:r>
              <w:r>
                <w:rPr>
                  <w:rFonts w:hint="eastAsia"/>
                </w:rPr>
                <w:t>stop</w:t>
              </w:r>
              <w:r>
                <w:t>, …)</w:t>
              </w:r>
            </w:ins>
          </w:p>
        </w:tc>
        <w:tc>
          <w:tcPr>
            <w:tcW w:w="1728" w:type="dxa"/>
          </w:tcPr>
          <w:p w14:paraId="0AB08F66" w14:textId="4145D7F3" w:rsidR="009A5D46" w:rsidRDefault="009A5D46" w:rsidP="009A5D46">
            <w:pPr>
              <w:pStyle w:val="TAL"/>
              <w:keepNext w:val="0"/>
              <w:keepLines w:val="0"/>
              <w:widowControl w:val="0"/>
              <w:rPr>
                <w:ins w:id="332" w:author="Author" w:date="2025-04-25T11:28:00Z"/>
                <w:rFonts w:eastAsia="MS Mincho" w:cs="Arial"/>
                <w:szCs w:val="18"/>
              </w:rPr>
            </w:pPr>
            <w:ins w:id="333" w:author="Author" w:date="2025-04-25T11:28:00Z">
              <w:r>
                <w:rPr>
                  <w:lang w:eastAsia="ja-JP"/>
                </w:rPr>
                <w:t xml:space="preserve">Indicates to monitor and report UL, DL, or both UL/DL available </w:t>
              </w:r>
            </w:ins>
            <w:ins w:id="334" w:author="Author" w:date="2025-06-04T16:30:00Z">
              <w:r w:rsidR="006025D9">
                <w:rPr>
                  <w:lang w:eastAsia="ja-JP"/>
                </w:rPr>
                <w:t>b</w:t>
              </w:r>
              <w:r w:rsidR="006025D9" w:rsidRPr="006025D9">
                <w:rPr>
                  <w:rFonts w:eastAsia="Yu Mincho"/>
                  <w:iCs/>
                  <w:lang w:val="fr-FR"/>
                </w:rPr>
                <w:t>itrate</w:t>
              </w:r>
              <w:r w:rsidR="006025D9">
                <w:rPr>
                  <w:lang w:eastAsia="ja-JP"/>
                </w:rPr>
                <w:t xml:space="preserve"> </w:t>
              </w:r>
            </w:ins>
            <w:ins w:id="335" w:author="Author" w:date="2025-04-25T11:28:00Z">
              <w:r>
                <w:rPr>
                  <w:lang w:eastAsia="ja-JP"/>
                </w:rPr>
                <w:t>for the associated QoS flow</w:t>
              </w:r>
              <w:r>
                <w:rPr>
                  <w:rFonts w:hint="eastAsia"/>
                  <w:lang w:eastAsia="ja-JP"/>
                </w:rPr>
                <w:t xml:space="preserve"> </w:t>
              </w:r>
              <w:r>
                <w:rPr>
                  <w:lang w:eastAsia="ja-JP"/>
                </w:rPr>
                <w:t xml:space="preserve">as specified in TS 23.501 [21], </w:t>
              </w:r>
              <w:r>
                <w:rPr>
                  <w:rFonts w:hint="eastAsia"/>
                  <w:lang w:eastAsia="ja-JP"/>
                </w:rPr>
                <w:t>or stop the corresponding m</w:t>
              </w:r>
              <w:r>
                <w:rPr>
                  <w:lang w:eastAsia="ja-JP"/>
                </w:rPr>
                <w:t>onitoring.</w:t>
              </w:r>
            </w:ins>
          </w:p>
        </w:tc>
        <w:tc>
          <w:tcPr>
            <w:tcW w:w="1080" w:type="dxa"/>
          </w:tcPr>
          <w:p w14:paraId="3279E172" w14:textId="0C3B9323" w:rsidR="009A5D46" w:rsidRDefault="009A5D46" w:rsidP="009A5D46">
            <w:pPr>
              <w:pStyle w:val="TAC"/>
              <w:keepNext w:val="0"/>
              <w:keepLines w:val="0"/>
              <w:widowControl w:val="0"/>
              <w:rPr>
                <w:ins w:id="336" w:author="Author" w:date="2025-04-25T11:28:00Z"/>
                <w:rFonts w:eastAsia="MS Mincho" w:cs="Arial"/>
                <w:szCs w:val="18"/>
              </w:rPr>
            </w:pPr>
            <w:ins w:id="337" w:author="Author" w:date="2025-04-25T11:28:00Z">
              <w:r>
                <w:rPr>
                  <w:rFonts w:eastAsia="MS Mincho" w:cs="Arial"/>
                  <w:szCs w:val="18"/>
                </w:rPr>
                <w:t>-</w:t>
              </w:r>
            </w:ins>
          </w:p>
        </w:tc>
        <w:tc>
          <w:tcPr>
            <w:tcW w:w="1080" w:type="dxa"/>
          </w:tcPr>
          <w:p w14:paraId="08CA9E65" w14:textId="77777777" w:rsidR="009A5D46" w:rsidRDefault="009A5D46" w:rsidP="009A5D46">
            <w:pPr>
              <w:pStyle w:val="TAC"/>
              <w:keepNext w:val="0"/>
              <w:keepLines w:val="0"/>
              <w:widowControl w:val="0"/>
              <w:rPr>
                <w:ins w:id="338" w:author="Author" w:date="2025-04-25T11:28:00Z"/>
                <w:rFonts w:eastAsia="MS Mincho" w:cs="Arial"/>
                <w:szCs w:val="18"/>
              </w:rPr>
            </w:pPr>
          </w:p>
        </w:tc>
      </w:tr>
      <w:tr w:rsidR="009A5D46" w14:paraId="606C4182" w14:textId="77777777" w:rsidTr="00626A21">
        <w:trPr>
          <w:ins w:id="339" w:author="Author" w:date="2025-04-25T11:28:00Z"/>
        </w:trPr>
        <w:tc>
          <w:tcPr>
            <w:tcW w:w="2160" w:type="dxa"/>
          </w:tcPr>
          <w:p w14:paraId="45193E9C" w14:textId="575C4714" w:rsidR="009A5D46" w:rsidRDefault="009A5D46" w:rsidP="009A5D46">
            <w:pPr>
              <w:pStyle w:val="TAL"/>
              <w:ind w:leftChars="50" w:left="100"/>
              <w:rPr>
                <w:ins w:id="340" w:author="Author" w:date="2025-04-25T11:28:00Z"/>
                <w:rFonts w:eastAsia="MS Mincho" w:cs="Arial"/>
                <w:szCs w:val="18"/>
              </w:rPr>
            </w:pPr>
            <w:ins w:id="341" w:author="Author" w:date="2025-04-25T11:28:00Z">
              <w:r>
                <w:rPr>
                  <w:rFonts w:eastAsia="Yu Mincho"/>
                  <w:lang w:val="fr-FR"/>
                </w:rPr>
                <w:t xml:space="preserve">&gt;DL </w:t>
              </w:r>
            </w:ins>
            <w:ins w:id="342" w:author="Author" w:date="2025-06-04T16:30:00Z">
              <w:r w:rsidR="006025D9">
                <w:rPr>
                  <w:rFonts w:eastAsia="Yu Mincho"/>
                  <w:lang w:val="fr-FR"/>
                </w:rPr>
                <w:t xml:space="preserve">Available Bitrate </w:t>
              </w:r>
              <w:r w:rsidR="006025D9" w:rsidRPr="0007442C">
                <w:rPr>
                  <w:rFonts w:eastAsia="Yu Mincho"/>
                  <w:lang w:val="fr-FR"/>
                </w:rPr>
                <w:t>Report</w:t>
              </w:r>
              <w:r w:rsidR="006025D9">
                <w:rPr>
                  <w:rFonts w:eastAsia="Yu Mincho"/>
                  <w:lang w:val="fr-FR"/>
                </w:rPr>
                <w:t xml:space="preserve"> Thresholds</w:t>
              </w:r>
            </w:ins>
          </w:p>
        </w:tc>
        <w:tc>
          <w:tcPr>
            <w:tcW w:w="1080" w:type="dxa"/>
          </w:tcPr>
          <w:p w14:paraId="7483BF4F" w14:textId="5EF4D169" w:rsidR="009A5D46" w:rsidRDefault="009A5D46" w:rsidP="009A5D46">
            <w:pPr>
              <w:pStyle w:val="TAL"/>
              <w:keepNext w:val="0"/>
              <w:keepLines w:val="0"/>
              <w:widowControl w:val="0"/>
              <w:rPr>
                <w:ins w:id="343" w:author="Author" w:date="2025-04-25T11:28:00Z"/>
                <w:rFonts w:eastAsia="MS Mincho" w:cs="Arial"/>
                <w:szCs w:val="18"/>
              </w:rPr>
            </w:pPr>
            <w:ins w:id="344" w:author="Author" w:date="2025-04-25T11:28:00Z">
              <w:r>
                <w:t>C-ifReportDL</w:t>
              </w:r>
            </w:ins>
          </w:p>
        </w:tc>
        <w:tc>
          <w:tcPr>
            <w:tcW w:w="1080" w:type="dxa"/>
          </w:tcPr>
          <w:p w14:paraId="7D4F3554" w14:textId="77777777" w:rsidR="009A5D46" w:rsidRDefault="009A5D46" w:rsidP="009A5D46">
            <w:pPr>
              <w:pStyle w:val="TAL"/>
              <w:keepNext w:val="0"/>
              <w:keepLines w:val="0"/>
              <w:widowControl w:val="0"/>
              <w:rPr>
                <w:ins w:id="345" w:author="Author" w:date="2025-04-25T11:28:00Z"/>
                <w:i/>
                <w:lang w:eastAsia="ja-JP"/>
              </w:rPr>
            </w:pPr>
          </w:p>
        </w:tc>
        <w:tc>
          <w:tcPr>
            <w:tcW w:w="1512" w:type="dxa"/>
          </w:tcPr>
          <w:p w14:paraId="7112884D" w14:textId="4E4F27C7" w:rsidR="009A5D46" w:rsidRDefault="006025D9" w:rsidP="009A5D46">
            <w:pPr>
              <w:pStyle w:val="TAL"/>
              <w:rPr>
                <w:ins w:id="346" w:author="Author" w:date="2025-04-25T11:28:00Z"/>
              </w:rPr>
            </w:pPr>
            <w:ins w:id="347" w:author="Author" w:date="2025-06-04T16:30:00Z">
              <w:r>
                <w:t xml:space="preserve">Available Bitrate Reporting </w:t>
              </w:r>
            </w:ins>
            <w:ins w:id="348" w:author="Author" w:date="2025-04-25T11:28:00Z">
              <w:r w:rsidR="009A5D46">
                <w:t>Threshold List</w:t>
              </w:r>
            </w:ins>
          </w:p>
          <w:p w14:paraId="62BDCCA0" w14:textId="6F03E609" w:rsidR="009A5D46" w:rsidRDefault="009A5D46" w:rsidP="009A5D46">
            <w:pPr>
              <w:pStyle w:val="TAL"/>
              <w:keepNext w:val="0"/>
              <w:keepLines w:val="0"/>
              <w:widowControl w:val="0"/>
              <w:rPr>
                <w:ins w:id="349" w:author="Author" w:date="2025-04-25T11:28:00Z"/>
                <w:rFonts w:eastAsia="MS Mincho" w:cs="Arial"/>
                <w:szCs w:val="18"/>
              </w:rPr>
            </w:pPr>
            <w:ins w:id="350" w:author="Author" w:date="2025-04-25T11:28:00Z">
              <w:r>
                <w:rPr>
                  <w:rFonts w:hint="eastAsia"/>
                </w:rPr>
                <w:t>9</w:t>
              </w:r>
              <w:r>
                <w:t>.3.1.x</w:t>
              </w:r>
            </w:ins>
          </w:p>
        </w:tc>
        <w:tc>
          <w:tcPr>
            <w:tcW w:w="1728" w:type="dxa"/>
          </w:tcPr>
          <w:p w14:paraId="266012BC" w14:textId="194DBDE2" w:rsidR="009A5D46" w:rsidRDefault="009A5D46" w:rsidP="009A5D46">
            <w:pPr>
              <w:pStyle w:val="TAL"/>
              <w:keepNext w:val="0"/>
              <w:keepLines w:val="0"/>
              <w:widowControl w:val="0"/>
              <w:rPr>
                <w:ins w:id="351" w:author="Author" w:date="2025-04-25T11:28:00Z"/>
                <w:rFonts w:eastAsia="MS Mincho" w:cs="Arial"/>
                <w:szCs w:val="18"/>
              </w:rPr>
            </w:pPr>
            <w:ins w:id="352" w:author="Author" w:date="2025-04-25T11:28:00Z">
              <w:r>
                <w:rPr>
                  <w:lang w:eastAsia="ja-JP"/>
                </w:rPr>
                <w:t xml:space="preserve">Indicates the DL report thresholds for available </w:t>
              </w:r>
            </w:ins>
            <w:ins w:id="353" w:author="Author" w:date="2025-06-04T16:31:00Z">
              <w:r w:rsidR="006025D9">
                <w:rPr>
                  <w:lang w:eastAsia="ja-JP"/>
                </w:rPr>
                <w:t xml:space="preserve">bitrate exposure, </w:t>
              </w:r>
            </w:ins>
            <w:ins w:id="354" w:author="Author" w:date="2025-04-25T11:28:00Z">
              <w:r>
                <w:rPr>
                  <w:lang w:eastAsia="ja-JP"/>
                </w:rPr>
                <w:t>as specified in TS 23.501 [21].</w:t>
              </w:r>
            </w:ins>
          </w:p>
        </w:tc>
        <w:tc>
          <w:tcPr>
            <w:tcW w:w="1080" w:type="dxa"/>
          </w:tcPr>
          <w:p w14:paraId="4EBB6C65" w14:textId="31BFC8DD" w:rsidR="009A5D46" w:rsidRDefault="009A5D46" w:rsidP="009A5D46">
            <w:pPr>
              <w:pStyle w:val="TAC"/>
              <w:keepNext w:val="0"/>
              <w:keepLines w:val="0"/>
              <w:widowControl w:val="0"/>
              <w:rPr>
                <w:ins w:id="355" w:author="Author" w:date="2025-04-25T11:28:00Z"/>
                <w:rFonts w:eastAsia="MS Mincho" w:cs="Arial"/>
                <w:szCs w:val="18"/>
              </w:rPr>
            </w:pPr>
            <w:ins w:id="356" w:author="Author" w:date="2025-04-25T11:28:00Z">
              <w:r>
                <w:rPr>
                  <w:lang w:eastAsia="ja-JP"/>
                </w:rPr>
                <w:t>-</w:t>
              </w:r>
            </w:ins>
          </w:p>
        </w:tc>
        <w:tc>
          <w:tcPr>
            <w:tcW w:w="1080" w:type="dxa"/>
          </w:tcPr>
          <w:p w14:paraId="073A3E14" w14:textId="77777777" w:rsidR="009A5D46" w:rsidRDefault="009A5D46" w:rsidP="009A5D46">
            <w:pPr>
              <w:pStyle w:val="TAC"/>
              <w:keepNext w:val="0"/>
              <w:keepLines w:val="0"/>
              <w:widowControl w:val="0"/>
              <w:rPr>
                <w:ins w:id="357" w:author="Author" w:date="2025-04-25T11:28:00Z"/>
                <w:rFonts w:eastAsia="MS Mincho" w:cs="Arial"/>
                <w:szCs w:val="18"/>
              </w:rPr>
            </w:pPr>
          </w:p>
        </w:tc>
      </w:tr>
      <w:tr w:rsidR="009A5D46" w14:paraId="79D32090" w14:textId="77777777" w:rsidTr="00626A21">
        <w:trPr>
          <w:ins w:id="358" w:author="Author" w:date="2025-04-25T11:28:00Z"/>
        </w:trPr>
        <w:tc>
          <w:tcPr>
            <w:tcW w:w="2160" w:type="dxa"/>
          </w:tcPr>
          <w:p w14:paraId="407DD5C4" w14:textId="712441CF" w:rsidR="009A5D46" w:rsidRDefault="009A5D46" w:rsidP="009A5D46">
            <w:pPr>
              <w:pStyle w:val="TAL"/>
              <w:ind w:leftChars="50" w:left="100"/>
              <w:rPr>
                <w:ins w:id="359" w:author="Author" w:date="2025-04-25T11:28:00Z"/>
                <w:rFonts w:eastAsia="MS Mincho" w:cs="Arial"/>
                <w:szCs w:val="18"/>
              </w:rPr>
            </w:pPr>
            <w:ins w:id="360" w:author="Author" w:date="2025-04-25T11:28:00Z">
              <w:r>
                <w:rPr>
                  <w:rFonts w:eastAsia="Yu Mincho"/>
                  <w:lang w:val="fr-FR"/>
                </w:rPr>
                <w:t xml:space="preserve">&gt;UL Available </w:t>
              </w:r>
            </w:ins>
            <w:ins w:id="361" w:author="Author" w:date="2025-06-04T16:31:00Z">
              <w:r w:rsidR="006025D9">
                <w:rPr>
                  <w:rFonts w:eastAsia="Yu Mincho"/>
                  <w:lang w:val="fr-FR"/>
                </w:rPr>
                <w:t xml:space="preserve">Bitrate </w:t>
              </w:r>
              <w:r w:rsidR="006025D9" w:rsidRPr="0007442C">
                <w:rPr>
                  <w:rFonts w:eastAsia="Yu Mincho"/>
                  <w:lang w:val="fr-FR"/>
                </w:rPr>
                <w:t>Report</w:t>
              </w:r>
              <w:r w:rsidR="006025D9">
                <w:t xml:space="preserve"> </w:t>
              </w:r>
              <w:r w:rsidR="006025D9">
                <w:rPr>
                  <w:rFonts w:eastAsia="Yu Mincho"/>
                  <w:lang w:val="fr-FR"/>
                </w:rPr>
                <w:t>Thresholds</w:t>
              </w:r>
            </w:ins>
          </w:p>
        </w:tc>
        <w:tc>
          <w:tcPr>
            <w:tcW w:w="1080" w:type="dxa"/>
          </w:tcPr>
          <w:p w14:paraId="367E892F" w14:textId="2CE790C1" w:rsidR="009A5D46" w:rsidRDefault="009A5D46" w:rsidP="009A5D46">
            <w:pPr>
              <w:pStyle w:val="TAL"/>
              <w:keepNext w:val="0"/>
              <w:keepLines w:val="0"/>
              <w:widowControl w:val="0"/>
              <w:rPr>
                <w:ins w:id="362" w:author="Author" w:date="2025-04-25T11:28:00Z"/>
                <w:rFonts w:eastAsia="MS Mincho" w:cs="Arial"/>
                <w:szCs w:val="18"/>
              </w:rPr>
            </w:pPr>
            <w:ins w:id="363" w:author="Author" w:date="2025-04-25T11:28:00Z">
              <w:r>
                <w:t>C-ifReportUL</w:t>
              </w:r>
            </w:ins>
          </w:p>
        </w:tc>
        <w:tc>
          <w:tcPr>
            <w:tcW w:w="1080" w:type="dxa"/>
          </w:tcPr>
          <w:p w14:paraId="2F61A6C5" w14:textId="77777777" w:rsidR="009A5D46" w:rsidRDefault="009A5D46" w:rsidP="009A5D46">
            <w:pPr>
              <w:pStyle w:val="TAL"/>
              <w:keepNext w:val="0"/>
              <w:keepLines w:val="0"/>
              <w:widowControl w:val="0"/>
              <w:rPr>
                <w:ins w:id="364" w:author="Author" w:date="2025-04-25T11:28:00Z"/>
                <w:i/>
                <w:lang w:eastAsia="ja-JP"/>
              </w:rPr>
            </w:pPr>
          </w:p>
        </w:tc>
        <w:tc>
          <w:tcPr>
            <w:tcW w:w="1512" w:type="dxa"/>
          </w:tcPr>
          <w:p w14:paraId="4AA90565" w14:textId="3A10B58D" w:rsidR="009A5D46" w:rsidRDefault="006025D9" w:rsidP="009A5D46">
            <w:pPr>
              <w:pStyle w:val="TAL"/>
              <w:rPr>
                <w:ins w:id="365" w:author="Author" w:date="2025-04-25T11:28:00Z"/>
              </w:rPr>
            </w:pPr>
            <w:ins w:id="366" w:author="Author" w:date="2025-06-04T16:31:00Z">
              <w:r>
                <w:t xml:space="preserve">Available Bitrate Reporting </w:t>
              </w:r>
            </w:ins>
            <w:ins w:id="367" w:author="Author" w:date="2025-04-25T11:28:00Z">
              <w:r w:rsidR="009A5D46">
                <w:t>Threshold List</w:t>
              </w:r>
            </w:ins>
          </w:p>
          <w:p w14:paraId="50478D1C" w14:textId="5140BFE5" w:rsidR="009A5D46" w:rsidRDefault="009A5D46" w:rsidP="009A5D46">
            <w:pPr>
              <w:pStyle w:val="TAL"/>
              <w:keepNext w:val="0"/>
              <w:keepLines w:val="0"/>
              <w:widowControl w:val="0"/>
              <w:rPr>
                <w:ins w:id="368" w:author="Author" w:date="2025-04-25T11:28:00Z"/>
                <w:rFonts w:eastAsia="MS Mincho" w:cs="Arial"/>
                <w:szCs w:val="18"/>
              </w:rPr>
            </w:pPr>
            <w:ins w:id="369" w:author="Author" w:date="2025-04-25T11:28:00Z">
              <w:r>
                <w:rPr>
                  <w:rFonts w:hint="eastAsia"/>
                </w:rPr>
                <w:t>9</w:t>
              </w:r>
              <w:r>
                <w:t>.3.1.x</w:t>
              </w:r>
            </w:ins>
          </w:p>
        </w:tc>
        <w:tc>
          <w:tcPr>
            <w:tcW w:w="1728" w:type="dxa"/>
          </w:tcPr>
          <w:p w14:paraId="63FD5831" w14:textId="6C31D263" w:rsidR="009A5D46" w:rsidRDefault="009A5D46" w:rsidP="009A5D46">
            <w:pPr>
              <w:pStyle w:val="TAL"/>
              <w:keepNext w:val="0"/>
              <w:keepLines w:val="0"/>
              <w:widowControl w:val="0"/>
              <w:rPr>
                <w:ins w:id="370" w:author="Author" w:date="2025-04-25T11:28:00Z"/>
                <w:rFonts w:eastAsia="MS Mincho" w:cs="Arial"/>
                <w:szCs w:val="18"/>
              </w:rPr>
            </w:pPr>
            <w:ins w:id="371" w:author="Author" w:date="2025-04-25T11:28:00Z">
              <w:r>
                <w:rPr>
                  <w:lang w:eastAsia="ja-JP"/>
                </w:rPr>
                <w:t xml:space="preserve">Indicates the UL report thresholds for available </w:t>
              </w:r>
            </w:ins>
            <w:ins w:id="372" w:author="Author" w:date="2025-06-04T16:31:00Z">
              <w:r w:rsidR="006025D9">
                <w:rPr>
                  <w:lang w:eastAsia="ja-JP"/>
                </w:rPr>
                <w:t xml:space="preserve">bitrate exposure, </w:t>
              </w:r>
            </w:ins>
            <w:ins w:id="373" w:author="Author" w:date="2025-04-25T11:28:00Z">
              <w:r>
                <w:rPr>
                  <w:lang w:eastAsia="ja-JP"/>
                </w:rPr>
                <w:t>as specified in TS 23.501 [21].</w:t>
              </w:r>
            </w:ins>
          </w:p>
        </w:tc>
        <w:tc>
          <w:tcPr>
            <w:tcW w:w="1080" w:type="dxa"/>
          </w:tcPr>
          <w:p w14:paraId="092D34A8" w14:textId="13DC0C8F" w:rsidR="009A5D46" w:rsidRDefault="009A5D46" w:rsidP="009A5D46">
            <w:pPr>
              <w:pStyle w:val="TAC"/>
              <w:keepNext w:val="0"/>
              <w:keepLines w:val="0"/>
              <w:widowControl w:val="0"/>
              <w:rPr>
                <w:ins w:id="374" w:author="Author" w:date="2025-04-25T11:28:00Z"/>
                <w:rFonts w:eastAsia="MS Mincho" w:cs="Arial"/>
                <w:szCs w:val="18"/>
              </w:rPr>
            </w:pPr>
            <w:ins w:id="375" w:author="Author" w:date="2025-04-25T11:28:00Z">
              <w:r>
                <w:rPr>
                  <w:lang w:eastAsia="ja-JP"/>
                </w:rPr>
                <w:t>-</w:t>
              </w:r>
            </w:ins>
          </w:p>
        </w:tc>
        <w:tc>
          <w:tcPr>
            <w:tcW w:w="1080" w:type="dxa"/>
          </w:tcPr>
          <w:p w14:paraId="2649D73E" w14:textId="77777777" w:rsidR="009A5D46" w:rsidRDefault="009A5D46" w:rsidP="009A5D46">
            <w:pPr>
              <w:pStyle w:val="TAC"/>
              <w:keepNext w:val="0"/>
              <w:keepLines w:val="0"/>
              <w:widowControl w:val="0"/>
              <w:rPr>
                <w:ins w:id="376" w:author="Author" w:date="2025-04-25T11:28:00Z"/>
                <w:rFonts w:eastAsia="MS Mincho" w:cs="Arial"/>
                <w:szCs w:val="18"/>
              </w:rPr>
            </w:pPr>
          </w:p>
        </w:tc>
      </w:tr>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tbl>
    <w:p w14:paraId="57744BAC" w14:textId="77777777" w:rsidR="009A5D46" w:rsidRDefault="009A5D46" w:rsidP="009A5D46">
      <w:pPr>
        <w:widowControl w:val="0"/>
        <w:rPr>
          <w:ins w:id="377" w:author="Author" w:date="2025-04-25T11:29:00Z"/>
        </w:rPr>
      </w:pP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8"/>
        <w:gridCol w:w="6519"/>
      </w:tblGrid>
      <w:tr w:rsidR="009A5D46" w14:paraId="52946626" w14:textId="77777777" w:rsidTr="004C29DF">
        <w:trPr>
          <w:ins w:id="378" w:author="Author" w:date="2025-04-25T11:29:00Z"/>
        </w:trPr>
        <w:tc>
          <w:tcPr>
            <w:tcW w:w="3288" w:type="dxa"/>
            <w:tcBorders>
              <w:top w:val="single" w:sz="4" w:space="0" w:color="auto"/>
              <w:left w:val="single" w:sz="4" w:space="0" w:color="auto"/>
              <w:bottom w:val="single" w:sz="4" w:space="0" w:color="auto"/>
              <w:right w:val="single" w:sz="4" w:space="0" w:color="auto"/>
            </w:tcBorders>
          </w:tcPr>
          <w:p w14:paraId="2387F68E" w14:textId="77777777" w:rsidR="009A5D46" w:rsidRDefault="009A5D46" w:rsidP="004C29DF">
            <w:pPr>
              <w:pStyle w:val="TAH"/>
              <w:rPr>
                <w:ins w:id="379" w:author="Author" w:date="2025-04-25T11:29:00Z"/>
                <w:rFonts w:cs="Arial"/>
              </w:rPr>
            </w:pPr>
            <w:ins w:id="380" w:author="Author" w:date="2025-04-25T11:29:00Z">
              <w:r>
                <w:rPr>
                  <w:rFonts w:cs="Arial"/>
                  <w:lang w:eastAsia="ja-JP"/>
                </w:rPr>
                <w:lastRenderedPageBreak/>
                <w:t>Condition</w:t>
              </w:r>
            </w:ins>
          </w:p>
        </w:tc>
        <w:tc>
          <w:tcPr>
            <w:tcW w:w="6519" w:type="dxa"/>
            <w:tcBorders>
              <w:top w:val="single" w:sz="4" w:space="0" w:color="auto"/>
              <w:left w:val="single" w:sz="4" w:space="0" w:color="auto"/>
              <w:bottom w:val="single" w:sz="4" w:space="0" w:color="auto"/>
              <w:right w:val="single" w:sz="4" w:space="0" w:color="auto"/>
            </w:tcBorders>
          </w:tcPr>
          <w:p w14:paraId="320A5CBC" w14:textId="77777777" w:rsidR="009A5D46" w:rsidRDefault="009A5D46" w:rsidP="004C29DF">
            <w:pPr>
              <w:pStyle w:val="TAH"/>
              <w:rPr>
                <w:ins w:id="381" w:author="Author" w:date="2025-04-25T11:29:00Z"/>
                <w:rFonts w:cs="Arial"/>
              </w:rPr>
            </w:pPr>
            <w:ins w:id="382" w:author="Author" w:date="2025-04-25T11:29:00Z">
              <w:r>
                <w:rPr>
                  <w:rFonts w:cs="Arial"/>
                  <w:lang w:eastAsia="ja-JP"/>
                </w:rPr>
                <w:t>Explanation</w:t>
              </w:r>
            </w:ins>
          </w:p>
        </w:tc>
      </w:tr>
      <w:tr w:rsidR="009A5D46" w14:paraId="1365ADD8" w14:textId="77777777" w:rsidTr="004C29DF">
        <w:trPr>
          <w:ins w:id="383" w:author="Author" w:date="2025-04-25T11:29:00Z"/>
        </w:trPr>
        <w:tc>
          <w:tcPr>
            <w:tcW w:w="3288" w:type="dxa"/>
            <w:tcBorders>
              <w:top w:val="single" w:sz="4" w:space="0" w:color="auto"/>
              <w:left w:val="single" w:sz="4" w:space="0" w:color="auto"/>
              <w:bottom w:val="single" w:sz="4" w:space="0" w:color="auto"/>
              <w:right w:val="single" w:sz="4" w:space="0" w:color="auto"/>
            </w:tcBorders>
          </w:tcPr>
          <w:p w14:paraId="221F8F15" w14:textId="77777777" w:rsidR="009A5D46" w:rsidRDefault="009A5D46" w:rsidP="004C29DF">
            <w:pPr>
              <w:pStyle w:val="TAL"/>
              <w:rPr>
                <w:ins w:id="384" w:author="Author" w:date="2025-04-25T11:29:00Z"/>
                <w:rFonts w:cs="Arial"/>
              </w:rPr>
            </w:pPr>
            <w:ins w:id="385" w:author="Author" w:date="2025-04-25T11:29:00Z">
              <w:r>
                <w:t>ifReportDL</w:t>
              </w:r>
            </w:ins>
          </w:p>
        </w:tc>
        <w:tc>
          <w:tcPr>
            <w:tcW w:w="6519" w:type="dxa"/>
            <w:tcBorders>
              <w:top w:val="single" w:sz="4" w:space="0" w:color="auto"/>
              <w:left w:val="single" w:sz="4" w:space="0" w:color="auto"/>
              <w:bottom w:val="single" w:sz="4" w:space="0" w:color="auto"/>
              <w:right w:val="single" w:sz="4" w:space="0" w:color="auto"/>
            </w:tcBorders>
          </w:tcPr>
          <w:p w14:paraId="2FC0D2D9" w14:textId="77777777" w:rsidR="009A5D46" w:rsidRDefault="009A5D46" w:rsidP="004C29DF">
            <w:pPr>
              <w:pStyle w:val="TAL"/>
              <w:rPr>
                <w:ins w:id="386" w:author="Author" w:date="2025-04-25T11:29:00Z"/>
                <w:rFonts w:cs="Arial"/>
              </w:rPr>
            </w:pPr>
            <w:ins w:id="387" w:author="Author" w:date="2025-04-25T11:29:00Z">
              <w:r>
                <w:rPr>
                  <w:rFonts w:cs="Arial"/>
                  <w:lang w:eastAsia="ja-JP"/>
                </w:rPr>
                <w:t xml:space="preserve">This IE shall be present if the </w:t>
              </w:r>
              <w:r>
                <w:rPr>
                  <w:rFonts w:cs="Arial"/>
                  <w:i/>
                  <w:lang w:val="fr-FR" w:eastAsia="ja-JP"/>
                </w:rPr>
                <w:t xml:space="preserve">Monitoring Request </w:t>
              </w:r>
              <w:r>
                <w:rPr>
                  <w:rFonts w:cs="Arial"/>
                  <w:lang w:eastAsia="ja-JP"/>
                </w:rPr>
                <w:t>IE is set to the value “dl” or “both”.</w:t>
              </w:r>
            </w:ins>
          </w:p>
        </w:tc>
      </w:tr>
      <w:tr w:rsidR="009A5D46" w14:paraId="1C4584F4" w14:textId="77777777" w:rsidTr="004C29DF">
        <w:trPr>
          <w:ins w:id="388" w:author="Author" w:date="2025-04-25T11:29:00Z"/>
        </w:trPr>
        <w:tc>
          <w:tcPr>
            <w:tcW w:w="3288" w:type="dxa"/>
            <w:tcBorders>
              <w:top w:val="single" w:sz="4" w:space="0" w:color="auto"/>
              <w:left w:val="single" w:sz="4" w:space="0" w:color="auto"/>
              <w:bottom w:val="single" w:sz="4" w:space="0" w:color="auto"/>
              <w:right w:val="single" w:sz="4" w:space="0" w:color="auto"/>
            </w:tcBorders>
          </w:tcPr>
          <w:p w14:paraId="3ECAF73C" w14:textId="77777777" w:rsidR="009A5D46" w:rsidRDefault="009A5D46" w:rsidP="004C29DF">
            <w:pPr>
              <w:pStyle w:val="TAL"/>
              <w:rPr>
                <w:ins w:id="389" w:author="Author" w:date="2025-04-25T11:29:00Z"/>
                <w:rFonts w:cs="Arial"/>
                <w:lang w:eastAsia="ja-JP"/>
              </w:rPr>
            </w:pPr>
            <w:ins w:id="390" w:author="Author" w:date="2025-04-25T11:29:00Z">
              <w:r>
                <w:t>ifReportUL</w:t>
              </w:r>
            </w:ins>
          </w:p>
        </w:tc>
        <w:tc>
          <w:tcPr>
            <w:tcW w:w="6519" w:type="dxa"/>
            <w:tcBorders>
              <w:top w:val="single" w:sz="4" w:space="0" w:color="auto"/>
              <w:left w:val="single" w:sz="4" w:space="0" w:color="auto"/>
              <w:bottom w:val="single" w:sz="4" w:space="0" w:color="auto"/>
              <w:right w:val="single" w:sz="4" w:space="0" w:color="auto"/>
            </w:tcBorders>
          </w:tcPr>
          <w:p w14:paraId="0B7B8261" w14:textId="77777777" w:rsidR="009A5D46" w:rsidRDefault="009A5D46" w:rsidP="004C29DF">
            <w:pPr>
              <w:pStyle w:val="TAL"/>
              <w:rPr>
                <w:ins w:id="391" w:author="Author" w:date="2025-04-25T11:29:00Z"/>
                <w:rFonts w:cs="Arial"/>
                <w:lang w:eastAsia="ja-JP"/>
              </w:rPr>
            </w:pPr>
            <w:ins w:id="392" w:author="Author" w:date="2025-04-25T11:29:00Z">
              <w:r>
                <w:rPr>
                  <w:rFonts w:cs="Arial"/>
                  <w:lang w:eastAsia="ja-JP"/>
                </w:rPr>
                <w:t xml:space="preserve">This IE shall be present if the </w:t>
              </w:r>
              <w:r>
                <w:rPr>
                  <w:rFonts w:cs="Arial"/>
                  <w:i/>
                  <w:lang w:val="fr-FR" w:eastAsia="ja-JP"/>
                </w:rPr>
                <w:t xml:space="preserve">Monitoring Request </w:t>
              </w:r>
              <w:r>
                <w:rPr>
                  <w:rFonts w:cs="Arial"/>
                  <w:lang w:eastAsia="ja-JP"/>
                </w:rPr>
                <w:t>IE is set to the value “ul” or “both”.</w:t>
              </w:r>
            </w:ins>
          </w:p>
        </w:tc>
      </w:tr>
    </w:tbl>
    <w:p w14:paraId="198E92BE" w14:textId="77777777" w:rsidR="00C9307D" w:rsidRDefault="00C9307D" w:rsidP="00C9307D">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bCs/>
          <w:i/>
          <w:sz w:val="22"/>
          <w:szCs w:val="22"/>
          <w:lang w:val="en-US"/>
        </w:rPr>
      </w:pPr>
      <w:r>
        <w:rPr>
          <w:bCs/>
          <w:i/>
          <w:sz w:val="22"/>
          <w:szCs w:val="22"/>
          <w:lang w:val="en-US"/>
        </w:rPr>
        <w:t>NEXT CHANGE</w:t>
      </w:r>
    </w:p>
    <w:p w14:paraId="0DA04C62" w14:textId="77777777" w:rsidR="00C9307D" w:rsidRDefault="00C9307D" w:rsidP="00C9307D">
      <w:pPr>
        <w:pStyle w:val="4"/>
        <w:keepNext w:val="0"/>
        <w:keepLines w:val="0"/>
        <w:widowControl w:val="0"/>
      </w:pPr>
      <w:r>
        <w:t>9.3.1.125</w:t>
      </w:r>
      <w:r>
        <w:tab/>
        <w:t>Alternative QoS Parameters Set List</w:t>
      </w:r>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p>
    <w:p w14:paraId="599EF868" w14:textId="77777777" w:rsidR="00C9307D" w:rsidRDefault="00C9307D" w:rsidP="00C9307D">
      <w:pPr>
        <w:widowControl w:val="0"/>
      </w:pPr>
      <w:r>
        <w:t>This IE contains alternative sets of QoS parameters which the gNB can indicate to be fulfilled when notification control is enabled and it cannot fulfil the requested list of QoS parameters.</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C9307D" w14:paraId="1A8B035E" w14:textId="77777777" w:rsidTr="00C9307D">
        <w:trPr>
          <w:tblHeader/>
        </w:trPr>
        <w:tc>
          <w:tcPr>
            <w:tcW w:w="2160" w:type="dxa"/>
          </w:tcPr>
          <w:p w14:paraId="42AC9F73" w14:textId="77777777" w:rsidR="00C9307D" w:rsidRDefault="00C9307D" w:rsidP="00C9307D">
            <w:pPr>
              <w:pStyle w:val="TAH"/>
              <w:keepNext w:val="0"/>
              <w:keepLines w:val="0"/>
              <w:widowControl w:val="0"/>
              <w:rPr>
                <w:lang w:eastAsia="ja-JP"/>
              </w:rPr>
            </w:pPr>
            <w:r>
              <w:rPr>
                <w:lang w:eastAsia="ja-JP"/>
              </w:rPr>
              <w:t>IE/Group Name</w:t>
            </w:r>
          </w:p>
        </w:tc>
        <w:tc>
          <w:tcPr>
            <w:tcW w:w="1080" w:type="dxa"/>
          </w:tcPr>
          <w:p w14:paraId="736DC74E" w14:textId="77777777" w:rsidR="00C9307D" w:rsidRDefault="00C9307D" w:rsidP="00C9307D">
            <w:pPr>
              <w:pStyle w:val="TAH"/>
              <w:keepNext w:val="0"/>
              <w:keepLines w:val="0"/>
              <w:widowControl w:val="0"/>
              <w:rPr>
                <w:lang w:eastAsia="ja-JP"/>
              </w:rPr>
            </w:pPr>
            <w:r>
              <w:rPr>
                <w:lang w:eastAsia="ja-JP"/>
              </w:rPr>
              <w:t>Presence</w:t>
            </w:r>
          </w:p>
        </w:tc>
        <w:tc>
          <w:tcPr>
            <w:tcW w:w="1080" w:type="dxa"/>
          </w:tcPr>
          <w:p w14:paraId="5583F4F2" w14:textId="77777777" w:rsidR="00C9307D" w:rsidRDefault="00C9307D" w:rsidP="00C9307D">
            <w:pPr>
              <w:pStyle w:val="TAH"/>
              <w:keepNext w:val="0"/>
              <w:keepLines w:val="0"/>
              <w:widowControl w:val="0"/>
              <w:rPr>
                <w:lang w:eastAsia="ja-JP"/>
              </w:rPr>
            </w:pPr>
            <w:r>
              <w:rPr>
                <w:lang w:eastAsia="ja-JP"/>
              </w:rPr>
              <w:t>Range</w:t>
            </w:r>
          </w:p>
        </w:tc>
        <w:tc>
          <w:tcPr>
            <w:tcW w:w="1512" w:type="dxa"/>
          </w:tcPr>
          <w:p w14:paraId="4258BA43" w14:textId="77777777" w:rsidR="00C9307D" w:rsidRDefault="00C9307D" w:rsidP="00C9307D">
            <w:pPr>
              <w:pStyle w:val="TAH"/>
              <w:keepNext w:val="0"/>
              <w:keepLines w:val="0"/>
              <w:widowControl w:val="0"/>
              <w:rPr>
                <w:lang w:eastAsia="ja-JP"/>
              </w:rPr>
            </w:pPr>
            <w:r>
              <w:rPr>
                <w:lang w:eastAsia="ja-JP"/>
              </w:rPr>
              <w:t>IE type and reference</w:t>
            </w:r>
          </w:p>
        </w:tc>
        <w:tc>
          <w:tcPr>
            <w:tcW w:w="1728" w:type="dxa"/>
          </w:tcPr>
          <w:p w14:paraId="60EE67B7" w14:textId="77777777" w:rsidR="00C9307D" w:rsidRDefault="00C9307D" w:rsidP="00C9307D">
            <w:pPr>
              <w:pStyle w:val="TAH"/>
              <w:keepNext w:val="0"/>
              <w:keepLines w:val="0"/>
              <w:widowControl w:val="0"/>
              <w:rPr>
                <w:lang w:eastAsia="ja-JP"/>
              </w:rPr>
            </w:pPr>
            <w:r>
              <w:rPr>
                <w:lang w:eastAsia="ja-JP"/>
              </w:rPr>
              <w:t>Semantics description</w:t>
            </w:r>
          </w:p>
        </w:tc>
        <w:tc>
          <w:tcPr>
            <w:tcW w:w="1080" w:type="dxa"/>
          </w:tcPr>
          <w:p w14:paraId="350DCD58" w14:textId="77777777" w:rsidR="00C9307D" w:rsidRDefault="00C9307D" w:rsidP="00C9307D">
            <w:pPr>
              <w:pStyle w:val="TAH"/>
              <w:keepNext w:val="0"/>
              <w:keepLines w:val="0"/>
              <w:widowControl w:val="0"/>
              <w:rPr>
                <w:lang w:eastAsia="ja-JP"/>
              </w:rPr>
            </w:pPr>
            <w:r>
              <w:rPr>
                <w:rFonts w:cs="Arial"/>
                <w:lang w:eastAsia="ja-JP"/>
              </w:rPr>
              <w:t>Criticality</w:t>
            </w:r>
          </w:p>
        </w:tc>
        <w:tc>
          <w:tcPr>
            <w:tcW w:w="1080" w:type="dxa"/>
          </w:tcPr>
          <w:p w14:paraId="6D8B7817" w14:textId="77777777" w:rsidR="00C9307D" w:rsidRDefault="00C9307D" w:rsidP="00C9307D">
            <w:pPr>
              <w:pStyle w:val="TAH"/>
              <w:keepNext w:val="0"/>
              <w:keepLines w:val="0"/>
              <w:widowControl w:val="0"/>
              <w:rPr>
                <w:lang w:eastAsia="ja-JP"/>
              </w:rPr>
            </w:pPr>
            <w:r>
              <w:rPr>
                <w:rFonts w:cs="Arial"/>
                <w:lang w:eastAsia="ja-JP"/>
              </w:rPr>
              <w:t>Assigned Criticality</w:t>
            </w:r>
          </w:p>
        </w:tc>
      </w:tr>
      <w:tr w:rsidR="00C9307D" w14:paraId="155590B1" w14:textId="77777777" w:rsidTr="00C9307D">
        <w:tc>
          <w:tcPr>
            <w:tcW w:w="2160" w:type="dxa"/>
          </w:tcPr>
          <w:p w14:paraId="620CEE1C" w14:textId="77777777" w:rsidR="00C9307D" w:rsidRDefault="00C9307D" w:rsidP="00C9307D">
            <w:pPr>
              <w:pStyle w:val="TAL"/>
              <w:keepNext w:val="0"/>
              <w:keepLines w:val="0"/>
              <w:widowControl w:val="0"/>
              <w:rPr>
                <w:b/>
                <w:bCs/>
                <w:iCs/>
                <w:lang w:eastAsia="ja-JP"/>
              </w:rPr>
            </w:pPr>
            <w:r>
              <w:rPr>
                <w:b/>
              </w:rPr>
              <w:t>Alternative QoS Parameters Set</w:t>
            </w:r>
            <w:r>
              <w:rPr>
                <w:rFonts w:eastAsia="MS Mincho"/>
                <w:b/>
                <w:lang w:eastAsia="ja-JP"/>
              </w:rPr>
              <w:t xml:space="preserve"> Item</w:t>
            </w:r>
          </w:p>
        </w:tc>
        <w:tc>
          <w:tcPr>
            <w:tcW w:w="1080" w:type="dxa"/>
          </w:tcPr>
          <w:p w14:paraId="25179485" w14:textId="77777777" w:rsidR="00C9307D" w:rsidRDefault="00C9307D" w:rsidP="00C9307D">
            <w:pPr>
              <w:pStyle w:val="TAL"/>
              <w:keepNext w:val="0"/>
              <w:keepLines w:val="0"/>
              <w:widowControl w:val="0"/>
              <w:rPr>
                <w:rFonts w:eastAsia="Batang"/>
                <w:lang w:eastAsia="ja-JP"/>
              </w:rPr>
            </w:pPr>
          </w:p>
        </w:tc>
        <w:tc>
          <w:tcPr>
            <w:tcW w:w="1080" w:type="dxa"/>
          </w:tcPr>
          <w:p w14:paraId="14A97ED2" w14:textId="77777777" w:rsidR="00C9307D" w:rsidRDefault="00C9307D" w:rsidP="00C9307D">
            <w:pPr>
              <w:pStyle w:val="TAL"/>
              <w:keepNext w:val="0"/>
              <w:keepLines w:val="0"/>
              <w:widowControl w:val="0"/>
              <w:rPr>
                <w:i/>
                <w:szCs w:val="18"/>
                <w:lang w:eastAsia="ja-JP"/>
              </w:rPr>
            </w:pPr>
            <w:r>
              <w:rPr>
                <w:bCs/>
                <w:i/>
                <w:szCs w:val="18"/>
                <w:lang w:eastAsia="ja-JP"/>
              </w:rPr>
              <w:t>1..&lt;maxnoofQoSparaSets&gt;</w:t>
            </w:r>
          </w:p>
        </w:tc>
        <w:tc>
          <w:tcPr>
            <w:tcW w:w="1512" w:type="dxa"/>
          </w:tcPr>
          <w:p w14:paraId="45730339" w14:textId="77777777" w:rsidR="00C9307D" w:rsidRDefault="00C9307D" w:rsidP="00C9307D">
            <w:pPr>
              <w:pStyle w:val="TAL"/>
              <w:keepNext w:val="0"/>
              <w:keepLines w:val="0"/>
              <w:widowControl w:val="0"/>
              <w:rPr>
                <w:lang w:eastAsia="ja-JP"/>
              </w:rPr>
            </w:pPr>
          </w:p>
        </w:tc>
        <w:tc>
          <w:tcPr>
            <w:tcW w:w="1728" w:type="dxa"/>
          </w:tcPr>
          <w:p w14:paraId="684F7FBD" w14:textId="77777777" w:rsidR="00C9307D" w:rsidRDefault="00C9307D" w:rsidP="00C9307D">
            <w:pPr>
              <w:pStyle w:val="TAL"/>
              <w:keepNext w:val="0"/>
              <w:keepLines w:val="0"/>
              <w:widowControl w:val="0"/>
              <w:rPr>
                <w:lang w:eastAsia="ja-JP"/>
              </w:rPr>
            </w:pPr>
          </w:p>
        </w:tc>
        <w:tc>
          <w:tcPr>
            <w:tcW w:w="1080" w:type="dxa"/>
          </w:tcPr>
          <w:p w14:paraId="4CE4744A" w14:textId="77777777" w:rsidR="00C9307D" w:rsidRDefault="00C9307D" w:rsidP="00C9307D">
            <w:pPr>
              <w:pStyle w:val="TAC"/>
              <w:keepNext w:val="0"/>
              <w:keepLines w:val="0"/>
              <w:widowControl w:val="0"/>
              <w:rPr>
                <w:lang w:eastAsia="ja-JP"/>
              </w:rPr>
            </w:pPr>
            <w:r>
              <w:rPr>
                <w:lang w:eastAsia="ja-JP"/>
              </w:rPr>
              <w:t>-</w:t>
            </w:r>
          </w:p>
        </w:tc>
        <w:tc>
          <w:tcPr>
            <w:tcW w:w="1080" w:type="dxa"/>
          </w:tcPr>
          <w:p w14:paraId="734E13AC" w14:textId="77777777" w:rsidR="00C9307D" w:rsidRDefault="00C9307D" w:rsidP="00C9307D">
            <w:pPr>
              <w:pStyle w:val="TAC"/>
              <w:keepNext w:val="0"/>
              <w:keepLines w:val="0"/>
              <w:widowControl w:val="0"/>
              <w:rPr>
                <w:lang w:eastAsia="ja-JP"/>
              </w:rPr>
            </w:pPr>
          </w:p>
        </w:tc>
      </w:tr>
      <w:tr w:rsidR="00C9307D" w14:paraId="013A1C5B" w14:textId="77777777" w:rsidTr="00C9307D">
        <w:tc>
          <w:tcPr>
            <w:tcW w:w="2160" w:type="dxa"/>
          </w:tcPr>
          <w:p w14:paraId="0E9C9CA9" w14:textId="77777777" w:rsidR="00C9307D" w:rsidRDefault="00C9307D" w:rsidP="00C9307D">
            <w:pPr>
              <w:pStyle w:val="TAL"/>
              <w:keepNext w:val="0"/>
              <w:keepLines w:val="0"/>
              <w:widowControl w:val="0"/>
              <w:ind w:leftChars="50" w:left="100"/>
              <w:rPr>
                <w:lang w:eastAsia="ja-JP"/>
              </w:rPr>
            </w:pPr>
            <w:r>
              <w:rPr>
                <w:rFonts w:eastAsia="Batang"/>
                <w:lang w:eastAsia="ja-JP"/>
              </w:rPr>
              <w:t>&gt;</w:t>
            </w:r>
            <w:r>
              <w:t>Alternative QoS Parameters Set Index</w:t>
            </w:r>
          </w:p>
        </w:tc>
        <w:tc>
          <w:tcPr>
            <w:tcW w:w="1080" w:type="dxa"/>
          </w:tcPr>
          <w:p w14:paraId="2932C860" w14:textId="77777777" w:rsidR="00C9307D" w:rsidRDefault="00C9307D" w:rsidP="00C9307D">
            <w:pPr>
              <w:pStyle w:val="TAL"/>
              <w:keepNext w:val="0"/>
              <w:keepLines w:val="0"/>
              <w:widowControl w:val="0"/>
              <w:rPr>
                <w:lang w:eastAsia="ja-JP"/>
              </w:rPr>
            </w:pPr>
            <w:r>
              <w:rPr>
                <w:rFonts w:eastAsia="Batang"/>
                <w:lang w:eastAsia="ja-JP"/>
              </w:rPr>
              <w:t>M</w:t>
            </w:r>
          </w:p>
        </w:tc>
        <w:tc>
          <w:tcPr>
            <w:tcW w:w="1080" w:type="dxa"/>
          </w:tcPr>
          <w:p w14:paraId="1C3DE192" w14:textId="77777777" w:rsidR="00C9307D" w:rsidRDefault="00C9307D" w:rsidP="00C9307D">
            <w:pPr>
              <w:pStyle w:val="TAL"/>
              <w:keepNext w:val="0"/>
              <w:keepLines w:val="0"/>
              <w:widowControl w:val="0"/>
              <w:rPr>
                <w:lang w:eastAsia="ja-JP"/>
              </w:rPr>
            </w:pPr>
          </w:p>
        </w:tc>
        <w:tc>
          <w:tcPr>
            <w:tcW w:w="1512" w:type="dxa"/>
          </w:tcPr>
          <w:p w14:paraId="0D035796" w14:textId="77777777" w:rsidR="00C9307D" w:rsidRDefault="00C9307D" w:rsidP="00C9307D">
            <w:pPr>
              <w:pStyle w:val="TAL"/>
              <w:keepNext w:val="0"/>
              <w:keepLines w:val="0"/>
              <w:widowControl w:val="0"/>
              <w:rPr>
                <w:lang w:eastAsia="ja-JP"/>
              </w:rPr>
            </w:pPr>
            <w:r>
              <w:rPr>
                <w:lang w:eastAsia="ja-JP"/>
              </w:rPr>
              <w:t>9.3.1.123</w:t>
            </w:r>
          </w:p>
        </w:tc>
        <w:tc>
          <w:tcPr>
            <w:tcW w:w="1728" w:type="dxa"/>
          </w:tcPr>
          <w:p w14:paraId="5443DC26" w14:textId="77777777" w:rsidR="00C9307D" w:rsidRDefault="00C9307D" w:rsidP="00C9307D">
            <w:pPr>
              <w:pStyle w:val="TAL"/>
              <w:keepNext w:val="0"/>
              <w:keepLines w:val="0"/>
              <w:widowControl w:val="0"/>
              <w:rPr>
                <w:lang w:eastAsia="ja-JP"/>
              </w:rPr>
            </w:pPr>
          </w:p>
        </w:tc>
        <w:tc>
          <w:tcPr>
            <w:tcW w:w="1080" w:type="dxa"/>
          </w:tcPr>
          <w:p w14:paraId="4A6182A8" w14:textId="77777777" w:rsidR="00C9307D" w:rsidRDefault="00C9307D" w:rsidP="00C9307D">
            <w:pPr>
              <w:pStyle w:val="TAC"/>
              <w:keepNext w:val="0"/>
              <w:keepLines w:val="0"/>
              <w:widowControl w:val="0"/>
              <w:rPr>
                <w:lang w:eastAsia="ja-JP"/>
              </w:rPr>
            </w:pPr>
            <w:r>
              <w:t>-</w:t>
            </w:r>
          </w:p>
        </w:tc>
        <w:tc>
          <w:tcPr>
            <w:tcW w:w="1080" w:type="dxa"/>
          </w:tcPr>
          <w:p w14:paraId="19DE539B" w14:textId="77777777" w:rsidR="00C9307D" w:rsidRDefault="00C9307D" w:rsidP="00C9307D">
            <w:pPr>
              <w:pStyle w:val="TAC"/>
              <w:keepNext w:val="0"/>
              <w:keepLines w:val="0"/>
              <w:widowControl w:val="0"/>
              <w:rPr>
                <w:lang w:eastAsia="ja-JP"/>
              </w:rPr>
            </w:pPr>
          </w:p>
        </w:tc>
      </w:tr>
      <w:tr w:rsidR="00C9307D" w14:paraId="3987FB10" w14:textId="77777777" w:rsidTr="00C9307D">
        <w:tc>
          <w:tcPr>
            <w:tcW w:w="2160" w:type="dxa"/>
          </w:tcPr>
          <w:p w14:paraId="2D5E87A2" w14:textId="77777777" w:rsidR="00C9307D" w:rsidRDefault="00C9307D" w:rsidP="00C9307D">
            <w:pPr>
              <w:pStyle w:val="TAL"/>
              <w:keepNext w:val="0"/>
              <w:keepLines w:val="0"/>
              <w:widowControl w:val="0"/>
              <w:ind w:leftChars="50" w:left="100"/>
              <w:rPr>
                <w:lang w:eastAsia="ja-JP"/>
              </w:rPr>
            </w:pPr>
            <w:r>
              <w:rPr>
                <w:rFonts w:eastAsia="Batang"/>
                <w:lang w:eastAsia="ja-JP"/>
              </w:rPr>
              <w:t>&gt;Guaranteed Flow Bit Rate Downlink</w:t>
            </w:r>
          </w:p>
        </w:tc>
        <w:tc>
          <w:tcPr>
            <w:tcW w:w="1080" w:type="dxa"/>
          </w:tcPr>
          <w:p w14:paraId="1E860AA7" w14:textId="77777777" w:rsidR="00C9307D" w:rsidRDefault="00C9307D" w:rsidP="00C9307D">
            <w:pPr>
              <w:pStyle w:val="TAL"/>
              <w:keepNext w:val="0"/>
              <w:keepLines w:val="0"/>
              <w:widowControl w:val="0"/>
              <w:rPr>
                <w:lang w:eastAsia="ja-JP"/>
              </w:rPr>
            </w:pPr>
            <w:r>
              <w:rPr>
                <w:rFonts w:eastAsia="Batang"/>
                <w:lang w:eastAsia="ja-JP"/>
              </w:rPr>
              <w:t>O</w:t>
            </w:r>
          </w:p>
        </w:tc>
        <w:tc>
          <w:tcPr>
            <w:tcW w:w="1080" w:type="dxa"/>
          </w:tcPr>
          <w:p w14:paraId="17535B82" w14:textId="77777777" w:rsidR="00C9307D" w:rsidRDefault="00C9307D" w:rsidP="00C9307D">
            <w:pPr>
              <w:pStyle w:val="TAL"/>
              <w:keepNext w:val="0"/>
              <w:keepLines w:val="0"/>
              <w:widowControl w:val="0"/>
              <w:rPr>
                <w:lang w:eastAsia="ja-JP"/>
              </w:rPr>
            </w:pPr>
          </w:p>
        </w:tc>
        <w:tc>
          <w:tcPr>
            <w:tcW w:w="1512" w:type="dxa"/>
          </w:tcPr>
          <w:p w14:paraId="73EA5A36" w14:textId="77777777" w:rsidR="00C9307D" w:rsidRDefault="00C9307D" w:rsidP="00C9307D">
            <w:pPr>
              <w:pStyle w:val="TAL"/>
              <w:keepNext w:val="0"/>
              <w:keepLines w:val="0"/>
              <w:widowControl w:val="0"/>
              <w:rPr>
                <w:lang w:eastAsia="ja-JP"/>
              </w:rPr>
            </w:pPr>
            <w:r>
              <w:rPr>
                <w:lang w:eastAsia="ja-JP"/>
              </w:rPr>
              <w:t xml:space="preserve">Bit Rate </w:t>
            </w:r>
          </w:p>
          <w:p w14:paraId="0093B2DC" w14:textId="77777777" w:rsidR="00C9307D" w:rsidRDefault="00C9307D" w:rsidP="00C9307D">
            <w:pPr>
              <w:pStyle w:val="TAL"/>
              <w:keepNext w:val="0"/>
              <w:keepLines w:val="0"/>
              <w:widowControl w:val="0"/>
              <w:rPr>
                <w:lang w:eastAsia="ja-JP"/>
              </w:rPr>
            </w:pPr>
            <w:r>
              <w:rPr>
                <w:lang w:eastAsia="ja-JP"/>
              </w:rPr>
              <w:t>9.3.1.22</w:t>
            </w:r>
          </w:p>
        </w:tc>
        <w:tc>
          <w:tcPr>
            <w:tcW w:w="1728" w:type="dxa"/>
          </w:tcPr>
          <w:p w14:paraId="3D4146B6" w14:textId="77777777" w:rsidR="00C9307D" w:rsidRDefault="00C9307D" w:rsidP="00C9307D">
            <w:pPr>
              <w:pStyle w:val="TAL"/>
              <w:keepNext w:val="0"/>
              <w:keepLines w:val="0"/>
              <w:widowControl w:val="0"/>
              <w:rPr>
                <w:lang w:eastAsia="ja-JP"/>
              </w:rPr>
            </w:pPr>
          </w:p>
        </w:tc>
        <w:tc>
          <w:tcPr>
            <w:tcW w:w="1080" w:type="dxa"/>
          </w:tcPr>
          <w:p w14:paraId="0C429514" w14:textId="77777777" w:rsidR="00C9307D" w:rsidRDefault="00C9307D" w:rsidP="00C9307D">
            <w:pPr>
              <w:pStyle w:val="TAC"/>
              <w:keepNext w:val="0"/>
              <w:keepLines w:val="0"/>
              <w:widowControl w:val="0"/>
              <w:rPr>
                <w:lang w:eastAsia="ja-JP"/>
              </w:rPr>
            </w:pPr>
            <w:r>
              <w:rPr>
                <w:rFonts w:eastAsia="Yu Mincho"/>
              </w:rPr>
              <w:t>-</w:t>
            </w:r>
          </w:p>
        </w:tc>
        <w:tc>
          <w:tcPr>
            <w:tcW w:w="1080" w:type="dxa"/>
          </w:tcPr>
          <w:p w14:paraId="715DE0DA" w14:textId="77777777" w:rsidR="00C9307D" w:rsidRDefault="00C9307D" w:rsidP="00C9307D">
            <w:pPr>
              <w:pStyle w:val="TAC"/>
              <w:keepNext w:val="0"/>
              <w:keepLines w:val="0"/>
              <w:widowControl w:val="0"/>
              <w:rPr>
                <w:lang w:eastAsia="ja-JP"/>
              </w:rPr>
            </w:pPr>
          </w:p>
        </w:tc>
      </w:tr>
      <w:tr w:rsidR="00C9307D" w14:paraId="5B634946" w14:textId="77777777" w:rsidTr="00C9307D">
        <w:tc>
          <w:tcPr>
            <w:tcW w:w="2160" w:type="dxa"/>
          </w:tcPr>
          <w:p w14:paraId="30B775FF" w14:textId="77777777" w:rsidR="00C9307D" w:rsidRDefault="00C9307D" w:rsidP="00C9307D">
            <w:pPr>
              <w:pStyle w:val="TAL"/>
              <w:keepNext w:val="0"/>
              <w:keepLines w:val="0"/>
              <w:widowControl w:val="0"/>
              <w:ind w:leftChars="50" w:left="100"/>
              <w:rPr>
                <w:rFonts w:eastAsia="Batang"/>
                <w:lang w:eastAsia="ja-JP"/>
              </w:rPr>
            </w:pPr>
            <w:r>
              <w:rPr>
                <w:rFonts w:eastAsia="Batang"/>
                <w:lang w:eastAsia="ja-JP"/>
              </w:rPr>
              <w:t>&gt;Guaranteed Flow Bit Rate Uplink</w:t>
            </w:r>
          </w:p>
        </w:tc>
        <w:tc>
          <w:tcPr>
            <w:tcW w:w="1080" w:type="dxa"/>
          </w:tcPr>
          <w:p w14:paraId="093681AB" w14:textId="77777777" w:rsidR="00C9307D" w:rsidRDefault="00C9307D" w:rsidP="00C9307D">
            <w:pPr>
              <w:pStyle w:val="TAL"/>
              <w:keepNext w:val="0"/>
              <w:keepLines w:val="0"/>
              <w:widowControl w:val="0"/>
              <w:rPr>
                <w:lang w:eastAsia="ja-JP"/>
              </w:rPr>
            </w:pPr>
            <w:r>
              <w:rPr>
                <w:rFonts w:eastAsia="Batang"/>
                <w:lang w:eastAsia="ja-JP"/>
              </w:rPr>
              <w:t>O</w:t>
            </w:r>
          </w:p>
        </w:tc>
        <w:tc>
          <w:tcPr>
            <w:tcW w:w="1080" w:type="dxa"/>
          </w:tcPr>
          <w:p w14:paraId="0B194249" w14:textId="77777777" w:rsidR="00C9307D" w:rsidRDefault="00C9307D" w:rsidP="00C9307D">
            <w:pPr>
              <w:pStyle w:val="TAL"/>
              <w:keepNext w:val="0"/>
              <w:keepLines w:val="0"/>
              <w:widowControl w:val="0"/>
              <w:rPr>
                <w:lang w:eastAsia="ja-JP"/>
              </w:rPr>
            </w:pPr>
          </w:p>
        </w:tc>
        <w:tc>
          <w:tcPr>
            <w:tcW w:w="1512" w:type="dxa"/>
          </w:tcPr>
          <w:p w14:paraId="631090BB" w14:textId="77777777" w:rsidR="00C9307D" w:rsidRDefault="00C9307D" w:rsidP="00C9307D">
            <w:pPr>
              <w:pStyle w:val="TAL"/>
              <w:keepNext w:val="0"/>
              <w:keepLines w:val="0"/>
              <w:widowControl w:val="0"/>
              <w:rPr>
                <w:lang w:eastAsia="ja-JP"/>
              </w:rPr>
            </w:pPr>
            <w:r>
              <w:rPr>
                <w:lang w:eastAsia="ja-JP"/>
              </w:rPr>
              <w:t xml:space="preserve">Bit Rate </w:t>
            </w:r>
          </w:p>
          <w:p w14:paraId="0D8D4834" w14:textId="77777777" w:rsidR="00C9307D" w:rsidRDefault="00C9307D" w:rsidP="00C9307D">
            <w:pPr>
              <w:pStyle w:val="TAL"/>
              <w:keepNext w:val="0"/>
              <w:keepLines w:val="0"/>
              <w:widowControl w:val="0"/>
              <w:rPr>
                <w:lang w:eastAsia="ja-JP"/>
              </w:rPr>
            </w:pPr>
            <w:r>
              <w:rPr>
                <w:lang w:eastAsia="ja-JP"/>
              </w:rPr>
              <w:t>9.3.1.22</w:t>
            </w:r>
          </w:p>
        </w:tc>
        <w:tc>
          <w:tcPr>
            <w:tcW w:w="1728" w:type="dxa"/>
          </w:tcPr>
          <w:p w14:paraId="0017A672" w14:textId="77777777" w:rsidR="00C9307D" w:rsidRDefault="00C9307D" w:rsidP="00C9307D">
            <w:pPr>
              <w:pStyle w:val="TAL"/>
              <w:keepNext w:val="0"/>
              <w:keepLines w:val="0"/>
              <w:widowControl w:val="0"/>
              <w:rPr>
                <w:lang w:eastAsia="ja-JP"/>
              </w:rPr>
            </w:pPr>
          </w:p>
        </w:tc>
        <w:tc>
          <w:tcPr>
            <w:tcW w:w="1080" w:type="dxa"/>
          </w:tcPr>
          <w:p w14:paraId="265915B1" w14:textId="77777777" w:rsidR="00C9307D" w:rsidRDefault="00C9307D" w:rsidP="00C9307D">
            <w:pPr>
              <w:pStyle w:val="TAC"/>
              <w:keepNext w:val="0"/>
              <w:keepLines w:val="0"/>
              <w:widowControl w:val="0"/>
              <w:rPr>
                <w:lang w:eastAsia="ja-JP"/>
              </w:rPr>
            </w:pPr>
            <w:r>
              <w:t>-</w:t>
            </w:r>
          </w:p>
        </w:tc>
        <w:tc>
          <w:tcPr>
            <w:tcW w:w="1080" w:type="dxa"/>
          </w:tcPr>
          <w:p w14:paraId="42A1FC92" w14:textId="77777777" w:rsidR="00C9307D" w:rsidRDefault="00C9307D" w:rsidP="00C9307D">
            <w:pPr>
              <w:pStyle w:val="TAC"/>
              <w:keepNext w:val="0"/>
              <w:keepLines w:val="0"/>
              <w:widowControl w:val="0"/>
              <w:rPr>
                <w:lang w:eastAsia="ja-JP"/>
              </w:rPr>
            </w:pPr>
          </w:p>
        </w:tc>
      </w:tr>
      <w:tr w:rsidR="00C9307D" w14:paraId="1A1DE976" w14:textId="77777777" w:rsidTr="00C9307D">
        <w:tc>
          <w:tcPr>
            <w:tcW w:w="2160" w:type="dxa"/>
          </w:tcPr>
          <w:p w14:paraId="0AFEF346" w14:textId="77777777" w:rsidR="00C9307D" w:rsidRDefault="00C9307D" w:rsidP="00C9307D">
            <w:pPr>
              <w:pStyle w:val="TAL"/>
              <w:keepNext w:val="0"/>
              <w:keepLines w:val="0"/>
              <w:widowControl w:val="0"/>
              <w:ind w:leftChars="50" w:left="100"/>
              <w:rPr>
                <w:rFonts w:eastAsia="Batang"/>
                <w:lang w:eastAsia="ja-JP"/>
              </w:rPr>
            </w:pPr>
            <w:r>
              <w:rPr>
                <w:rFonts w:eastAsia="Batang"/>
                <w:lang w:eastAsia="ja-JP"/>
              </w:rPr>
              <w:t xml:space="preserve">&gt;Packet Delay Budget </w:t>
            </w:r>
          </w:p>
        </w:tc>
        <w:tc>
          <w:tcPr>
            <w:tcW w:w="1080" w:type="dxa"/>
          </w:tcPr>
          <w:p w14:paraId="71C78D08" w14:textId="77777777" w:rsidR="00C9307D" w:rsidRDefault="00C9307D" w:rsidP="00C9307D">
            <w:pPr>
              <w:pStyle w:val="TAL"/>
              <w:keepNext w:val="0"/>
              <w:keepLines w:val="0"/>
              <w:widowControl w:val="0"/>
              <w:rPr>
                <w:lang w:eastAsia="ja-JP"/>
              </w:rPr>
            </w:pPr>
            <w:r>
              <w:rPr>
                <w:rFonts w:eastAsia="Batang"/>
                <w:lang w:eastAsia="ja-JP"/>
              </w:rPr>
              <w:t>O</w:t>
            </w:r>
          </w:p>
        </w:tc>
        <w:tc>
          <w:tcPr>
            <w:tcW w:w="1080" w:type="dxa"/>
          </w:tcPr>
          <w:p w14:paraId="0F7A6C7D" w14:textId="77777777" w:rsidR="00C9307D" w:rsidRDefault="00C9307D" w:rsidP="00C9307D">
            <w:pPr>
              <w:pStyle w:val="TAL"/>
              <w:keepNext w:val="0"/>
              <w:keepLines w:val="0"/>
              <w:widowControl w:val="0"/>
              <w:rPr>
                <w:lang w:eastAsia="ja-JP"/>
              </w:rPr>
            </w:pPr>
          </w:p>
        </w:tc>
        <w:tc>
          <w:tcPr>
            <w:tcW w:w="1512" w:type="dxa"/>
          </w:tcPr>
          <w:p w14:paraId="66A09F32" w14:textId="77777777" w:rsidR="00C9307D" w:rsidRDefault="00C9307D" w:rsidP="00C9307D">
            <w:pPr>
              <w:pStyle w:val="TAL"/>
              <w:keepNext w:val="0"/>
              <w:keepLines w:val="0"/>
              <w:widowControl w:val="0"/>
              <w:rPr>
                <w:lang w:eastAsia="ja-JP"/>
              </w:rPr>
            </w:pPr>
            <w:r>
              <w:rPr>
                <w:lang w:eastAsia="ja-JP"/>
              </w:rPr>
              <w:t>9.3.1.51</w:t>
            </w:r>
          </w:p>
        </w:tc>
        <w:tc>
          <w:tcPr>
            <w:tcW w:w="1728" w:type="dxa"/>
          </w:tcPr>
          <w:p w14:paraId="3B082C50" w14:textId="77777777" w:rsidR="00C9307D" w:rsidRDefault="00C9307D" w:rsidP="00C9307D">
            <w:pPr>
              <w:pStyle w:val="TAL"/>
              <w:keepNext w:val="0"/>
              <w:keepLines w:val="0"/>
              <w:widowControl w:val="0"/>
              <w:rPr>
                <w:lang w:eastAsia="ja-JP"/>
              </w:rPr>
            </w:pPr>
          </w:p>
        </w:tc>
        <w:tc>
          <w:tcPr>
            <w:tcW w:w="1080" w:type="dxa"/>
          </w:tcPr>
          <w:p w14:paraId="4398C929" w14:textId="77777777" w:rsidR="00C9307D" w:rsidRDefault="00C9307D" w:rsidP="00C9307D">
            <w:pPr>
              <w:pStyle w:val="TAC"/>
              <w:keepNext w:val="0"/>
              <w:keepLines w:val="0"/>
              <w:widowControl w:val="0"/>
              <w:rPr>
                <w:lang w:eastAsia="ja-JP"/>
              </w:rPr>
            </w:pPr>
            <w:r>
              <w:rPr>
                <w:szCs w:val="22"/>
              </w:rPr>
              <w:t>-</w:t>
            </w:r>
          </w:p>
        </w:tc>
        <w:tc>
          <w:tcPr>
            <w:tcW w:w="1080" w:type="dxa"/>
          </w:tcPr>
          <w:p w14:paraId="576A0A67" w14:textId="77777777" w:rsidR="00C9307D" w:rsidRDefault="00C9307D" w:rsidP="00C9307D">
            <w:pPr>
              <w:pStyle w:val="TAC"/>
              <w:keepNext w:val="0"/>
              <w:keepLines w:val="0"/>
              <w:widowControl w:val="0"/>
              <w:rPr>
                <w:lang w:eastAsia="ja-JP"/>
              </w:rPr>
            </w:pPr>
          </w:p>
        </w:tc>
      </w:tr>
      <w:tr w:rsidR="00C9307D" w14:paraId="1897DDC9" w14:textId="77777777" w:rsidTr="00C9307D">
        <w:tc>
          <w:tcPr>
            <w:tcW w:w="2160" w:type="dxa"/>
          </w:tcPr>
          <w:p w14:paraId="089217C2" w14:textId="77777777" w:rsidR="00C9307D" w:rsidRDefault="00C9307D" w:rsidP="00C9307D">
            <w:pPr>
              <w:pStyle w:val="TAL"/>
              <w:keepNext w:val="0"/>
              <w:keepLines w:val="0"/>
              <w:widowControl w:val="0"/>
              <w:ind w:leftChars="50" w:left="100"/>
              <w:rPr>
                <w:rFonts w:eastAsia="Batang"/>
                <w:lang w:eastAsia="ja-JP"/>
              </w:rPr>
            </w:pPr>
            <w:r>
              <w:rPr>
                <w:rFonts w:eastAsia="Batang"/>
                <w:lang w:eastAsia="ja-JP"/>
              </w:rPr>
              <w:t xml:space="preserve">&gt;Packet Error Rate </w:t>
            </w:r>
          </w:p>
        </w:tc>
        <w:tc>
          <w:tcPr>
            <w:tcW w:w="1080" w:type="dxa"/>
          </w:tcPr>
          <w:p w14:paraId="67A61051" w14:textId="77777777" w:rsidR="00C9307D" w:rsidRDefault="00C9307D" w:rsidP="00C9307D">
            <w:pPr>
              <w:pStyle w:val="TAL"/>
              <w:keepNext w:val="0"/>
              <w:keepLines w:val="0"/>
              <w:widowControl w:val="0"/>
              <w:rPr>
                <w:lang w:eastAsia="ja-JP"/>
              </w:rPr>
            </w:pPr>
            <w:r>
              <w:rPr>
                <w:rFonts w:eastAsia="Batang"/>
                <w:lang w:eastAsia="ja-JP"/>
              </w:rPr>
              <w:t>O</w:t>
            </w:r>
          </w:p>
        </w:tc>
        <w:tc>
          <w:tcPr>
            <w:tcW w:w="1080" w:type="dxa"/>
          </w:tcPr>
          <w:p w14:paraId="68CCDF05" w14:textId="77777777" w:rsidR="00C9307D" w:rsidRDefault="00C9307D" w:rsidP="00C9307D">
            <w:pPr>
              <w:pStyle w:val="TAL"/>
              <w:keepNext w:val="0"/>
              <w:keepLines w:val="0"/>
              <w:widowControl w:val="0"/>
              <w:rPr>
                <w:lang w:eastAsia="ja-JP"/>
              </w:rPr>
            </w:pPr>
          </w:p>
        </w:tc>
        <w:tc>
          <w:tcPr>
            <w:tcW w:w="1512" w:type="dxa"/>
          </w:tcPr>
          <w:p w14:paraId="1694BCBA" w14:textId="77777777" w:rsidR="00C9307D" w:rsidRDefault="00C9307D" w:rsidP="00C9307D">
            <w:pPr>
              <w:pStyle w:val="TAL"/>
              <w:keepNext w:val="0"/>
              <w:keepLines w:val="0"/>
              <w:widowControl w:val="0"/>
              <w:rPr>
                <w:lang w:eastAsia="ja-JP"/>
              </w:rPr>
            </w:pPr>
            <w:r>
              <w:rPr>
                <w:lang w:eastAsia="ja-JP"/>
              </w:rPr>
              <w:t>9.3.1.52</w:t>
            </w:r>
          </w:p>
        </w:tc>
        <w:tc>
          <w:tcPr>
            <w:tcW w:w="1728" w:type="dxa"/>
          </w:tcPr>
          <w:p w14:paraId="6318F35A" w14:textId="77777777" w:rsidR="00C9307D" w:rsidRDefault="00C9307D" w:rsidP="00C9307D">
            <w:pPr>
              <w:pStyle w:val="TAL"/>
              <w:keepNext w:val="0"/>
              <w:keepLines w:val="0"/>
              <w:widowControl w:val="0"/>
              <w:rPr>
                <w:lang w:eastAsia="ja-JP"/>
              </w:rPr>
            </w:pPr>
          </w:p>
        </w:tc>
        <w:tc>
          <w:tcPr>
            <w:tcW w:w="1080" w:type="dxa"/>
          </w:tcPr>
          <w:p w14:paraId="4F3C9DFC" w14:textId="77777777" w:rsidR="00C9307D" w:rsidRDefault="00C9307D" w:rsidP="00C9307D">
            <w:pPr>
              <w:pStyle w:val="TAC"/>
              <w:keepNext w:val="0"/>
              <w:keepLines w:val="0"/>
              <w:widowControl w:val="0"/>
              <w:rPr>
                <w:lang w:eastAsia="ja-JP"/>
              </w:rPr>
            </w:pPr>
            <w:r>
              <w:t>-</w:t>
            </w:r>
          </w:p>
        </w:tc>
        <w:tc>
          <w:tcPr>
            <w:tcW w:w="1080" w:type="dxa"/>
          </w:tcPr>
          <w:p w14:paraId="6385A1AA" w14:textId="77777777" w:rsidR="00C9307D" w:rsidRDefault="00C9307D" w:rsidP="00C9307D">
            <w:pPr>
              <w:pStyle w:val="TAC"/>
              <w:keepNext w:val="0"/>
              <w:keepLines w:val="0"/>
              <w:widowControl w:val="0"/>
              <w:rPr>
                <w:lang w:eastAsia="ja-JP"/>
              </w:rPr>
            </w:pPr>
          </w:p>
        </w:tc>
      </w:tr>
      <w:tr w:rsidR="00C9307D" w14:paraId="75899B0D" w14:textId="77777777" w:rsidTr="00C9307D">
        <w:tc>
          <w:tcPr>
            <w:tcW w:w="2160" w:type="dxa"/>
            <w:tcBorders>
              <w:top w:val="single" w:sz="4" w:space="0" w:color="auto"/>
              <w:left w:val="single" w:sz="4" w:space="0" w:color="auto"/>
              <w:bottom w:val="single" w:sz="4" w:space="0" w:color="auto"/>
              <w:right w:val="single" w:sz="4" w:space="0" w:color="auto"/>
            </w:tcBorders>
          </w:tcPr>
          <w:p w14:paraId="1524387F" w14:textId="77777777" w:rsidR="00C9307D" w:rsidRDefault="00C9307D" w:rsidP="00C9307D">
            <w:pPr>
              <w:pStyle w:val="TAL"/>
              <w:keepNext w:val="0"/>
              <w:keepLines w:val="0"/>
              <w:widowControl w:val="0"/>
              <w:ind w:leftChars="50" w:left="100"/>
              <w:rPr>
                <w:rFonts w:eastAsia="Batang"/>
                <w:lang w:eastAsia="ja-JP"/>
              </w:rPr>
            </w:pPr>
            <w:r>
              <w:rPr>
                <w:rFonts w:eastAsia="Batang"/>
                <w:lang w:eastAsia="ja-JP"/>
              </w:rPr>
              <w:t xml:space="preserve">&gt;Maximum Data Burst Volume </w:t>
            </w:r>
          </w:p>
        </w:tc>
        <w:tc>
          <w:tcPr>
            <w:tcW w:w="1080" w:type="dxa"/>
            <w:tcBorders>
              <w:top w:val="single" w:sz="4" w:space="0" w:color="auto"/>
              <w:left w:val="single" w:sz="4" w:space="0" w:color="auto"/>
              <w:bottom w:val="single" w:sz="4" w:space="0" w:color="auto"/>
              <w:right w:val="single" w:sz="4" w:space="0" w:color="auto"/>
            </w:tcBorders>
          </w:tcPr>
          <w:p w14:paraId="299816C3" w14:textId="77777777" w:rsidR="00C9307D" w:rsidRDefault="00C9307D" w:rsidP="00C9307D">
            <w:pPr>
              <w:pStyle w:val="TAL"/>
              <w:keepNext w:val="0"/>
              <w:keepLines w:val="0"/>
              <w:widowControl w:val="0"/>
              <w:rPr>
                <w:rFonts w:eastAsia="Batang"/>
                <w:lang w:eastAsia="ja-JP"/>
              </w:rPr>
            </w:pPr>
            <w:r>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AADFA46" w14:textId="77777777" w:rsidR="00C9307D" w:rsidRDefault="00C9307D" w:rsidP="00C9307D">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F673B8E" w14:textId="77777777" w:rsidR="00C9307D" w:rsidRDefault="00C9307D" w:rsidP="00C9307D">
            <w:pPr>
              <w:pStyle w:val="TAL"/>
              <w:keepNext w:val="0"/>
              <w:keepLines w:val="0"/>
              <w:widowControl w:val="0"/>
              <w:rPr>
                <w:lang w:eastAsia="ja-JP"/>
              </w:rPr>
            </w:pPr>
            <w:r>
              <w:rPr>
                <w:lang w:eastAsia="ja-JP"/>
              </w:rPr>
              <w:t>9.3.1.54</w:t>
            </w:r>
          </w:p>
        </w:tc>
        <w:tc>
          <w:tcPr>
            <w:tcW w:w="1728" w:type="dxa"/>
            <w:tcBorders>
              <w:top w:val="single" w:sz="4" w:space="0" w:color="auto"/>
              <w:left w:val="single" w:sz="4" w:space="0" w:color="auto"/>
              <w:bottom w:val="single" w:sz="4" w:space="0" w:color="auto"/>
              <w:right w:val="single" w:sz="4" w:space="0" w:color="auto"/>
            </w:tcBorders>
          </w:tcPr>
          <w:p w14:paraId="06646E30" w14:textId="77777777" w:rsidR="00C9307D" w:rsidRDefault="00C9307D" w:rsidP="00C9307D">
            <w:pPr>
              <w:pStyle w:val="TAL"/>
              <w:keepNext w:val="0"/>
              <w:keepLines w:val="0"/>
              <w:widowControl w:val="0"/>
              <w:rPr>
                <w:lang w:eastAsia="ja-JP"/>
              </w:rPr>
            </w:pPr>
            <w:r>
              <w:rPr>
                <w:lang w:eastAsia="ja-JP"/>
              </w:rPr>
              <w:t xml:space="preserve">Maximum Data Burst Volume is specified in TS 23.501 [21]. </w:t>
            </w:r>
          </w:p>
          <w:p w14:paraId="55E3D25F" w14:textId="77777777" w:rsidR="00C9307D" w:rsidRDefault="00C9307D" w:rsidP="00C9307D">
            <w:pPr>
              <w:pStyle w:val="TAL"/>
              <w:keepNext w:val="0"/>
              <w:keepLines w:val="0"/>
              <w:widowControl w:val="0"/>
              <w:rPr>
                <w:lang w:eastAsia="ja-JP"/>
              </w:rPr>
            </w:pPr>
            <w:r>
              <w:rPr>
                <w:lang w:eastAsia="ja-JP"/>
              </w:rPr>
              <w:t xml:space="preserve">This IE is included if the </w:t>
            </w:r>
            <w:r>
              <w:rPr>
                <w:i/>
                <w:iCs/>
                <w:lang w:eastAsia="ja-JP"/>
              </w:rPr>
              <w:t>Delay Critical</w:t>
            </w:r>
            <w:r>
              <w:rPr>
                <w:lang w:eastAsia="ja-JP"/>
              </w:rPr>
              <w:t xml:space="preserve"> IE is set to “delay critical” and is ignored otherwise.</w:t>
            </w:r>
          </w:p>
        </w:tc>
        <w:tc>
          <w:tcPr>
            <w:tcW w:w="1080" w:type="dxa"/>
            <w:tcBorders>
              <w:top w:val="single" w:sz="4" w:space="0" w:color="auto"/>
              <w:left w:val="single" w:sz="4" w:space="0" w:color="auto"/>
              <w:bottom w:val="single" w:sz="4" w:space="0" w:color="auto"/>
              <w:right w:val="single" w:sz="4" w:space="0" w:color="auto"/>
            </w:tcBorders>
          </w:tcPr>
          <w:p w14:paraId="200A636D" w14:textId="77777777" w:rsidR="00C9307D" w:rsidRDefault="00C9307D" w:rsidP="00C9307D">
            <w:pPr>
              <w:pStyle w:val="TAC"/>
              <w:keepNext w:val="0"/>
              <w:keepLines w:val="0"/>
              <w:widowControl w:val="0"/>
              <w:rPr>
                <w:lang w:eastAsia="ja-JP"/>
              </w:rPr>
            </w:pPr>
            <w:r>
              <w:t>YES</w:t>
            </w:r>
          </w:p>
        </w:tc>
        <w:tc>
          <w:tcPr>
            <w:tcW w:w="1080" w:type="dxa"/>
            <w:tcBorders>
              <w:top w:val="single" w:sz="4" w:space="0" w:color="auto"/>
              <w:left w:val="single" w:sz="4" w:space="0" w:color="auto"/>
              <w:bottom w:val="single" w:sz="4" w:space="0" w:color="auto"/>
              <w:right w:val="single" w:sz="4" w:space="0" w:color="auto"/>
            </w:tcBorders>
          </w:tcPr>
          <w:p w14:paraId="49950911" w14:textId="77777777" w:rsidR="00C9307D" w:rsidRDefault="00C9307D" w:rsidP="00C9307D">
            <w:pPr>
              <w:pStyle w:val="TAC"/>
              <w:keepNext w:val="0"/>
              <w:keepLines w:val="0"/>
              <w:widowControl w:val="0"/>
              <w:rPr>
                <w:lang w:eastAsia="ja-JP"/>
              </w:rPr>
            </w:pPr>
            <w:r>
              <w:t>ignore</w:t>
            </w:r>
          </w:p>
        </w:tc>
      </w:tr>
      <w:tr w:rsidR="009A5D46" w14:paraId="25DE7BA4" w14:textId="77777777" w:rsidTr="00C9307D">
        <w:trPr>
          <w:ins w:id="393" w:author="Author" w:date="2025-04-25T11:29:00Z"/>
        </w:trPr>
        <w:tc>
          <w:tcPr>
            <w:tcW w:w="2160" w:type="dxa"/>
            <w:tcBorders>
              <w:top w:val="single" w:sz="4" w:space="0" w:color="auto"/>
              <w:left w:val="single" w:sz="4" w:space="0" w:color="auto"/>
              <w:bottom w:val="single" w:sz="4" w:space="0" w:color="auto"/>
              <w:right w:val="single" w:sz="4" w:space="0" w:color="auto"/>
            </w:tcBorders>
          </w:tcPr>
          <w:p w14:paraId="280B2067" w14:textId="494ED875" w:rsidR="009A5D46" w:rsidRDefault="009A5D46" w:rsidP="009A5D46">
            <w:pPr>
              <w:pStyle w:val="TAL"/>
              <w:keepNext w:val="0"/>
              <w:keepLines w:val="0"/>
              <w:widowControl w:val="0"/>
              <w:ind w:leftChars="50" w:left="100"/>
              <w:rPr>
                <w:ins w:id="394" w:author="Author" w:date="2025-04-25T11:29:00Z"/>
                <w:rFonts w:eastAsia="Batang"/>
                <w:lang w:eastAsia="ja-JP"/>
              </w:rPr>
            </w:pPr>
            <w:ins w:id="395" w:author="Author" w:date="2025-04-25T11:29:00Z">
              <w:r>
                <w:rPr>
                  <w:rFonts w:eastAsia="Batang"/>
                  <w:lang w:eastAsia="ja-JP"/>
                </w:rPr>
                <w:t>&gt;PDU Set Delay Budget</w:t>
              </w:r>
              <w:r>
                <w:rPr>
                  <w:rFonts w:eastAsia="Batang" w:hint="eastAsia"/>
                  <w:lang w:eastAsia="ja-JP"/>
                </w:rPr>
                <w:t xml:space="preserve"> </w:t>
              </w:r>
              <w:r>
                <w:rPr>
                  <w:rFonts w:eastAsia="Batang"/>
                  <w:lang w:eastAsia="ja-JP"/>
                </w:rPr>
                <w:t>Downlink</w:t>
              </w:r>
            </w:ins>
          </w:p>
        </w:tc>
        <w:tc>
          <w:tcPr>
            <w:tcW w:w="1080" w:type="dxa"/>
            <w:tcBorders>
              <w:top w:val="single" w:sz="4" w:space="0" w:color="auto"/>
              <w:left w:val="single" w:sz="4" w:space="0" w:color="auto"/>
              <w:bottom w:val="single" w:sz="4" w:space="0" w:color="auto"/>
              <w:right w:val="single" w:sz="4" w:space="0" w:color="auto"/>
            </w:tcBorders>
          </w:tcPr>
          <w:p w14:paraId="4DE6D001" w14:textId="70D2CF67" w:rsidR="009A5D46" w:rsidRDefault="009A5D46" w:rsidP="009A5D46">
            <w:pPr>
              <w:pStyle w:val="TAL"/>
              <w:keepNext w:val="0"/>
              <w:keepLines w:val="0"/>
              <w:widowControl w:val="0"/>
              <w:rPr>
                <w:ins w:id="396" w:author="Author" w:date="2025-04-25T11:29:00Z"/>
                <w:rFonts w:eastAsia="Batang"/>
                <w:lang w:eastAsia="ja-JP"/>
              </w:rPr>
            </w:pPr>
            <w:ins w:id="397" w:author="Author" w:date="2025-04-25T11:29:00Z">
              <w:r>
                <w:rPr>
                  <w:rFonts w:eastAsiaTheme="minorEastAsia" w:hint="eastAsia"/>
                </w:rPr>
                <w:t>O</w:t>
              </w:r>
            </w:ins>
          </w:p>
        </w:tc>
        <w:tc>
          <w:tcPr>
            <w:tcW w:w="1080" w:type="dxa"/>
            <w:tcBorders>
              <w:top w:val="single" w:sz="4" w:space="0" w:color="auto"/>
              <w:left w:val="single" w:sz="4" w:space="0" w:color="auto"/>
              <w:bottom w:val="single" w:sz="4" w:space="0" w:color="auto"/>
              <w:right w:val="single" w:sz="4" w:space="0" w:color="auto"/>
            </w:tcBorders>
          </w:tcPr>
          <w:p w14:paraId="2AC6A63C" w14:textId="77777777" w:rsidR="009A5D46" w:rsidRDefault="009A5D46" w:rsidP="009A5D46">
            <w:pPr>
              <w:pStyle w:val="TAL"/>
              <w:keepNext w:val="0"/>
              <w:keepLines w:val="0"/>
              <w:widowControl w:val="0"/>
              <w:rPr>
                <w:ins w:id="398" w:author="Author" w:date="2025-04-25T11:29:00Z"/>
                <w:lang w:eastAsia="ja-JP"/>
              </w:rPr>
            </w:pPr>
          </w:p>
        </w:tc>
        <w:tc>
          <w:tcPr>
            <w:tcW w:w="1512" w:type="dxa"/>
            <w:tcBorders>
              <w:top w:val="single" w:sz="4" w:space="0" w:color="auto"/>
              <w:left w:val="single" w:sz="4" w:space="0" w:color="auto"/>
              <w:bottom w:val="single" w:sz="4" w:space="0" w:color="auto"/>
              <w:right w:val="single" w:sz="4" w:space="0" w:color="auto"/>
            </w:tcBorders>
          </w:tcPr>
          <w:p w14:paraId="21E4068B" w14:textId="626B8685" w:rsidR="009A5D46" w:rsidRDefault="009A5D46" w:rsidP="009A5D46">
            <w:pPr>
              <w:pStyle w:val="TAL"/>
              <w:keepNext w:val="0"/>
              <w:keepLines w:val="0"/>
              <w:widowControl w:val="0"/>
              <w:rPr>
                <w:ins w:id="399" w:author="Author" w:date="2025-04-25T11:29:00Z"/>
                <w:lang w:eastAsia="ja-JP"/>
              </w:rPr>
            </w:pPr>
            <w:ins w:id="400" w:author="Author" w:date="2025-04-25T11:29:00Z">
              <w:r>
                <w:rPr>
                  <w:szCs w:val="22"/>
                </w:rPr>
                <w:t>Extended Packet Delay Budget 9.3.1.145</w:t>
              </w:r>
            </w:ins>
          </w:p>
        </w:tc>
        <w:tc>
          <w:tcPr>
            <w:tcW w:w="1728" w:type="dxa"/>
            <w:tcBorders>
              <w:top w:val="single" w:sz="4" w:space="0" w:color="auto"/>
              <w:left w:val="single" w:sz="4" w:space="0" w:color="auto"/>
              <w:bottom w:val="single" w:sz="4" w:space="0" w:color="auto"/>
              <w:right w:val="single" w:sz="4" w:space="0" w:color="auto"/>
            </w:tcBorders>
          </w:tcPr>
          <w:p w14:paraId="43DBC58F" w14:textId="77777777" w:rsidR="009A5D46" w:rsidRDefault="009A5D46" w:rsidP="009A5D46">
            <w:pPr>
              <w:pStyle w:val="TAL"/>
              <w:keepNext w:val="0"/>
              <w:keepLines w:val="0"/>
              <w:widowControl w:val="0"/>
              <w:rPr>
                <w:ins w:id="401" w:author="Author" w:date="2025-04-25T11:29:00Z"/>
                <w:lang w:eastAsia="ja-JP"/>
              </w:rPr>
            </w:pPr>
          </w:p>
        </w:tc>
        <w:tc>
          <w:tcPr>
            <w:tcW w:w="1080" w:type="dxa"/>
            <w:tcBorders>
              <w:top w:val="single" w:sz="4" w:space="0" w:color="auto"/>
              <w:left w:val="single" w:sz="4" w:space="0" w:color="auto"/>
              <w:bottom w:val="single" w:sz="4" w:space="0" w:color="auto"/>
              <w:right w:val="single" w:sz="4" w:space="0" w:color="auto"/>
            </w:tcBorders>
          </w:tcPr>
          <w:p w14:paraId="6136C83A" w14:textId="52148FEE" w:rsidR="009A5D46" w:rsidRDefault="009A5D46" w:rsidP="009A5D46">
            <w:pPr>
              <w:pStyle w:val="TAC"/>
              <w:keepNext w:val="0"/>
              <w:keepLines w:val="0"/>
              <w:widowControl w:val="0"/>
              <w:rPr>
                <w:ins w:id="402" w:author="Author" w:date="2025-04-25T11:29:00Z"/>
              </w:rPr>
            </w:pPr>
            <w:ins w:id="403" w:author="Author" w:date="2025-04-25T11:29:00Z">
              <w:r>
                <w:t>YES</w:t>
              </w:r>
            </w:ins>
          </w:p>
        </w:tc>
        <w:tc>
          <w:tcPr>
            <w:tcW w:w="1080" w:type="dxa"/>
            <w:tcBorders>
              <w:top w:val="single" w:sz="4" w:space="0" w:color="auto"/>
              <w:left w:val="single" w:sz="4" w:space="0" w:color="auto"/>
              <w:bottom w:val="single" w:sz="4" w:space="0" w:color="auto"/>
              <w:right w:val="single" w:sz="4" w:space="0" w:color="auto"/>
            </w:tcBorders>
          </w:tcPr>
          <w:p w14:paraId="0DAC4BA4" w14:textId="79E281B6" w:rsidR="009A5D46" w:rsidRDefault="009A5D46" w:rsidP="009A5D46">
            <w:pPr>
              <w:pStyle w:val="TAC"/>
              <w:keepNext w:val="0"/>
              <w:keepLines w:val="0"/>
              <w:widowControl w:val="0"/>
              <w:rPr>
                <w:ins w:id="404" w:author="Author" w:date="2025-04-25T11:29:00Z"/>
              </w:rPr>
            </w:pPr>
            <w:ins w:id="405" w:author="Author" w:date="2025-04-25T11:29:00Z">
              <w:r>
                <w:t>ignore</w:t>
              </w:r>
            </w:ins>
          </w:p>
        </w:tc>
      </w:tr>
      <w:tr w:rsidR="009A5D46" w14:paraId="099B41FB" w14:textId="77777777" w:rsidTr="00C9307D">
        <w:trPr>
          <w:ins w:id="406" w:author="Author" w:date="2025-04-25T11:29:00Z"/>
        </w:trPr>
        <w:tc>
          <w:tcPr>
            <w:tcW w:w="2160" w:type="dxa"/>
            <w:tcBorders>
              <w:top w:val="single" w:sz="4" w:space="0" w:color="auto"/>
              <w:left w:val="single" w:sz="4" w:space="0" w:color="auto"/>
              <w:bottom w:val="single" w:sz="4" w:space="0" w:color="auto"/>
              <w:right w:val="single" w:sz="4" w:space="0" w:color="auto"/>
            </w:tcBorders>
          </w:tcPr>
          <w:p w14:paraId="12861D55" w14:textId="019724AC" w:rsidR="009A5D46" w:rsidRDefault="009A5D46" w:rsidP="009A5D46">
            <w:pPr>
              <w:pStyle w:val="TAL"/>
              <w:keepNext w:val="0"/>
              <w:keepLines w:val="0"/>
              <w:widowControl w:val="0"/>
              <w:ind w:leftChars="50" w:left="100"/>
              <w:rPr>
                <w:ins w:id="407" w:author="Author" w:date="2025-04-25T11:29:00Z"/>
                <w:rFonts w:eastAsia="Batang"/>
                <w:lang w:eastAsia="ja-JP"/>
              </w:rPr>
            </w:pPr>
            <w:ins w:id="408" w:author="Author" w:date="2025-04-25T11:29:00Z">
              <w:r>
                <w:rPr>
                  <w:rFonts w:eastAsia="Batang"/>
                  <w:lang w:eastAsia="ja-JP"/>
                </w:rPr>
                <w:t>&gt;PDU Set Delay Budget</w:t>
              </w:r>
              <w:r>
                <w:rPr>
                  <w:rFonts w:eastAsia="Batang" w:hint="eastAsia"/>
                  <w:lang w:eastAsia="ja-JP"/>
                </w:rPr>
                <w:t xml:space="preserve"> </w:t>
              </w:r>
              <w:r>
                <w:rPr>
                  <w:rFonts w:eastAsia="Batang"/>
                  <w:lang w:eastAsia="ja-JP"/>
                </w:rPr>
                <w:t>Uplink</w:t>
              </w:r>
            </w:ins>
          </w:p>
        </w:tc>
        <w:tc>
          <w:tcPr>
            <w:tcW w:w="1080" w:type="dxa"/>
            <w:tcBorders>
              <w:top w:val="single" w:sz="4" w:space="0" w:color="auto"/>
              <w:left w:val="single" w:sz="4" w:space="0" w:color="auto"/>
              <w:bottom w:val="single" w:sz="4" w:space="0" w:color="auto"/>
              <w:right w:val="single" w:sz="4" w:space="0" w:color="auto"/>
            </w:tcBorders>
          </w:tcPr>
          <w:p w14:paraId="3E20136E" w14:textId="1E669036" w:rsidR="009A5D46" w:rsidRDefault="009A5D46" w:rsidP="009A5D46">
            <w:pPr>
              <w:pStyle w:val="TAL"/>
              <w:keepNext w:val="0"/>
              <w:keepLines w:val="0"/>
              <w:widowControl w:val="0"/>
              <w:rPr>
                <w:ins w:id="409" w:author="Author" w:date="2025-04-25T11:29:00Z"/>
                <w:rFonts w:eastAsia="Batang"/>
                <w:lang w:eastAsia="ja-JP"/>
              </w:rPr>
            </w:pPr>
            <w:ins w:id="410" w:author="Author" w:date="2025-04-25T11:29:00Z">
              <w:r>
                <w:rPr>
                  <w:rFonts w:eastAsiaTheme="minorEastAsia" w:hint="eastAsia"/>
                </w:rPr>
                <w:t>O</w:t>
              </w:r>
            </w:ins>
          </w:p>
        </w:tc>
        <w:tc>
          <w:tcPr>
            <w:tcW w:w="1080" w:type="dxa"/>
            <w:tcBorders>
              <w:top w:val="single" w:sz="4" w:space="0" w:color="auto"/>
              <w:left w:val="single" w:sz="4" w:space="0" w:color="auto"/>
              <w:bottom w:val="single" w:sz="4" w:space="0" w:color="auto"/>
              <w:right w:val="single" w:sz="4" w:space="0" w:color="auto"/>
            </w:tcBorders>
          </w:tcPr>
          <w:p w14:paraId="6F963CB9" w14:textId="77777777" w:rsidR="009A5D46" w:rsidRDefault="009A5D46" w:rsidP="009A5D46">
            <w:pPr>
              <w:pStyle w:val="TAL"/>
              <w:keepNext w:val="0"/>
              <w:keepLines w:val="0"/>
              <w:widowControl w:val="0"/>
              <w:rPr>
                <w:ins w:id="411" w:author="Author" w:date="2025-04-25T11:29:00Z"/>
                <w:lang w:eastAsia="ja-JP"/>
              </w:rPr>
            </w:pPr>
          </w:p>
        </w:tc>
        <w:tc>
          <w:tcPr>
            <w:tcW w:w="1512" w:type="dxa"/>
            <w:tcBorders>
              <w:top w:val="single" w:sz="4" w:space="0" w:color="auto"/>
              <w:left w:val="single" w:sz="4" w:space="0" w:color="auto"/>
              <w:bottom w:val="single" w:sz="4" w:space="0" w:color="auto"/>
              <w:right w:val="single" w:sz="4" w:space="0" w:color="auto"/>
            </w:tcBorders>
          </w:tcPr>
          <w:p w14:paraId="71A47645" w14:textId="5FB72429" w:rsidR="009A5D46" w:rsidRDefault="009A5D46" w:rsidP="009A5D46">
            <w:pPr>
              <w:pStyle w:val="TAL"/>
              <w:keepNext w:val="0"/>
              <w:keepLines w:val="0"/>
              <w:widowControl w:val="0"/>
              <w:rPr>
                <w:ins w:id="412" w:author="Author" w:date="2025-04-25T11:29:00Z"/>
                <w:lang w:eastAsia="ja-JP"/>
              </w:rPr>
            </w:pPr>
            <w:ins w:id="413" w:author="Author" w:date="2025-04-25T11:29:00Z">
              <w:r>
                <w:rPr>
                  <w:szCs w:val="22"/>
                </w:rPr>
                <w:t>Extended Packet Delay Budget 9.3.1.145</w:t>
              </w:r>
            </w:ins>
          </w:p>
        </w:tc>
        <w:tc>
          <w:tcPr>
            <w:tcW w:w="1728" w:type="dxa"/>
            <w:tcBorders>
              <w:top w:val="single" w:sz="4" w:space="0" w:color="auto"/>
              <w:left w:val="single" w:sz="4" w:space="0" w:color="auto"/>
              <w:bottom w:val="single" w:sz="4" w:space="0" w:color="auto"/>
              <w:right w:val="single" w:sz="4" w:space="0" w:color="auto"/>
            </w:tcBorders>
          </w:tcPr>
          <w:p w14:paraId="4D5A3904" w14:textId="77777777" w:rsidR="009A5D46" w:rsidRDefault="009A5D46" w:rsidP="009A5D46">
            <w:pPr>
              <w:pStyle w:val="TAL"/>
              <w:keepNext w:val="0"/>
              <w:keepLines w:val="0"/>
              <w:widowControl w:val="0"/>
              <w:rPr>
                <w:ins w:id="414" w:author="Author" w:date="2025-04-25T11:29:00Z"/>
                <w:lang w:eastAsia="ja-JP"/>
              </w:rPr>
            </w:pPr>
          </w:p>
        </w:tc>
        <w:tc>
          <w:tcPr>
            <w:tcW w:w="1080" w:type="dxa"/>
            <w:tcBorders>
              <w:top w:val="single" w:sz="4" w:space="0" w:color="auto"/>
              <w:left w:val="single" w:sz="4" w:space="0" w:color="auto"/>
              <w:bottom w:val="single" w:sz="4" w:space="0" w:color="auto"/>
              <w:right w:val="single" w:sz="4" w:space="0" w:color="auto"/>
            </w:tcBorders>
          </w:tcPr>
          <w:p w14:paraId="194A2359" w14:textId="0FF3153F" w:rsidR="009A5D46" w:rsidRDefault="009A5D46" w:rsidP="009A5D46">
            <w:pPr>
              <w:pStyle w:val="TAC"/>
              <w:keepNext w:val="0"/>
              <w:keepLines w:val="0"/>
              <w:widowControl w:val="0"/>
              <w:rPr>
                <w:ins w:id="415" w:author="Author" w:date="2025-04-25T11:29:00Z"/>
              </w:rPr>
            </w:pPr>
            <w:ins w:id="416" w:author="Author" w:date="2025-04-25T11:29:00Z">
              <w:r>
                <w:t>YES</w:t>
              </w:r>
            </w:ins>
          </w:p>
        </w:tc>
        <w:tc>
          <w:tcPr>
            <w:tcW w:w="1080" w:type="dxa"/>
            <w:tcBorders>
              <w:top w:val="single" w:sz="4" w:space="0" w:color="auto"/>
              <w:left w:val="single" w:sz="4" w:space="0" w:color="auto"/>
              <w:bottom w:val="single" w:sz="4" w:space="0" w:color="auto"/>
              <w:right w:val="single" w:sz="4" w:space="0" w:color="auto"/>
            </w:tcBorders>
          </w:tcPr>
          <w:p w14:paraId="4C3ADF74" w14:textId="7B82D3AC" w:rsidR="009A5D46" w:rsidRDefault="009A5D46" w:rsidP="009A5D46">
            <w:pPr>
              <w:pStyle w:val="TAC"/>
              <w:keepNext w:val="0"/>
              <w:keepLines w:val="0"/>
              <w:widowControl w:val="0"/>
              <w:rPr>
                <w:ins w:id="417" w:author="Author" w:date="2025-04-25T11:29:00Z"/>
              </w:rPr>
            </w:pPr>
            <w:ins w:id="418" w:author="Author" w:date="2025-04-25T11:29:00Z">
              <w:r>
                <w:t>ignore</w:t>
              </w:r>
            </w:ins>
          </w:p>
        </w:tc>
      </w:tr>
      <w:tr w:rsidR="009A5D46" w14:paraId="00BC998E" w14:textId="77777777" w:rsidTr="00C9307D">
        <w:trPr>
          <w:ins w:id="419" w:author="Author" w:date="2025-04-25T11:29:00Z"/>
        </w:trPr>
        <w:tc>
          <w:tcPr>
            <w:tcW w:w="2160" w:type="dxa"/>
            <w:tcBorders>
              <w:top w:val="single" w:sz="4" w:space="0" w:color="auto"/>
              <w:left w:val="single" w:sz="4" w:space="0" w:color="auto"/>
              <w:bottom w:val="single" w:sz="4" w:space="0" w:color="auto"/>
              <w:right w:val="single" w:sz="4" w:space="0" w:color="auto"/>
            </w:tcBorders>
          </w:tcPr>
          <w:p w14:paraId="43677B33" w14:textId="64FF59C1" w:rsidR="009A5D46" w:rsidRDefault="009A5D46" w:rsidP="009A5D46">
            <w:pPr>
              <w:pStyle w:val="TAL"/>
              <w:keepNext w:val="0"/>
              <w:keepLines w:val="0"/>
              <w:widowControl w:val="0"/>
              <w:ind w:leftChars="50" w:left="100"/>
              <w:rPr>
                <w:ins w:id="420" w:author="Author" w:date="2025-04-25T11:29:00Z"/>
                <w:rFonts w:eastAsia="Batang"/>
                <w:lang w:eastAsia="ja-JP"/>
              </w:rPr>
            </w:pPr>
            <w:ins w:id="421" w:author="Author" w:date="2025-04-25T11:29:00Z">
              <w:r>
                <w:rPr>
                  <w:rFonts w:eastAsia="Batang"/>
                  <w:lang w:eastAsia="ja-JP"/>
                </w:rPr>
                <w:t>&gt;PDU Set Error Rate Downlink</w:t>
              </w:r>
            </w:ins>
          </w:p>
        </w:tc>
        <w:tc>
          <w:tcPr>
            <w:tcW w:w="1080" w:type="dxa"/>
            <w:tcBorders>
              <w:top w:val="single" w:sz="4" w:space="0" w:color="auto"/>
              <w:left w:val="single" w:sz="4" w:space="0" w:color="auto"/>
              <w:bottom w:val="single" w:sz="4" w:space="0" w:color="auto"/>
              <w:right w:val="single" w:sz="4" w:space="0" w:color="auto"/>
            </w:tcBorders>
          </w:tcPr>
          <w:p w14:paraId="73EE3741" w14:textId="33232D16" w:rsidR="009A5D46" w:rsidRDefault="009A5D46" w:rsidP="009A5D46">
            <w:pPr>
              <w:pStyle w:val="TAL"/>
              <w:keepNext w:val="0"/>
              <w:keepLines w:val="0"/>
              <w:widowControl w:val="0"/>
              <w:rPr>
                <w:ins w:id="422" w:author="Author" w:date="2025-04-25T11:29:00Z"/>
                <w:rFonts w:eastAsia="Batang"/>
                <w:lang w:eastAsia="ja-JP"/>
              </w:rPr>
            </w:pPr>
            <w:ins w:id="423" w:author="Author" w:date="2025-04-25T11:29:00Z">
              <w:r>
                <w:rPr>
                  <w:rFonts w:eastAsiaTheme="minorEastAsia" w:hint="eastAsia"/>
                </w:rPr>
                <w:t>O</w:t>
              </w:r>
            </w:ins>
          </w:p>
        </w:tc>
        <w:tc>
          <w:tcPr>
            <w:tcW w:w="1080" w:type="dxa"/>
            <w:tcBorders>
              <w:top w:val="single" w:sz="4" w:space="0" w:color="auto"/>
              <w:left w:val="single" w:sz="4" w:space="0" w:color="auto"/>
              <w:bottom w:val="single" w:sz="4" w:space="0" w:color="auto"/>
              <w:right w:val="single" w:sz="4" w:space="0" w:color="auto"/>
            </w:tcBorders>
          </w:tcPr>
          <w:p w14:paraId="14CAAFC1" w14:textId="77777777" w:rsidR="009A5D46" w:rsidRDefault="009A5D46" w:rsidP="009A5D46">
            <w:pPr>
              <w:pStyle w:val="TAL"/>
              <w:keepNext w:val="0"/>
              <w:keepLines w:val="0"/>
              <w:widowControl w:val="0"/>
              <w:rPr>
                <w:ins w:id="424" w:author="Author" w:date="2025-04-25T11:29:00Z"/>
                <w:lang w:eastAsia="ja-JP"/>
              </w:rPr>
            </w:pPr>
          </w:p>
        </w:tc>
        <w:tc>
          <w:tcPr>
            <w:tcW w:w="1512" w:type="dxa"/>
            <w:tcBorders>
              <w:top w:val="single" w:sz="4" w:space="0" w:color="auto"/>
              <w:left w:val="single" w:sz="4" w:space="0" w:color="auto"/>
              <w:bottom w:val="single" w:sz="4" w:space="0" w:color="auto"/>
              <w:right w:val="single" w:sz="4" w:space="0" w:color="auto"/>
            </w:tcBorders>
          </w:tcPr>
          <w:p w14:paraId="3EC52B65" w14:textId="67857503" w:rsidR="009A5D46" w:rsidRDefault="009A5D46" w:rsidP="009A5D46">
            <w:pPr>
              <w:pStyle w:val="TAL"/>
              <w:keepNext w:val="0"/>
              <w:keepLines w:val="0"/>
              <w:widowControl w:val="0"/>
              <w:rPr>
                <w:ins w:id="425" w:author="Author" w:date="2025-04-25T11:29:00Z"/>
                <w:lang w:eastAsia="ja-JP"/>
              </w:rPr>
            </w:pPr>
            <w:ins w:id="426" w:author="Author" w:date="2025-04-25T11:29:00Z">
              <w:r>
                <w:rPr>
                  <w:szCs w:val="22"/>
                </w:rPr>
                <w:t>Packet Error Rate</w:t>
              </w:r>
              <w:r>
                <w:rPr>
                  <w:rFonts w:hint="eastAsia"/>
                  <w:szCs w:val="22"/>
                </w:rPr>
                <w:t xml:space="preserve"> 9</w:t>
              </w:r>
              <w:r>
                <w:rPr>
                  <w:szCs w:val="22"/>
                </w:rPr>
                <w:t>.3.1.52</w:t>
              </w:r>
            </w:ins>
          </w:p>
        </w:tc>
        <w:tc>
          <w:tcPr>
            <w:tcW w:w="1728" w:type="dxa"/>
            <w:tcBorders>
              <w:top w:val="single" w:sz="4" w:space="0" w:color="auto"/>
              <w:left w:val="single" w:sz="4" w:space="0" w:color="auto"/>
              <w:bottom w:val="single" w:sz="4" w:space="0" w:color="auto"/>
              <w:right w:val="single" w:sz="4" w:space="0" w:color="auto"/>
            </w:tcBorders>
          </w:tcPr>
          <w:p w14:paraId="2D1EA8F2" w14:textId="77777777" w:rsidR="009A5D46" w:rsidRDefault="009A5D46" w:rsidP="009A5D46">
            <w:pPr>
              <w:pStyle w:val="TAL"/>
              <w:keepNext w:val="0"/>
              <w:keepLines w:val="0"/>
              <w:widowControl w:val="0"/>
              <w:rPr>
                <w:ins w:id="427" w:author="Author" w:date="2025-04-25T11:29:00Z"/>
                <w:lang w:eastAsia="ja-JP"/>
              </w:rPr>
            </w:pPr>
          </w:p>
        </w:tc>
        <w:tc>
          <w:tcPr>
            <w:tcW w:w="1080" w:type="dxa"/>
            <w:tcBorders>
              <w:top w:val="single" w:sz="4" w:space="0" w:color="auto"/>
              <w:left w:val="single" w:sz="4" w:space="0" w:color="auto"/>
              <w:bottom w:val="single" w:sz="4" w:space="0" w:color="auto"/>
              <w:right w:val="single" w:sz="4" w:space="0" w:color="auto"/>
            </w:tcBorders>
          </w:tcPr>
          <w:p w14:paraId="0C440AEF" w14:textId="05E6F3FF" w:rsidR="009A5D46" w:rsidRDefault="009A5D46" w:rsidP="009A5D46">
            <w:pPr>
              <w:pStyle w:val="TAC"/>
              <w:keepNext w:val="0"/>
              <w:keepLines w:val="0"/>
              <w:widowControl w:val="0"/>
              <w:rPr>
                <w:ins w:id="428" w:author="Author" w:date="2025-04-25T11:29:00Z"/>
              </w:rPr>
            </w:pPr>
            <w:ins w:id="429" w:author="Author" w:date="2025-04-25T11:29:00Z">
              <w:r>
                <w:t>YES</w:t>
              </w:r>
            </w:ins>
          </w:p>
        </w:tc>
        <w:tc>
          <w:tcPr>
            <w:tcW w:w="1080" w:type="dxa"/>
            <w:tcBorders>
              <w:top w:val="single" w:sz="4" w:space="0" w:color="auto"/>
              <w:left w:val="single" w:sz="4" w:space="0" w:color="auto"/>
              <w:bottom w:val="single" w:sz="4" w:space="0" w:color="auto"/>
              <w:right w:val="single" w:sz="4" w:space="0" w:color="auto"/>
            </w:tcBorders>
          </w:tcPr>
          <w:p w14:paraId="29641D16" w14:textId="082B3370" w:rsidR="009A5D46" w:rsidRDefault="009A5D46" w:rsidP="009A5D46">
            <w:pPr>
              <w:pStyle w:val="TAC"/>
              <w:keepNext w:val="0"/>
              <w:keepLines w:val="0"/>
              <w:widowControl w:val="0"/>
              <w:rPr>
                <w:ins w:id="430" w:author="Author" w:date="2025-04-25T11:29:00Z"/>
              </w:rPr>
            </w:pPr>
            <w:ins w:id="431" w:author="Author" w:date="2025-04-25T11:29:00Z">
              <w:r>
                <w:t>ignore</w:t>
              </w:r>
            </w:ins>
          </w:p>
        </w:tc>
      </w:tr>
      <w:tr w:rsidR="009A5D46" w14:paraId="0C25FF9F" w14:textId="77777777" w:rsidTr="00C9307D">
        <w:trPr>
          <w:ins w:id="432" w:author="Author" w:date="2025-04-25T11:29:00Z"/>
        </w:trPr>
        <w:tc>
          <w:tcPr>
            <w:tcW w:w="2160" w:type="dxa"/>
            <w:tcBorders>
              <w:top w:val="single" w:sz="4" w:space="0" w:color="auto"/>
              <w:left w:val="single" w:sz="4" w:space="0" w:color="auto"/>
              <w:bottom w:val="single" w:sz="4" w:space="0" w:color="auto"/>
              <w:right w:val="single" w:sz="4" w:space="0" w:color="auto"/>
            </w:tcBorders>
          </w:tcPr>
          <w:p w14:paraId="6FF55600" w14:textId="7C611332" w:rsidR="009A5D46" w:rsidRDefault="009A5D46" w:rsidP="009A5D46">
            <w:pPr>
              <w:pStyle w:val="TAL"/>
              <w:keepNext w:val="0"/>
              <w:keepLines w:val="0"/>
              <w:widowControl w:val="0"/>
              <w:ind w:leftChars="50" w:left="100"/>
              <w:rPr>
                <w:ins w:id="433" w:author="Author" w:date="2025-04-25T11:29:00Z"/>
                <w:rFonts w:eastAsia="Batang"/>
                <w:lang w:eastAsia="ja-JP"/>
              </w:rPr>
            </w:pPr>
            <w:ins w:id="434" w:author="Author" w:date="2025-04-25T11:29:00Z">
              <w:r>
                <w:rPr>
                  <w:rFonts w:eastAsia="Batang"/>
                  <w:lang w:eastAsia="ja-JP"/>
                </w:rPr>
                <w:t>&gt;PDU Set Error Rate Uplink</w:t>
              </w:r>
            </w:ins>
          </w:p>
        </w:tc>
        <w:tc>
          <w:tcPr>
            <w:tcW w:w="1080" w:type="dxa"/>
            <w:tcBorders>
              <w:top w:val="single" w:sz="4" w:space="0" w:color="auto"/>
              <w:left w:val="single" w:sz="4" w:space="0" w:color="auto"/>
              <w:bottom w:val="single" w:sz="4" w:space="0" w:color="auto"/>
              <w:right w:val="single" w:sz="4" w:space="0" w:color="auto"/>
            </w:tcBorders>
          </w:tcPr>
          <w:p w14:paraId="31F12DF2" w14:textId="332A5841" w:rsidR="009A5D46" w:rsidRDefault="009A5D46" w:rsidP="009A5D46">
            <w:pPr>
              <w:pStyle w:val="TAL"/>
              <w:keepNext w:val="0"/>
              <w:keepLines w:val="0"/>
              <w:widowControl w:val="0"/>
              <w:rPr>
                <w:ins w:id="435" w:author="Author" w:date="2025-04-25T11:29:00Z"/>
                <w:rFonts w:eastAsia="Batang"/>
                <w:lang w:eastAsia="ja-JP"/>
              </w:rPr>
            </w:pPr>
            <w:ins w:id="436" w:author="Author" w:date="2025-04-25T11:29:00Z">
              <w:r>
                <w:rPr>
                  <w:rFonts w:eastAsiaTheme="minorEastAsia" w:hint="eastAsia"/>
                </w:rPr>
                <w:t>O</w:t>
              </w:r>
            </w:ins>
          </w:p>
        </w:tc>
        <w:tc>
          <w:tcPr>
            <w:tcW w:w="1080" w:type="dxa"/>
            <w:tcBorders>
              <w:top w:val="single" w:sz="4" w:space="0" w:color="auto"/>
              <w:left w:val="single" w:sz="4" w:space="0" w:color="auto"/>
              <w:bottom w:val="single" w:sz="4" w:space="0" w:color="auto"/>
              <w:right w:val="single" w:sz="4" w:space="0" w:color="auto"/>
            </w:tcBorders>
          </w:tcPr>
          <w:p w14:paraId="0C7C5EC8" w14:textId="77777777" w:rsidR="009A5D46" w:rsidRDefault="009A5D46" w:rsidP="009A5D46">
            <w:pPr>
              <w:pStyle w:val="TAL"/>
              <w:keepNext w:val="0"/>
              <w:keepLines w:val="0"/>
              <w:widowControl w:val="0"/>
              <w:rPr>
                <w:ins w:id="437" w:author="Author" w:date="2025-04-25T11:29:00Z"/>
                <w:lang w:eastAsia="ja-JP"/>
              </w:rPr>
            </w:pPr>
          </w:p>
        </w:tc>
        <w:tc>
          <w:tcPr>
            <w:tcW w:w="1512" w:type="dxa"/>
            <w:tcBorders>
              <w:top w:val="single" w:sz="4" w:space="0" w:color="auto"/>
              <w:left w:val="single" w:sz="4" w:space="0" w:color="auto"/>
              <w:bottom w:val="single" w:sz="4" w:space="0" w:color="auto"/>
              <w:right w:val="single" w:sz="4" w:space="0" w:color="auto"/>
            </w:tcBorders>
          </w:tcPr>
          <w:p w14:paraId="1A4CC52C" w14:textId="7A888F73" w:rsidR="009A5D46" w:rsidRDefault="009A5D46" w:rsidP="009A5D46">
            <w:pPr>
              <w:pStyle w:val="TAL"/>
              <w:keepNext w:val="0"/>
              <w:keepLines w:val="0"/>
              <w:widowControl w:val="0"/>
              <w:rPr>
                <w:ins w:id="438" w:author="Author" w:date="2025-04-25T11:29:00Z"/>
                <w:lang w:eastAsia="ja-JP"/>
              </w:rPr>
            </w:pPr>
            <w:ins w:id="439" w:author="Author" w:date="2025-04-25T11:29:00Z">
              <w:r>
                <w:rPr>
                  <w:szCs w:val="22"/>
                </w:rPr>
                <w:t>Packet Error Rate</w:t>
              </w:r>
              <w:r>
                <w:rPr>
                  <w:rFonts w:hint="eastAsia"/>
                  <w:szCs w:val="22"/>
                </w:rPr>
                <w:t xml:space="preserve"> 9</w:t>
              </w:r>
              <w:r>
                <w:rPr>
                  <w:szCs w:val="22"/>
                </w:rPr>
                <w:t>.3.1.52</w:t>
              </w:r>
            </w:ins>
          </w:p>
        </w:tc>
        <w:tc>
          <w:tcPr>
            <w:tcW w:w="1728" w:type="dxa"/>
            <w:tcBorders>
              <w:top w:val="single" w:sz="4" w:space="0" w:color="auto"/>
              <w:left w:val="single" w:sz="4" w:space="0" w:color="auto"/>
              <w:bottom w:val="single" w:sz="4" w:space="0" w:color="auto"/>
              <w:right w:val="single" w:sz="4" w:space="0" w:color="auto"/>
            </w:tcBorders>
          </w:tcPr>
          <w:p w14:paraId="0E34EA66" w14:textId="77777777" w:rsidR="009A5D46" w:rsidRDefault="009A5D46" w:rsidP="009A5D46">
            <w:pPr>
              <w:pStyle w:val="TAL"/>
              <w:keepNext w:val="0"/>
              <w:keepLines w:val="0"/>
              <w:widowControl w:val="0"/>
              <w:rPr>
                <w:ins w:id="440" w:author="Author" w:date="2025-04-25T11:29:00Z"/>
                <w:lang w:eastAsia="ja-JP"/>
              </w:rPr>
            </w:pPr>
          </w:p>
        </w:tc>
        <w:tc>
          <w:tcPr>
            <w:tcW w:w="1080" w:type="dxa"/>
            <w:tcBorders>
              <w:top w:val="single" w:sz="4" w:space="0" w:color="auto"/>
              <w:left w:val="single" w:sz="4" w:space="0" w:color="auto"/>
              <w:bottom w:val="single" w:sz="4" w:space="0" w:color="auto"/>
              <w:right w:val="single" w:sz="4" w:space="0" w:color="auto"/>
            </w:tcBorders>
          </w:tcPr>
          <w:p w14:paraId="1F11147D" w14:textId="63F426D0" w:rsidR="009A5D46" w:rsidRDefault="009A5D46" w:rsidP="009A5D46">
            <w:pPr>
              <w:pStyle w:val="TAC"/>
              <w:keepNext w:val="0"/>
              <w:keepLines w:val="0"/>
              <w:widowControl w:val="0"/>
              <w:rPr>
                <w:ins w:id="441" w:author="Author" w:date="2025-04-25T11:29:00Z"/>
              </w:rPr>
            </w:pPr>
            <w:ins w:id="442" w:author="Author" w:date="2025-04-25T11:29:00Z">
              <w:r>
                <w:t>YES</w:t>
              </w:r>
            </w:ins>
          </w:p>
        </w:tc>
        <w:tc>
          <w:tcPr>
            <w:tcW w:w="1080" w:type="dxa"/>
            <w:tcBorders>
              <w:top w:val="single" w:sz="4" w:space="0" w:color="auto"/>
              <w:left w:val="single" w:sz="4" w:space="0" w:color="auto"/>
              <w:bottom w:val="single" w:sz="4" w:space="0" w:color="auto"/>
              <w:right w:val="single" w:sz="4" w:space="0" w:color="auto"/>
            </w:tcBorders>
          </w:tcPr>
          <w:p w14:paraId="6D4BB32F" w14:textId="2881D31B" w:rsidR="009A5D46" w:rsidRDefault="009A5D46" w:rsidP="009A5D46">
            <w:pPr>
              <w:pStyle w:val="TAC"/>
              <w:keepNext w:val="0"/>
              <w:keepLines w:val="0"/>
              <w:widowControl w:val="0"/>
              <w:rPr>
                <w:ins w:id="443" w:author="Author" w:date="2025-04-25T11:29:00Z"/>
              </w:rPr>
            </w:pPr>
            <w:ins w:id="444" w:author="Author" w:date="2025-04-25T11:29:00Z">
              <w:r>
                <w:t>ignore</w:t>
              </w:r>
            </w:ins>
          </w:p>
        </w:tc>
      </w:tr>
    </w:tbl>
    <w:p w14:paraId="6103BF5A" w14:textId="00C4ED89" w:rsidR="00C9307D" w:rsidRDefault="00C9307D" w:rsidP="00C9307D"/>
    <w:p w14:paraId="0D01F6A6" w14:textId="77777777" w:rsidR="009A5D46" w:rsidRDefault="009A5D46" w:rsidP="009A5D46">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rFonts w:eastAsiaTheme="minorEastAsia"/>
          <w:bCs/>
          <w:i/>
          <w:sz w:val="22"/>
          <w:szCs w:val="22"/>
          <w:lang w:val="en-US"/>
        </w:rPr>
      </w:pPr>
      <w:r>
        <w:rPr>
          <w:rFonts w:eastAsiaTheme="minorEastAsia" w:hint="eastAsia"/>
          <w:bCs/>
          <w:i/>
          <w:sz w:val="22"/>
          <w:szCs w:val="22"/>
          <w:lang w:val="en-US"/>
        </w:rPr>
        <w:t>N</w:t>
      </w:r>
      <w:r>
        <w:rPr>
          <w:rFonts w:eastAsiaTheme="minorEastAsia"/>
          <w:bCs/>
          <w:i/>
          <w:sz w:val="22"/>
          <w:szCs w:val="22"/>
          <w:lang w:val="en-US"/>
        </w:rPr>
        <w:t>EXT CHANGE</w:t>
      </w:r>
    </w:p>
    <w:p w14:paraId="634700D0" w14:textId="390E2CAF" w:rsidR="009A5D46" w:rsidRDefault="009A5D46" w:rsidP="009A5D46">
      <w:pPr>
        <w:pStyle w:val="4"/>
        <w:rPr>
          <w:ins w:id="445" w:author="Author" w:date="2025-04-25T11:30:00Z"/>
        </w:rPr>
      </w:pPr>
      <w:ins w:id="446" w:author="Author" w:date="2025-04-25T11:30:00Z">
        <w:r>
          <w:t>9.3.1.x</w:t>
        </w:r>
        <w:r>
          <w:tab/>
          <w:t>Available</w:t>
        </w:r>
      </w:ins>
      <w:ins w:id="447" w:author="Author" w:date="2025-06-04T16:31:00Z">
        <w:r w:rsidR="006025D9">
          <w:t xml:space="preserve"> Bitrate</w:t>
        </w:r>
      </w:ins>
      <w:ins w:id="448" w:author="Author" w:date="2025-04-25T11:30:00Z">
        <w:r>
          <w:t xml:space="preserve"> Reporting Thresholds</w:t>
        </w:r>
      </w:ins>
    </w:p>
    <w:p w14:paraId="35F714FD" w14:textId="7C90ED61" w:rsidR="009A5D46" w:rsidRDefault="009A5D46" w:rsidP="009A5D46">
      <w:pPr>
        <w:rPr>
          <w:ins w:id="449" w:author="Author" w:date="2025-04-25T11:30:00Z"/>
        </w:rPr>
      </w:pPr>
      <w:ins w:id="450" w:author="Author" w:date="2025-04-25T11:30:00Z">
        <w:r>
          <w:t xml:space="preserve">This IE contains a list of available </w:t>
        </w:r>
      </w:ins>
      <w:ins w:id="451" w:author="Author" w:date="2025-06-04T16:31:00Z">
        <w:r w:rsidR="006025D9">
          <w:t xml:space="preserve">bitrate </w:t>
        </w:r>
      </w:ins>
      <w:ins w:id="452" w:author="Author" w:date="2025-04-25T11:30:00Z">
        <w:r>
          <w:t>report thresholds. It is used for available</w:t>
        </w:r>
      </w:ins>
      <w:ins w:id="453" w:author="Author" w:date="2025-06-04T16:32:00Z">
        <w:r w:rsidR="006025D9">
          <w:t xml:space="preserve"> b</w:t>
        </w:r>
        <w:r w:rsidR="006025D9" w:rsidRPr="006025D9">
          <w:rPr>
            <w:rFonts w:eastAsia="Yu Mincho"/>
            <w:iCs/>
            <w:lang w:val="fr-FR"/>
          </w:rPr>
          <w:t>itrate</w:t>
        </w:r>
      </w:ins>
      <w:ins w:id="454" w:author="Author" w:date="2025-04-25T11:30:00Z">
        <w:r>
          <w:t xml:space="preserve"> report for UL and/or DL as specified in TS 23.501 [21].</w:t>
        </w:r>
      </w:ins>
    </w:p>
    <w:tbl>
      <w:tblPr>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2"/>
        <w:gridCol w:w="2880"/>
      </w:tblGrid>
      <w:tr w:rsidR="009A5D46" w14:paraId="08B55F96" w14:textId="77777777" w:rsidTr="004C29DF">
        <w:trPr>
          <w:ins w:id="455" w:author="Author" w:date="2025-04-25T11:30:00Z"/>
        </w:trPr>
        <w:tc>
          <w:tcPr>
            <w:tcW w:w="2551" w:type="dxa"/>
          </w:tcPr>
          <w:p w14:paraId="62ECF730" w14:textId="77777777" w:rsidR="009A5D46" w:rsidRDefault="009A5D46" w:rsidP="004C29DF">
            <w:pPr>
              <w:pStyle w:val="TAH"/>
              <w:rPr>
                <w:ins w:id="456" w:author="Author" w:date="2025-04-25T11:30:00Z"/>
                <w:rFonts w:cs="Arial"/>
                <w:lang w:eastAsia="ja-JP"/>
              </w:rPr>
            </w:pPr>
            <w:ins w:id="457" w:author="Author" w:date="2025-04-25T11:30:00Z">
              <w:r>
                <w:rPr>
                  <w:rFonts w:cs="Arial"/>
                  <w:lang w:eastAsia="ja-JP"/>
                </w:rPr>
                <w:t>IE/Group Name</w:t>
              </w:r>
            </w:ins>
          </w:p>
        </w:tc>
        <w:tc>
          <w:tcPr>
            <w:tcW w:w="1020" w:type="dxa"/>
          </w:tcPr>
          <w:p w14:paraId="37D3DF01" w14:textId="77777777" w:rsidR="009A5D46" w:rsidRDefault="009A5D46" w:rsidP="004C29DF">
            <w:pPr>
              <w:pStyle w:val="TAH"/>
              <w:rPr>
                <w:ins w:id="458" w:author="Author" w:date="2025-04-25T11:30:00Z"/>
                <w:rFonts w:cs="Arial"/>
                <w:lang w:eastAsia="ja-JP"/>
              </w:rPr>
            </w:pPr>
            <w:ins w:id="459" w:author="Author" w:date="2025-04-25T11:30:00Z">
              <w:r>
                <w:rPr>
                  <w:rFonts w:cs="Arial"/>
                  <w:lang w:eastAsia="ja-JP"/>
                </w:rPr>
                <w:t>Presence</w:t>
              </w:r>
            </w:ins>
          </w:p>
        </w:tc>
        <w:tc>
          <w:tcPr>
            <w:tcW w:w="1474" w:type="dxa"/>
          </w:tcPr>
          <w:p w14:paraId="561EF8C9" w14:textId="77777777" w:rsidR="009A5D46" w:rsidRDefault="009A5D46" w:rsidP="004C29DF">
            <w:pPr>
              <w:pStyle w:val="TAH"/>
              <w:rPr>
                <w:ins w:id="460" w:author="Author" w:date="2025-04-25T11:30:00Z"/>
                <w:rFonts w:cs="Arial"/>
                <w:lang w:eastAsia="ja-JP"/>
              </w:rPr>
            </w:pPr>
            <w:ins w:id="461" w:author="Author" w:date="2025-04-25T11:30:00Z">
              <w:r>
                <w:rPr>
                  <w:rFonts w:cs="Arial"/>
                  <w:lang w:eastAsia="ja-JP"/>
                </w:rPr>
                <w:t>Range</w:t>
              </w:r>
            </w:ins>
          </w:p>
        </w:tc>
        <w:tc>
          <w:tcPr>
            <w:tcW w:w="1872" w:type="dxa"/>
          </w:tcPr>
          <w:p w14:paraId="7D3B2589" w14:textId="77777777" w:rsidR="009A5D46" w:rsidRDefault="009A5D46" w:rsidP="004C29DF">
            <w:pPr>
              <w:pStyle w:val="TAH"/>
              <w:rPr>
                <w:ins w:id="462" w:author="Author" w:date="2025-04-25T11:30:00Z"/>
                <w:rFonts w:cs="Arial"/>
                <w:lang w:eastAsia="ja-JP"/>
              </w:rPr>
            </w:pPr>
            <w:ins w:id="463" w:author="Author" w:date="2025-04-25T11:30:00Z">
              <w:r>
                <w:rPr>
                  <w:rFonts w:cs="Arial"/>
                  <w:lang w:eastAsia="ja-JP"/>
                </w:rPr>
                <w:t>IE type and reference</w:t>
              </w:r>
            </w:ins>
          </w:p>
        </w:tc>
        <w:tc>
          <w:tcPr>
            <w:tcW w:w="2880" w:type="dxa"/>
          </w:tcPr>
          <w:p w14:paraId="611BF5E6" w14:textId="77777777" w:rsidR="009A5D46" w:rsidRDefault="009A5D46" w:rsidP="004C29DF">
            <w:pPr>
              <w:pStyle w:val="TAH"/>
              <w:rPr>
                <w:ins w:id="464" w:author="Author" w:date="2025-04-25T11:30:00Z"/>
                <w:rFonts w:cs="Arial"/>
                <w:lang w:eastAsia="ja-JP"/>
              </w:rPr>
            </w:pPr>
            <w:ins w:id="465" w:author="Author" w:date="2025-04-25T11:30:00Z">
              <w:r>
                <w:rPr>
                  <w:rFonts w:cs="Arial"/>
                  <w:lang w:eastAsia="ja-JP"/>
                </w:rPr>
                <w:t>Semantics description</w:t>
              </w:r>
            </w:ins>
          </w:p>
        </w:tc>
      </w:tr>
      <w:tr w:rsidR="009A5D46" w14:paraId="41373F4B" w14:textId="77777777" w:rsidTr="004C29DF">
        <w:trPr>
          <w:ins w:id="466" w:author="Author" w:date="2025-04-25T11:30:00Z"/>
        </w:trPr>
        <w:tc>
          <w:tcPr>
            <w:tcW w:w="2551" w:type="dxa"/>
          </w:tcPr>
          <w:p w14:paraId="3120A79A" w14:textId="24AD4212" w:rsidR="009A5D46" w:rsidRDefault="009A5D46" w:rsidP="004C29DF">
            <w:pPr>
              <w:pStyle w:val="TAL"/>
              <w:rPr>
                <w:ins w:id="467" w:author="Author" w:date="2025-04-25T11:30:00Z"/>
                <w:b/>
                <w:bCs/>
                <w:iCs/>
                <w:lang w:eastAsia="ja-JP"/>
              </w:rPr>
            </w:pPr>
            <w:ins w:id="468" w:author="Author" w:date="2025-04-25T11:30:00Z">
              <w:r>
                <w:rPr>
                  <w:b/>
                </w:rPr>
                <w:t>Available</w:t>
              </w:r>
            </w:ins>
            <w:ins w:id="469" w:author="Author" w:date="2025-06-04T16:32:00Z">
              <w:r w:rsidR="006025D9">
                <w:rPr>
                  <w:b/>
                </w:rPr>
                <w:t xml:space="preserve"> Bitrate</w:t>
              </w:r>
            </w:ins>
            <w:ins w:id="470" w:author="Author" w:date="2025-04-25T11:30:00Z">
              <w:r>
                <w:rPr>
                  <w:b/>
                </w:rPr>
                <w:t xml:space="preserve"> Report Threshold Item</w:t>
              </w:r>
            </w:ins>
          </w:p>
        </w:tc>
        <w:tc>
          <w:tcPr>
            <w:tcW w:w="1020" w:type="dxa"/>
          </w:tcPr>
          <w:p w14:paraId="4CCA9BEE" w14:textId="77777777" w:rsidR="009A5D46" w:rsidRDefault="009A5D46" w:rsidP="004C29DF">
            <w:pPr>
              <w:pStyle w:val="TAL"/>
              <w:rPr>
                <w:ins w:id="471" w:author="Author" w:date="2025-04-25T11:30:00Z"/>
                <w:rFonts w:eastAsia="Batang"/>
                <w:lang w:eastAsia="ja-JP"/>
              </w:rPr>
            </w:pPr>
          </w:p>
        </w:tc>
        <w:tc>
          <w:tcPr>
            <w:tcW w:w="1474" w:type="dxa"/>
          </w:tcPr>
          <w:p w14:paraId="13CCE343" w14:textId="77777777" w:rsidR="009A5D46" w:rsidRDefault="009A5D46" w:rsidP="004C29DF">
            <w:pPr>
              <w:pStyle w:val="TAL"/>
              <w:rPr>
                <w:ins w:id="472" w:author="Author" w:date="2025-04-25T11:30:00Z"/>
                <w:i/>
                <w:szCs w:val="18"/>
                <w:lang w:eastAsia="ja-JP"/>
              </w:rPr>
            </w:pPr>
            <w:ins w:id="473" w:author="Author" w:date="2025-04-25T11:30:00Z">
              <w:r>
                <w:rPr>
                  <w:bCs/>
                  <w:i/>
                  <w:szCs w:val="18"/>
                  <w:lang w:eastAsia="ja-JP"/>
                </w:rPr>
                <w:t>1..&lt;maxnoof</w:t>
              </w:r>
              <w:r>
                <w:rPr>
                  <w:bCs/>
                  <w:i/>
                  <w:szCs w:val="18"/>
                </w:rPr>
                <w:t>Thresholds</w:t>
              </w:r>
              <w:r>
                <w:rPr>
                  <w:bCs/>
                  <w:i/>
                  <w:szCs w:val="18"/>
                  <w:lang w:eastAsia="ja-JP"/>
                </w:rPr>
                <w:t>&gt;</w:t>
              </w:r>
            </w:ins>
          </w:p>
        </w:tc>
        <w:tc>
          <w:tcPr>
            <w:tcW w:w="1872" w:type="dxa"/>
          </w:tcPr>
          <w:p w14:paraId="36374719" w14:textId="77777777" w:rsidR="009A5D46" w:rsidRDefault="009A5D46" w:rsidP="004C29DF">
            <w:pPr>
              <w:pStyle w:val="TAL"/>
              <w:rPr>
                <w:ins w:id="474" w:author="Author" w:date="2025-04-25T11:30:00Z"/>
                <w:lang w:eastAsia="ja-JP"/>
              </w:rPr>
            </w:pPr>
          </w:p>
        </w:tc>
        <w:tc>
          <w:tcPr>
            <w:tcW w:w="2880" w:type="dxa"/>
          </w:tcPr>
          <w:p w14:paraId="01AF680C" w14:textId="77777777" w:rsidR="009A5D46" w:rsidRDefault="009A5D46" w:rsidP="004C29DF">
            <w:pPr>
              <w:pStyle w:val="TAL"/>
              <w:rPr>
                <w:ins w:id="475" w:author="Author" w:date="2025-04-25T11:30:00Z"/>
                <w:lang w:eastAsia="ja-JP"/>
              </w:rPr>
            </w:pPr>
          </w:p>
        </w:tc>
      </w:tr>
      <w:tr w:rsidR="006025D9" w14:paraId="79024138" w14:textId="77777777" w:rsidTr="004C29DF">
        <w:trPr>
          <w:ins w:id="476" w:author="Author" w:date="2025-04-25T11:30:00Z"/>
        </w:trPr>
        <w:tc>
          <w:tcPr>
            <w:tcW w:w="2551" w:type="dxa"/>
          </w:tcPr>
          <w:p w14:paraId="7F83FD28" w14:textId="77777777" w:rsidR="006025D9" w:rsidRDefault="006025D9" w:rsidP="006025D9">
            <w:pPr>
              <w:pStyle w:val="TAL"/>
              <w:ind w:leftChars="50" w:left="100"/>
              <w:rPr>
                <w:ins w:id="477" w:author="Author" w:date="2025-04-25T11:30:00Z"/>
                <w:lang w:eastAsia="ja-JP"/>
              </w:rPr>
            </w:pPr>
            <w:ins w:id="478" w:author="Author" w:date="2025-04-25T11:30:00Z">
              <w:r>
                <w:rPr>
                  <w:rFonts w:eastAsia="Batang"/>
                  <w:lang w:eastAsia="ja-JP"/>
                </w:rPr>
                <w:t>&gt;</w:t>
              </w:r>
              <w:r>
                <w:t>Reporting Threshold</w:t>
              </w:r>
            </w:ins>
          </w:p>
        </w:tc>
        <w:tc>
          <w:tcPr>
            <w:tcW w:w="1020" w:type="dxa"/>
          </w:tcPr>
          <w:p w14:paraId="0593E15E" w14:textId="77777777" w:rsidR="006025D9" w:rsidRDefault="006025D9" w:rsidP="006025D9">
            <w:pPr>
              <w:pStyle w:val="TAL"/>
              <w:rPr>
                <w:ins w:id="479" w:author="Author" w:date="2025-04-25T11:30:00Z"/>
                <w:lang w:eastAsia="ja-JP"/>
              </w:rPr>
            </w:pPr>
            <w:ins w:id="480" w:author="Author" w:date="2025-04-25T11:30:00Z">
              <w:r>
                <w:rPr>
                  <w:rFonts w:eastAsia="Batang"/>
                  <w:lang w:eastAsia="ja-JP"/>
                </w:rPr>
                <w:t>M</w:t>
              </w:r>
            </w:ins>
          </w:p>
        </w:tc>
        <w:tc>
          <w:tcPr>
            <w:tcW w:w="1474" w:type="dxa"/>
          </w:tcPr>
          <w:p w14:paraId="1539941D" w14:textId="77777777" w:rsidR="006025D9" w:rsidRDefault="006025D9" w:rsidP="006025D9">
            <w:pPr>
              <w:pStyle w:val="TAL"/>
              <w:rPr>
                <w:ins w:id="481" w:author="Author" w:date="2025-04-25T11:30:00Z"/>
                <w:lang w:eastAsia="ja-JP"/>
              </w:rPr>
            </w:pPr>
          </w:p>
        </w:tc>
        <w:tc>
          <w:tcPr>
            <w:tcW w:w="1872" w:type="dxa"/>
          </w:tcPr>
          <w:p w14:paraId="5CF3E284" w14:textId="535367B0" w:rsidR="006025D9" w:rsidRDefault="006025D9" w:rsidP="006025D9">
            <w:pPr>
              <w:pStyle w:val="TAL"/>
              <w:rPr>
                <w:ins w:id="482" w:author="Author" w:date="2025-04-25T11:30:00Z"/>
                <w:lang w:eastAsia="ja-JP"/>
              </w:rPr>
            </w:pPr>
            <w:ins w:id="483" w:author="Author" w:date="2025-06-04T16:32:00Z">
              <w:r>
                <w:rPr>
                  <w:lang w:eastAsia="ja-JP"/>
                </w:rPr>
                <w:t>INTEGER (0..</w:t>
              </w:r>
              <w:r w:rsidRPr="00EA5FA7">
                <w:rPr>
                  <w:rFonts w:eastAsia="Malgun Gothic"/>
                  <w:lang w:eastAsia="ja-JP"/>
                </w:rPr>
                <w:t xml:space="preserve"> 4,000,000,000</w:t>
              </w:r>
              <w:r>
                <w:rPr>
                  <w:lang w:eastAsia="ja-JP"/>
                </w:rPr>
                <w:t>, …)</w:t>
              </w:r>
            </w:ins>
          </w:p>
        </w:tc>
        <w:tc>
          <w:tcPr>
            <w:tcW w:w="2880" w:type="dxa"/>
          </w:tcPr>
          <w:p w14:paraId="1345D4D2" w14:textId="41BDB7E2" w:rsidR="006025D9" w:rsidRDefault="006025D9" w:rsidP="006025D9">
            <w:pPr>
              <w:pStyle w:val="TAL"/>
              <w:rPr>
                <w:ins w:id="484" w:author="Author" w:date="2025-04-25T11:30:00Z"/>
              </w:rPr>
            </w:pPr>
            <w:ins w:id="485" w:author="Author" w:date="2025-06-04T16:32:00Z">
              <w:r>
                <w:rPr>
                  <w:rFonts w:eastAsiaTheme="minorEastAsia"/>
                </w:rPr>
                <w:t>This IE indicates the Reporting threshold as specified in TS 23.501 [</w:t>
              </w:r>
              <w:r>
                <w:rPr>
                  <w:rFonts w:eastAsiaTheme="minorEastAsia"/>
                  <w:lang w:val="en-US"/>
                </w:rPr>
                <w:t>20</w:t>
              </w:r>
              <w:r>
                <w:rPr>
                  <w:rFonts w:eastAsiaTheme="minorEastAsia"/>
                </w:rPr>
                <w:t>]. The unit is Kbps</w:t>
              </w:r>
            </w:ins>
          </w:p>
        </w:tc>
      </w:tr>
    </w:tbl>
    <w:p w14:paraId="668D05BD" w14:textId="77777777" w:rsidR="009A5D46" w:rsidRDefault="009A5D46" w:rsidP="009A5D46">
      <w:pPr>
        <w:rPr>
          <w:ins w:id="486" w:author="Author" w:date="2025-04-25T11:30:00Z"/>
        </w:rPr>
      </w:pP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8"/>
        <w:gridCol w:w="6519"/>
      </w:tblGrid>
      <w:tr w:rsidR="009A5D46" w14:paraId="7D7F9894" w14:textId="77777777" w:rsidTr="004C29DF">
        <w:trPr>
          <w:ins w:id="487" w:author="Author" w:date="2025-04-25T11:30:00Z"/>
        </w:trPr>
        <w:tc>
          <w:tcPr>
            <w:tcW w:w="3288" w:type="dxa"/>
          </w:tcPr>
          <w:p w14:paraId="4B22225D" w14:textId="77777777" w:rsidR="009A5D46" w:rsidRDefault="009A5D46" w:rsidP="004C29DF">
            <w:pPr>
              <w:pStyle w:val="TAH"/>
              <w:rPr>
                <w:ins w:id="488" w:author="Author" w:date="2025-04-25T11:30:00Z"/>
                <w:rFonts w:cs="Arial"/>
                <w:lang w:eastAsia="ja-JP"/>
              </w:rPr>
            </w:pPr>
            <w:ins w:id="489" w:author="Author" w:date="2025-04-25T11:30:00Z">
              <w:r>
                <w:rPr>
                  <w:rFonts w:cs="Arial"/>
                  <w:lang w:eastAsia="ja-JP"/>
                </w:rPr>
                <w:lastRenderedPageBreak/>
                <w:t>Range bound</w:t>
              </w:r>
            </w:ins>
          </w:p>
        </w:tc>
        <w:tc>
          <w:tcPr>
            <w:tcW w:w="6519" w:type="dxa"/>
          </w:tcPr>
          <w:p w14:paraId="778D298A" w14:textId="77777777" w:rsidR="009A5D46" w:rsidRDefault="009A5D46" w:rsidP="004C29DF">
            <w:pPr>
              <w:pStyle w:val="TAH"/>
              <w:rPr>
                <w:ins w:id="490" w:author="Author" w:date="2025-04-25T11:30:00Z"/>
                <w:rFonts w:cs="Arial"/>
                <w:lang w:eastAsia="ja-JP"/>
              </w:rPr>
            </w:pPr>
            <w:ins w:id="491" w:author="Author" w:date="2025-04-25T11:30:00Z">
              <w:r>
                <w:rPr>
                  <w:rFonts w:cs="Arial"/>
                  <w:lang w:eastAsia="ja-JP"/>
                </w:rPr>
                <w:t>Explanation</w:t>
              </w:r>
            </w:ins>
          </w:p>
        </w:tc>
      </w:tr>
      <w:tr w:rsidR="009A5D46" w14:paraId="41CF843C" w14:textId="77777777" w:rsidTr="004C29DF">
        <w:trPr>
          <w:ins w:id="492" w:author="Author" w:date="2025-04-25T11:30:00Z"/>
        </w:trPr>
        <w:tc>
          <w:tcPr>
            <w:tcW w:w="3288" w:type="dxa"/>
          </w:tcPr>
          <w:p w14:paraId="230D52F0" w14:textId="77777777" w:rsidR="009A5D46" w:rsidRDefault="009A5D46" w:rsidP="004C29DF">
            <w:pPr>
              <w:pStyle w:val="TAL"/>
              <w:rPr>
                <w:ins w:id="493" w:author="Author" w:date="2025-04-25T11:30:00Z"/>
                <w:lang w:eastAsia="ja-JP"/>
              </w:rPr>
            </w:pPr>
            <w:ins w:id="494" w:author="Author" w:date="2025-04-25T11:30:00Z">
              <w:r>
                <w:rPr>
                  <w:lang w:eastAsia="ja-JP"/>
                </w:rPr>
                <w:t>maxnoof</w:t>
              </w:r>
              <w:r>
                <w:t>Thresholds</w:t>
              </w:r>
            </w:ins>
          </w:p>
        </w:tc>
        <w:tc>
          <w:tcPr>
            <w:tcW w:w="6519" w:type="dxa"/>
          </w:tcPr>
          <w:p w14:paraId="51338DB0" w14:textId="580A6D41" w:rsidR="009A5D46" w:rsidRDefault="009A5D46" w:rsidP="004C29DF">
            <w:pPr>
              <w:pStyle w:val="TAL"/>
              <w:rPr>
                <w:ins w:id="495" w:author="Author" w:date="2025-04-25T11:30:00Z"/>
                <w:lang w:eastAsia="ja-JP"/>
              </w:rPr>
            </w:pPr>
            <w:ins w:id="496" w:author="Author" w:date="2025-04-25T11:30:00Z">
              <w:r>
                <w:rPr>
                  <w:lang w:eastAsia="ja-JP"/>
                </w:rPr>
                <w:t>Maximum no. of reporting</w:t>
              </w:r>
              <w:r>
                <w:t xml:space="preserve"> thresholds</w:t>
              </w:r>
              <w:r>
                <w:rPr>
                  <w:lang w:eastAsia="ja-JP"/>
                </w:rPr>
                <w:t xml:space="preserve"> allowed </w:t>
              </w:r>
              <w:r>
                <w:t>for one QoS flow on one direction</w:t>
              </w:r>
              <w:r>
                <w:rPr>
                  <w:lang w:eastAsia="ja-JP"/>
                </w:rPr>
                <w:t xml:space="preserve">. </w:t>
              </w:r>
            </w:ins>
            <w:ins w:id="497" w:author="Author" w:date="2025-06-04T16:33:00Z">
              <w:r w:rsidR="006025D9" w:rsidRPr="006025D9">
                <w:rPr>
                  <w:lang w:eastAsia="ja-JP"/>
                </w:rPr>
                <w:t xml:space="preserve">Value is </w:t>
              </w:r>
              <w:r w:rsidR="006025D9" w:rsidRPr="006025D9">
                <w:t>8</w:t>
              </w:r>
              <w:r w:rsidR="006025D9">
                <w:rPr>
                  <w:lang w:eastAsia="ja-JP"/>
                </w:rPr>
                <w:t>.</w:t>
              </w:r>
            </w:ins>
          </w:p>
        </w:tc>
      </w:tr>
    </w:tbl>
    <w:p w14:paraId="5A149939" w14:textId="77777777" w:rsidR="009A5D46" w:rsidRDefault="009A5D46" w:rsidP="00C9307D"/>
    <w:p w14:paraId="654D9050" w14:textId="77777777" w:rsidR="0007442C" w:rsidRDefault="0007442C" w:rsidP="0007442C">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rFonts w:eastAsiaTheme="minorEastAsia"/>
          <w:bCs/>
          <w:i/>
          <w:sz w:val="22"/>
          <w:szCs w:val="22"/>
          <w:lang w:val="en-US"/>
        </w:rPr>
      </w:pPr>
      <w:r>
        <w:rPr>
          <w:rFonts w:eastAsiaTheme="minorEastAsia" w:hint="eastAsia"/>
          <w:bCs/>
          <w:i/>
          <w:sz w:val="22"/>
          <w:szCs w:val="22"/>
          <w:lang w:val="en-US"/>
        </w:rPr>
        <w:t>N</w:t>
      </w:r>
      <w:r>
        <w:rPr>
          <w:rFonts w:eastAsiaTheme="minorEastAsia"/>
          <w:bCs/>
          <w:i/>
          <w:sz w:val="22"/>
          <w:szCs w:val="22"/>
          <w:lang w:val="en-US"/>
        </w:rPr>
        <w:t>EXT CHANGE</w:t>
      </w:r>
    </w:p>
    <w:p w14:paraId="634DFE2A" w14:textId="77777777" w:rsidR="0007442C" w:rsidRDefault="0007442C" w:rsidP="0007442C">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bCs/>
          <w:i/>
          <w:sz w:val="22"/>
          <w:szCs w:val="22"/>
          <w:lang w:val="en-US"/>
        </w:rPr>
        <w:sectPr w:rsidR="0007442C" w:rsidSect="00AC0463">
          <w:headerReference w:type="default" r:id="rId14"/>
          <w:footnotePr>
            <w:numRestart w:val="eachSect"/>
          </w:footnotePr>
          <w:pgSz w:w="11907" w:h="16840"/>
          <w:pgMar w:top="1418" w:right="1134" w:bottom="1134" w:left="1134" w:header="680" w:footer="567" w:gutter="0"/>
          <w:cols w:space="720"/>
          <w:docGrid w:linePitch="272"/>
        </w:sectPr>
      </w:pPr>
    </w:p>
    <w:p w14:paraId="162A18EC" w14:textId="77777777" w:rsidR="00A5719E" w:rsidRPr="00A5719E" w:rsidRDefault="00A5719E" w:rsidP="00A5719E">
      <w:pPr>
        <w:keepNext/>
        <w:keepLines/>
        <w:spacing w:before="120"/>
        <w:ind w:left="1134" w:hanging="1134"/>
        <w:textAlignment w:val="auto"/>
        <w:outlineLvl w:val="2"/>
        <w:rPr>
          <w:rFonts w:ascii="Arial" w:eastAsia="Times New Roman" w:hAnsi="Arial"/>
          <w:sz w:val="28"/>
          <w:lang w:eastAsia="ko-KR"/>
        </w:rPr>
      </w:pPr>
      <w:bookmarkStart w:id="498" w:name="_Toc200530998"/>
      <w:bookmarkStart w:id="499" w:name="_Toc120124732"/>
      <w:bookmarkStart w:id="500" w:name="_Toc113835876"/>
      <w:bookmarkStart w:id="501" w:name="_Toc106110434"/>
      <w:bookmarkStart w:id="502" w:name="_Toc105927894"/>
      <w:bookmarkStart w:id="503" w:name="_Toc105511362"/>
      <w:bookmarkStart w:id="504" w:name="_Toc99731227"/>
      <w:bookmarkStart w:id="505" w:name="_Toc99038964"/>
      <w:bookmarkStart w:id="506" w:name="_Toc97911140"/>
      <w:bookmarkStart w:id="507" w:name="_Toc88658228"/>
      <w:bookmarkStart w:id="508" w:name="_Toc81383594"/>
      <w:bookmarkStart w:id="509" w:name="_Toc74154850"/>
      <w:bookmarkStart w:id="510" w:name="_Toc66289737"/>
      <w:bookmarkStart w:id="511" w:name="_Toc64449078"/>
      <w:bookmarkStart w:id="512" w:name="_Toc51763906"/>
      <w:bookmarkStart w:id="513" w:name="_Toc45832584"/>
      <w:bookmarkStart w:id="514" w:name="_Toc36557064"/>
      <w:bookmarkStart w:id="515" w:name="_Toc29893127"/>
      <w:bookmarkStart w:id="516" w:name="_Toc20956001"/>
      <w:r w:rsidRPr="00A5719E">
        <w:rPr>
          <w:rFonts w:ascii="Arial" w:eastAsia="Times New Roman" w:hAnsi="Arial"/>
          <w:sz w:val="28"/>
          <w:lang w:eastAsia="ko-KR"/>
        </w:rPr>
        <w:lastRenderedPageBreak/>
        <w:t>9.4.3</w:t>
      </w:r>
      <w:r w:rsidRPr="00A5719E">
        <w:rPr>
          <w:rFonts w:ascii="Arial" w:eastAsia="Times New Roman" w:hAnsi="Arial"/>
          <w:sz w:val="28"/>
          <w:lang w:eastAsia="ko-KR"/>
        </w:rPr>
        <w:tab/>
        <w:t>Elementary Procedure Definitions</w:t>
      </w:r>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p>
    <w:p w14:paraId="680AD61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xml:space="preserve">-- ASN1START </w:t>
      </w:r>
      <w:bookmarkStart w:id="517" w:name="_Hlk120261232"/>
    </w:p>
    <w:p w14:paraId="02C4580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w:t>
      </w:r>
    </w:p>
    <w:p w14:paraId="41728B7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625D3C8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Elementary Procedure definitions</w:t>
      </w:r>
    </w:p>
    <w:p w14:paraId="2DE8184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3BF7503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w:t>
      </w:r>
    </w:p>
    <w:p w14:paraId="19CCA58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5AF6B5D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xml:space="preserve">F1AP-PDU-Descriptions  { </w:t>
      </w:r>
    </w:p>
    <w:p w14:paraId="45AB8AE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xml:space="preserve">itu-t (0) identified-organization (4) etsi (0) mobileDomain (0) </w:t>
      </w:r>
    </w:p>
    <w:p w14:paraId="60FC421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ngran-access (22) modules (3) f1ap (3) version1 (1) f1ap-PDU-Descriptions (0)}</w:t>
      </w:r>
    </w:p>
    <w:p w14:paraId="4880507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7D9B8C1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xml:space="preserve">DEFINITIONS AUTOMATIC TAGS ::= </w:t>
      </w:r>
    </w:p>
    <w:p w14:paraId="535B3F2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6E92968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BEGIN</w:t>
      </w:r>
    </w:p>
    <w:p w14:paraId="08A4BCD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32EC4B6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w:t>
      </w:r>
    </w:p>
    <w:p w14:paraId="2E15B87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12516A7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IE parameter types from other modules.</w:t>
      </w:r>
    </w:p>
    <w:p w14:paraId="586F3A6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3E1FE74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w:t>
      </w:r>
    </w:p>
    <w:p w14:paraId="68F80CD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0F119EF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IMPORTS</w:t>
      </w:r>
    </w:p>
    <w:p w14:paraId="320B9A0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Criticality,</w:t>
      </w:r>
    </w:p>
    <w:p w14:paraId="02200E6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ProcedureCode</w:t>
      </w:r>
    </w:p>
    <w:p w14:paraId="22D455F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46F1A29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FROM F1AP-CommonDataTypes</w:t>
      </w:r>
    </w:p>
    <w:p w14:paraId="3EF779D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Reset,</w:t>
      </w:r>
    </w:p>
    <w:p w14:paraId="370AC23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ResetAcknowledge,</w:t>
      </w:r>
    </w:p>
    <w:p w14:paraId="32C8A06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F1SetupRequest,</w:t>
      </w:r>
    </w:p>
    <w:p w14:paraId="55BE57A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F1SetupResponse,</w:t>
      </w:r>
    </w:p>
    <w:p w14:paraId="0235590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F1SetupFailure,</w:t>
      </w:r>
      <w:r w:rsidRPr="00A5719E">
        <w:rPr>
          <w:rFonts w:ascii="Courier New" w:eastAsia="Times New Roman" w:hAnsi="Courier New" w:cs="Courier New"/>
          <w:noProof/>
          <w:sz w:val="16"/>
          <w:lang w:val="en-US"/>
        </w:rPr>
        <w:t xml:space="preserve"> </w:t>
      </w:r>
    </w:p>
    <w:p w14:paraId="53A5B76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GNBDUConfigurationUpdate,</w:t>
      </w:r>
    </w:p>
    <w:p w14:paraId="17793A3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GNBDUConfigurationUpdateAcknowledge,</w:t>
      </w:r>
    </w:p>
    <w:p w14:paraId="20BC2ED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GNBDUConfigurationUpdateFailure,</w:t>
      </w:r>
    </w:p>
    <w:p w14:paraId="6E5EEC6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GNBCUConfigurationUpdate,</w:t>
      </w:r>
    </w:p>
    <w:p w14:paraId="4A9F87D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GNBCUConfigurationUpdateAcknowledge,</w:t>
      </w:r>
    </w:p>
    <w:p w14:paraId="652A9F3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GNBCUConfigurationUpdateFailure,</w:t>
      </w:r>
    </w:p>
    <w:p w14:paraId="2F2ADA9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UEContextSetupRequest,</w:t>
      </w:r>
    </w:p>
    <w:p w14:paraId="1A10DC5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UEContextSetupResponse,</w:t>
      </w:r>
    </w:p>
    <w:p w14:paraId="13E2281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UEContextSetupFailure,</w:t>
      </w:r>
    </w:p>
    <w:p w14:paraId="6628A11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UEContextReleaseCommand,</w:t>
      </w:r>
    </w:p>
    <w:p w14:paraId="3FB8EC0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UEContextReleaseComplete,</w:t>
      </w:r>
    </w:p>
    <w:p w14:paraId="3443F8B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UEContextModificationRequest,</w:t>
      </w:r>
    </w:p>
    <w:p w14:paraId="2EA8C64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UEContextModificationResponse,</w:t>
      </w:r>
    </w:p>
    <w:p w14:paraId="1BCBE7D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UEContextModificationFailure,</w:t>
      </w:r>
    </w:p>
    <w:p w14:paraId="788AE11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UEContextModificationRequired,</w:t>
      </w:r>
    </w:p>
    <w:p w14:paraId="02EA77C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UEContextModificationConfirm,</w:t>
      </w:r>
    </w:p>
    <w:p w14:paraId="7802560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ErrorIndication,</w:t>
      </w:r>
    </w:p>
    <w:p w14:paraId="0CAB15A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UEContextReleaseRequest,</w:t>
      </w:r>
    </w:p>
    <w:p w14:paraId="1A6965D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lastRenderedPageBreak/>
        <w:tab/>
        <w:t>DLRRCMessageTransfer,</w:t>
      </w:r>
    </w:p>
    <w:p w14:paraId="5874538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ULRRCMessageTransfer,</w:t>
      </w:r>
    </w:p>
    <w:p w14:paraId="01B52FE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GNBDUResourceCoordinationRequest,</w:t>
      </w:r>
    </w:p>
    <w:p w14:paraId="1EFB337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GNBDUResourceCoordinationResponse,</w:t>
      </w:r>
    </w:p>
    <w:p w14:paraId="25F23CD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PrivateMessage,</w:t>
      </w:r>
    </w:p>
    <w:p w14:paraId="5913ED9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UEInactivityNotification,</w:t>
      </w:r>
    </w:p>
    <w:p w14:paraId="6C8DFD7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InitialULRRCMessageTransfer,</w:t>
      </w:r>
    </w:p>
    <w:p w14:paraId="1E4188A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SystemInformationDeliveryCommand,</w:t>
      </w:r>
    </w:p>
    <w:p w14:paraId="532396E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Paging,</w:t>
      </w:r>
    </w:p>
    <w:p w14:paraId="1761E76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Notify,</w:t>
      </w:r>
    </w:p>
    <w:p w14:paraId="21F7241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WriteReplaceWarningRequest,</w:t>
      </w:r>
    </w:p>
    <w:p w14:paraId="212FB59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WriteReplaceWarningResponse,</w:t>
      </w:r>
    </w:p>
    <w:p w14:paraId="3E55F65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PWSCancelRequest,</w:t>
      </w:r>
    </w:p>
    <w:p w14:paraId="02D7251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PWSCancelResponse,</w:t>
      </w:r>
    </w:p>
    <w:p w14:paraId="12B6CEE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PWSRestartIndication,</w:t>
      </w:r>
    </w:p>
    <w:p w14:paraId="0A2B5A5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PWSFailureIndication,</w:t>
      </w:r>
    </w:p>
    <w:p w14:paraId="3C34B85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GNBDUStatusIndication,</w:t>
      </w:r>
    </w:p>
    <w:p w14:paraId="4D9065B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RRCDeliveryReport,</w:t>
      </w:r>
    </w:p>
    <w:p w14:paraId="379B6A0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UEContextModificationRefuse,</w:t>
      </w:r>
    </w:p>
    <w:p w14:paraId="603FB07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F1RemovalRequest,</w:t>
      </w:r>
    </w:p>
    <w:p w14:paraId="06618CD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F1RemovalResponse,</w:t>
      </w:r>
    </w:p>
    <w:p w14:paraId="6765C6A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F1RemovalFailure,</w:t>
      </w:r>
    </w:p>
    <w:p w14:paraId="4682389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NetworkAccessRateReduction,</w:t>
      </w:r>
    </w:p>
    <w:p w14:paraId="0CC145A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TraceStart,</w:t>
      </w:r>
    </w:p>
    <w:p w14:paraId="6D9AFBB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DeactivateTrace,</w:t>
      </w:r>
    </w:p>
    <w:p w14:paraId="6DB7EE6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DUCURadioInformationTransfer,</w:t>
      </w:r>
    </w:p>
    <w:p w14:paraId="4441CB8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CUDURadioInformationTransfer,</w:t>
      </w:r>
    </w:p>
    <w:p w14:paraId="2B2A838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BAPMappingConfiguration,</w:t>
      </w:r>
    </w:p>
    <w:p w14:paraId="190427A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BAPMappingConfigurationAcknowledge,</w:t>
      </w:r>
    </w:p>
    <w:p w14:paraId="4F71530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BAPMappingConfigurationFailure,</w:t>
      </w:r>
    </w:p>
    <w:p w14:paraId="498B4A4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GNBDUResourceConfiguration,</w:t>
      </w:r>
    </w:p>
    <w:p w14:paraId="7FAE312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GNBDUResourceConfigurationAcknowledge,</w:t>
      </w:r>
    </w:p>
    <w:p w14:paraId="589FB1E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GNBDUResourceConfigurationFailure,</w:t>
      </w:r>
    </w:p>
    <w:p w14:paraId="0179C38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IABTNLAddressRequest,</w:t>
      </w:r>
    </w:p>
    <w:p w14:paraId="374E607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IABTNLAddressResponse,</w:t>
      </w:r>
    </w:p>
    <w:p w14:paraId="54D69F7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IABTNLAddressFailure,</w:t>
      </w:r>
    </w:p>
    <w:p w14:paraId="48AFE04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IABUPConfigurationUpdateRequest,</w:t>
      </w:r>
    </w:p>
    <w:p w14:paraId="1E3B29E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IABUPConfigurationUpdateResponse,</w:t>
      </w:r>
    </w:p>
    <w:p w14:paraId="5EC277C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IABUPConfigurationUpdateFailure,</w:t>
      </w:r>
    </w:p>
    <w:p w14:paraId="6579DB5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ResourceStatusRequest,</w:t>
      </w:r>
    </w:p>
    <w:p w14:paraId="0EE1895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ResourceStatusResponse,</w:t>
      </w:r>
    </w:p>
    <w:p w14:paraId="7D5E2FB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ResourceStatusFailure,</w:t>
      </w:r>
    </w:p>
    <w:p w14:paraId="215A1F6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ResourceStatusUpdate,</w:t>
      </w:r>
    </w:p>
    <w:p w14:paraId="19749A9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AccessAndMobilityIndication,</w:t>
      </w:r>
    </w:p>
    <w:p w14:paraId="295BBF0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ReferenceTimeInformationReportingControl,</w:t>
      </w:r>
    </w:p>
    <w:p w14:paraId="3FBCCC3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ReferenceTimeInformationReport,</w:t>
      </w:r>
    </w:p>
    <w:p w14:paraId="48F2E47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AccessSuccess,</w:t>
      </w:r>
    </w:p>
    <w:p w14:paraId="2933B9E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CellTrafficTrace,</w:t>
      </w:r>
    </w:p>
    <w:p w14:paraId="40703C8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PositioningMeasurementRequest,</w:t>
      </w:r>
    </w:p>
    <w:p w14:paraId="2CCF87F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PositioningMeasurementResponse,</w:t>
      </w:r>
    </w:p>
    <w:p w14:paraId="30A02F6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PositioningMeasurementFailure,</w:t>
      </w:r>
    </w:p>
    <w:p w14:paraId="0C46608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PositioningAssistanceInformationControl,</w:t>
      </w:r>
    </w:p>
    <w:p w14:paraId="02F0D43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PositioningAssistanceInformationFeedback,</w:t>
      </w:r>
    </w:p>
    <w:p w14:paraId="6C08E61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lastRenderedPageBreak/>
        <w:tab/>
        <w:t>PositioningMeasurementReport,</w:t>
      </w:r>
    </w:p>
    <w:p w14:paraId="2C6EEF9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PositioningMeasurementAbort,</w:t>
      </w:r>
    </w:p>
    <w:p w14:paraId="36EA8DD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PositioningMeasurementFailureIndication,</w:t>
      </w:r>
    </w:p>
    <w:p w14:paraId="5F5008A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PositioningMeasurementUpdate,</w:t>
      </w:r>
    </w:p>
    <w:p w14:paraId="1C680A0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z w:val="16"/>
          <w:lang w:val="en-US"/>
        </w:rPr>
        <w:t>TRPInformationRequest,</w:t>
      </w:r>
    </w:p>
    <w:p w14:paraId="5E55FDA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TRPInformationResponse,</w:t>
      </w:r>
    </w:p>
    <w:p w14:paraId="23F07EE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z w:val="16"/>
          <w:lang w:val="en-US"/>
        </w:rPr>
        <w:tab/>
        <w:t>TRPInformationFailure</w:t>
      </w:r>
      <w:r w:rsidRPr="00A5719E">
        <w:rPr>
          <w:rFonts w:ascii="Courier New" w:eastAsia="Times New Roman" w:hAnsi="Courier New" w:cs="Courier New"/>
          <w:noProof/>
          <w:snapToGrid w:val="0"/>
          <w:sz w:val="16"/>
          <w:lang w:val="en-US"/>
        </w:rPr>
        <w:t>,</w:t>
      </w:r>
    </w:p>
    <w:p w14:paraId="5C4052B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PositioningInformationRequest,</w:t>
      </w:r>
    </w:p>
    <w:p w14:paraId="2AB1C2D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PositioningInformationResponse,</w:t>
      </w:r>
    </w:p>
    <w:p w14:paraId="008CB13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PositioningInformationFailure,</w:t>
      </w:r>
    </w:p>
    <w:p w14:paraId="3076345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PositioningActivationRequest,</w:t>
      </w:r>
    </w:p>
    <w:p w14:paraId="41C1AB8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PositioningActivationResponse,</w:t>
      </w:r>
    </w:p>
    <w:p w14:paraId="3DDEC79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PositioningActivationFailure,</w:t>
      </w:r>
    </w:p>
    <w:p w14:paraId="269C47D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PositioningDeactivation,</w:t>
      </w:r>
    </w:p>
    <w:p w14:paraId="547D0EB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PositioningInformationUpdate,</w:t>
      </w:r>
    </w:p>
    <w:p w14:paraId="5CA9ABB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E-CIDMeasurementInitiationRequest,</w:t>
      </w:r>
    </w:p>
    <w:p w14:paraId="742D584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E-CIDMeasurementInitiationResponse,</w:t>
      </w:r>
    </w:p>
    <w:p w14:paraId="0AA0A2F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E-CIDMeasurementInitiationFailure,</w:t>
      </w:r>
    </w:p>
    <w:p w14:paraId="4F98AB4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E-CIDMeasurementFailureIndication,</w:t>
      </w:r>
    </w:p>
    <w:p w14:paraId="2EEFC2E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E-CIDMeasurementReport,</w:t>
      </w:r>
    </w:p>
    <w:p w14:paraId="3F15A27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E-CIDMeasurementTerminationCommand,</w:t>
      </w:r>
    </w:p>
    <w:p w14:paraId="3C05803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BroadcastContextSetupRequest,</w:t>
      </w:r>
    </w:p>
    <w:p w14:paraId="3A13F26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BroadcastContextSetupResponse,</w:t>
      </w:r>
    </w:p>
    <w:p w14:paraId="2A46428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BroadcastContextSetupFailure,</w:t>
      </w:r>
    </w:p>
    <w:p w14:paraId="64727C2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BroadcastContextReleaseCommand,</w:t>
      </w:r>
    </w:p>
    <w:p w14:paraId="171282F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BroadcastContextReleaseComplete,</w:t>
      </w:r>
    </w:p>
    <w:p w14:paraId="3C38306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BroadcastContextReleaseRequest,</w:t>
      </w:r>
    </w:p>
    <w:p w14:paraId="52A5A8F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BroadcastContextModificationRequest,</w:t>
      </w:r>
    </w:p>
    <w:p w14:paraId="385126B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BroadcastContextModificationResponse,</w:t>
      </w:r>
    </w:p>
    <w:p w14:paraId="1C46F96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BroadcastContextModificationFailure,</w:t>
      </w:r>
    </w:p>
    <w:p w14:paraId="69DB6DE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z w:val="16"/>
          <w:lang w:val="en-US"/>
        </w:rPr>
        <w:t>MulticastGroupPaging,</w:t>
      </w:r>
    </w:p>
    <w:p w14:paraId="22138C8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MulticastContextSetupRequest,</w:t>
      </w:r>
    </w:p>
    <w:p w14:paraId="6302386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MulticastContextSetupResponse,</w:t>
      </w:r>
    </w:p>
    <w:p w14:paraId="673ADE2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MulticastContextSetupFailure,</w:t>
      </w:r>
    </w:p>
    <w:p w14:paraId="586A298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MulticastContextReleaseCommand,</w:t>
      </w:r>
    </w:p>
    <w:p w14:paraId="7BC72CC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MulticastContextReleaseComplete,</w:t>
      </w:r>
    </w:p>
    <w:p w14:paraId="230EA6B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MulticastContextReleaseRequest,</w:t>
      </w:r>
    </w:p>
    <w:p w14:paraId="041F7AA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MulticastContextModificationRequest,</w:t>
      </w:r>
    </w:p>
    <w:p w14:paraId="46B111E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MulticastContextModificationResponse,</w:t>
      </w:r>
    </w:p>
    <w:p w14:paraId="12090F2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MulticastContextModificationFailure,</w:t>
      </w:r>
    </w:p>
    <w:p w14:paraId="0097408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MulticastDistributionSetupRequest,</w:t>
      </w:r>
    </w:p>
    <w:p w14:paraId="45927FF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MulticastDistributionSetupResponse,</w:t>
      </w:r>
    </w:p>
    <w:p w14:paraId="2042E35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MulticastDistributionSetupFailure,</w:t>
      </w:r>
    </w:p>
    <w:p w14:paraId="41178A8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MulticastDistributionReleaseCommand,</w:t>
      </w:r>
    </w:p>
    <w:p w14:paraId="3F29DFF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MulticastDistributionReleaseComplete,</w:t>
      </w:r>
    </w:p>
    <w:p w14:paraId="4481E3C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PDCMeasurementInitiationRequest,</w:t>
      </w:r>
    </w:p>
    <w:p w14:paraId="460CAD2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PDCMeasurementInitiationResponse,</w:t>
      </w:r>
    </w:p>
    <w:p w14:paraId="6F5B72C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PDCMeasurementInitiationFailure,</w:t>
      </w:r>
    </w:p>
    <w:p w14:paraId="2250272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PDCMeasurementReport,</w:t>
      </w:r>
    </w:p>
    <w:p w14:paraId="77FB90D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PDCMeasurementTerminationCommand,</w:t>
      </w:r>
    </w:p>
    <w:p w14:paraId="08F0310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PDCMeasurementFailureIndication,</w:t>
      </w:r>
    </w:p>
    <w:p w14:paraId="0195473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PRSConfigurationRequest,</w:t>
      </w:r>
    </w:p>
    <w:p w14:paraId="56D8C30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PRSConfigurationResponse,</w:t>
      </w:r>
    </w:p>
    <w:p w14:paraId="54BE74B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lastRenderedPageBreak/>
        <w:tab/>
        <w:t>PRSConfigurationFailure,</w:t>
      </w:r>
    </w:p>
    <w:p w14:paraId="298FF32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MeasurementPreconfigurationRequired,</w:t>
      </w:r>
    </w:p>
    <w:p w14:paraId="12712B1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MeasurementPreconfigurationConfirm,</w:t>
      </w:r>
    </w:p>
    <w:p w14:paraId="1A8EE31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MeasurementPreconfigurationRefuse,</w:t>
      </w:r>
    </w:p>
    <w:p w14:paraId="76AB3CC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MeasurementActivation,</w:t>
      </w:r>
    </w:p>
    <w:p w14:paraId="224874F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QoEInformationTransfer,</w:t>
      </w:r>
    </w:p>
    <w:p w14:paraId="50BB0DC1" w14:textId="77777777" w:rsidR="00A5719E" w:rsidRPr="00A5719E" w:rsidRDefault="00A5719E" w:rsidP="00A5719E">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noProof/>
          <w:snapToGrid w:val="0"/>
          <w:sz w:val="16"/>
          <w:lang w:val="en-US"/>
        </w:rPr>
        <w:tab/>
        <w:t>PosSystemInformationDeliveryCommand</w:t>
      </w:r>
      <w:r w:rsidRPr="00A5719E">
        <w:rPr>
          <w:rFonts w:ascii="Courier New" w:eastAsia="Times New Roman" w:hAnsi="Courier New" w:cs="Courier New"/>
          <w:snapToGrid w:val="0"/>
          <w:sz w:val="16"/>
          <w:lang w:val="en-US"/>
        </w:rPr>
        <w:t>,</w:t>
      </w:r>
    </w:p>
    <w:p w14:paraId="330B748A" w14:textId="77777777" w:rsidR="00A5719E" w:rsidRPr="00A5719E" w:rsidRDefault="00A5719E" w:rsidP="00A5719E">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DUCUCellSwitchNotification,</w:t>
      </w:r>
    </w:p>
    <w:p w14:paraId="59829A4A" w14:textId="77777777" w:rsidR="00A5719E" w:rsidRPr="00A5719E" w:rsidRDefault="00A5719E" w:rsidP="00A5719E">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CUDUCellSwitchNotification,</w:t>
      </w:r>
    </w:p>
    <w:p w14:paraId="0265DFA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DUCUTAInformationTransfer,</w:t>
      </w:r>
    </w:p>
    <w:p w14:paraId="1941CA2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CUDUTAInformationTransfer,</w:t>
      </w:r>
    </w:p>
    <w:p w14:paraId="0BF62F9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z w:val="16"/>
          <w:lang w:val="en-US"/>
        </w:rPr>
        <w:tab/>
        <w:t>QoEInformationTransferControl</w:t>
      </w:r>
      <w:r w:rsidRPr="00A5719E">
        <w:rPr>
          <w:rFonts w:ascii="Courier New" w:eastAsia="Times New Roman" w:hAnsi="Courier New" w:cs="Courier New"/>
          <w:noProof/>
          <w:snapToGrid w:val="0"/>
          <w:sz w:val="16"/>
          <w:lang w:val="en-US"/>
        </w:rPr>
        <w:t>,</w:t>
      </w:r>
    </w:p>
    <w:p w14:paraId="7E8D6FE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snapToGrid w:val="0"/>
          <w:sz w:val="16"/>
          <w:lang w:val="en-US"/>
        </w:rPr>
        <w:tab/>
        <w:t>RachIndication</w:t>
      </w:r>
      <w:r w:rsidRPr="00A5719E">
        <w:rPr>
          <w:rFonts w:ascii="Courier New" w:eastAsia="Times New Roman" w:hAnsi="Courier New" w:cs="Courier New"/>
          <w:noProof/>
          <w:snapToGrid w:val="0"/>
          <w:sz w:val="16"/>
          <w:lang w:val="en-US"/>
        </w:rPr>
        <w:t>,</w:t>
      </w:r>
    </w:p>
    <w:p w14:paraId="130AD0E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TimingSynchronisationStatusRequest,</w:t>
      </w:r>
    </w:p>
    <w:p w14:paraId="20FCFB9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TimingSynchronisationStatusResponse,</w:t>
      </w:r>
    </w:p>
    <w:p w14:paraId="244DC41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TimingSynchronisationStatusFailure,</w:t>
      </w:r>
    </w:p>
    <w:p w14:paraId="5668DBE8" w14:textId="77777777" w:rsidR="00A5719E" w:rsidRPr="00A5719E" w:rsidRDefault="00A5719E" w:rsidP="00A5719E">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r>
      <w:r w:rsidRPr="00A5719E">
        <w:rPr>
          <w:rFonts w:ascii="Courier New" w:eastAsia="Malgun Gothic" w:hAnsi="Courier New" w:cs="Courier New"/>
          <w:noProof/>
          <w:snapToGrid w:val="0"/>
          <w:sz w:val="16"/>
          <w:lang w:val="en-US"/>
        </w:rPr>
        <w:t>TimingSynchronisationStatusReport</w:t>
      </w:r>
      <w:r w:rsidRPr="00A5719E">
        <w:rPr>
          <w:rFonts w:ascii="Courier New" w:eastAsia="Times New Roman" w:hAnsi="Courier New" w:cs="Courier New"/>
          <w:noProof/>
          <w:snapToGrid w:val="0"/>
          <w:sz w:val="16"/>
          <w:lang w:val="en-US"/>
        </w:rPr>
        <w:t>,</w:t>
      </w:r>
    </w:p>
    <w:p w14:paraId="0FC9318B" w14:textId="77777777" w:rsidR="00A5719E" w:rsidRPr="00A5719E" w:rsidRDefault="00A5719E" w:rsidP="00A5719E">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MIABF1SetupTriggering,</w:t>
      </w:r>
    </w:p>
    <w:p w14:paraId="347E684E" w14:textId="77777777" w:rsidR="00A5719E" w:rsidRPr="00A5719E" w:rsidRDefault="00A5719E" w:rsidP="00A5719E">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MIABF1SetupOutcomeNotification,</w:t>
      </w:r>
    </w:p>
    <w:p w14:paraId="707444C3" w14:textId="77777777" w:rsidR="00A5719E" w:rsidRPr="00A5719E" w:rsidRDefault="00A5719E" w:rsidP="00A5719E">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MulticastContextNotificationIndication,</w:t>
      </w:r>
    </w:p>
    <w:p w14:paraId="377ED12B" w14:textId="77777777" w:rsidR="00A5719E" w:rsidRPr="00A5719E" w:rsidRDefault="00A5719E" w:rsidP="00A5719E">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MulticastContextNotificationConfirm,</w:t>
      </w:r>
    </w:p>
    <w:p w14:paraId="172B40DB" w14:textId="77777777" w:rsidR="00A5719E" w:rsidRPr="00A5719E" w:rsidRDefault="00A5719E" w:rsidP="00A5719E">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MulticastContextNotificationRefuse,</w:t>
      </w:r>
    </w:p>
    <w:p w14:paraId="7163CA0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MulticastCommonConfigurationRequest,</w:t>
      </w:r>
    </w:p>
    <w:p w14:paraId="1C4B534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MulticastCommonConfigurationResponse,</w:t>
      </w:r>
    </w:p>
    <w:p w14:paraId="10C69CB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MulticastCommonConfigurationRefuse,</w:t>
      </w:r>
    </w:p>
    <w:p w14:paraId="2E75FA3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BroadcastTransportResourceRequest,</w:t>
      </w:r>
    </w:p>
    <w:p w14:paraId="7F0D91A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DUCUAccessAndMobilityIndication,</w:t>
      </w:r>
    </w:p>
    <w:p w14:paraId="4699CD4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noProof/>
          <w:snapToGrid w:val="0"/>
          <w:sz w:val="16"/>
          <w:lang w:val="en-US"/>
        </w:rPr>
        <w:tab/>
        <w:t>SRSInformationReservationNotification</w:t>
      </w:r>
      <w:r w:rsidRPr="00A5719E">
        <w:rPr>
          <w:rFonts w:ascii="Courier New" w:eastAsia="Times New Roman" w:hAnsi="Courier New" w:cs="Courier New"/>
          <w:snapToGrid w:val="0"/>
          <w:sz w:val="16"/>
          <w:lang w:val="en-US"/>
        </w:rPr>
        <w:t>,</w:t>
      </w:r>
    </w:p>
    <w:p w14:paraId="1564B7FF" w14:textId="77777777" w:rsidR="00A5719E" w:rsidRPr="00A5719E" w:rsidRDefault="00A5719E" w:rsidP="00A5719E">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CUDUMobilityInitiationRequest</w:t>
      </w:r>
    </w:p>
    <w:p w14:paraId="53F362A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3B1BFF7A" w14:textId="77777777" w:rsidR="00A5719E" w:rsidRPr="00A5719E" w:rsidRDefault="00A5719E" w:rsidP="00A5719E">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3C24B34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66FD867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271CC33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15793CF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FROM F1AP-PDU-Contents</w:t>
      </w:r>
    </w:p>
    <w:p w14:paraId="6723B2F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id-Reset,</w:t>
      </w:r>
    </w:p>
    <w:p w14:paraId="5F96215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id-F1Setup,</w:t>
      </w:r>
    </w:p>
    <w:p w14:paraId="1D89345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id-gNBDUConfigurationUpdate,</w:t>
      </w:r>
    </w:p>
    <w:p w14:paraId="33A9902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id-gNBCUConfigurationUpdate,</w:t>
      </w:r>
    </w:p>
    <w:p w14:paraId="0B0BD18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id-UEContextSetup,</w:t>
      </w:r>
    </w:p>
    <w:p w14:paraId="5F720C1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id-UEContextRelease,</w:t>
      </w:r>
    </w:p>
    <w:p w14:paraId="3545FB3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id-UEContextModification,</w:t>
      </w:r>
    </w:p>
    <w:p w14:paraId="58C2227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id-UEContextModificationRequired,</w:t>
      </w:r>
    </w:p>
    <w:p w14:paraId="2AB0709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id-DUCUAccessAndMobilityIndication,</w:t>
      </w:r>
    </w:p>
    <w:p w14:paraId="4DDC306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id-ErrorIndication,</w:t>
      </w:r>
      <w:r w:rsidRPr="00A5719E">
        <w:rPr>
          <w:rFonts w:ascii="Courier New" w:eastAsia="Times New Roman" w:hAnsi="Courier New" w:cs="Courier New"/>
          <w:noProof/>
          <w:sz w:val="16"/>
          <w:lang w:val="en-US"/>
        </w:rPr>
        <w:t xml:space="preserve"> </w:t>
      </w:r>
    </w:p>
    <w:p w14:paraId="1339368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id-UEContextReleaseRequest,</w:t>
      </w:r>
    </w:p>
    <w:p w14:paraId="14ECEC5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id-DLRRCMessageTransfer,</w:t>
      </w:r>
    </w:p>
    <w:p w14:paraId="6032F07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id-ULRRCMessageTransfer,</w:t>
      </w:r>
    </w:p>
    <w:p w14:paraId="1D40B81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id-GNBDUResourceCoordination,</w:t>
      </w:r>
    </w:p>
    <w:p w14:paraId="56E210A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id-privateMessage,</w:t>
      </w:r>
    </w:p>
    <w:p w14:paraId="39A6DF5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id-UEInactivityNotification,</w:t>
      </w:r>
    </w:p>
    <w:p w14:paraId="51D3F22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id-InitialULRRCMessageTransfer,</w:t>
      </w:r>
    </w:p>
    <w:p w14:paraId="4AFE070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id-SystemInformationDeliveryCommand,</w:t>
      </w:r>
    </w:p>
    <w:p w14:paraId="0E5F91B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lastRenderedPageBreak/>
        <w:tab/>
        <w:t>id-Paging,</w:t>
      </w:r>
    </w:p>
    <w:p w14:paraId="0366305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id-Notify,</w:t>
      </w:r>
    </w:p>
    <w:p w14:paraId="0258393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id-WriteReplaceWarning,</w:t>
      </w:r>
    </w:p>
    <w:p w14:paraId="0D96D54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id-PWSCancel,</w:t>
      </w:r>
    </w:p>
    <w:p w14:paraId="6E80114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id-PWSRestartIndication,</w:t>
      </w:r>
    </w:p>
    <w:p w14:paraId="4222D80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id-PWSFailureIndication,</w:t>
      </w:r>
    </w:p>
    <w:p w14:paraId="4DC5A60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id-GNBDUStatusIndication,</w:t>
      </w:r>
    </w:p>
    <w:p w14:paraId="3280656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id-RRCDeliveryReport,</w:t>
      </w:r>
    </w:p>
    <w:p w14:paraId="02BF76C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id-F1Removal,</w:t>
      </w:r>
    </w:p>
    <w:p w14:paraId="063CF0B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id-NetworkAccessRateReduction,</w:t>
      </w:r>
    </w:p>
    <w:p w14:paraId="6AEB3AF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id-TraceStart,</w:t>
      </w:r>
    </w:p>
    <w:p w14:paraId="5D4276E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id-DeactivateTrace,</w:t>
      </w:r>
    </w:p>
    <w:p w14:paraId="59D7803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id-DUCURadioInformationTransfer,</w:t>
      </w:r>
    </w:p>
    <w:p w14:paraId="3B5E75B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id-CUDURadioInformationTransfer,</w:t>
      </w:r>
    </w:p>
    <w:p w14:paraId="31D73FC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id-BAPMappingConfiguration,</w:t>
      </w:r>
    </w:p>
    <w:p w14:paraId="29B7968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id-GNBDUResourceConfiguration,</w:t>
      </w:r>
    </w:p>
    <w:p w14:paraId="0315B67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id-IABTNLAddressAllocation,</w:t>
      </w:r>
    </w:p>
    <w:p w14:paraId="7304F63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id-IABUPConfigurationUpdate,</w:t>
      </w:r>
    </w:p>
    <w:p w14:paraId="2067CFF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id-resourceStatusReportingInitiation,</w:t>
      </w:r>
    </w:p>
    <w:p w14:paraId="49A30C7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id-resourceStatusReporting,</w:t>
      </w:r>
    </w:p>
    <w:p w14:paraId="0F228FE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id-accessAndMobilityIndication,</w:t>
      </w:r>
    </w:p>
    <w:p w14:paraId="3BF7FDE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id-ReferenceTimeInformationReportingControl,</w:t>
      </w:r>
    </w:p>
    <w:p w14:paraId="33D4E82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id-ReferenceTimeInformationReport,</w:t>
      </w:r>
    </w:p>
    <w:p w14:paraId="09DAFA7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id-accessSuccess,</w:t>
      </w:r>
    </w:p>
    <w:p w14:paraId="30C72FA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id-cellTrafficTrace,</w:t>
      </w:r>
    </w:p>
    <w:p w14:paraId="647ACDC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id-PositioningMeasurementExchange,</w:t>
      </w:r>
    </w:p>
    <w:p w14:paraId="56358ED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id-PositioningAssistanceInformationControl,</w:t>
      </w:r>
    </w:p>
    <w:p w14:paraId="5FB6448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id-PositioningAssistanceInformationFeedback,</w:t>
      </w:r>
    </w:p>
    <w:p w14:paraId="6E70724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id-PositioningMeasurementReport,</w:t>
      </w:r>
    </w:p>
    <w:p w14:paraId="6ADD935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id-PositioningMeasurementAbort,</w:t>
      </w:r>
    </w:p>
    <w:p w14:paraId="516B5B2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id-PositioningMeasurementFailureIndication,</w:t>
      </w:r>
    </w:p>
    <w:p w14:paraId="1E95F26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id-PositioningMeasurementUpdate,</w:t>
      </w:r>
    </w:p>
    <w:p w14:paraId="7981AC4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id-TRPInformationExchange,</w:t>
      </w:r>
    </w:p>
    <w:p w14:paraId="7EBA8BC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id-PositioningInformationExchange,</w:t>
      </w:r>
    </w:p>
    <w:p w14:paraId="55918B3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id-PositioningActivation,</w:t>
      </w:r>
    </w:p>
    <w:p w14:paraId="4B95A34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id-PositioningDeactivation,</w:t>
      </w:r>
    </w:p>
    <w:p w14:paraId="46A6AC4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id-PositioningInformationUpdate,</w:t>
      </w:r>
    </w:p>
    <w:p w14:paraId="032BB11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id-E-CIDMeasurementInitiation,</w:t>
      </w:r>
    </w:p>
    <w:p w14:paraId="3E360AB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id-E-CIDMeasurementFailureIndication,</w:t>
      </w:r>
    </w:p>
    <w:p w14:paraId="3A45C0E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id-E-CIDMeasurementReport,</w:t>
      </w:r>
    </w:p>
    <w:p w14:paraId="21067E7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id-E-CIDMeasurementTermination,</w:t>
      </w:r>
    </w:p>
    <w:p w14:paraId="112F651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id-BroadcastContextSetup,</w:t>
      </w:r>
    </w:p>
    <w:p w14:paraId="624506F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id-BroadcastContextRelease,</w:t>
      </w:r>
    </w:p>
    <w:p w14:paraId="0D29A1C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Yu Mincho" w:hAnsi="Courier New" w:cs="Courier New"/>
          <w:noProof/>
          <w:snapToGrid w:val="0"/>
          <w:sz w:val="16"/>
          <w:lang w:val="en-US"/>
        </w:rPr>
      </w:pPr>
      <w:r w:rsidRPr="00A5719E">
        <w:rPr>
          <w:rFonts w:ascii="Courier New" w:eastAsia="Times New Roman" w:hAnsi="Courier New" w:cs="Courier New"/>
          <w:noProof/>
          <w:snapToGrid w:val="0"/>
          <w:sz w:val="16"/>
          <w:lang w:val="en-US"/>
        </w:rPr>
        <w:tab/>
        <w:t>id-BroadcastContextReleaseRequest,</w:t>
      </w:r>
    </w:p>
    <w:p w14:paraId="11310E6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id-BroadcastContextModification,</w:t>
      </w:r>
    </w:p>
    <w:p w14:paraId="2202C34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id-MulticastGroupPaging,</w:t>
      </w:r>
    </w:p>
    <w:p w14:paraId="5F0AABF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id-MulticastContextSetup,</w:t>
      </w:r>
    </w:p>
    <w:p w14:paraId="377545B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id-MulticastContextRelease,</w:t>
      </w:r>
    </w:p>
    <w:p w14:paraId="2900E69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id-MulticastContextReleaseRequest,</w:t>
      </w:r>
    </w:p>
    <w:p w14:paraId="229ABF3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id-MulticastContextModification,</w:t>
      </w:r>
    </w:p>
    <w:p w14:paraId="25A5853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id-MulticastDistributionSetup,</w:t>
      </w:r>
    </w:p>
    <w:p w14:paraId="59F403E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id-MulticastDistributionRelease,</w:t>
      </w:r>
    </w:p>
    <w:p w14:paraId="0146202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id-PDCMeasurementInitiation,</w:t>
      </w:r>
    </w:p>
    <w:p w14:paraId="7A4CB90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lastRenderedPageBreak/>
        <w:tab/>
        <w:t>id-PDCMeasurementTerminationCommand,</w:t>
      </w:r>
    </w:p>
    <w:p w14:paraId="6C63569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id-PDCMeasurementFailureIndication,</w:t>
      </w:r>
    </w:p>
    <w:p w14:paraId="39FD35B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id-PDCMeasurementReport,</w:t>
      </w:r>
    </w:p>
    <w:p w14:paraId="4202B87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id-pRSConfigurationExchange,</w:t>
      </w:r>
    </w:p>
    <w:p w14:paraId="7D6BD19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id-measurementPreconfiguration,</w:t>
      </w:r>
    </w:p>
    <w:p w14:paraId="2C55AE8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id-measurementActivation,</w:t>
      </w:r>
    </w:p>
    <w:p w14:paraId="6E15754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id-QoEInformationTransfer,</w:t>
      </w:r>
    </w:p>
    <w:p w14:paraId="4841889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noProof/>
          <w:snapToGrid w:val="0"/>
          <w:sz w:val="16"/>
          <w:lang w:val="en-US"/>
        </w:rPr>
        <w:tab/>
        <w:t>id-PosSystemInformationDeliveryCommand</w:t>
      </w:r>
      <w:r w:rsidRPr="00A5719E">
        <w:rPr>
          <w:rFonts w:ascii="Courier New" w:eastAsia="Times New Roman" w:hAnsi="Courier New" w:cs="Courier New"/>
          <w:snapToGrid w:val="0"/>
          <w:sz w:val="16"/>
          <w:lang w:val="en-US"/>
        </w:rPr>
        <w:t>,</w:t>
      </w:r>
    </w:p>
    <w:p w14:paraId="1521507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id-DUCUCellSwitchNotification,</w:t>
      </w:r>
    </w:p>
    <w:p w14:paraId="3A1794C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id-CUDUCellSwitchNotification,</w:t>
      </w:r>
    </w:p>
    <w:p w14:paraId="35B38A0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napToGrid w:val="0"/>
          <w:sz w:val="16"/>
          <w:lang w:val="en-US"/>
        </w:rPr>
        <w:tab/>
        <w:t>id-DUCU</w:t>
      </w:r>
      <w:r w:rsidRPr="00A5719E">
        <w:rPr>
          <w:rFonts w:ascii="Courier New" w:eastAsia="Times New Roman" w:hAnsi="Courier New" w:cs="Courier New"/>
          <w:noProof/>
          <w:sz w:val="16"/>
          <w:lang w:val="en-US"/>
        </w:rPr>
        <w:t>TAInformationTransfer,</w:t>
      </w:r>
    </w:p>
    <w:p w14:paraId="43C42D4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z w:val="16"/>
          <w:lang w:val="en-US"/>
        </w:rPr>
        <w:tab/>
        <w:t>id-CUDUTAInformationTransfer</w:t>
      </w:r>
      <w:r w:rsidRPr="00A5719E">
        <w:rPr>
          <w:rFonts w:ascii="Courier New" w:eastAsia="Times New Roman" w:hAnsi="Courier New" w:cs="Courier New"/>
          <w:noProof/>
          <w:snapToGrid w:val="0"/>
          <w:sz w:val="16"/>
          <w:lang w:val="en-US"/>
        </w:rPr>
        <w:t>,</w:t>
      </w:r>
    </w:p>
    <w:p w14:paraId="5809CFB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z w:val="16"/>
          <w:lang w:val="en-US"/>
        </w:rPr>
        <w:tab/>
        <w:t>id-QoEInformationTransferControl</w:t>
      </w:r>
      <w:r w:rsidRPr="00A5719E">
        <w:rPr>
          <w:rFonts w:ascii="Courier New" w:eastAsia="Times New Roman" w:hAnsi="Courier New" w:cs="Courier New"/>
          <w:noProof/>
          <w:snapToGrid w:val="0"/>
          <w:sz w:val="16"/>
          <w:lang w:val="en-US"/>
        </w:rPr>
        <w:t>,</w:t>
      </w:r>
    </w:p>
    <w:p w14:paraId="0B73626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snapToGrid w:val="0"/>
          <w:sz w:val="16"/>
          <w:lang w:val="en-US"/>
        </w:rPr>
        <w:tab/>
        <w:t>id-RachIndication</w:t>
      </w:r>
      <w:r w:rsidRPr="00A5719E">
        <w:rPr>
          <w:rFonts w:ascii="Courier New" w:eastAsia="Times New Roman" w:hAnsi="Courier New" w:cs="Courier New"/>
          <w:noProof/>
          <w:snapToGrid w:val="0"/>
          <w:sz w:val="16"/>
          <w:lang w:val="en-US"/>
        </w:rPr>
        <w:t>,</w:t>
      </w:r>
    </w:p>
    <w:p w14:paraId="64939E2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id-TimingSynchronisationStatus,</w:t>
      </w:r>
    </w:p>
    <w:p w14:paraId="0E262A1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id-TimingSynchronisationStatusReport,</w:t>
      </w:r>
    </w:p>
    <w:p w14:paraId="692A510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id-MIABF1SetupTriggering,</w:t>
      </w:r>
    </w:p>
    <w:p w14:paraId="1772959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z w:val="16"/>
          <w:lang w:val="en-US"/>
        </w:rPr>
        <w:tab/>
        <w:t>id-MIABF1SetupOutcomeNotification</w:t>
      </w:r>
      <w:r w:rsidRPr="00A5719E">
        <w:rPr>
          <w:rFonts w:ascii="Courier New" w:eastAsia="Times New Roman" w:hAnsi="Courier New" w:cs="Courier New"/>
          <w:noProof/>
          <w:snapToGrid w:val="0"/>
          <w:sz w:val="16"/>
          <w:lang w:val="en-US"/>
        </w:rPr>
        <w:t>,</w:t>
      </w:r>
    </w:p>
    <w:p w14:paraId="21E18FD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id-MulticastContextNotification,</w:t>
      </w:r>
    </w:p>
    <w:p w14:paraId="6558A1C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id-MulticastCommonConfiguration,</w:t>
      </w:r>
    </w:p>
    <w:p w14:paraId="1442DAE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w:t>
      </w:r>
      <w:r w:rsidRPr="00A5719E">
        <w:rPr>
          <w:rFonts w:ascii="Courier New" w:eastAsia="Times New Roman" w:hAnsi="Courier New" w:cs="Courier New"/>
          <w:snapToGrid w:val="0"/>
          <w:sz w:val="16"/>
          <w:lang w:val="en-US"/>
        </w:rPr>
        <w:t>BroadcastTransportResourceRequest</w:t>
      </w:r>
      <w:r w:rsidRPr="00A5719E">
        <w:rPr>
          <w:rFonts w:ascii="Courier New" w:eastAsia="Times New Roman" w:hAnsi="Courier New" w:cs="Courier New"/>
          <w:noProof/>
          <w:snapToGrid w:val="0"/>
          <w:sz w:val="16"/>
          <w:lang w:val="en-US"/>
        </w:rPr>
        <w:t>,</w:t>
      </w:r>
    </w:p>
    <w:p w14:paraId="63D4D60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noProof/>
          <w:snapToGrid w:val="0"/>
          <w:sz w:val="16"/>
          <w:lang w:val="en-US"/>
        </w:rPr>
        <w:tab/>
        <w:t>id-SRSInformationReservationNotification</w:t>
      </w:r>
      <w:r w:rsidRPr="00A5719E">
        <w:rPr>
          <w:rFonts w:ascii="Courier New" w:eastAsia="Times New Roman" w:hAnsi="Courier New" w:cs="Courier New"/>
          <w:snapToGrid w:val="0"/>
          <w:sz w:val="16"/>
          <w:lang w:val="en-US"/>
        </w:rPr>
        <w:t>,</w:t>
      </w:r>
    </w:p>
    <w:p w14:paraId="77241CB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snapToGrid w:val="0"/>
          <w:sz w:val="16"/>
          <w:lang w:val="en-US"/>
        </w:rPr>
        <w:tab/>
        <w:t>id-CUDUMobilityInitiationRequest</w:t>
      </w:r>
    </w:p>
    <w:p w14:paraId="3F6E859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0E07443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47D1272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eastAsia="ko-KR"/>
        </w:rPr>
      </w:pPr>
    </w:p>
    <w:p w14:paraId="3DD80B5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2436D77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66F52DD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FROM F1AP-Constants</w:t>
      </w:r>
    </w:p>
    <w:p w14:paraId="66EDB9F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4903755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ProtocolIE-SingleContainer{},</w:t>
      </w:r>
    </w:p>
    <w:p w14:paraId="24BA8C0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F1AP-PROTOCOL-IES</w:t>
      </w:r>
    </w:p>
    <w:p w14:paraId="239B1CE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10B05F0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FROM F1AP-Containers;</w:t>
      </w:r>
    </w:p>
    <w:p w14:paraId="593B31B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4EF00C7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6A1AB47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w:t>
      </w:r>
    </w:p>
    <w:p w14:paraId="1D8998B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42B45E6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Interface Elementary Procedure Class</w:t>
      </w:r>
    </w:p>
    <w:p w14:paraId="1C96588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4ED00FD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w:t>
      </w:r>
    </w:p>
    <w:p w14:paraId="1EFC4CD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501C0A7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F1AP-ELEMENTARY-PROCEDURE ::= CLASS {</w:t>
      </w:r>
    </w:p>
    <w:p w14:paraId="5EC9C8C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&amp;InitiatingMessage</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w:t>
      </w:r>
    </w:p>
    <w:p w14:paraId="7E283C7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&amp;SuccessfulOutcome</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OPTIONAL,</w:t>
      </w:r>
    </w:p>
    <w:p w14:paraId="68A416E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&amp;UnsuccessfulOutcome</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OPTIONAL,</w:t>
      </w:r>
    </w:p>
    <w:p w14:paraId="7A0F004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&amp;procedureCode</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 xml:space="preserve">ProcedureCode </w:t>
      </w:r>
      <w:r w:rsidRPr="00A5719E">
        <w:rPr>
          <w:rFonts w:ascii="Courier New" w:eastAsia="Times New Roman" w:hAnsi="Courier New" w:cs="Courier New"/>
          <w:noProof/>
          <w:snapToGrid w:val="0"/>
          <w:sz w:val="16"/>
          <w:lang w:val="en-US"/>
        </w:rPr>
        <w:tab/>
        <w:t>UNIQUE,</w:t>
      </w:r>
    </w:p>
    <w:p w14:paraId="2C8A2FE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&amp;criticality</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 xml:space="preserve">Criticality </w:t>
      </w:r>
      <w:r w:rsidRPr="00A5719E">
        <w:rPr>
          <w:rFonts w:ascii="Courier New" w:eastAsia="Times New Roman" w:hAnsi="Courier New" w:cs="Courier New"/>
          <w:noProof/>
          <w:snapToGrid w:val="0"/>
          <w:sz w:val="16"/>
          <w:lang w:val="en-US"/>
        </w:rPr>
        <w:tab/>
        <w:t>DEFAULT ignore</w:t>
      </w:r>
    </w:p>
    <w:p w14:paraId="4C5DA7C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3FFA9A3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WITH SYNTAX {</w:t>
      </w:r>
    </w:p>
    <w:p w14:paraId="0BFA314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INITIATING MESSAGE</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&amp;InitiatingMessage</w:t>
      </w:r>
    </w:p>
    <w:p w14:paraId="184144B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[SUCCESSFUL OUTCOME</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&amp;SuccessfulOutcome]</w:t>
      </w:r>
    </w:p>
    <w:p w14:paraId="1AF5E4B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[UNSUCCESSFUL OUTCOME</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&amp;UnsuccessfulOutcome]</w:t>
      </w:r>
    </w:p>
    <w:p w14:paraId="665512B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lastRenderedPageBreak/>
        <w:tab/>
        <w:t>PROCEDURE CODE</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&amp;procedureCode</w:t>
      </w:r>
    </w:p>
    <w:p w14:paraId="68BB80B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[CRITICALITY</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&amp;criticality]</w:t>
      </w:r>
    </w:p>
    <w:p w14:paraId="7C46F4C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492A5F5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7999A5E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w:t>
      </w:r>
    </w:p>
    <w:p w14:paraId="167FCDA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4000E45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Interface PDU Definition</w:t>
      </w:r>
    </w:p>
    <w:p w14:paraId="7D43EC2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31C7E0F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w:t>
      </w:r>
    </w:p>
    <w:p w14:paraId="5C0D8E1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0F10CA9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F1AP-PDU ::= CHOICE {</w:t>
      </w:r>
    </w:p>
    <w:p w14:paraId="1238F29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initiatingMessage</w:t>
      </w:r>
      <w:r w:rsidRPr="00A5719E">
        <w:rPr>
          <w:rFonts w:ascii="Courier New" w:eastAsia="Times New Roman" w:hAnsi="Courier New" w:cs="Courier New"/>
          <w:noProof/>
          <w:snapToGrid w:val="0"/>
          <w:sz w:val="16"/>
          <w:lang w:val="en-US"/>
        </w:rPr>
        <w:tab/>
        <w:t>InitiatingMessage,</w:t>
      </w:r>
    </w:p>
    <w:p w14:paraId="2DBEC49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successfulOutcome</w:t>
      </w:r>
      <w:r w:rsidRPr="00A5719E">
        <w:rPr>
          <w:rFonts w:ascii="Courier New" w:eastAsia="Times New Roman" w:hAnsi="Courier New" w:cs="Courier New"/>
          <w:noProof/>
          <w:snapToGrid w:val="0"/>
          <w:sz w:val="16"/>
          <w:lang w:val="en-US"/>
        </w:rPr>
        <w:tab/>
        <w:t>SuccessfulOutcome,</w:t>
      </w:r>
    </w:p>
    <w:p w14:paraId="0A8806B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unsuccessfulOutcome</w:t>
      </w:r>
      <w:r w:rsidRPr="00A5719E">
        <w:rPr>
          <w:rFonts w:ascii="Courier New" w:eastAsia="Times New Roman" w:hAnsi="Courier New" w:cs="Courier New"/>
          <w:noProof/>
          <w:snapToGrid w:val="0"/>
          <w:sz w:val="16"/>
          <w:lang w:val="en-US"/>
        </w:rPr>
        <w:tab/>
        <w:t>UnsuccessfulOutcome,</w:t>
      </w:r>
      <w:r w:rsidRPr="00A5719E">
        <w:rPr>
          <w:rFonts w:ascii="Courier New" w:eastAsia="Times New Roman" w:hAnsi="Courier New" w:cs="Courier New"/>
          <w:noProof/>
          <w:sz w:val="16"/>
          <w:lang w:val="en-US"/>
        </w:rPr>
        <w:t xml:space="preserve"> </w:t>
      </w:r>
    </w:p>
    <w:p w14:paraId="1F76164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choice-extension</w:t>
      </w:r>
      <w:r w:rsidRPr="00A5719E">
        <w:rPr>
          <w:rFonts w:ascii="Courier New" w:eastAsia="Times New Roman" w:hAnsi="Courier New" w:cs="Courier New"/>
          <w:noProof/>
          <w:snapToGrid w:val="0"/>
          <w:sz w:val="16"/>
          <w:lang w:val="en-US"/>
        </w:rPr>
        <w:tab/>
        <w:t>ProtocolIE-SingleContainer { { F1AP-PDU-ExtIEs} }</w:t>
      </w:r>
    </w:p>
    <w:p w14:paraId="1041C1C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45B34E7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0AD662B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F1AP-PDU-ExtIEs F1AP-PROTOCOL-IES ::= { -- this extension is not used</w:t>
      </w:r>
    </w:p>
    <w:p w14:paraId="5D96738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w:t>
      </w:r>
    </w:p>
    <w:p w14:paraId="6FDBDD5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60C7026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4DB44BC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InitiatingMessage ::= SEQUENCE {</w:t>
      </w:r>
    </w:p>
    <w:p w14:paraId="18CC4F7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procedureCode</w:t>
      </w:r>
      <w:r w:rsidRPr="00A5719E">
        <w:rPr>
          <w:rFonts w:ascii="Courier New" w:eastAsia="Times New Roman" w:hAnsi="Courier New" w:cs="Courier New"/>
          <w:noProof/>
          <w:snapToGrid w:val="0"/>
          <w:sz w:val="16"/>
          <w:lang w:val="en-US"/>
        </w:rPr>
        <w:tab/>
        <w:t>F1AP-ELEMENTARY-PROCEDURE.&amp;procedureCode</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({F1AP-ELEMENTARY-PROCEDURES}),</w:t>
      </w:r>
    </w:p>
    <w:p w14:paraId="71113BD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criticality</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F1AP-ELEMENTARY-PROCEDURE.&amp;criticality</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({F1AP-ELEMENTARY-PROCEDURES}{@procedureCode}),</w:t>
      </w:r>
    </w:p>
    <w:p w14:paraId="3D32202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value</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F1AP-ELEMENTARY-PROCEDURE.&amp;InitiatingMessage</w:t>
      </w:r>
      <w:r w:rsidRPr="00A5719E">
        <w:rPr>
          <w:rFonts w:ascii="Courier New" w:eastAsia="Times New Roman" w:hAnsi="Courier New" w:cs="Courier New"/>
          <w:noProof/>
          <w:snapToGrid w:val="0"/>
          <w:sz w:val="16"/>
          <w:lang w:val="en-US"/>
        </w:rPr>
        <w:tab/>
        <w:t>({F1AP-ELEMENTARY-PROCEDURES}{@procedureCode})</w:t>
      </w:r>
    </w:p>
    <w:p w14:paraId="4708E2C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3AF06E8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34CD8F3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SuccessfulOutcome ::= SEQUENCE {</w:t>
      </w:r>
    </w:p>
    <w:p w14:paraId="4CFBAD6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procedureCode</w:t>
      </w:r>
      <w:r w:rsidRPr="00A5719E">
        <w:rPr>
          <w:rFonts w:ascii="Courier New" w:eastAsia="Times New Roman" w:hAnsi="Courier New" w:cs="Courier New"/>
          <w:noProof/>
          <w:snapToGrid w:val="0"/>
          <w:sz w:val="16"/>
          <w:lang w:val="en-US"/>
        </w:rPr>
        <w:tab/>
        <w:t>F1AP-ELEMENTARY-PROCEDURE.&amp;procedureCode</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({F1AP-ELEMENTARY-PROCEDURES}),</w:t>
      </w:r>
    </w:p>
    <w:p w14:paraId="6E376D3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criticality</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F1AP-ELEMENTARY-PROCEDURE.&amp;criticality</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({F1AP-ELEMENTARY-PROCEDURES}{@procedureCode}),</w:t>
      </w:r>
    </w:p>
    <w:p w14:paraId="5F66481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value</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F1AP-ELEMENTARY-PROCEDURE.&amp;SuccessfulOutcome</w:t>
      </w:r>
      <w:r w:rsidRPr="00A5719E">
        <w:rPr>
          <w:rFonts w:ascii="Courier New" w:eastAsia="Times New Roman" w:hAnsi="Courier New" w:cs="Courier New"/>
          <w:noProof/>
          <w:snapToGrid w:val="0"/>
          <w:sz w:val="16"/>
          <w:lang w:val="en-US"/>
        </w:rPr>
        <w:tab/>
        <w:t>({F1AP-ELEMENTARY-PROCEDURES}{@procedureCode})</w:t>
      </w:r>
    </w:p>
    <w:p w14:paraId="71E8D50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0C404CC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19CD1D0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UnsuccessfulOutcome ::= SEQUENCE {</w:t>
      </w:r>
    </w:p>
    <w:p w14:paraId="6CDF164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procedureCode</w:t>
      </w:r>
      <w:r w:rsidRPr="00A5719E">
        <w:rPr>
          <w:rFonts w:ascii="Courier New" w:eastAsia="Times New Roman" w:hAnsi="Courier New" w:cs="Courier New"/>
          <w:noProof/>
          <w:snapToGrid w:val="0"/>
          <w:sz w:val="16"/>
          <w:lang w:val="en-US"/>
        </w:rPr>
        <w:tab/>
        <w:t>F1AP-ELEMENTARY-PROCEDURE.&amp;procedureCode</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({F1AP-ELEMENTARY-PROCEDURES}),</w:t>
      </w:r>
    </w:p>
    <w:p w14:paraId="45670E0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criticality</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F1AP-ELEMENTARY-PROCEDURE.&amp;criticality</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({F1AP-ELEMENTARY-PROCEDURES}{@procedureCode}),</w:t>
      </w:r>
    </w:p>
    <w:p w14:paraId="1D928AE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value</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F1AP-ELEMENTARY-PROCEDURE.&amp;UnsuccessfulOutcome</w:t>
      </w:r>
      <w:r w:rsidRPr="00A5719E">
        <w:rPr>
          <w:rFonts w:ascii="Courier New" w:eastAsia="Times New Roman" w:hAnsi="Courier New" w:cs="Courier New"/>
          <w:noProof/>
          <w:snapToGrid w:val="0"/>
          <w:sz w:val="16"/>
          <w:lang w:val="en-US"/>
        </w:rPr>
        <w:tab/>
        <w:t>({F1AP-ELEMENTARY-PROCEDURES}{@procedureCode})</w:t>
      </w:r>
    </w:p>
    <w:p w14:paraId="19E7574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5B0CCBD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14F59B2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w:t>
      </w:r>
    </w:p>
    <w:p w14:paraId="2D4EE88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473BABC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Interface Elementary Procedure List</w:t>
      </w:r>
    </w:p>
    <w:p w14:paraId="5739F39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6542E32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w:t>
      </w:r>
    </w:p>
    <w:p w14:paraId="5212818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2AFFF0C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F1AP-ELEMENTARY-PROCEDURES F1AP-ELEMENTARY-PROCEDURE ::= {</w:t>
      </w:r>
    </w:p>
    <w:p w14:paraId="37C41EB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F1AP-ELEMENTARY-PROCEDURES-CLASS-1</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w:t>
      </w:r>
    </w:p>
    <w:p w14:paraId="79DB1CF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F1AP-ELEMENTARY-PROCEDURES-CLASS-2,</w:t>
      </w:r>
      <w:r w:rsidRPr="00A5719E">
        <w:rPr>
          <w:rFonts w:ascii="Courier New" w:eastAsia="Times New Roman" w:hAnsi="Courier New" w:cs="Courier New"/>
          <w:noProof/>
          <w:snapToGrid w:val="0"/>
          <w:sz w:val="16"/>
          <w:lang w:val="en-US"/>
        </w:rPr>
        <w:tab/>
      </w:r>
    </w:p>
    <w:p w14:paraId="65F2D1F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w:t>
      </w:r>
    </w:p>
    <w:p w14:paraId="2F6E17B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2D91CF8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4DD26EE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1CF4F14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F1AP-ELEMENTARY-PROCEDURES-CLASS-1 F1AP-ELEMENTARY-PROCEDURE ::= {</w:t>
      </w:r>
    </w:p>
    <w:p w14:paraId="7BD9F3F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lastRenderedPageBreak/>
        <w:tab/>
        <w:t>reset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w:t>
      </w:r>
    </w:p>
    <w:p w14:paraId="7370E7C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f1Setup</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w:t>
      </w:r>
    </w:p>
    <w:p w14:paraId="4D798F9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gNBDUConfigurationUpdate</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w:t>
      </w:r>
    </w:p>
    <w:p w14:paraId="4B86984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gNBCUConfigurationUpdate</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w:t>
      </w:r>
    </w:p>
    <w:p w14:paraId="058BCDE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uEContextSetup</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w:t>
      </w:r>
    </w:p>
    <w:p w14:paraId="5F66098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uEContextRelease</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w:t>
      </w:r>
    </w:p>
    <w:p w14:paraId="6888633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uEContextModification</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w:t>
      </w:r>
    </w:p>
    <w:p w14:paraId="5354549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uEContextModificationRequired</w:t>
      </w:r>
      <w:r w:rsidRPr="00A5719E">
        <w:rPr>
          <w:rFonts w:ascii="Courier New" w:eastAsia="Times New Roman" w:hAnsi="Courier New" w:cs="Courier New"/>
          <w:noProof/>
          <w:snapToGrid w:val="0"/>
          <w:sz w:val="16"/>
          <w:lang w:val="en-US"/>
        </w:rPr>
        <w:tab/>
        <w:t>|</w:t>
      </w:r>
    </w:p>
    <w:p w14:paraId="653EADA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writeReplaceWarning</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w:t>
      </w:r>
    </w:p>
    <w:p w14:paraId="3098B65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pWSCancel</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w:t>
      </w:r>
    </w:p>
    <w:p w14:paraId="6D98C75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gNBDUResourceCoordination</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w:t>
      </w:r>
    </w:p>
    <w:p w14:paraId="1923CE8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f1Removal</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w:t>
      </w:r>
    </w:p>
    <w:p w14:paraId="0DB742B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bAPMappingConfiguration</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w:t>
      </w:r>
    </w:p>
    <w:p w14:paraId="4A869A3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gNBDUResourceConfiguration</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w:t>
      </w:r>
    </w:p>
    <w:p w14:paraId="28D69A2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iABTNLAddressAllocation</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w:t>
      </w:r>
    </w:p>
    <w:p w14:paraId="4BE58FA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iABUPConfigurationUpdate</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w:t>
      </w:r>
    </w:p>
    <w:p w14:paraId="40C4FBA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resourceStatusReportingInitiation</w:t>
      </w:r>
      <w:r w:rsidRPr="00A5719E">
        <w:rPr>
          <w:rFonts w:ascii="Courier New" w:eastAsia="Times New Roman" w:hAnsi="Courier New" w:cs="Courier New"/>
          <w:noProof/>
          <w:snapToGrid w:val="0"/>
          <w:sz w:val="16"/>
          <w:lang w:val="en-US"/>
        </w:rPr>
        <w:tab/>
        <w:t>|</w:t>
      </w:r>
    </w:p>
    <w:p w14:paraId="5FF7AE9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positioningMeasurementExchange</w:t>
      </w:r>
      <w:r w:rsidRPr="00A5719E">
        <w:rPr>
          <w:rFonts w:ascii="Courier New" w:eastAsia="Times New Roman" w:hAnsi="Courier New" w:cs="Courier New"/>
          <w:noProof/>
          <w:snapToGrid w:val="0"/>
          <w:sz w:val="16"/>
          <w:lang w:val="en-US"/>
        </w:rPr>
        <w:tab/>
        <w:t>|</w:t>
      </w:r>
    </w:p>
    <w:p w14:paraId="3BF14D5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tRPInformationExchange</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w:t>
      </w:r>
    </w:p>
    <w:p w14:paraId="3330D9D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positioningInformationExchange</w:t>
      </w:r>
      <w:r w:rsidRPr="00A5719E">
        <w:rPr>
          <w:rFonts w:ascii="Courier New" w:eastAsia="Times New Roman" w:hAnsi="Courier New" w:cs="Courier New"/>
          <w:noProof/>
          <w:snapToGrid w:val="0"/>
          <w:sz w:val="16"/>
          <w:lang w:val="en-US"/>
        </w:rPr>
        <w:tab/>
        <w:t>|</w:t>
      </w:r>
    </w:p>
    <w:p w14:paraId="7421379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positioningActivation</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w:t>
      </w:r>
    </w:p>
    <w:p w14:paraId="395F523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e-CIDMeasurementInitiation</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w:t>
      </w:r>
    </w:p>
    <w:p w14:paraId="18E1A2E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broadcastContextSetup</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w:t>
      </w:r>
    </w:p>
    <w:p w14:paraId="2332739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broadcastContextRelease</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w:t>
      </w:r>
    </w:p>
    <w:p w14:paraId="6189709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broadcastContextModification</w:t>
      </w:r>
      <w:r w:rsidRPr="00A5719E">
        <w:rPr>
          <w:rFonts w:ascii="Courier New" w:eastAsia="Times New Roman" w:hAnsi="Courier New" w:cs="Courier New"/>
          <w:noProof/>
          <w:snapToGrid w:val="0"/>
          <w:sz w:val="16"/>
          <w:lang w:val="en-US"/>
        </w:rPr>
        <w:tab/>
        <w:t>|</w:t>
      </w:r>
    </w:p>
    <w:p w14:paraId="70B18A6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multicastContextSetup</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w:t>
      </w:r>
    </w:p>
    <w:p w14:paraId="66167B2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multicastContextRelease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w:t>
      </w:r>
    </w:p>
    <w:p w14:paraId="0780B31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multicastContextModification</w:t>
      </w:r>
      <w:r w:rsidRPr="00A5719E">
        <w:rPr>
          <w:rFonts w:ascii="Courier New" w:eastAsia="Times New Roman" w:hAnsi="Courier New" w:cs="Courier New"/>
          <w:noProof/>
          <w:sz w:val="16"/>
          <w:lang w:val="en-US"/>
        </w:rPr>
        <w:tab/>
        <w:t>|</w:t>
      </w:r>
    </w:p>
    <w:p w14:paraId="6F6313E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multicastDistributionSetup</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w:t>
      </w:r>
    </w:p>
    <w:p w14:paraId="46FE841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z w:val="16"/>
          <w:lang w:val="en-US"/>
        </w:rPr>
        <w:tab/>
        <w:t>multicastDistributionRelease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napToGrid w:val="0"/>
          <w:sz w:val="16"/>
          <w:lang w:val="en-US"/>
        </w:rPr>
        <w:t>|</w:t>
      </w:r>
    </w:p>
    <w:p w14:paraId="2D1F439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pDCMeasurementInitiation</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w:t>
      </w:r>
    </w:p>
    <w:p w14:paraId="2371101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pRSConfigurationExchange</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w:t>
      </w:r>
    </w:p>
    <w:p w14:paraId="4383DF9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measurementPreconfiguration</w:t>
      </w:r>
      <w:r w:rsidRPr="00A5719E">
        <w:rPr>
          <w:rFonts w:ascii="Courier New" w:eastAsia="Times New Roman" w:hAnsi="Courier New" w:cs="Courier New"/>
          <w:noProof/>
          <w:snapToGrid w:val="0"/>
          <w:sz w:val="16"/>
          <w:lang w:val="en-US"/>
        </w:rPr>
        <w:tab/>
        <w:t>|</w:t>
      </w:r>
    </w:p>
    <w:p w14:paraId="35262A8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timingSynchronisationStatus</w:t>
      </w:r>
      <w:r w:rsidRPr="00A5719E">
        <w:rPr>
          <w:rFonts w:ascii="Courier New" w:eastAsia="Times New Roman" w:hAnsi="Courier New" w:cs="Courier New"/>
          <w:noProof/>
          <w:snapToGrid w:val="0"/>
          <w:sz w:val="16"/>
          <w:lang w:val="en-US"/>
        </w:rPr>
        <w:tab/>
        <w:t>|</w:t>
      </w:r>
    </w:p>
    <w:p w14:paraId="143B5CFC" w14:textId="77777777" w:rsidR="00A5719E" w:rsidRPr="00A5719E" w:rsidRDefault="00A5719E" w:rsidP="00A5719E">
      <w:pPr>
        <w:tabs>
          <w:tab w:val="left" w:pos="384"/>
          <w:tab w:val="left" w:pos="768"/>
          <w:tab w:val="left" w:pos="1152"/>
          <w:tab w:val="left" w:pos="1536"/>
          <w:tab w:val="left" w:pos="192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multicastContextNotification</w:t>
      </w:r>
      <w:r w:rsidRPr="00A5719E">
        <w:rPr>
          <w:rFonts w:ascii="Courier New" w:eastAsia="Times New Roman" w:hAnsi="Courier New" w:cs="Courier New"/>
          <w:noProof/>
          <w:snapToGrid w:val="0"/>
          <w:sz w:val="16"/>
          <w:lang w:val="en-US"/>
        </w:rPr>
        <w:tab/>
        <w:t>|</w:t>
      </w:r>
    </w:p>
    <w:p w14:paraId="446AE96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multicastCommonConfiguration</w:t>
      </w:r>
      <w:r w:rsidRPr="00A5719E">
        <w:rPr>
          <w:rFonts w:ascii="Courier New" w:eastAsia="Times New Roman" w:hAnsi="Courier New" w:cs="Courier New"/>
          <w:noProof/>
          <w:snapToGrid w:val="0"/>
          <w:sz w:val="16"/>
          <w:lang w:val="en-US"/>
        </w:rPr>
        <w:tab/>
        <w:t>,</w:t>
      </w:r>
    </w:p>
    <w:p w14:paraId="548883D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w:t>
      </w:r>
    </w:p>
    <w:p w14:paraId="1437634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2BE8FBF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241692F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F1AP-ELEMENTARY-PROCEDURES-CLASS-2 F1AP-ELEMENTARY-PROCEDURE ::= {</w:t>
      </w:r>
      <w:r w:rsidRPr="00A5719E">
        <w:rPr>
          <w:rFonts w:ascii="Courier New" w:eastAsia="Times New Roman" w:hAnsi="Courier New" w:cs="Courier New"/>
          <w:noProof/>
          <w:snapToGrid w:val="0"/>
          <w:sz w:val="16"/>
          <w:lang w:val="en-US"/>
        </w:rPr>
        <w:tab/>
      </w:r>
    </w:p>
    <w:p w14:paraId="1110C09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errorIndication</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w:t>
      </w:r>
    </w:p>
    <w:p w14:paraId="4AB9E0F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uEContextReleaseRequest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w:t>
      </w:r>
    </w:p>
    <w:p w14:paraId="57F8115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dLRRCMessageTransfer</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w:t>
      </w:r>
    </w:p>
    <w:p w14:paraId="62BEE80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uLRRCMessageTransfer</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w:t>
      </w:r>
    </w:p>
    <w:p w14:paraId="50D7A30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uEInactivityNotification</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w:t>
      </w:r>
    </w:p>
    <w:p w14:paraId="7B95A7D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privateMessage</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w:t>
      </w:r>
    </w:p>
    <w:p w14:paraId="3753F53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initialULRRCMessageTransfer</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w:t>
      </w:r>
    </w:p>
    <w:p w14:paraId="2AF1FA7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systemInformationDelivery</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w:t>
      </w:r>
    </w:p>
    <w:p w14:paraId="2021B03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paging</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w:t>
      </w:r>
    </w:p>
    <w:p w14:paraId="477329A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notify</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w:t>
      </w:r>
    </w:p>
    <w:p w14:paraId="281160B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pWSRestartIndication</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w:t>
      </w:r>
    </w:p>
    <w:p w14:paraId="3DB8ABD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pWSFailureIndication</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w:t>
      </w:r>
    </w:p>
    <w:p w14:paraId="70A5430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gNBDUStatusIndication</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w:t>
      </w:r>
    </w:p>
    <w:p w14:paraId="0F08466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lastRenderedPageBreak/>
        <w:tab/>
        <w:t>rRCDeliveryReport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w:t>
      </w:r>
    </w:p>
    <w:p w14:paraId="4B82549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networkAccessRateReduction</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w:t>
      </w:r>
    </w:p>
    <w:p w14:paraId="61F4A11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z w:val="16"/>
          <w:lang w:val="en-US"/>
        </w:rPr>
        <w:t>traceStart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z w:val="16"/>
          <w:lang w:val="en-US"/>
        </w:rPr>
        <w:t>|</w:t>
      </w:r>
    </w:p>
    <w:p w14:paraId="00D3CC1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z w:val="16"/>
          <w:lang w:val="en-US"/>
        </w:rPr>
        <w:t>deactivateTrace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z w:val="16"/>
          <w:lang w:val="en-US"/>
        </w:rPr>
        <w:t>|</w:t>
      </w:r>
    </w:p>
    <w:p w14:paraId="584949B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dUCURadioInformationTransfer</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w:t>
      </w:r>
    </w:p>
    <w:p w14:paraId="0E9D2C7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cUDURadioInformationTransfer</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w:t>
      </w:r>
    </w:p>
    <w:p w14:paraId="3EBFF81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resourceStatusReporting</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w:t>
      </w:r>
    </w:p>
    <w:p w14:paraId="659D9E4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r>
      <w:r w:rsidRPr="00A5719E">
        <w:rPr>
          <w:rFonts w:ascii="Courier New" w:eastAsia="Times New Roman" w:hAnsi="Courier New" w:cs="Courier New"/>
          <w:noProof/>
          <w:snapToGrid w:val="0"/>
          <w:sz w:val="16"/>
          <w:lang w:val="en-US"/>
        </w:rPr>
        <w:t>accessAndMobilityIndication</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w:t>
      </w:r>
    </w:p>
    <w:p w14:paraId="6ACD5F9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referenceTimeInformationReportingControl|</w:t>
      </w:r>
    </w:p>
    <w:p w14:paraId="63D9B36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referenceTimeInformationReport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w:t>
      </w:r>
    </w:p>
    <w:p w14:paraId="31C40DB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accessSuccess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w:t>
      </w:r>
    </w:p>
    <w:p w14:paraId="494F387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napToGrid w:val="0"/>
          <w:sz w:val="16"/>
          <w:lang w:val="en-US"/>
        </w:rPr>
        <w:tab/>
        <w:t>cellTrafficTrace</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z w:val="16"/>
          <w:lang w:val="en-US"/>
        </w:rPr>
        <w:t>|</w:t>
      </w:r>
    </w:p>
    <w:p w14:paraId="7F36FBC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positioningAssistanceInformationControl</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w:t>
      </w:r>
    </w:p>
    <w:p w14:paraId="7B6628D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positioningAssistanceInformationFeedback</w:t>
      </w:r>
      <w:r w:rsidRPr="00A5719E">
        <w:rPr>
          <w:rFonts w:ascii="Courier New" w:eastAsia="Times New Roman" w:hAnsi="Courier New" w:cs="Courier New"/>
          <w:noProof/>
          <w:snapToGrid w:val="0"/>
          <w:sz w:val="16"/>
          <w:lang w:val="en-US"/>
        </w:rPr>
        <w:tab/>
        <w:t>|</w:t>
      </w:r>
    </w:p>
    <w:p w14:paraId="193952E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positioningMeasurementReport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w:t>
      </w:r>
    </w:p>
    <w:p w14:paraId="472EA54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positioningMeasurementAbort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w:t>
      </w:r>
    </w:p>
    <w:p w14:paraId="6386D56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positioningMeasurementFailureIndication</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w:t>
      </w:r>
    </w:p>
    <w:p w14:paraId="46B5B6F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positioningMeasurementUpdate</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w:t>
      </w:r>
    </w:p>
    <w:p w14:paraId="443A21A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positioningDeactivation</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w:t>
      </w:r>
    </w:p>
    <w:p w14:paraId="052A461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e-CIDMeasurementFailureIndication</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w:t>
      </w:r>
    </w:p>
    <w:p w14:paraId="41D0615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e-CIDMeasurementReport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w:t>
      </w:r>
    </w:p>
    <w:p w14:paraId="7233E14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e-CIDMeasurementTermination</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w:t>
      </w:r>
    </w:p>
    <w:p w14:paraId="4B577A3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napToGrid w:val="0"/>
          <w:sz w:val="16"/>
          <w:lang w:val="en-US"/>
        </w:rPr>
        <w:tab/>
        <w:t>positioningInformationUpdate</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w:t>
      </w:r>
    </w:p>
    <w:p w14:paraId="75F7E2F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multicastGroupPaging</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w:t>
      </w:r>
    </w:p>
    <w:p w14:paraId="41CA57B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b</w:t>
      </w:r>
      <w:r w:rsidRPr="00A5719E">
        <w:rPr>
          <w:rFonts w:ascii="Courier New" w:eastAsia="Times New Roman" w:hAnsi="Courier New" w:cs="Courier New"/>
          <w:noProof/>
          <w:snapToGrid w:val="0"/>
          <w:sz w:val="16"/>
          <w:lang w:val="en-US"/>
        </w:rPr>
        <w:t>roadcastContextReleaseRequest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w:t>
      </w:r>
    </w:p>
    <w:p w14:paraId="0A9521B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z w:val="16"/>
          <w:lang w:val="en-US"/>
        </w:rPr>
        <w:tab/>
        <w:t>multicastContextReleaseRequest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napToGrid w:val="0"/>
          <w:sz w:val="16"/>
          <w:lang w:val="en-US"/>
        </w:rPr>
        <w:t>|</w:t>
      </w:r>
    </w:p>
    <w:p w14:paraId="163B2F7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pDCMeasurementReport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w:t>
      </w:r>
    </w:p>
    <w:p w14:paraId="7798B4B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pDCMeasurementTerminationCommand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w:t>
      </w:r>
    </w:p>
    <w:p w14:paraId="385A553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pDCMeasurementFailureIndication</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w:t>
      </w:r>
    </w:p>
    <w:p w14:paraId="7C84967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measurementActivation</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w:t>
      </w:r>
    </w:p>
    <w:p w14:paraId="058D51D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qoEInformationTransfer</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w:t>
      </w:r>
    </w:p>
    <w:p w14:paraId="198A3DD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noProof/>
          <w:snapToGrid w:val="0"/>
          <w:sz w:val="16"/>
          <w:lang w:val="en-US"/>
        </w:rPr>
        <w:tab/>
        <w:t>posSystemInformationDelivery</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w:t>
      </w:r>
    </w:p>
    <w:p w14:paraId="6774121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dUCUCellSwitchNotification</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w:t>
      </w:r>
    </w:p>
    <w:p w14:paraId="6AE5D44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cUDUCellSwitchNotification</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w:t>
      </w:r>
    </w:p>
    <w:p w14:paraId="0E0E0AF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dUCUTAInformationTransfer</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w:t>
      </w:r>
    </w:p>
    <w:p w14:paraId="4BC7E87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cUDUTAInformationTransfer</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w:t>
      </w:r>
    </w:p>
    <w:p w14:paraId="4F2E20A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qoEInformationTransferControl</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noProof/>
          <w:snapToGrid w:val="0"/>
          <w:sz w:val="16"/>
          <w:lang w:val="en-US"/>
        </w:rPr>
        <w:t>|</w:t>
      </w:r>
    </w:p>
    <w:p w14:paraId="37A7977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snapToGrid w:val="0"/>
          <w:sz w:val="16"/>
          <w:lang w:val="en-US"/>
        </w:rPr>
        <w:tab/>
        <w:t>rachIndication</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noProof/>
          <w:snapToGrid w:val="0"/>
          <w:sz w:val="16"/>
          <w:lang w:val="en-US"/>
        </w:rPr>
        <w:t>|</w:t>
      </w:r>
    </w:p>
    <w:p w14:paraId="3369655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timingSynchronisationStatusReport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w:t>
      </w:r>
    </w:p>
    <w:p w14:paraId="6D60FF7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mIABF1SetupTriggering</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w:t>
      </w:r>
    </w:p>
    <w:p w14:paraId="3D362C3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noProof/>
          <w:snapToGrid w:val="0"/>
          <w:sz w:val="16"/>
          <w:lang w:val="en-US"/>
        </w:rPr>
        <w:tab/>
        <w:t>mIABF1SetupOutcomeNotification</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snapToGrid w:val="0"/>
          <w:sz w:val="16"/>
          <w:lang w:val="en-US"/>
        </w:rPr>
        <w:t>|</w:t>
      </w:r>
    </w:p>
    <w:p w14:paraId="6249F5E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broadcastTransportResourceRequest</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w:t>
      </w:r>
    </w:p>
    <w:p w14:paraId="4A6B1E7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dUCUAccessAndMobilityIndication</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w:t>
      </w:r>
    </w:p>
    <w:p w14:paraId="0A7CB7F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noProof/>
          <w:snapToGrid w:val="0"/>
          <w:sz w:val="16"/>
          <w:lang w:val="en-US"/>
        </w:rPr>
        <w:tab/>
        <w:t>sRSInformationReservationNotification</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w:t>
      </w:r>
    </w:p>
    <w:p w14:paraId="6DAB28F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snapToGrid w:val="0"/>
          <w:sz w:val="16"/>
          <w:lang w:val="en-US"/>
        </w:rPr>
        <w:tab/>
        <w:t>cUDUMobilityInitiation</w:t>
      </w:r>
      <w:r w:rsidRPr="00A5719E">
        <w:rPr>
          <w:rFonts w:ascii="Courier New" w:eastAsia="Times New Roman" w:hAnsi="Courier New" w:cs="Courier New"/>
          <w:noProof/>
          <w:snapToGrid w:val="0"/>
          <w:sz w:val="16"/>
          <w:lang w:val="en-US"/>
        </w:rPr>
        <w:t>,</w:t>
      </w:r>
    </w:p>
    <w:p w14:paraId="5A4EA30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w:t>
      </w:r>
    </w:p>
    <w:p w14:paraId="15D2338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3C0F2A3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w:t>
      </w:r>
    </w:p>
    <w:p w14:paraId="2CD362F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44884F2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Interface Elementary Procedures</w:t>
      </w:r>
    </w:p>
    <w:p w14:paraId="3C52936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46EE457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w:t>
      </w:r>
    </w:p>
    <w:p w14:paraId="3DEAC42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7274370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lastRenderedPageBreak/>
        <w:t>reset F1AP-ELEMENTARY-PROCEDURE ::= {</w:t>
      </w:r>
    </w:p>
    <w:p w14:paraId="6F6F009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INITIATING MESSAGE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Reset</w:t>
      </w:r>
    </w:p>
    <w:p w14:paraId="1076C25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SUCCESSFUL OUTCOME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ResetAcknowledge</w:t>
      </w:r>
    </w:p>
    <w:p w14:paraId="3709D4C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PROCEDURE CODE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id-Reset</w:t>
      </w:r>
    </w:p>
    <w:p w14:paraId="0F349BF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CRITICALITY</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reject</w:t>
      </w:r>
    </w:p>
    <w:p w14:paraId="70509CC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5F9CACF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18A4F5B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f1Setup F1AP-ELEMENTARY-PROCEDURE ::= {</w:t>
      </w:r>
    </w:p>
    <w:p w14:paraId="0B737A3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INITIATING MESSAGE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F1SetupRequest</w:t>
      </w:r>
    </w:p>
    <w:p w14:paraId="6823AEA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SUCCESSFUL OUTCOME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F1SetupResponse</w:t>
      </w:r>
    </w:p>
    <w:p w14:paraId="3BEFF20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UNSUCCESSFUL OUTCOME</w:t>
      </w:r>
      <w:r w:rsidRPr="00A5719E">
        <w:rPr>
          <w:rFonts w:ascii="Courier New" w:eastAsia="Times New Roman" w:hAnsi="Courier New" w:cs="Courier New"/>
          <w:noProof/>
          <w:sz w:val="16"/>
          <w:lang w:val="en-US"/>
        </w:rPr>
        <w:tab/>
        <w:t>F1SetupFailure</w:t>
      </w:r>
    </w:p>
    <w:p w14:paraId="7F2469E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PROCEDURE CODE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id-F1Setup</w:t>
      </w:r>
    </w:p>
    <w:p w14:paraId="32FEC23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CRITICALITY</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reject</w:t>
      </w:r>
    </w:p>
    <w:p w14:paraId="726CA98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4DB107D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1B87CFD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gNBDUConfigurationUpdate F1AP-ELEMENTARY-PROCEDURE ::= {</w:t>
      </w:r>
    </w:p>
    <w:p w14:paraId="443DAFD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INITIATING MESSAGE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GNBDUConfigurationUpdate</w:t>
      </w:r>
    </w:p>
    <w:p w14:paraId="0D90B10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SUCCESSFUL OUTCOME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GNBDUConfigurationUpdateAcknowledge</w:t>
      </w:r>
    </w:p>
    <w:p w14:paraId="02E49AD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UNSUCCESSFUL OUTCOME</w:t>
      </w:r>
      <w:r w:rsidRPr="00A5719E">
        <w:rPr>
          <w:rFonts w:ascii="Courier New" w:eastAsia="Times New Roman" w:hAnsi="Courier New" w:cs="Courier New"/>
          <w:noProof/>
          <w:sz w:val="16"/>
          <w:lang w:val="en-US"/>
        </w:rPr>
        <w:tab/>
        <w:t>GNBDUConfigurationUpdateFailure</w:t>
      </w:r>
    </w:p>
    <w:p w14:paraId="1715B5A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PROCEDURE CODE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id-gNBDUConfigurationUpdate</w:t>
      </w:r>
    </w:p>
    <w:p w14:paraId="36E779D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CRITICALITY</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reject</w:t>
      </w:r>
    </w:p>
    <w:p w14:paraId="69398B8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5FAAF89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3D0F68F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gNBCUConfigurationUpdate F1AP-ELEMENTARY-PROCEDURE ::= {</w:t>
      </w:r>
    </w:p>
    <w:p w14:paraId="133A706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INITIATING MESSAGE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GNBCUConfigurationUpdate</w:t>
      </w:r>
    </w:p>
    <w:p w14:paraId="43F5BF8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SUCCESSFUL OUTCOME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GNBCUConfigurationUpdateAcknowledge</w:t>
      </w:r>
    </w:p>
    <w:p w14:paraId="45C1A82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UNSUCCESSFUL OUTCOME</w:t>
      </w:r>
      <w:r w:rsidRPr="00A5719E">
        <w:rPr>
          <w:rFonts w:ascii="Courier New" w:eastAsia="Times New Roman" w:hAnsi="Courier New" w:cs="Courier New"/>
          <w:noProof/>
          <w:sz w:val="16"/>
          <w:lang w:val="en-US"/>
        </w:rPr>
        <w:tab/>
        <w:t>GNBCUConfigurationUpdateFailure</w:t>
      </w:r>
    </w:p>
    <w:p w14:paraId="315C177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PROCEDURE CODE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id-gNBCUConfigurationUpdate</w:t>
      </w:r>
    </w:p>
    <w:p w14:paraId="34FDE8E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CRITICALITY</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reject</w:t>
      </w:r>
    </w:p>
    <w:p w14:paraId="0BDCE59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3460E5D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045E38F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uEContextSetup F1AP-ELEMENTARY-PROCEDURE ::= {</w:t>
      </w:r>
    </w:p>
    <w:p w14:paraId="2DBCC0C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INITIATING MESSAGE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UEContextSetupRequest</w:t>
      </w:r>
    </w:p>
    <w:p w14:paraId="3D3CC36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SUCCESSFUL OUTCOME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UEContextSetupResponse</w:t>
      </w:r>
    </w:p>
    <w:p w14:paraId="5F21EF5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UNSUCCESSFUL OUTCOME</w:t>
      </w:r>
      <w:r w:rsidRPr="00A5719E">
        <w:rPr>
          <w:rFonts w:ascii="Courier New" w:eastAsia="Times New Roman" w:hAnsi="Courier New" w:cs="Courier New"/>
          <w:noProof/>
          <w:sz w:val="16"/>
          <w:lang w:val="en-US"/>
        </w:rPr>
        <w:tab/>
        <w:t>UEContextSetupFailure</w:t>
      </w:r>
    </w:p>
    <w:p w14:paraId="33E8703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PROCEDURE CODE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id-UEContextSetup</w:t>
      </w:r>
    </w:p>
    <w:p w14:paraId="7724E47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CRITICALITY</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reject</w:t>
      </w:r>
    </w:p>
    <w:p w14:paraId="5D5E5D5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082F827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21ADAB8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uEContextRelease F1AP-ELEMENTARY-PROCEDURE ::= {</w:t>
      </w:r>
    </w:p>
    <w:p w14:paraId="1E99799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INITIATING MESSAGE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UEContextReleaseCommand</w:t>
      </w:r>
    </w:p>
    <w:p w14:paraId="00DB384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SUCCESSFUL OUTCOME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UEContextReleaseComplete</w:t>
      </w:r>
    </w:p>
    <w:p w14:paraId="750AD72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PROCEDURE CODE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id-UEContextRelease</w:t>
      </w:r>
    </w:p>
    <w:p w14:paraId="3BEBF6F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CRITICALITY</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reject</w:t>
      </w:r>
    </w:p>
    <w:p w14:paraId="666D346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0680E7E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1A4D6C8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uEContextModification F1AP-ELEMENTARY-PROCEDURE ::= {</w:t>
      </w:r>
    </w:p>
    <w:p w14:paraId="27482D5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INITIATING MESSAGE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UEContextModificationRequest</w:t>
      </w:r>
    </w:p>
    <w:p w14:paraId="170016F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SUCCESSFUL OUTCOME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UEContextModificationResponse</w:t>
      </w:r>
    </w:p>
    <w:p w14:paraId="797E73B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UNSUCCESSFUL OUTCOME</w:t>
      </w:r>
      <w:r w:rsidRPr="00A5719E">
        <w:rPr>
          <w:rFonts w:ascii="Courier New" w:eastAsia="Times New Roman" w:hAnsi="Courier New" w:cs="Courier New"/>
          <w:noProof/>
          <w:sz w:val="16"/>
          <w:lang w:val="en-US"/>
        </w:rPr>
        <w:tab/>
        <w:t>UEContextModificationFailure</w:t>
      </w:r>
    </w:p>
    <w:p w14:paraId="032B5B0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PROCEDURE CODE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id-UEContextModification</w:t>
      </w:r>
    </w:p>
    <w:p w14:paraId="3150D48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CRITICALITY</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reject</w:t>
      </w:r>
    </w:p>
    <w:p w14:paraId="04F5C12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62FF763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7D670AA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uEContextModificationRequired F1AP-ELEMENTARY-PROCEDURE ::= {</w:t>
      </w:r>
    </w:p>
    <w:p w14:paraId="7510670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INITIATING MESSAGE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UEContextModificationRequired</w:t>
      </w:r>
    </w:p>
    <w:p w14:paraId="114C965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SUCCESSFUL OUTCOME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UEContextModificationConfirm</w:t>
      </w:r>
    </w:p>
    <w:p w14:paraId="4231312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UNSUCCESSFUL OUTCOME</w:t>
      </w:r>
      <w:r w:rsidRPr="00A5719E">
        <w:rPr>
          <w:rFonts w:ascii="Courier New" w:eastAsia="Times New Roman" w:hAnsi="Courier New" w:cs="Courier New"/>
          <w:noProof/>
          <w:sz w:val="16"/>
          <w:lang w:val="en-US"/>
        </w:rPr>
        <w:tab/>
        <w:t>UEContextModificationRefuse</w:t>
      </w:r>
    </w:p>
    <w:p w14:paraId="74373D9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PROCEDURE CODE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id-UEContextModificationRequired</w:t>
      </w:r>
    </w:p>
    <w:p w14:paraId="0642D24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CRITICALITY</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reject</w:t>
      </w:r>
    </w:p>
    <w:p w14:paraId="4C8AA4F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7DE7A57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3AC4C61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writeReplaceWarning F1AP-ELEMENTARY-PROCEDURE ::= {</w:t>
      </w:r>
    </w:p>
    <w:p w14:paraId="29F028D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INITIATING MESSAGE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WriteReplaceWarningRequest</w:t>
      </w:r>
    </w:p>
    <w:p w14:paraId="7D5A7FD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SUCCESSFUL OUTCOME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WriteReplaceWarningResponse</w:t>
      </w:r>
    </w:p>
    <w:p w14:paraId="13E7318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PROCEDURE CODE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id-WriteReplaceWarning</w:t>
      </w:r>
    </w:p>
    <w:p w14:paraId="2762BF9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CRITICALITY</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reject</w:t>
      </w:r>
    </w:p>
    <w:p w14:paraId="125DA1C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2D1454E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0009838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pWSCancel F1AP-ELEMENTARY-PROCEDURE ::= {</w:t>
      </w:r>
    </w:p>
    <w:p w14:paraId="080682B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INITIATING MESSAGE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PWSCancelRequest</w:t>
      </w:r>
    </w:p>
    <w:p w14:paraId="7CD18FA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SUCCESSFUL OUTCOME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PWSCancelResponse</w:t>
      </w:r>
    </w:p>
    <w:p w14:paraId="0E81EE9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PROCEDURE CODE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id-PWSCancel</w:t>
      </w:r>
    </w:p>
    <w:p w14:paraId="29AB836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CRITICALITY</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reject</w:t>
      </w:r>
    </w:p>
    <w:p w14:paraId="33DCF11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3E1AD88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26F26C1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errorIndication F1AP-ELEMENTARY-PROCEDURE ::= {</w:t>
      </w:r>
    </w:p>
    <w:p w14:paraId="3D29AA8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INITIATING MESSAGE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ErrorIndication</w:t>
      </w:r>
    </w:p>
    <w:p w14:paraId="027F3C9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PROCEDURE CODE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id-ErrorIndication</w:t>
      </w:r>
    </w:p>
    <w:p w14:paraId="6644D80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CRITICALITY</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ignore</w:t>
      </w:r>
    </w:p>
    <w:p w14:paraId="7A21717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700A038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4B35EEB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uEContextReleaseRequest F1AP-ELEMENTARY-PROCEDURE ::= {</w:t>
      </w:r>
    </w:p>
    <w:p w14:paraId="6F14B86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INITIATING MESSAGE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UEContextReleaseRequest</w:t>
      </w:r>
    </w:p>
    <w:p w14:paraId="08F2346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PROCEDURE CODE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id-UEContextReleaseRequest</w:t>
      </w:r>
    </w:p>
    <w:p w14:paraId="4ED16B9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CRITICALITY</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ignore</w:t>
      </w:r>
    </w:p>
    <w:p w14:paraId="5319A30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1990F4B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6909569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264BC29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initialULRRCMessageTransfer F1AP-ELEMENTARY-PROCEDURE ::= {</w:t>
      </w:r>
    </w:p>
    <w:p w14:paraId="4374C54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INITIATING MESSAGE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InitialULRRCMessageTransfer</w:t>
      </w:r>
    </w:p>
    <w:p w14:paraId="71C0943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PROCEDURE CODE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id-InitialULRRCMessageTransfer</w:t>
      </w:r>
    </w:p>
    <w:p w14:paraId="040241D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CRITICALITY</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ignore</w:t>
      </w:r>
    </w:p>
    <w:p w14:paraId="65A4C2B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7CCF297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3275C60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dLRRCMessageTransfer F1AP-ELEMENTARY-PROCEDURE ::= {</w:t>
      </w:r>
    </w:p>
    <w:p w14:paraId="6B3A6BE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INITIATING MESSAGE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DLRRCMessageTransfer</w:t>
      </w:r>
    </w:p>
    <w:p w14:paraId="3B4B798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PROCEDURE CODE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id-DLRRCMessageTransfer</w:t>
      </w:r>
    </w:p>
    <w:p w14:paraId="59830C3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CRITICALITY</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ignore</w:t>
      </w:r>
    </w:p>
    <w:p w14:paraId="137936D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2C3A605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568E382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uLRRCMessageTransfer F1AP-ELEMENTARY-PROCEDURE ::= {</w:t>
      </w:r>
    </w:p>
    <w:p w14:paraId="290D0E8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INITIATING MESSAGE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ULRRCMessageTransfer</w:t>
      </w:r>
    </w:p>
    <w:p w14:paraId="74F238A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PROCEDURE CODE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id-ULRRCMessageTransfer</w:t>
      </w:r>
    </w:p>
    <w:p w14:paraId="0B73B3E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CRITICALITY</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ignore</w:t>
      </w:r>
    </w:p>
    <w:p w14:paraId="70C8C9E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61F5A25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2761C92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6D6DFBE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uEInactivityNotification  F1AP-ELEMENTARY-PROCEDURE ::= {</w:t>
      </w:r>
    </w:p>
    <w:p w14:paraId="2F65FC5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INITIATING MESSAGE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UEInactivityNotification</w:t>
      </w:r>
    </w:p>
    <w:p w14:paraId="768DDE8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PROCEDURE CODE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id-UEInactivityNotification</w:t>
      </w:r>
    </w:p>
    <w:p w14:paraId="3B9EF43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CRITICALITY</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ignore</w:t>
      </w:r>
    </w:p>
    <w:p w14:paraId="5C0B3ED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367690A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7D991D2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gNBDUResourceCoordination F1AP-ELEMENTARY-PROCEDURE ::= {</w:t>
      </w:r>
    </w:p>
    <w:p w14:paraId="75FF647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INITIATING MESSAGE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GNBDUResourceCoordinationRequest</w:t>
      </w:r>
    </w:p>
    <w:p w14:paraId="61BEDFA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SUCCESSFUL OUTCOME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GNBDUResourceCoordinationResponse</w:t>
      </w:r>
    </w:p>
    <w:p w14:paraId="72971E8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PROCEDURE CODE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id-GNBDUResourceCoordination</w:t>
      </w:r>
    </w:p>
    <w:p w14:paraId="2A7BDDF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CRITICALITY</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reject</w:t>
      </w:r>
    </w:p>
    <w:p w14:paraId="6D0019E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37EFDCA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07F11C8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privateMessage F1AP-ELEMENTARY-PROCEDURE ::= {</w:t>
      </w:r>
    </w:p>
    <w:p w14:paraId="47E05EC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INITIATING MESSAGE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PrivateMessage</w:t>
      </w:r>
    </w:p>
    <w:p w14:paraId="05A0DC2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PROCEDURE CODE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id-privateMessage</w:t>
      </w:r>
    </w:p>
    <w:p w14:paraId="072B62B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CRITICALITY</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ignore</w:t>
      </w:r>
    </w:p>
    <w:p w14:paraId="267610E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1A73E17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6A9C45E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systemInformationDelivery F1AP-ELEMENTARY-PROCEDURE ::= {</w:t>
      </w:r>
    </w:p>
    <w:p w14:paraId="08327BF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INITIATING MESSAGE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SystemInformationDeliveryCommand</w:t>
      </w:r>
    </w:p>
    <w:p w14:paraId="13C9C24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PROCEDURE CODE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id-SystemInformationDeliveryCommand</w:t>
      </w:r>
    </w:p>
    <w:p w14:paraId="3E2E6BE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CRITICALITY</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ignore</w:t>
      </w:r>
    </w:p>
    <w:p w14:paraId="15EDE4B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626C26F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6A20579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75CDA8C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paging F1AP-ELEMENTARY-PROCEDURE ::= {</w:t>
      </w:r>
    </w:p>
    <w:p w14:paraId="6DD0C17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INITIATING MESSAGE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Paging</w:t>
      </w:r>
    </w:p>
    <w:p w14:paraId="7C9AF71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PROCEDURE CODE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id-Paging</w:t>
      </w:r>
    </w:p>
    <w:p w14:paraId="6005960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CRITICALITY</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ignore</w:t>
      </w:r>
    </w:p>
    <w:p w14:paraId="515A5E3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12DC661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2C45C74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notify F1AP-ELEMENTARY-PROCEDURE ::= {</w:t>
      </w:r>
    </w:p>
    <w:p w14:paraId="0BFB458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INITIATING MESSAGE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Notify</w:t>
      </w:r>
    </w:p>
    <w:p w14:paraId="41A788F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PROCEDURE CODE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id-Notify</w:t>
      </w:r>
    </w:p>
    <w:p w14:paraId="533D35C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CRITICALITY</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ignore</w:t>
      </w:r>
    </w:p>
    <w:p w14:paraId="6E45F8C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0D65B51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11E0582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networkAccessRateReduction F1AP-ELEMENTARY-PROCEDURE ::= {</w:t>
      </w:r>
    </w:p>
    <w:p w14:paraId="66A3414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INITIATING MESSAGE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NetworkAccessRateReduction</w:t>
      </w:r>
    </w:p>
    <w:p w14:paraId="200C7B4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PROCEDURE CODE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id-NetworkAccessRateReduction</w:t>
      </w:r>
    </w:p>
    <w:p w14:paraId="19E2A3B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CRITICALITY</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ignore</w:t>
      </w:r>
    </w:p>
    <w:p w14:paraId="26AEA70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154A765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64AA7CF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7B88BA4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pWSRestartIndication F1AP-ELEMENTARY-PROCEDURE ::= {</w:t>
      </w:r>
    </w:p>
    <w:p w14:paraId="475F895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INITIATING MESSAGE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PWSRestartIndication</w:t>
      </w:r>
    </w:p>
    <w:p w14:paraId="3723B99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PROCEDURE CODE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id-PWSRestartIndication</w:t>
      </w:r>
    </w:p>
    <w:p w14:paraId="70930B6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CRITICALITY</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ignore</w:t>
      </w:r>
    </w:p>
    <w:p w14:paraId="54284CF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291CCF7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51508D4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lastRenderedPageBreak/>
        <w:t>pWSFailureIndication F1AP-ELEMENTARY-PROCEDURE ::= {</w:t>
      </w:r>
    </w:p>
    <w:p w14:paraId="1A48D6B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INITIATING MESSAGE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PWSFailureIndication</w:t>
      </w:r>
    </w:p>
    <w:p w14:paraId="77617F2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PROCEDURE CODE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id-PWSFailureIndication</w:t>
      </w:r>
    </w:p>
    <w:p w14:paraId="7258954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CRITICALITY</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ignore</w:t>
      </w:r>
    </w:p>
    <w:p w14:paraId="4B63739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415788D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562926B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xml:space="preserve">gNBDUStatusIndication </w:t>
      </w:r>
      <w:r w:rsidRPr="00A5719E">
        <w:rPr>
          <w:rFonts w:ascii="Courier New" w:eastAsia="Times New Roman" w:hAnsi="Courier New" w:cs="Courier New"/>
          <w:noProof/>
          <w:sz w:val="16"/>
          <w:lang w:val="en-US"/>
        </w:rPr>
        <w:tab/>
        <w:t>F1AP-ELEMENTARY-PROCEDURE ::= {</w:t>
      </w:r>
    </w:p>
    <w:p w14:paraId="03BE7A4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INITIATING MESSAGE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GNBDUStatusIndication</w:t>
      </w:r>
    </w:p>
    <w:p w14:paraId="3D65695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PROCEDURE CODE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id-GNBDUStatusIndication</w:t>
      </w:r>
    </w:p>
    <w:p w14:paraId="76879C0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CRITICALITY</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ignore</w:t>
      </w:r>
    </w:p>
    <w:p w14:paraId="4B7A905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37FF34F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54A0A54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31F166B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rRCDeliveryReport F1AP-ELEMENTARY-PROCEDURE ::= {</w:t>
      </w:r>
    </w:p>
    <w:p w14:paraId="14FD5C3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INITIATING MESSAGE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RRCDeliveryReport</w:t>
      </w:r>
    </w:p>
    <w:p w14:paraId="56C82BA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PROCEDURE CODE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id-RRCDeliveryReport</w:t>
      </w:r>
    </w:p>
    <w:p w14:paraId="583FBF4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CRITICALITY</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ignore</w:t>
      </w:r>
    </w:p>
    <w:p w14:paraId="2099A1D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40E2A4E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51DCE5B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f1Removal F1AP-ELEMENTARY-PROCEDURE ::= {</w:t>
      </w:r>
    </w:p>
    <w:p w14:paraId="2264A4D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INITIATING MESSAGE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F1RemovalRequest</w:t>
      </w:r>
    </w:p>
    <w:p w14:paraId="0A14E1B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SUCCESSFUL OUTCOME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F1RemovalResponse</w:t>
      </w:r>
    </w:p>
    <w:p w14:paraId="5E24DF6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UNSUCCESSFUL OUTCOME</w:t>
      </w:r>
      <w:r w:rsidRPr="00A5719E">
        <w:rPr>
          <w:rFonts w:ascii="Courier New" w:eastAsia="Times New Roman" w:hAnsi="Courier New" w:cs="Courier New"/>
          <w:noProof/>
          <w:sz w:val="16"/>
          <w:lang w:val="en-US"/>
        </w:rPr>
        <w:tab/>
        <w:t>F1RemovalFailure</w:t>
      </w:r>
    </w:p>
    <w:p w14:paraId="479A96A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PROCEDURE CODE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id-F1Removal</w:t>
      </w:r>
    </w:p>
    <w:p w14:paraId="10918B2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CRITICALITY</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reject</w:t>
      </w:r>
    </w:p>
    <w:p w14:paraId="3A937FB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4797DD6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2814D82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traceStart F1AP-ELEMENTARY-PROCEDURE ::= {</w:t>
      </w:r>
    </w:p>
    <w:p w14:paraId="42B480E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INITIATING MESSAGE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TraceStart</w:t>
      </w:r>
    </w:p>
    <w:p w14:paraId="21C1A44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PROCEDURE CODE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id-TraceStart</w:t>
      </w:r>
    </w:p>
    <w:p w14:paraId="1CC86F3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CRITICALITY</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ignore</w:t>
      </w:r>
    </w:p>
    <w:p w14:paraId="505F83F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7B57A08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6BB5710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deactivateTrace F1AP-ELEMENTARY-PROCEDURE ::= {</w:t>
      </w:r>
    </w:p>
    <w:p w14:paraId="2ABDA5E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INITIATING MESSAGE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DeactivateTrace</w:t>
      </w:r>
    </w:p>
    <w:p w14:paraId="48928E1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PROCEDURE CODE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id-DeactivateTrace</w:t>
      </w:r>
    </w:p>
    <w:p w14:paraId="39612BB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CRITICALITY</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ignore</w:t>
      </w:r>
    </w:p>
    <w:p w14:paraId="5FD804B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7D3ADC5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5624D8D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dUCURadioInformationTransfer F1AP-ELEMENTARY-PROCEDURE ::= {</w:t>
      </w:r>
    </w:p>
    <w:p w14:paraId="5E9F901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INITIATING MESSAGE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DUCURadioInformationTransfer</w:t>
      </w:r>
    </w:p>
    <w:p w14:paraId="2A678FF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PROCEDURE CODE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id-DUCURadioInformationTransfer</w:t>
      </w:r>
    </w:p>
    <w:p w14:paraId="620B70E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CRITICALITY</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ignore</w:t>
      </w:r>
    </w:p>
    <w:p w14:paraId="6BF7ADF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17D9478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0599D07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cUDURadioInformationTransfer F1AP-ELEMENTARY-PROCEDURE ::= {</w:t>
      </w:r>
    </w:p>
    <w:p w14:paraId="78DE8D6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INITIATING MESSAGE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CUDURadioInformationTransfer</w:t>
      </w:r>
    </w:p>
    <w:p w14:paraId="0CE3F9D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PROCEDURE CODE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id-CUDURadioInformationTransfer</w:t>
      </w:r>
    </w:p>
    <w:p w14:paraId="20F4A15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CRITICALITY</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ignore</w:t>
      </w:r>
    </w:p>
    <w:p w14:paraId="63DD961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46D2C46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1EC535B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bAPMappingConfiguration F1AP-ELEMENTARY-PROCEDURE ::= {</w:t>
      </w:r>
    </w:p>
    <w:p w14:paraId="0EA9FA2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INITIATING MESSAGE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BAPMappingConfiguration</w:t>
      </w:r>
    </w:p>
    <w:p w14:paraId="29EE9A1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lastRenderedPageBreak/>
        <w:tab/>
        <w:t>SUCCESSFUL OUTCOME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BAPMappingConfigurationAcknowledge</w:t>
      </w:r>
    </w:p>
    <w:p w14:paraId="419B0C3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UNSUCCESSFUL OUTCOME</w:t>
      </w:r>
      <w:r w:rsidRPr="00A5719E">
        <w:rPr>
          <w:rFonts w:ascii="Courier New" w:eastAsia="Times New Roman" w:hAnsi="Courier New" w:cs="Courier New"/>
          <w:noProof/>
          <w:sz w:val="16"/>
          <w:lang w:val="en-US"/>
        </w:rPr>
        <w:tab/>
        <w:t>BAPMappingConfigurationFailure</w:t>
      </w:r>
    </w:p>
    <w:p w14:paraId="7431B23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PROCEDURE CODE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id-BAPMappingConfiguration</w:t>
      </w:r>
    </w:p>
    <w:p w14:paraId="318DCB7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CRITICALITY</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reject</w:t>
      </w:r>
    </w:p>
    <w:p w14:paraId="27C3104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01539C2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7F9963E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xml:space="preserve">gNBDUResourceConfiguration F1AP-ELEMENTARY-PROCEDURE ::= { </w:t>
      </w:r>
    </w:p>
    <w:p w14:paraId="3A9A341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INITIATING MESSAGE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GNBDUResourceConfiguration</w:t>
      </w:r>
    </w:p>
    <w:p w14:paraId="48CD2AF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SUCCESSFUL OUTCOME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GNBDUResourceConfigurationAcknowledge</w:t>
      </w:r>
    </w:p>
    <w:p w14:paraId="01F588E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UNSUCCESSFUL OUTCOME</w:t>
      </w:r>
      <w:r w:rsidRPr="00A5719E">
        <w:rPr>
          <w:rFonts w:ascii="Courier New" w:eastAsia="Times New Roman" w:hAnsi="Courier New" w:cs="Courier New"/>
          <w:noProof/>
          <w:sz w:val="16"/>
          <w:lang w:val="en-US"/>
        </w:rPr>
        <w:tab/>
        <w:t>GNBDUResourceConfigurationFailure</w:t>
      </w:r>
    </w:p>
    <w:p w14:paraId="439159C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PROCEDURE CODE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id-GNBDUResourceConfiguration</w:t>
      </w:r>
    </w:p>
    <w:p w14:paraId="3A2E4E6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CRITICALITY</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reject</w:t>
      </w:r>
    </w:p>
    <w:p w14:paraId="1D81F8B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1E2E782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77C3CEB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iABTNLAddressAllocation F1AP-ELEMENTARY-PROCEDURE ::= {</w:t>
      </w:r>
    </w:p>
    <w:p w14:paraId="2DDF752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INITIATING MESSAGE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IABTNLAddressRequest</w:t>
      </w:r>
    </w:p>
    <w:p w14:paraId="709DB46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SUCCESSFUL OUTCOME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IABTNLAddressResponse</w:t>
      </w:r>
    </w:p>
    <w:p w14:paraId="6D1DBFF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UNSUCCESSFUL OUTCOME</w:t>
      </w:r>
      <w:r w:rsidRPr="00A5719E">
        <w:rPr>
          <w:rFonts w:ascii="Courier New" w:eastAsia="Times New Roman" w:hAnsi="Courier New" w:cs="Courier New"/>
          <w:noProof/>
          <w:sz w:val="16"/>
          <w:lang w:val="en-US"/>
        </w:rPr>
        <w:tab/>
        <w:t>IABTNLAddressFailure</w:t>
      </w:r>
    </w:p>
    <w:p w14:paraId="295A083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PROCEDURE CODE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id-IABTNLAddressAllocation</w:t>
      </w:r>
    </w:p>
    <w:p w14:paraId="7DFA540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CRITICALITY</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reject</w:t>
      </w:r>
    </w:p>
    <w:p w14:paraId="0776DB9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75D3600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49172E5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iABUPConfigurationUpdate F1AP-ELEMENTARY-PROCEDURE ::= {</w:t>
      </w:r>
    </w:p>
    <w:p w14:paraId="195A15D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INITIATING MESSAGE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IABUPConfigurationUpdateRequest</w:t>
      </w:r>
    </w:p>
    <w:p w14:paraId="3004256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SUCCESSFUL OUTCOME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IABUPConfigurationUpdateResponse</w:t>
      </w:r>
    </w:p>
    <w:p w14:paraId="2A1BD3E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UNSUCCESSFUL OUTCOME</w:t>
      </w:r>
      <w:r w:rsidRPr="00A5719E">
        <w:rPr>
          <w:rFonts w:ascii="Courier New" w:eastAsia="Times New Roman" w:hAnsi="Courier New" w:cs="Courier New"/>
          <w:noProof/>
          <w:sz w:val="16"/>
          <w:lang w:val="en-US"/>
        </w:rPr>
        <w:tab/>
        <w:t>IABUPConfigurationUpdateFailure</w:t>
      </w:r>
    </w:p>
    <w:p w14:paraId="089C5B6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PROCEDURE CODE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id-IABUPConfigurationUpdate</w:t>
      </w:r>
    </w:p>
    <w:p w14:paraId="716BFB4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CRITICALITY</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reject</w:t>
      </w:r>
    </w:p>
    <w:p w14:paraId="5694943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1D07A4E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494EFDD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resourceStatusReportingInitiation F1AP-ELEMENTARY-PROCEDURE ::= {</w:t>
      </w:r>
    </w:p>
    <w:p w14:paraId="766D614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INITIATING MESSAGE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ResourceStatusRequest</w:t>
      </w:r>
    </w:p>
    <w:p w14:paraId="5D3A76E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SUCCESSFUL OUTCOME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ResourceStatusResponse</w:t>
      </w:r>
    </w:p>
    <w:p w14:paraId="26F1458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UNSUCCESSFUL OUTCOME</w:t>
      </w:r>
      <w:r w:rsidRPr="00A5719E">
        <w:rPr>
          <w:rFonts w:ascii="Courier New" w:eastAsia="Times New Roman" w:hAnsi="Courier New" w:cs="Courier New"/>
          <w:noProof/>
          <w:sz w:val="16"/>
          <w:lang w:val="en-US"/>
        </w:rPr>
        <w:tab/>
        <w:t>ResourceStatusFailure</w:t>
      </w:r>
    </w:p>
    <w:p w14:paraId="1105274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PROCEDURE CODE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id-resourceStatusReportingInitiation</w:t>
      </w:r>
    </w:p>
    <w:p w14:paraId="0DC1BE5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CRITICALITY</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reject</w:t>
      </w:r>
    </w:p>
    <w:p w14:paraId="5CAF013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40CF7CD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72F6263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resourceStatusReporting F1AP-ELEMENTARY-PROCEDURE ::= {</w:t>
      </w:r>
    </w:p>
    <w:p w14:paraId="6824F67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INITIATING MESSAGE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ResourceStatusUpdate</w:t>
      </w:r>
    </w:p>
    <w:p w14:paraId="6D0F9E5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PROCEDURE CODE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id-resourceStatusReporting</w:t>
      </w:r>
    </w:p>
    <w:p w14:paraId="0B39BC5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CRITICALITY</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ignore</w:t>
      </w:r>
    </w:p>
    <w:p w14:paraId="40FBBF9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14F2814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3655CD0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accessAndMobilityIndication F1AP-ELEMENTARY-PROCEDURE ::= {</w:t>
      </w:r>
    </w:p>
    <w:p w14:paraId="14A6FEF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INITIATING MESSAGE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AccessAndMobilityIndication</w:t>
      </w:r>
    </w:p>
    <w:p w14:paraId="658F8AB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PROCEDURE CODE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id-accessAndMobilityIndication</w:t>
      </w:r>
    </w:p>
    <w:p w14:paraId="4EC9718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CRITICALITY</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ignore</w:t>
      </w:r>
    </w:p>
    <w:p w14:paraId="2115738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4EFEDFC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22DCDE2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referenceTimeInformationReportingControl F1AP-ELEMENTARY-PROCEDURE ::= {</w:t>
      </w:r>
    </w:p>
    <w:p w14:paraId="0E42F20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INITIATING MESSAGE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ReferenceTimeInformationReportingControl</w:t>
      </w:r>
    </w:p>
    <w:p w14:paraId="394BE66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PROCEDURE CODE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id-ReferenceTimeInformationReportingControl</w:t>
      </w:r>
    </w:p>
    <w:p w14:paraId="2FD32B4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lastRenderedPageBreak/>
        <w:tab/>
        <w:t>CRITICALITY</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ignore</w:t>
      </w:r>
    </w:p>
    <w:p w14:paraId="532F1FA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51DEF92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7208333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referenceTimeInformationReport F1AP-ELEMENTARY-PROCEDURE ::= {</w:t>
      </w:r>
    </w:p>
    <w:p w14:paraId="3FA0AE3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INITIATING MESSAGE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ReferenceTimeInformationReport</w:t>
      </w:r>
    </w:p>
    <w:p w14:paraId="1248AF3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PROCEDURE CODE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id-ReferenceTimeInformationReport</w:t>
      </w:r>
    </w:p>
    <w:p w14:paraId="09771AD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CRITICALITY</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ignore</w:t>
      </w:r>
    </w:p>
    <w:p w14:paraId="394D6A9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6A00184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20B100D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accessSuccess F1AP-ELEMENTARY-PROCEDURE ::= {</w:t>
      </w:r>
    </w:p>
    <w:p w14:paraId="4179FAC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INITIATING MESSAGE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AccessSuccess</w:t>
      </w:r>
    </w:p>
    <w:p w14:paraId="7F970A8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PROCEDURE CODE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id-accessSuccess</w:t>
      </w:r>
    </w:p>
    <w:p w14:paraId="607C7DA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CRITICALITY</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ignore</w:t>
      </w:r>
    </w:p>
    <w:p w14:paraId="22EDD6A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19515E4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619987F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cellTrafficTrace F1AP-ELEMENTARY-PROCEDURE ::= {</w:t>
      </w:r>
    </w:p>
    <w:p w14:paraId="5A01792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INITIATING MESSAGE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CellTrafficTrace</w:t>
      </w:r>
    </w:p>
    <w:p w14:paraId="05919B0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PROCEDURE CODE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id-cellTrafficTrace</w:t>
      </w:r>
    </w:p>
    <w:p w14:paraId="3DF4DE1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CRITICALITY</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ignore</w:t>
      </w:r>
    </w:p>
    <w:p w14:paraId="75F8F8E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6B72EE3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3328DA4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positioningAssistanceInformationControl F1AP-ELEMENTARY-PROCEDURE ::= {</w:t>
      </w:r>
    </w:p>
    <w:p w14:paraId="414B38E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INITIATING MESSAGE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PositioningAssistanceInformationControl</w:t>
      </w:r>
    </w:p>
    <w:p w14:paraId="7DD2BE9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PROCEDURE CODE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id-PositioningAssistanceInformationControl</w:t>
      </w:r>
    </w:p>
    <w:p w14:paraId="18E6D4C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CRITICALITY</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ignore</w:t>
      </w:r>
    </w:p>
    <w:p w14:paraId="6A7D2D4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5F3FFBD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34ACBC7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positioningAssistanceInformationFeedback F1AP-ELEMENTARY-PROCEDURE ::= {</w:t>
      </w:r>
    </w:p>
    <w:p w14:paraId="61C73A3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INITIATING MESSAGE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PositioningAssistanceInformationFeedback</w:t>
      </w:r>
    </w:p>
    <w:p w14:paraId="3311E63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PROCEDURE CODE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id-PositioningAssistanceInformationFeedback</w:t>
      </w:r>
    </w:p>
    <w:p w14:paraId="50B8A9D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CRITICALITY</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ignore</w:t>
      </w:r>
    </w:p>
    <w:p w14:paraId="57584DE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71B0BA7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23EDEEC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positioningMeasurementExchange F1AP-ELEMENTARY-PROCEDURE ::= {</w:t>
      </w:r>
    </w:p>
    <w:p w14:paraId="79EEEF4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INITIATING MESSAGE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PositioningMeasurementRequest</w:t>
      </w:r>
    </w:p>
    <w:p w14:paraId="5E5EA1E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SUCCESSFUL OUTCOME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PositioningMeasurementResponse</w:t>
      </w:r>
    </w:p>
    <w:p w14:paraId="6F76FC3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UNSUCCESSFUL OUTCOME</w:t>
      </w:r>
      <w:r w:rsidRPr="00A5719E">
        <w:rPr>
          <w:rFonts w:ascii="Courier New" w:eastAsia="Times New Roman" w:hAnsi="Courier New" w:cs="Courier New"/>
          <w:noProof/>
          <w:sz w:val="16"/>
          <w:lang w:val="en-US"/>
        </w:rPr>
        <w:tab/>
        <w:t>PositioningMeasurementFailure</w:t>
      </w:r>
    </w:p>
    <w:p w14:paraId="42B6417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PROCEDURE CODE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id-PositioningMeasurementExchange</w:t>
      </w:r>
    </w:p>
    <w:p w14:paraId="64F94AE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CRITICALITY</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reject</w:t>
      </w:r>
    </w:p>
    <w:p w14:paraId="4ABBDC0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23F5F84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2E41900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positioningMeasurementReport F1AP-ELEMENTARY-PROCEDURE ::= {</w:t>
      </w:r>
    </w:p>
    <w:p w14:paraId="24405D0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INITIATING MESSAGE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PositioningMeasurementReport</w:t>
      </w:r>
    </w:p>
    <w:p w14:paraId="543CA2C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PROCEDURE CODE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id-PositioningMeasurementReport</w:t>
      </w:r>
    </w:p>
    <w:p w14:paraId="353D03E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CRITICALITY</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ignore</w:t>
      </w:r>
    </w:p>
    <w:p w14:paraId="00CBB8C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227D119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3318E9D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positioningMeasurementAbort F1AP-ELEMENTARY-PROCEDURE ::= {</w:t>
      </w:r>
    </w:p>
    <w:p w14:paraId="5DD062A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INITIATING MESSAGE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PositioningMeasurementAbort</w:t>
      </w:r>
    </w:p>
    <w:p w14:paraId="1E651B3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PROCEDURE CODE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id-PositioningMeasurementAbort</w:t>
      </w:r>
    </w:p>
    <w:p w14:paraId="27D2B34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CRITICALITY</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ignore</w:t>
      </w:r>
    </w:p>
    <w:p w14:paraId="5935570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6E58A16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5933C70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lastRenderedPageBreak/>
        <w:t>positioningMeasurementFailureIndication F1AP-ELEMENTARY-PROCEDURE ::= {</w:t>
      </w:r>
    </w:p>
    <w:p w14:paraId="32681C3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INITIATING MESSAGE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PositioningMeasurementFailureIndication</w:t>
      </w:r>
    </w:p>
    <w:p w14:paraId="5F0EF8F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PROCEDURE CODE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id-PositioningMeasurementFailureIndication</w:t>
      </w:r>
    </w:p>
    <w:p w14:paraId="5C72022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CRITICALITY</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ignore</w:t>
      </w:r>
    </w:p>
    <w:p w14:paraId="1CC99DF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7DBEA42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15ABB98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positioningMeasurementUpdate F1AP-ELEMENTARY-PROCEDURE ::= {</w:t>
      </w:r>
    </w:p>
    <w:p w14:paraId="77F8DEE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INITIATING MESSAGE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PositioningMeasurementUpdate</w:t>
      </w:r>
    </w:p>
    <w:p w14:paraId="218B6D7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PROCEDURE CODE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id-PositioningMeasurementUpdate</w:t>
      </w:r>
    </w:p>
    <w:p w14:paraId="7CF2BD9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CRITICALITY</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ignore</w:t>
      </w:r>
    </w:p>
    <w:p w14:paraId="07609B3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202F073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47347CF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43AB854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tRPInformationExchange F1AP-ELEMENTARY-PROCEDURE ::= {</w:t>
      </w:r>
    </w:p>
    <w:p w14:paraId="26248AF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INITIATING MESSAGE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TRPInformationRequest</w:t>
      </w:r>
    </w:p>
    <w:p w14:paraId="62F4434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SUCCESSFUL OUTCOME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TRPInformationResponse</w:t>
      </w:r>
    </w:p>
    <w:p w14:paraId="4FC6E0C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UNSUCCESSFUL OUTCOME</w:t>
      </w:r>
      <w:r w:rsidRPr="00A5719E">
        <w:rPr>
          <w:rFonts w:ascii="Courier New" w:eastAsia="Times New Roman" w:hAnsi="Courier New" w:cs="Courier New"/>
          <w:noProof/>
          <w:sz w:val="16"/>
          <w:lang w:val="en-US"/>
        </w:rPr>
        <w:tab/>
        <w:t>TRPInformationFailure</w:t>
      </w:r>
    </w:p>
    <w:p w14:paraId="1BAAEDA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PROCEDURE CODE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id-TRPInformationExchange</w:t>
      </w:r>
    </w:p>
    <w:p w14:paraId="076C80C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CRITICALITY</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reject</w:t>
      </w:r>
    </w:p>
    <w:p w14:paraId="6894387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19470A9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556E292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positioningInformationExchange F1AP-ELEMENTARY-PROCEDURE ::= {</w:t>
      </w:r>
    </w:p>
    <w:p w14:paraId="7E2CD4D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INITIATING MESSAGE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PositioningInformationRequest</w:t>
      </w:r>
    </w:p>
    <w:p w14:paraId="18EF287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SUCCESSFUL OUTCOME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PositioningInformationResponse</w:t>
      </w:r>
    </w:p>
    <w:p w14:paraId="29F0DCD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UNSUCCESSFUL OUTCOME</w:t>
      </w:r>
      <w:r w:rsidRPr="00A5719E">
        <w:rPr>
          <w:rFonts w:ascii="Courier New" w:eastAsia="Times New Roman" w:hAnsi="Courier New" w:cs="Courier New"/>
          <w:noProof/>
          <w:sz w:val="16"/>
          <w:lang w:val="en-US"/>
        </w:rPr>
        <w:tab/>
        <w:t>PositioningInformationFailure</w:t>
      </w:r>
    </w:p>
    <w:p w14:paraId="1853E12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PROCEDURE CODE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id-PositioningInformationExchange</w:t>
      </w:r>
    </w:p>
    <w:p w14:paraId="64F10A2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CRITICALITY</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reject</w:t>
      </w:r>
    </w:p>
    <w:p w14:paraId="0E1F5F7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649E6E9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2D0645B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positioningActivation F1AP-ELEMENTARY-PROCEDURE ::= {</w:t>
      </w:r>
    </w:p>
    <w:p w14:paraId="64AD5EA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INITIATING MESSAGE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PositioningActivationRequest</w:t>
      </w:r>
    </w:p>
    <w:p w14:paraId="6A1569C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SUCCESSFUL OUTCOME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PositioningActivationResponse</w:t>
      </w:r>
    </w:p>
    <w:p w14:paraId="52882F8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UNSUCCESSFUL OUTCOME</w:t>
      </w:r>
      <w:r w:rsidRPr="00A5719E">
        <w:rPr>
          <w:rFonts w:ascii="Courier New" w:eastAsia="Times New Roman" w:hAnsi="Courier New" w:cs="Courier New"/>
          <w:noProof/>
          <w:sz w:val="16"/>
          <w:lang w:val="en-US"/>
        </w:rPr>
        <w:tab/>
        <w:t>PositioningActivationFailure</w:t>
      </w:r>
    </w:p>
    <w:p w14:paraId="4D94B41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PROCEDURE CODE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id-PositioningActivation</w:t>
      </w:r>
    </w:p>
    <w:p w14:paraId="5CCD08C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CRITICALITY</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reject</w:t>
      </w:r>
    </w:p>
    <w:p w14:paraId="40D7A0C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2B3EBE6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211AD79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positioningDeactivation F1AP-ELEMENTARY-PROCEDURE ::= {</w:t>
      </w:r>
    </w:p>
    <w:p w14:paraId="1DCDD72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INITIATING MESSAGE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PositioningDeactivation</w:t>
      </w:r>
    </w:p>
    <w:p w14:paraId="7CC4EE4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PROCEDURE CODE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id-PositioningDeactivation</w:t>
      </w:r>
    </w:p>
    <w:p w14:paraId="29F7041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CRITICALITY</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ignore</w:t>
      </w:r>
    </w:p>
    <w:p w14:paraId="0464096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0CC84B6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7B0118E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xml:space="preserve">e-CIDMeasurementInitiation </w:t>
      </w:r>
      <w:r w:rsidRPr="00A5719E">
        <w:rPr>
          <w:rFonts w:ascii="Courier New" w:eastAsia="Times New Roman" w:hAnsi="Courier New" w:cs="Courier New"/>
          <w:noProof/>
          <w:sz w:val="16"/>
          <w:lang w:val="en-US"/>
        </w:rPr>
        <w:t>F1AP</w:t>
      </w:r>
      <w:r w:rsidRPr="00A5719E">
        <w:rPr>
          <w:rFonts w:ascii="Courier New" w:eastAsia="Times New Roman" w:hAnsi="Courier New" w:cs="Courier New"/>
          <w:noProof/>
          <w:snapToGrid w:val="0"/>
          <w:sz w:val="16"/>
          <w:lang w:val="en-US"/>
        </w:rPr>
        <w:t>-ELEMENTARY-PROCEDURE ::= {</w:t>
      </w:r>
    </w:p>
    <w:p w14:paraId="74259DD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INITIATING MESSAGE</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E-CIDMeasurementInitiationRequest</w:t>
      </w:r>
    </w:p>
    <w:p w14:paraId="6224992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SUCCESSFUL OUTCOME</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E-CIDMeasurementInitiationResponse</w:t>
      </w:r>
    </w:p>
    <w:p w14:paraId="3114E7A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UNSUCCESSFUL OUTCOME</w:t>
      </w:r>
      <w:r w:rsidRPr="00A5719E">
        <w:rPr>
          <w:rFonts w:ascii="Courier New" w:eastAsia="Times New Roman" w:hAnsi="Courier New" w:cs="Courier New"/>
          <w:noProof/>
          <w:snapToGrid w:val="0"/>
          <w:sz w:val="16"/>
          <w:lang w:val="en-US"/>
        </w:rPr>
        <w:tab/>
        <w:t>E-CIDMeasurementInitiationFailure</w:t>
      </w:r>
    </w:p>
    <w:p w14:paraId="0A07D42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PROCEDURE CODE</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id-E-CIDMeasurementInitiation</w:t>
      </w:r>
    </w:p>
    <w:p w14:paraId="69619D0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CRITICALITY</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reject</w:t>
      </w:r>
    </w:p>
    <w:p w14:paraId="60D1E15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6EBFCC7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4F13814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xml:space="preserve">e-CIDMeasurementFailureIndication </w:t>
      </w:r>
      <w:r w:rsidRPr="00A5719E">
        <w:rPr>
          <w:rFonts w:ascii="Courier New" w:eastAsia="Times New Roman" w:hAnsi="Courier New" w:cs="Courier New"/>
          <w:noProof/>
          <w:sz w:val="16"/>
          <w:lang w:val="en-US"/>
        </w:rPr>
        <w:t>F1AP</w:t>
      </w:r>
      <w:r w:rsidRPr="00A5719E">
        <w:rPr>
          <w:rFonts w:ascii="Courier New" w:eastAsia="Times New Roman" w:hAnsi="Courier New" w:cs="Courier New"/>
          <w:noProof/>
          <w:snapToGrid w:val="0"/>
          <w:sz w:val="16"/>
          <w:lang w:val="en-US"/>
        </w:rPr>
        <w:t>-ELEMENTARY-PROCEDURE ::= {</w:t>
      </w:r>
    </w:p>
    <w:p w14:paraId="3A52E2B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INITIATING MESSAGE</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E-CIDMeasurementFailureIndication</w:t>
      </w:r>
    </w:p>
    <w:p w14:paraId="18D1997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lastRenderedPageBreak/>
        <w:tab/>
        <w:t>PROCEDURE CODE</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id-E-CIDMeasurementFailureIndication</w:t>
      </w:r>
    </w:p>
    <w:p w14:paraId="3BF87F0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CRITICALITY</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ignore</w:t>
      </w:r>
    </w:p>
    <w:p w14:paraId="472D4C5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2FD66C9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500FAAA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xml:space="preserve">e-CIDMeasurementReport </w:t>
      </w:r>
      <w:r w:rsidRPr="00A5719E">
        <w:rPr>
          <w:rFonts w:ascii="Courier New" w:eastAsia="Times New Roman" w:hAnsi="Courier New" w:cs="Courier New"/>
          <w:noProof/>
          <w:sz w:val="16"/>
          <w:lang w:val="en-US"/>
        </w:rPr>
        <w:t>F1AP</w:t>
      </w:r>
      <w:r w:rsidRPr="00A5719E">
        <w:rPr>
          <w:rFonts w:ascii="Courier New" w:eastAsia="Times New Roman" w:hAnsi="Courier New" w:cs="Courier New"/>
          <w:noProof/>
          <w:snapToGrid w:val="0"/>
          <w:sz w:val="16"/>
          <w:lang w:val="en-US"/>
        </w:rPr>
        <w:t>-ELEMENTARY-PROCEDURE ::= {</w:t>
      </w:r>
    </w:p>
    <w:p w14:paraId="04138AF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INITIATING MESSAGE</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E-CIDMeasurementReport</w:t>
      </w:r>
    </w:p>
    <w:p w14:paraId="7CC5D5B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PROCEDURE CODE</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id-E-CIDMeasurementReport</w:t>
      </w:r>
    </w:p>
    <w:p w14:paraId="4CA537C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CRITICALITY</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ignore</w:t>
      </w:r>
    </w:p>
    <w:p w14:paraId="7959CD3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0521D35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7DB5012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xml:space="preserve">e-CIDMeasurementTermination </w:t>
      </w:r>
      <w:r w:rsidRPr="00A5719E">
        <w:rPr>
          <w:rFonts w:ascii="Courier New" w:eastAsia="Times New Roman" w:hAnsi="Courier New" w:cs="Courier New"/>
          <w:noProof/>
          <w:sz w:val="16"/>
          <w:lang w:val="en-US"/>
        </w:rPr>
        <w:t>F1AP</w:t>
      </w:r>
      <w:r w:rsidRPr="00A5719E">
        <w:rPr>
          <w:rFonts w:ascii="Courier New" w:eastAsia="Times New Roman" w:hAnsi="Courier New" w:cs="Courier New"/>
          <w:noProof/>
          <w:snapToGrid w:val="0"/>
          <w:sz w:val="16"/>
          <w:lang w:val="en-US"/>
        </w:rPr>
        <w:t>-ELEMENTARY-PROCEDURE ::= {</w:t>
      </w:r>
    </w:p>
    <w:p w14:paraId="23FAF60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INITIATING MESSAGE</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E-CIDMeasurementTerminationCommand</w:t>
      </w:r>
    </w:p>
    <w:p w14:paraId="6DBCA2D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PROCEDURE CODE</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id-E-CIDMeasurementTermination</w:t>
      </w:r>
    </w:p>
    <w:p w14:paraId="78BFCC1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CRITICALITY</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ignore</w:t>
      </w:r>
    </w:p>
    <w:p w14:paraId="7105CBB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06646C2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559674E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positioningInformationUpdate F1AP-ELEMENTARY-PROCEDURE ::= {</w:t>
      </w:r>
    </w:p>
    <w:p w14:paraId="080EAB9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INITIATING MESSAGE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PositioningInformationUpdate</w:t>
      </w:r>
    </w:p>
    <w:p w14:paraId="35DA71A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PROCEDURE CODE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id-PositioningInformationUpdate</w:t>
      </w:r>
    </w:p>
    <w:p w14:paraId="18465E9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CRITICALITY</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ignore</w:t>
      </w:r>
    </w:p>
    <w:p w14:paraId="5EA8BC8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0A55347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01C9FC7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broadcastContextSetup F1AP-ELEMENTARY-PROCEDURE ::= {</w:t>
      </w:r>
    </w:p>
    <w:p w14:paraId="3CE72F2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INITIATING MESSAGE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BroadcastContextSetupRequest</w:t>
      </w:r>
    </w:p>
    <w:p w14:paraId="0C08E7C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SUCCESSFUL OUTCOME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BroadcastContextSetupResponse</w:t>
      </w:r>
    </w:p>
    <w:p w14:paraId="4CB08A6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UNSUCCESSFUL OUTCOME</w:t>
      </w:r>
      <w:r w:rsidRPr="00A5719E">
        <w:rPr>
          <w:rFonts w:ascii="Courier New" w:eastAsia="Times New Roman" w:hAnsi="Courier New" w:cs="Courier New"/>
          <w:noProof/>
          <w:sz w:val="16"/>
          <w:lang w:val="en-US"/>
        </w:rPr>
        <w:tab/>
        <w:t>BroadcastContextSetupFailure</w:t>
      </w:r>
    </w:p>
    <w:p w14:paraId="2BBA1B0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PROCEDURE CODE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id-BroadcastContextSetup</w:t>
      </w:r>
    </w:p>
    <w:p w14:paraId="1DAAFF2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CRITICALITY</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reject</w:t>
      </w:r>
    </w:p>
    <w:p w14:paraId="440B7CC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07BF5AB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5308696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broadcastContextRelease F1AP-ELEMENTARY-PROCEDURE ::= {</w:t>
      </w:r>
    </w:p>
    <w:p w14:paraId="04BFD05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INITIATING MESSAGE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BroadcastContextReleaseCommand</w:t>
      </w:r>
    </w:p>
    <w:p w14:paraId="4DA73C4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SUCCESSFUL OUTCOME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BroadcastContextReleaseComplete</w:t>
      </w:r>
    </w:p>
    <w:p w14:paraId="23BFE72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PROCEDURE CODE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id-BroadcastContextRelease</w:t>
      </w:r>
    </w:p>
    <w:p w14:paraId="1414877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CRITICALITY</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reject</w:t>
      </w:r>
    </w:p>
    <w:p w14:paraId="729D72B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1D47915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Yu Mincho" w:hAnsi="Courier New" w:cs="Courier New"/>
          <w:noProof/>
          <w:sz w:val="16"/>
          <w:lang w:val="en-US"/>
        </w:rPr>
      </w:pPr>
    </w:p>
    <w:p w14:paraId="5D9F273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napToGrid w:val="0"/>
          <w:sz w:val="16"/>
          <w:lang w:val="en-US"/>
        </w:rPr>
        <w:t>broadcastContextReleaseRequest</w:t>
      </w:r>
      <w:r w:rsidRPr="00A5719E">
        <w:rPr>
          <w:rFonts w:ascii="Courier New" w:eastAsia="Times New Roman" w:hAnsi="Courier New" w:cs="Courier New"/>
          <w:noProof/>
          <w:sz w:val="16"/>
          <w:lang w:val="en-US"/>
        </w:rPr>
        <w:t xml:space="preserve"> F1AP-ELEMENTARY-PROCEDURE ::= {</w:t>
      </w:r>
    </w:p>
    <w:p w14:paraId="3DB16CA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INITIATING MESSAGE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napToGrid w:val="0"/>
          <w:sz w:val="16"/>
          <w:lang w:val="en-US"/>
        </w:rPr>
        <w:t>BroadcastContextReleaseRequest</w:t>
      </w:r>
    </w:p>
    <w:p w14:paraId="5AA261E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PROCEDURE CODE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napToGrid w:val="0"/>
          <w:sz w:val="16"/>
          <w:lang w:val="en-US"/>
        </w:rPr>
        <w:t>id-BroadcastContextReleaseRequest</w:t>
      </w:r>
    </w:p>
    <w:p w14:paraId="2292412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CRITICALITY</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reject</w:t>
      </w:r>
    </w:p>
    <w:p w14:paraId="5FD9EFB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46CD75E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Yu Mincho" w:hAnsi="Courier New" w:cs="Courier New"/>
          <w:noProof/>
          <w:sz w:val="16"/>
          <w:lang w:val="en-US"/>
        </w:rPr>
      </w:pPr>
    </w:p>
    <w:p w14:paraId="5330EA8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broadcastContextModification F1AP-ELEMENTARY-PROCEDURE ::= {</w:t>
      </w:r>
    </w:p>
    <w:p w14:paraId="16A1D4B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INITIATING MESSAGE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BroadcastContextModificationRequest</w:t>
      </w:r>
    </w:p>
    <w:p w14:paraId="596A7FF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SUCCESSFUL OUTCOME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BroadcastContextModificationResponse</w:t>
      </w:r>
    </w:p>
    <w:p w14:paraId="65BC20D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UNSUCCESSFUL OUTCOME</w:t>
      </w:r>
      <w:r w:rsidRPr="00A5719E">
        <w:rPr>
          <w:rFonts w:ascii="Courier New" w:eastAsia="Times New Roman" w:hAnsi="Courier New" w:cs="Courier New"/>
          <w:noProof/>
          <w:sz w:val="16"/>
          <w:lang w:val="en-US"/>
        </w:rPr>
        <w:tab/>
        <w:t>BroadcastContextModificationFailure</w:t>
      </w:r>
    </w:p>
    <w:p w14:paraId="7D459AF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PROCEDURE CODE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id-BroadcastContextModification</w:t>
      </w:r>
    </w:p>
    <w:p w14:paraId="7257106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CRITICALITY</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reject</w:t>
      </w:r>
    </w:p>
    <w:p w14:paraId="111C55D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07161C0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MS Mincho" w:hAnsi="Courier New" w:cs="Courier New"/>
          <w:noProof/>
          <w:sz w:val="16"/>
          <w:lang w:val="en-US"/>
        </w:rPr>
      </w:pPr>
    </w:p>
    <w:p w14:paraId="763D38B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multicastGroupPaging F1AP-ELEMENTARY-PROCEDURE ::= {</w:t>
      </w:r>
    </w:p>
    <w:p w14:paraId="25B5A2F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INITIATING MESSAGE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MulticastGroupPaging</w:t>
      </w:r>
    </w:p>
    <w:p w14:paraId="4439B98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lastRenderedPageBreak/>
        <w:tab/>
        <w:t>PROCEDURE CODE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id-MulticastGroupPaging</w:t>
      </w:r>
    </w:p>
    <w:p w14:paraId="758EEA5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CRITICALITY</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ignore</w:t>
      </w:r>
    </w:p>
    <w:p w14:paraId="06C139A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3DCE06C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MS Mincho" w:hAnsi="Courier New" w:cs="Courier New"/>
          <w:noProof/>
          <w:sz w:val="16"/>
          <w:lang w:val="en-US"/>
        </w:rPr>
      </w:pPr>
    </w:p>
    <w:p w14:paraId="23E7AA5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MS Mincho" w:hAnsi="Courier New" w:cs="Courier New"/>
          <w:noProof/>
          <w:sz w:val="16"/>
          <w:lang w:val="en-US"/>
        </w:rPr>
      </w:pPr>
    </w:p>
    <w:p w14:paraId="097F54A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multicastContextSetup F1AP-ELEMENTARY-PROCEDURE ::= {</w:t>
      </w:r>
    </w:p>
    <w:p w14:paraId="74DE69B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INITIATING MESSAGE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MulticastContextSetupRequest</w:t>
      </w:r>
    </w:p>
    <w:p w14:paraId="138AB1C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SUCCESSFUL OUTCOME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MulticastContextSetupResponse</w:t>
      </w:r>
    </w:p>
    <w:p w14:paraId="4AD200F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UNSUCCESSFUL OUTCOME</w:t>
      </w:r>
      <w:r w:rsidRPr="00A5719E">
        <w:rPr>
          <w:rFonts w:ascii="Courier New" w:eastAsia="Times New Roman" w:hAnsi="Courier New" w:cs="Courier New"/>
          <w:noProof/>
          <w:sz w:val="16"/>
          <w:lang w:val="en-US"/>
        </w:rPr>
        <w:tab/>
        <w:t>MulticastContextSetupFailure</w:t>
      </w:r>
    </w:p>
    <w:p w14:paraId="757C0B5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PROCEDURE CODE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id-MulticastContextSetup</w:t>
      </w:r>
    </w:p>
    <w:p w14:paraId="32CC4CB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CRITICALITY</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reject</w:t>
      </w:r>
    </w:p>
    <w:p w14:paraId="62A709C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3D2EEB3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4C02613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multicastContextRelease F1AP-ELEMENTARY-PROCEDURE ::= {</w:t>
      </w:r>
    </w:p>
    <w:p w14:paraId="12594D3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INITIATING MESSAGE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MulticastContextReleaseCommand</w:t>
      </w:r>
    </w:p>
    <w:p w14:paraId="06F3C14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SUCCESSFUL OUTCOME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MulticastContextReleaseComplete</w:t>
      </w:r>
    </w:p>
    <w:p w14:paraId="5049634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PROCEDURE CODE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id-MulticastContextRelease</w:t>
      </w:r>
    </w:p>
    <w:p w14:paraId="2A7383E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CRITICALITY</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reject</w:t>
      </w:r>
    </w:p>
    <w:p w14:paraId="2C96E85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345D164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722C30C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multicastContextReleaseRequest F1AP-ELEMENTARY-PROCEDURE ::= {</w:t>
      </w:r>
    </w:p>
    <w:p w14:paraId="245828B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INITIATING MESSAGE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MulticastContextReleaseRequest</w:t>
      </w:r>
    </w:p>
    <w:p w14:paraId="651F005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PROCEDURE CODE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id-MulticastContextReleaseRequest</w:t>
      </w:r>
    </w:p>
    <w:p w14:paraId="715E1B1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CRITICALITY</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reject</w:t>
      </w:r>
    </w:p>
    <w:p w14:paraId="4241643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61AE9AB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0272980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multicastContextModification F1AP-ELEMENTARY-PROCEDURE ::= {</w:t>
      </w:r>
    </w:p>
    <w:p w14:paraId="013E2E5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INITIATING MESSAGE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MulticastContextModificationRequest</w:t>
      </w:r>
    </w:p>
    <w:p w14:paraId="498385A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SUCCESSFUL OUTCOME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MulticastContextModificationResponse</w:t>
      </w:r>
    </w:p>
    <w:p w14:paraId="55AA8F2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UNSUCCESSFUL OUTCOME</w:t>
      </w:r>
      <w:r w:rsidRPr="00A5719E">
        <w:rPr>
          <w:rFonts w:ascii="Courier New" w:eastAsia="Times New Roman" w:hAnsi="Courier New" w:cs="Courier New"/>
          <w:noProof/>
          <w:sz w:val="16"/>
          <w:lang w:val="en-US"/>
        </w:rPr>
        <w:tab/>
        <w:t>MulticastContextModificationFailure</w:t>
      </w:r>
    </w:p>
    <w:p w14:paraId="0B41D8A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PROCEDURE CODE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id-MulticastContextModification</w:t>
      </w:r>
    </w:p>
    <w:p w14:paraId="7822501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CRITICALITY</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reject</w:t>
      </w:r>
    </w:p>
    <w:p w14:paraId="5766999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161FABD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581063D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multicastDistributionSetup F1AP-ELEMENTARY-PROCEDURE ::= {</w:t>
      </w:r>
    </w:p>
    <w:p w14:paraId="07D24DC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INITIATING MESSAGE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MulticastDistributionSetupRequest</w:t>
      </w:r>
    </w:p>
    <w:p w14:paraId="29FE80A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SUCCESSFUL OUTCOME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MulticastDistributionSetupResponse</w:t>
      </w:r>
    </w:p>
    <w:p w14:paraId="2399FA0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UNSUCCESSFUL OUTCOME</w:t>
      </w:r>
      <w:r w:rsidRPr="00A5719E">
        <w:rPr>
          <w:rFonts w:ascii="Courier New" w:eastAsia="Times New Roman" w:hAnsi="Courier New" w:cs="Courier New"/>
          <w:noProof/>
          <w:sz w:val="16"/>
          <w:lang w:val="en-US"/>
        </w:rPr>
        <w:tab/>
        <w:t>MulticastDistributionSetupFailure</w:t>
      </w:r>
    </w:p>
    <w:p w14:paraId="6518DDD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PROCEDURE CODE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id-MulticastDistributionSetup</w:t>
      </w:r>
    </w:p>
    <w:p w14:paraId="0602728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CRITICALITY</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reject</w:t>
      </w:r>
    </w:p>
    <w:p w14:paraId="26F018C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63F2860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6A0D3D5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multicastDistributionRelease F1AP-ELEMENTARY-PROCEDURE ::= {</w:t>
      </w:r>
    </w:p>
    <w:p w14:paraId="18F741A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INITIATING MESSAGE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MulticastDistributionReleaseCommand</w:t>
      </w:r>
    </w:p>
    <w:p w14:paraId="609E274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SUCCESSFUL OUTCOME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MulticastDistributionReleaseComplete</w:t>
      </w:r>
    </w:p>
    <w:p w14:paraId="2E552AC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PROCEDURE CODE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id-MulticastDistributionRelease</w:t>
      </w:r>
    </w:p>
    <w:p w14:paraId="1455F9C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CRITICALITY</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reject</w:t>
      </w:r>
    </w:p>
    <w:p w14:paraId="415CA5C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1A4FC21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MS Mincho" w:hAnsi="Courier New" w:cs="Courier New"/>
          <w:noProof/>
          <w:sz w:val="16"/>
          <w:lang w:val="en-US"/>
        </w:rPr>
      </w:pPr>
    </w:p>
    <w:p w14:paraId="00D6CD0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4B84F82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xml:space="preserve">pDCMeasurementInitiation </w:t>
      </w:r>
      <w:r w:rsidRPr="00A5719E">
        <w:rPr>
          <w:rFonts w:ascii="Courier New" w:eastAsia="Times New Roman" w:hAnsi="Courier New" w:cs="Courier New"/>
          <w:noProof/>
          <w:sz w:val="16"/>
          <w:lang w:val="en-US"/>
        </w:rPr>
        <w:t>F1AP</w:t>
      </w:r>
      <w:r w:rsidRPr="00A5719E">
        <w:rPr>
          <w:rFonts w:ascii="Courier New" w:eastAsia="Times New Roman" w:hAnsi="Courier New" w:cs="Courier New"/>
          <w:noProof/>
          <w:snapToGrid w:val="0"/>
          <w:sz w:val="16"/>
          <w:lang w:val="en-US"/>
        </w:rPr>
        <w:t>-ELEMENTARY-PROCEDURE ::= {</w:t>
      </w:r>
    </w:p>
    <w:p w14:paraId="47311C9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INITIATING MESSAGE</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PDCMeasurementInitiationRequest</w:t>
      </w:r>
    </w:p>
    <w:p w14:paraId="42223D5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SUCCESSFUL OUTCOME</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PDCMeasurementInitiationResponse</w:t>
      </w:r>
    </w:p>
    <w:p w14:paraId="3698422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lastRenderedPageBreak/>
        <w:tab/>
        <w:t>UNSUCCESSFUL OUTCOME</w:t>
      </w:r>
      <w:r w:rsidRPr="00A5719E">
        <w:rPr>
          <w:rFonts w:ascii="Courier New" w:eastAsia="Times New Roman" w:hAnsi="Courier New" w:cs="Courier New"/>
          <w:noProof/>
          <w:snapToGrid w:val="0"/>
          <w:sz w:val="16"/>
          <w:lang w:val="en-US"/>
        </w:rPr>
        <w:tab/>
        <w:t>PDCMeasurementInitiationFailure</w:t>
      </w:r>
    </w:p>
    <w:p w14:paraId="0A2F465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PROCEDURE CODE</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id-PDCMeasurementInitiation</w:t>
      </w:r>
    </w:p>
    <w:p w14:paraId="52AB0FF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CRITICALITY</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reject</w:t>
      </w:r>
    </w:p>
    <w:p w14:paraId="07912B3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6733895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3F28967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xml:space="preserve">pDCMeasurementReport </w:t>
      </w:r>
      <w:r w:rsidRPr="00A5719E">
        <w:rPr>
          <w:rFonts w:ascii="Courier New" w:eastAsia="Times New Roman" w:hAnsi="Courier New" w:cs="Courier New"/>
          <w:noProof/>
          <w:sz w:val="16"/>
          <w:lang w:val="en-US"/>
        </w:rPr>
        <w:t>F1AP</w:t>
      </w:r>
      <w:r w:rsidRPr="00A5719E">
        <w:rPr>
          <w:rFonts w:ascii="Courier New" w:eastAsia="Times New Roman" w:hAnsi="Courier New" w:cs="Courier New"/>
          <w:noProof/>
          <w:snapToGrid w:val="0"/>
          <w:sz w:val="16"/>
          <w:lang w:val="en-US"/>
        </w:rPr>
        <w:t>-ELEMENTARY-PROCEDURE ::= {</w:t>
      </w:r>
    </w:p>
    <w:p w14:paraId="13210E2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INITIATING MESSAGE</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PDCMeasurementReport</w:t>
      </w:r>
    </w:p>
    <w:p w14:paraId="7627B29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PROCEDURE CODE</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id-PDCMeasurementReport</w:t>
      </w:r>
    </w:p>
    <w:p w14:paraId="6BFC652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CRITICALITY</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ignore</w:t>
      </w:r>
    </w:p>
    <w:p w14:paraId="4CC1C93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4150E51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5770D62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napToGrid w:val="0"/>
          <w:sz w:val="16"/>
          <w:lang w:val="en-US"/>
        </w:rPr>
        <w:t>pDCMeasurementTerminationCommand</w:t>
      </w:r>
      <w:r w:rsidRPr="00A5719E">
        <w:rPr>
          <w:rFonts w:ascii="Courier New" w:eastAsia="Times New Roman" w:hAnsi="Courier New" w:cs="Courier New"/>
          <w:noProof/>
          <w:sz w:val="16"/>
          <w:lang w:val="en-US"/>
        </w:rPr>
        <w:t xml:space="preserve"> F1AP-ELEMENTARY-PROCEDURE ::= {</w:t>
      </w:r>
    </w:p>
    <w:p w14:paraId="1ED5791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INITIATING MESSAGE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PDCMeasurementTerminationCommand</w:t>
      </w:r>
    </w:p>
    <w:p w14:paraId="7E93C4D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PROCEDURE CODE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id-PDCMeasurementTerminationCommand</w:t>
      </w:r>
    </w:p>
    <w:p w14:paraId="05F3699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CRITICALITY</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ignore</w:t>
      </w:r>
    </w:p>
    <w:p w14:paraId="6627691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10F7E5B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113433B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pDCMeasurementFailureIndication F1AP-ELEMENTARY-PROCEDURE ::= {</w:t>
      </w:r>
    </w:p>
    <w:p w14:paraId="1AB18B1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INITIATING MESSAGE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PDCMeasurementFailureIndication</w:t>
      </w:r>
    </w:p>
    <w:p w14:paraId="2832ACE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PROCEDURE CODE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id-PDCMeasurementFailureIndication</w:t>
      </w:r>
    </w:p>
    <w:p w14:paraId="3B1F094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CRITICALITY</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ignore</w:t>
      </w:r>
    </w:p>
    <w:p w14:paraId="30B4DFC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25FAE65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256243E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pRSConfigurationExchange F1AP-ELEMENTARY-PROCEDURE ::= {</w:t>
      </w:r>
    </w:p>
    <w:p w14:paraId="45D4FC7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INITIATING MESSAGE</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PRSConfigurationRequest</w:t>
      </w:r>
    </w:p>
    <w:p w14:paraId="16E7515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SUCCESSFUL OUTCOME</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PRSConfigurationResponse</w:t>
      </w:r>
    </w:p>
    <w:p w14:paraId="4328D2E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UNSUCCESSFUL OUTCOME</w:t>
      </w:r>
      <w:r w:rsidRPr="00A5719E">
        <w:rPr>
          <w:rFonts w:ascii="Courier New" w:eastAsia="Times New Roman" w:hAnsi="Courier New" w:cs="Courier New"/>
          <w:noProof/>
          <w:snapToGrid w:val="0"/>
          <w:sz w:val="16"/>
          <w:lang w:val="en-US"/>
        </w:rPr>
        <w:tab/>
        <w:t>PRSConfigurationFailure</w:t>
      </w:r>
    </w:p>
    <w:p w14:paraId="102F75E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PROCEDURE CODE</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id-pRSConfigurationExchange</w:t>
      </w:r>
    </w:p>
    <w:p w14:paraId="07CC040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CRITICALITY</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reject</w:t>
      </w:r>
    </w:p>
    <w:p w14:paraId="38C34ED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37B4873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23B32AA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measurementPreconfiguration F1AP-ELEMENTARY-PROCEDURE ::= {</w:t>
      </w:r>
    </w:p>
    <w:p w14:paraId="2B78504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INITIATING MESSAGE</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MeasurementPreconfigurationRequired</w:t>
      </w:r>
    </w:p>
    <w:p w14:paraId="41ACF7E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SUCCESSFUL OUTCOME</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MeasurementPreconfigurationConfirm</w:t>
      </w:r>
    </w:p>
    <w:p w14:paraId="23AE5A2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UNSUCCESSFUL OUTCOME</w:t>
      </w:r>
      <w:r w:rsidRPr="00A5719E">
        <w:rPr>
          <w:rFonts w:ascii="Courier New" w:eastAsia="Times New Roman" w:hAnsi="Courier New" w:cs="Courier New"/>
          <w:noProof/>
          <w:snapToGrid w:val="0"/>
          <w:sz w:val="16"/>
          <w:lang w:val="en-US"/>
        </w:rPr>
        <w:tab/>
        <w:t>MeasurementPreconfigurationRefuse</w:t>
      </w:r>
    </w:p>
    <w:p w14:paraId="72C4E40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PROCEDURE CODE</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id-measurementPreconfiguration</w:t>
      </w:r>
    </w:p>
    <w:p w14:paraId="066CCF4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CRITICALITY</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reject</w:t>
      </w:r>
    </w:p>
    <w:p w14:paraId="17590F5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4EAE650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xml:space="preserve"> </w:t>
      </w:r>
    </w:p>
    <w:p w14:paraId="1367ABD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0B393F1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measurementActivation</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F1AP-ELEMENTARY-PROCEDURE ::= {</w:t>
      </w:r>
    </w:p>
    <w:p w14:paraId="2E35135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INITIATING MESSAGE</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MeasurementActivation</w:t>
      </w:r>
    </w:p>
    <w:p w14:paraId="4534CCB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PROCEDURE CODE</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id-measurementActivation</w:t>
      </w:r>
    </w:p>
    <w:p w14:paraId="159EAB4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CRITICALITY</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ignore</w:t>
      </w:r>
    </w:p>
    <w:p w14:paraId="031E778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42DB2AC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6D045CB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xml:space="preserve">qoEInformationTransfer </w:t>
      </w:r>
      <w:r w:rsidRPr="00A5719E">
        <w:rPr>
          <w:rFonts w:ascii="Courier New" w:eastAsia="Times New Roman" w:hAnsi="Courier New" w:cs="Courier New"/>
          <w:noProof/>
          <w:sz w:val="16"/>
          <w:lang w:val="en-US"/>
        </w:rPr>
        <w:t>F1AP</w:t>
      </w:r>
      <w:r w:rsidRPr="00A5719E">
        <w:rPr>
          <w:rFonts w:ascii="Courier New" w:eastAsia="Times New Roman" w:hAnsi="Courier New" w:cs="Courier New"/>
          <w:noProof/>
          <w:snapToGrid w:val="0"/>
          <w:sz w:val="16"/>
          <w:lang w:val="en-US"/>
        </w:rPr>
        <w:t>-ELEMENTARY-PROCEDURE ::= {</w:t>
      </w:r>
    </w:p>
    <w:p w14:paraId="5B65120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INITIATING MESSAGE</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QoEInformationTransfer</w:t>
      </w:r>
    </w:p>
    <w:p w14:paraId="4F723A1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PROCEDURE CODE</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 xml:space="preserve">id-QoEInformationTransfer </w:t>
      </w:r>
    </w:p>
    <w:p w14:paraId="6C2B552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CRITICALITY</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ignore</w:t>
      </w:r>
    </w:p>
    <w:p w14:paraId="556DA57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6A725F6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40C419E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posSystemInformationDelivery F1AP-ELEMENTARY-PROCEDURE ::= {</w:t>
      </w:r>
    </w:p>
    <w:p w14:paraId="3E22F1C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lastRenderedPageBreak/>
        <w:tab/>
        <w:t>INITIATING MESSAGE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PosSystemInformationDeliveryCommand</w:t>
      </w:r>
    </w:p>
    <w:p w14:paraId="5DA191D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PROCEDURE CODE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id-PosSystemInformationDeliveryCommand</w:t>
      </w:r>
    </w:p>
    <w:p w14:paraId="1A63DFD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CRITICALITY</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ignore</w:t>
      </w:r>
    </w:p>
    <w:p w14:paraId="048DDCB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5159547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Malgun Gothic" w:hAnsi="Courier New" w:cs="Courier New"/>
          <w:noProof/>
          <w:sz w:val="16"/>
          <w:lang w:val="en-US"/>
        </w:rPr>
      </w:pPr>
    </w:p>
    <w:p w14:paraId="6B0B0A7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 xml:space="preserve">dUCUCellSwitchNotification </w:t>
      </w:r>
      <w:r w:rsidRPr="00A5719E">
        <w:rPr>
          <w:rFonts w:ascii="Courier New" w:eastAsia="Times New Roman" w:hAnsi="Courier New" w:cs="Courier New"/>
          <w:sz w:val="16"/>
          <w:lang w:val="en-US"/>
        </w:rPr>
        <w:tab/>
        <w:t>F1AP-ELEMENTARY-PROCEDURE ::= {</w:t>
      </w:r>
    </w:p>
    <w:p w14:paraId="219E376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INITIATING MESSAGE</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DUCUCellSwitchNotification</w:t>
      </w:r>
    </w:p>
    <w:p w14:paraId="4DC023B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PROCEDURE CODE</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id-DUCUCellSwitchNotification</w:t>
      </w:r>
    </w:p>
    <w:p w14:paraId="5F27E1C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CRITICALITY</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ignore</w:t>
      </w:r>
    </w:p>
    <w:p w14:paraId="180D5A2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534828E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1255787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 xml:space="preserve">cUDUCellSwitchNotification </w:t>
      </w:r>
      <w:r w:rsidRPr="00A5719E">
        <w:rPr>
          <w:rFonts w:ascii="Courier New" w:eastAsia="Times New Roman" w:hAnsi="Courier New" w:cs="Courier New"/>
          <w:sz w:val="16"/>
          <w:lang w:val="en-US"/>
        </w:rPr>
        <w:tab/>
        <w:t>F1AP-ELEMENTARY-PROCEDURE ::= {</w:t>
      </w:r>
    </w:p>
    <w:p w14:paraId="73FA30B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INITIATING MESSAGE</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CUDUCellSwitchNotification</w:t>
      </w:r>
    </w:p>
    <w:p w14:paraId="602B8FA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PROCEDURE CODE</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id-CUDUCellSwitchNotification</w:t>
      </w:r>
    </w:p>
    <w:p w14:paraId="0232FC4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CRITICALITY</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ignore</w:t>
      </w:r>
    </w:p>
    <w:p w14:paraId="7904AD8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43829C7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04B9727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Malgun Gothic" w:hAnsi="Courier New" w:cs="Courier New"/>
          <w:noProof/>
          <w:sz w:val="16"/>
          <w:lang w:val="en-US"/>
        </w:rPr>
      </w:pPr>
    </w:p>
    <w:p w14:paraId="59686AD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 xml:space="preserve">dUCUTAInformationTransfer </w:t>
      </w:r>
      <w:r w:rsidRPr="00A5719E">
        <w:rPr>
          <w:rFonts w:ascii="Courier New" w:eastAsia="Times New Roman" w:hAnsi="Courier New" w:cs="Courier New"/>
          <w:sz w:val="16"/>
          <w:lang w:val="en-US"/>
        </w:rPr>
        <w:tab/>
        <w:t>F1AP-ELEMENTARY-PROCEDURE ::= {</w:t>
      </w:r>
    </w:p>
    <w:p w14:paraId="15D865E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INITIATING MESSAGE</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DUCUTAInformationTransfer</w:t>
      </w:r>
    </w:p>
    <w:p w14:paraId="29C9D23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PROCEDURE CODE</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id-DUCUTAInformationTransfer</w:t>
      </w:r>
    </w:p>
    <w:p w14:paraId="3E92618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CRITICALITY</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ignore</w:t>
      </w:r>
    </w:p>
    <w:p w14:paraId="10B4077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658FBD3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Malgun Gothic" w:hAnsi="Courier New" w:cs="Courier New"/>
          <w:noProof/>
          <w:sz w:val="16"/>
          <w:lang w:val="en-US"/>
        </w:rPr>
      </w:pPr>
    </w:p>
    <w:p w14:paraId="5659F3E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 xml:space="preserve">cUDUTAInformationTransfer </w:t>
      </w:r>
      <w:r w:rsidRPr="00A5719E">
        <w:rPr>
          <w:rFonts w:ascii="Courier New" w:eastAsia="Times New Roman" w:hAnsi="Courier New" w:cs="Courier New"/>
          <w:sz w:val="16"/>
          <w:lang w:val="en-US"/>
        </w:rPr>
        <w:tab/>
        <w:t>F1AP-ELEMENTARY-PROCEDURE ::= {</w:t>
      </w:r>
    </w:p>
    <w:p w14:paraId="53EE4BA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INITIATING MESSAGE</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CUDUTAInformationTransfer</w:t>
      </w:r>
    </w:p>
    <w:p w14:paraId="77D9B0C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PROCEDURE CODE</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id-CUDUTAInformationTransfer</w:t>
      </w:r>
    </w:p>
    <w:p w14:paraId="7560352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CRITICALITY</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ignore</w:t>
      </w:r>
    </w:p>
    <w:p w14:paraId="06E34E0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Malgun Gothic" w:hAnsi="Courier New" w:cs="Courier New"/>
          <w:noProof/>
          <w:sz w:val="16"/>
          <w:lang w:val="en-US"/>
        </w:rPr>
      </w:pPr>
      <w:r w:rsidRPr="00A5719E">
        <w:rPr>
          <w:rFonts w:ascii="Courier New" w:eastAsia="Times New Roman" w:hAnsi="Courier New" w:cs="Courier New"/>
          <w:sz w:val="16"/>
          <w:lang w:val="en-US"/>
        </w:rPr>
        <w:t>}</w:t>
      </w:r>
    </w:p>
    <w:p w14:paraId="5934C23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580CE01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qoEInformationTransferControl F1AP-ELEMENTARY-PROCEDURE ::= {</w:t>
      </w:r>
    </w:p>
    <w:p w14:paraId="00FD160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INITIATING MESSAGE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QoEInformationTransferControl</w:t>
      </w:r>
    </w:p>
    <w:p w14:paraId="08434F0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PROCEDURE CODE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id-QoEInformationTransferControl</w:t>
      </w:r>
    </w:p>
    <w:p w14:paraId="193ABD3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CRITICALITY</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ignore</w:t>
      </w:r>
    </w:p>
    <w:p w14:paraId="7D7ADDB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6D994E3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2D59D51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snapToGrid w:val="0"/>
          <w:sz w:val="16"/>
          <w:lang w:val="en-US"/>
        </w:rPr>
        <w:t>rachIndication</w:t>
      </w:r>
      <w:r w:rsidRPr="00A5719E">
        <w:rPr>
          <w:rFonts w:ascii="Courier New" w:eastAsia="Times New Roman" w:hAnsi="Courier New" w:cs="Courier New"/>
          <w:noProof/>
          <w:snapToGrid w:val="0"/>
          <w:sz w:val="16"/>
          <w:lang w:val="en-US"/>
        </w:rPr>
        <w:t xml:space="preserve"> </w:t>
      </w:r>
      <w:r w:rsidRPr="00A5719E">
        <w:rPr>
          <w:rFonts w:ascii="Courier New" w:eastAsia="Times New Roman" w:hAnsi="Courier New" w:cs="Courier New"/>
          <w:noProof/>
          <w:sz w:val="16"/>
          <w:lang w:val="en-US"/>
        </w:rPr>
        <w:t>F1AP</w:t>
      </w:r>
      <w:r w:rsidRPr="00A5719E">
        <w:rPr>
          <w:rFonts w:ascii="Courier New" w:eastAsia="Times New Roman" w:hAnsi="Courier New" w:cs="Courier New"/>
          <w:noProof/>
          <w:snapToGrid w:val="0"/>
          <w:sz w:val="16"/>
          <w:lang w:val="en-US"/>
        </w:rPr>
        <w:t>-ELEMENTARY-PROCEDURE ::= {</w:t>
      </w:r>
    </w:p>
    <w:p w14:paraId="6A51AA9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INITIATING MESSAGE</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snapToGrid w:val="0"/>
          <w:sz w:val="16"/>
          <w:lang w:val="en-US"/>
        </w:rPr>
        <w:t>RachIndication</w:t>
      </w:r>
    </w:p>
    <w:p w14:paraId="5A0AB37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PROCEDURE CODE</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id-R</w:t>
      </w:r>
      <w:r w:rsidRPr="00A5719E">
        <w:rPr>
          <w:rFonts w:ascii="Courier New" w:eastAsia="Times New Roman" w:hAnsi="Courier New" w:cs="Courier New"/>
          <w:snapToGrid w:val="0"/>
          <w:sz w:val="16"/>
          <w:lang w:val="en-US"/>
        </w:rPr>
        <w:t>achIndication</w:t>
      </w:r>
      <w:r w:rsidRPr="00A5719E">
        <w:rPr>
          <w:rFonts w:ascii="Courier New" w:eastAsia="Times New Roman" w:hAnsi="Courier New" w:cs="Courier New"/>
          <w:noProof/>
          <w:snapToGrid w:val="0"/>
          <w:sz w:val="16"/>
          <w:lang w:val="en-US"/>
        </w:rPr>
        <w:t xml:space="preserve"> </w:t>
      </w:r>
    </w:p>
    <w:p w14:paraId="67935D5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CRITICALITY</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ignore</w:t>
      </w:r>
    </w:p>
    <w:p w14:paraId="1B713B5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61FE0C7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6A30E9E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timingSynchronisationStatus F1AP-ELEMENTARY-PROCEDURE ::= {</w:t>
      </w:r>
    </w:p>
    <w:p w14:paraId="71891C8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INITIATING MESSAGE</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TimingSynchronisationStatusRequest</w:t>
      </w:r>
    </w:p>
    <w:p w14:paraId="34174A7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SUCCESSFUL OUTCOME</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TimingSynchronisationStatusResponse</w:t>
      </w:r>
    </w:p>
    <w:p w14:paraId="7C8FB94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UNSUCCESSFUL OUTCOME</w:t>
      </w:r>
      <w:r w:rsidRPr="00A5719E">
        <w:rPr>
          <w:rFonts w:ascii="Courier New" w:eastAsia="Times New Roman" w:hAnsi="Courier New" w:cs="Courier New"/>
          <w:noProof/>
          <w:snapToGrid w:val="0"/>
          <w:sz w:val="16"/>
          <w:lang w:val="en-US"/>
        </w:rPr>
        <w:tab/>
        <w:t>TimingSynchronisationStatusFailure</w:t>
      </w:r>
    </w:p>
    <w:p w14:paraId="30C3A5A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PROCEDURE CODE</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id-TimingSynchronisationStatus</w:t>
      </w:r>
    </w:p>
    <w:p w14:paraId="5CB7790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CRITICALITY</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reject</w:t>
      </w:r>
    </w:p>
    <w:p w14:paraId="05AB98B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230EE97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Malgun Gothic" w:hAnsi="Courier New" w:cs="Courier New"/>
          <w:noProof/>
          <w:sz w:val="16"/>
          <w:lang w:val="en-US"/>
        </w:rPr>
      </w:pPr>
    </w:p>
    <w:p w14:paraId="0E1F688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timingSynchronisationStatusReport F1AP-ELEMENTARY-PROCEDURE ::= {</w:t>
      </w:r>
    </w:p>
    <w:p w14:paraId="65F9C4E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Malgun Gothic" w:hAnsi="Courier New" w:cs="Courier New"/>
          <w:noProof/>
          <w:snapToGrid w:val="0"/>
          <w:sz w:val="16"/>
          <w:lang w:val="en-US"/>
        </w:rPr>
      </w:pPr>
      <w:r w:rsidRPr="00A5719E">
        <w:rPr>
          <w:rFonts w:ascii="Courier New" w:eastAsia="Times New Roman" w:hAnsi="Courier New" w:cs="Courier New"/>
          <w:noProof/>
          <w:snapToGrid w:val="0"/>
          <w:sz w:val="16"/>
          <w:lang w:val="en-US"/>
        </w:rPr>
        <w:tab/>
        <w:t>INITIATING MESSAGE</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TimingSynchronisationStatusReport</w:t>
      </w:r>
    </w:p>
    <w:p w14:paraId="3A03C52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PROCEDURE CODE</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id-TimingSynchronisationStatusReport</w:t>
      </w:r>
    </w:p>
    <w:p w14:paraId="3DAF774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lastRenderedPageBreak/>
        <w:tab/>
        <w:t>CRITICALITY</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ignore</w:t>
      </w:r>
    </w:p>
    <w:p w14:paraId="0F80DB2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5D635B2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47ABC82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mIABF1SetupTriggering F1AP-ELEMENTARY-PROCEDURE ::= {</w:t>
      </w:r>
    </w:p>
    <w:p w14:paraId="242B08E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INITIATING MESSAGE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MIABF1SetupTriggering</w:t>
      </w:r>
    </w:p>
    <w:p w14:paraId="2200E28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PROCEDURE CODE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id-MIABF1SetupTriggering</w:t>
      </w:r>
    </w:p>
    <w:p w14:paraId="17001F4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CRITICALITY</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reject</w:t>
      </w:r>
    </w:p>
    <w:p w14:paraId="7ABBC6E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10CA279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365CC09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mIABF1SetupOutcomeNotification F1AP-ELEMENTARY-PROCEDURE ::= {</w:t>
      </w:r>
    </w:p>
    <w:p w14:paraId="1F543AD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INITIATING MESSAGE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MIABF1SetupOutcomeNotification</w:t>
      </w:r>
    </w:p>
    <w:p w14:paraId="7D6129F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PROCEDURE CODE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id-MIABF1SetupOutcomeNotification</w:t>
      </w:r>
    </w:p>
    <w:p w14:paraId="13947C0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CRITICALITY</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reject</w:t>
      </w:r>
    </w:p>
    <w:p w14:paraId="42668CC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73339AA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1DC0521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napToGrid w:val="0"/>
          <w:sz w:val="16"/>
          <w:lang w:val="en-US"/>
        </w:rPr>
        <w:t xml:space="preserve">multicastContextNotification </w:t>
      </w:r>
      <w:r w:rsidRPr="00A5719E">
        <w:rPr>
          <w:rFonts w:ascii="Courier New" w:eastAsia="Times New Roman" w:hAnsi="Courier New" w:cs="Courier New"/>
          <w:noProof/>
          <w:sz w:val="16"/>
          <w:lang w:val="en-US"/>
        </w:rPr>
        <w:t>F1AP-ELEMENTARY-PROCEDURE ::= {</w:t>
      </w:r>
    </w:p>
    <w:p w14:paraId="7619B4A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z w:val="16"/>
          <w:lang w:val="en-US"/>
        </w:rPr>
        <w:tab/>
        <w:t>INITIATING MESSAGE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napToGrid w:val="0"/>
          <w:sz w:val="16"/>
          <w:lang w:val="en-US"/>
        </w:rPr>
        <w:t>MulticastContextNotificationIndication</w:t>
      </w:r>
    </w:p>
    <w:p w14:paraId="5333B63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SUCCESSFUL OUTCOME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napToGrid w:val="0"/>
          <w:sz w:val="16"/>
          <w:lang w:val="en-US"/>
        </w:rPr>
        <w:t>MulticastContextNotificationConfirm</w:t>
      </w:r>
    </w:p>
    <w:p w14:paraId="01E2567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UNSUCCESSFUL OUTCOME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napToGrid w:val="0"/>
          <w:sz w:val="16"/>
          <w:lang w:val="en-US"/>
        </w:rPr>
        <w:t>MulticastContextNotificationRefuse</w:t>
      </w:r>
    </w:p>
    <w:p w14:paraId="631CD29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z w:val="16"/>
          <w:lang w:val="en-US"/>
        </w:rPr>
        <w:tab/>
        <w:t>PROCEDURE CODE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id-</w:t>
      </w:r>
      <w:r w:rsidRPr="00A5719E">
        <w:rPr>
          <w:rFonts w:ascii="Courier New" w:eastAsia="Times New Roman" w:hAnsi="Courier New" w:cs="Courier New"/>
          <w:noProof/>
          <w:snapToGrid w:val="0"/>
          <w:sz w:val="16"/>
          <w:lang w:val="en-US"/>
        </w:rPr>
        <w:t>MulticastContextNotification</w:t>
      </w:r>
    </w:p>
    <w:p w14:paraId="63C7311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Malgun Gothic" w:hAnsi="Courier New" w:cs="Courier New"/>
          <w:noProof/>
          <w:sz w:val="16"/>
          <w:lang w:val="en-US"/>
        </w:rPr>
      </w:pPr>
      <w:r w:rsidRPr="00A5719E">
        <w:rPr>
          <w:rFonts w:ascii="Courier New" w:eastAsia="Times New Roman" w:hAnsi="Courier New" w:cs="Courier New"/>
          <w:noProof/>
          <w:sz w:val="16"/>
          <w:lang w:val="en-US"/>
        </w:rPr>
        <w:tab/>
        <w:t>CRITICALITY</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napToGrid w:val="0"/>
          <w:sz w:val="16"/>
          <w:lang w:val="en-US"/>
        </w:rPr>
        <w:t>reject</w:t>
      </w:r>
    </w:p>
    <w:p w14:paraId="6BB3081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4E4B025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2EA4F03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napToGrid w:val="0"/>
          <w:sz w:val="16"/>
          <w:lang w:val="en-US"/>
        </w:rPr>
        <w:t xml:space="preserve">multicastCommonConfiguration </w:t>
      </w:r>
      <w:r w:rsidRPr="00A5719E">
        <w:rPr>
          <w:rFonts w:ascii="Courier New" w:eastAsia="Times New Roman" w:hAnsi="Courier New" w:cs="Courier New"/>
          <w:noProof/>
          <w:sz w:val="16"/>
          <w:lang w:val="en-US"/>
        </w:rPr>
        <w:t>F1AP-ELEMENTARY-PROCEDURE ::= {</w:t>
      </w:r>
    </w:p>
    <w:p w14:paraId="08A01B1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z w:val="16"/>
          <w:lang w:val="en-US"/>
        </w:rPr>
        <w:tab/>
        <w:t>INITIATING MESSAGE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napToGrid w:val="0"/>
          <w:sz w:val="16"/>
          <w:lang w:val="en-US"/>
        </w:rPr>
        <w:t>MulticastCommonConfigurationRequest</w:t>
      </w:r>
    </w:p>
    <w:p w14:paraId="013C022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SUCCESSFUL OUTCOME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napToGrid w:val="0"/>
          <w:sz w:val="16"/>
          <w:lang w:val="en-US"/>
        </w:rPr>
        <w:t>MulticastCommonConfigurationResponse</w:t>
      </w:r>
    </w:p>
    <w:p w14:paraId="762C0A0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UNSUCCESSFUL OUTCOME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napToGrid w:val="0"/>
          <w:sz w:val="16"/>
          <w:lang w:val="en-US"/>
        </w:rPr>
        <w:t>MulticastCommonConfigurationRefuse</w:t>
      </w:r>
    </w:p>
    <w:p w14:paraId="1289A9A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z w:val="16"/>
          <w:lang w:val="en-US"/>
        </w:rPr>
        <w:tab/>
        <w:t>PROCEDURE CODE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id-</w:t>
      </w:r>
      <w:r w:rsidRPr="00A5719E">
        <w:rPr>
          <w:rFonts w:ascii="Courier New" w:eastAsia="Times New Roman" w:hAnsi="Courier New" w:cs="Courier New"/>
          <w:noProof/>
          <w:snapToGrid w:val="0"/>
          <w:sz w:val="16"/>
          <w:lang w:val="en-US"/>
        </w:rPr>
        <w:t>MulticastCommonConfiguration</w:t>
      </w:r>
    </w:p>
    <w:p w14:paraId="463E3B7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z w:val="16"/>
          <w:lang w:val="en-US"/>
        </w:rPr>
        <w:tab/>
        <w:t>CRITICALITY</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napToGrid w:val="0"/>
          <w:sz w:val="16"/>
          <w:lang w:val="en-US"/>
        </w:rPr>
        <w:t>reject</w:t>
      </w:r>
    </w:p>
    <w:p w14:paraId="5C7C2F3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Malgun Gothic" w:hAnsi="Courier New" w:cs="Courier New"/>
          <w:noProof/>
          <w:sz w:val="16"/>
          <w:lang w:val="en-US"/>
        </w:rPr>
      </w:pPr>
      <w:r w:rsidRPr="00A5719E">
        <w:rPr>
          <w:rFonts w:ascii="Courier New" w:eastAsia="Times New Roman" w:hAnsi="Courier New" w:cs="Courier New"/>
          <w:noProof/>
          <w:snapToGrid w:val="0"/>
          <w:sz w:val="16"/>
          <w:lang w:val="en-US"/>
        </w:rPr>
        <w:t>}</w:t>
      </w:r>
    </w:p>
    <w:p w14:paraId="232CAC9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03E62BF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3031A06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broadcastTransportResourceRequest F1AP-ELEMENTARY-PROCEDURE ::= {</w:t>
      </w:r>
    </w:p>
    <w:p w14:paraId="7AE2C0E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INITIATING MESSAGE</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BroadcastTransportResourceRequest</w:t>
      </w:r>
    </w:p>
    <w:p w14:paraId="680EDD3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PROCEDURE CODE</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id-BroadcastTransportResourceRequest</w:t>
      </w:r>
    </w:p>
    <w:p w14:paraId="1D4A7B7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CRITICALITY</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reject</w:t>
      </w:r>
    </w:p>
    <w:p w14:paraId="4D6EC22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2D1AD75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79C3EC8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dUCUAccessAndMobilityIndication F1AP-ELEMENTARY-PROCEDURE ::= {</w:t>
      </w:r>
    </w:p>
    <w:p w14:paraId="6C562BF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INITIATING MESSAGE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DUCUAccessAndMobilityIndication</w:t>
      </w:r>
    </w:p>
    <w:p w14:paraId="40E2A29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PROCEDURE CODE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id-DUCUAccessAndMobilityIndication</w:t>
      </w:r>
    </w:p>
    <w:p w14:paraId="5184434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CRITICALITY</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ignore</w:t>
      </w:r>
    </w:p>
    <w:p w14:paraId="5A17205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44407FF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797B440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napToGrid w:val="0"/>
          <w:sz w:val="16"/>
          <w:lang w:val="en-US"/>
        </w:rPr>
        <w:t>sRSInformationReservationNotification</w:t>
      </w:r>
      <w:r w:rsidRPr="00A5719E">
        <w:rPr>
          <w:rFonts w:ascii="Courier New" w:eastAsia="Times New Roman" w:hAnsi="Courier New" w:cs="Courier New"/>
          <w:noProof/>
          <w:sz w:val="16"/>
          <w:lang w:val="en-US"/>
        </w:rPr>
        <w:t xml:space="preserve"> F1AP-ELEMENTARY-PROCEDURE ::= {</w:t>
      </w:r>
    </w:p>
    <w:p w14:paraId="08EDE46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z w:val="16"/>
          <w:lang w:val="en-US"/>
        </w:rPr>
        <w:tab/>
        <w:t>INITIATING MESSAGE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napToGrid w:val="0"/>
          <w:sz w:val="16"/>
          <w:lang w:val="en-US"/>
        </w:rPr>
        <w:t>SRSInformationReservationNotification</w:t>
      </w:r>
    </w:p>
    <w:p w14:paraId="2960739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PROCEDURE CODE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id-</w:t>
      </w:r>
      <w:r w:rsidRPr="00A5719E">
        <w:rPr>
          <w:rFonts w:ascii="Courier New" w:eastAsia="Times New Roman" w:hAnsi="Courier New" w:cs="Courier New"/>
          <w:noProof/>
          <w:snapToGrid w:val="0"/>
          <w:sz w:val="16"/>
          <w:lang w:val="en-US"/>
        </w:rPr>
        <w:t>SRSInformationReservationNotification</w:t>
      </w:r>
    </w:p>
    <w:p w14:paraId="743EA9A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CRITICALITY</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reject</w:t>
      </w:r>
    </w:p>
    <w:p w14:paraId="22FFC1B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48B8478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609DC88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napToGrid w:val="0"/>
          <w:sz w:val="16"/>
          <w:lang w:val="en-US"/>
        </w:rPr>
        <w:t>cUDUMobilityInitiation</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F1AP-ELEMENTARY-PROCEDURE ::= {</w:t>
      </w:r>
    </w:p>
    <w:p w14:paraId="2023013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INITIATING MESSAGE</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napToGrid w:val="0"/>
          <w:sz w:val="16"/>
          <w:lang w:val="en-US"/>
        </w:rPr>
        <w:t>CUDUMobilityInitiationRequest</w:t>
      </w:r>
    </w:p>
    <w:p w14:paraId="79F285D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PROCEDURE CODE</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id-</w:t>
      </w:r>
      <w:r w:rsidRPr="00A5719E">
        <w:rPr>
          <w:rFonts w:ascii="Courier New" w:eastAsia="Times New Roman" w:hAnsi="Courier New" w:cs="Courier New"/>
          <w:snapToGrid w:val="0"/>
          <w:sz w:val="16"/>
          <w:lang w:val="en-US"/>
        </w:rPr>
        <w:t>CUDUMobilityInitiationRequest</w:t>
      </w:r>
    </w:p>
    <w:p w14:paraId="6804F09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lastRenderedPageBreak/>
        <w:tab/>
        <w:t>CRITICALITY</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ignore</w:t>
      </w:r>
    </w:p>
    <w:p w14:paraId="208F350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30F1919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3E6B8EC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END</w:t>
      </w:r>
      <w:bookmarkEnd w:id="517"/>
    </w:p>
    <w:p w14:paraId="3F51F76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xml:space="preserve">-- ASN1STOP </w:t>
      </w:r>
    </w:p>
    <w:p w14:paraId="468C4B2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0F2D2916" w14:textId="77777777" w:rsidR="00A5719E" w:rsidRPr="00A5719E" w:rsidRDefault="00A5719E" w:rsidP="00A5719E">
      <w:pPr>
        <w:keepNext/>
        <w:keepLines/>
        <w:spacing w:before="120"/>
        <w:ind w:left="1134" w:hanging="1134"/>
        <w:textAlignment w:val="auto"/>
        <w:outlineLvl w:val="2"/>
        <w:rPr>
          <w:rFonts w:ascii="Arial" w:eastAsia="Times New Roman" w:hAnsi="Arial"/>
          <w:sz w:val="28"/>
          <w:lang w:eastAsia="ko-KR"/>
        </w:rPr>
      </w:pPr>
      <w:bookmarkStart w:id="518" w:name="_CR9_4_4"/>
      <w:bookmarkStart w:id="519" w:name="_Toc20956002"/>
      <w:bookmarkStart w:id="520" w:name="_Toc29893128"/>
      <w:bookmarkStart w:id="521" w:name="_Toc36557065"/>
      <w:bookmarkStart w:id="522" w:name="_Toc45832585"/>
      <w:bookmarkStart w:id="523" w:name="_Toc51763907"/>
      <w:bookmarkStart w:id="524" w:name="_Toc64449079"/>
      <w:bookmarkStart w:id="525" w:name="_Toc66289738"/>
      <w:bookmarkStart w:id="526" w:name="_Toc74154851"/>
      <w:bookmarkStart w:id="527" w:name="_Toc81383595"/>
      <w:bookmarkStart w:id="528" w:name="_Toc88658229"/>
      <w:bookmarkStart w:id="529" w:name="_Toc97911141"/>
      <w:bookmarkStart w:id="530" w:name="_Toc99038965"/>
      <w:bookmarkStart w:id="531" w:name="_Toc99731228"/>
      <w:bookmarkStart w:id="532" w:name="_Toc105511363"/>
      <w:bookmarkStart w:id="533" w:name="_Toc105927895"/>
      <w:bookmarkStart w:id="534" w:name="_Toc106110435"/>
      <w:bookmarkStart w:id="535" w:name="_Toc113835877"/>
      <w:bookmarkStart w:id="536" w:name="_Toc120124733"/>
      <w:bookmarkStart w:id="537" w:name="_Toc200530999"/>
      <w:bookmarkEnd w:id="518"/>
      <w:r w:rsidRPr="00A5719E">
        <w:rPr>
          <w:rFonts w:ascii="Arial" w:eastAsia="Times New Roman" w:hAnsi="Arial"/>
          <w:sz w:val="28"/>
          <w:lang w:eastAsia="ko-KR"/>
        </w:rPr>
        <w:t>9.4.4</w:t>
      </w:r>
      <w:r w:rsidRPr="00A5719E">
        <w:rPr>
          <w:rFonts w:ascii="Arial" w:eastAsia="Times New Roman" w:hAnsi="Arial"/>
          <w:sz w:val="28"/>
          <w:lang w:eastAsia="ko-KR"/>
        </w:rPr>
        <w:tab/>
        <w:t>PDU Definitions</w:t>
      </w:r>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p>
    <w:p w14:paraId="528DF0C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xml:space="preserve">-- ASN1START </w:t>
      </w:r>
      <w:bookmarkStart w:id="538" w:name="_Hlk120261233"/>
    </w:p>
    <w:p w14:paraId="2A5A0C0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w:t>
      </w:r>
    </w:p>
    <w:p w14:paraId="5B8D5D2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593BD33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PDU definitions for F1AP.</w:t>
      </w:r>
    </w:p>
    <w:p w14:paraId="6722152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219374C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w:t>
      </w:r>
    </w:p>
    <w:p w14:paraId="30F2F14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731FBAA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xml:space="preserve">F1AP-PDU-Contents { </w:t>
      </w:r>
    </w:p>
    <w:p w14:paraId="2347EAB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xml:space="preserve">itu-t (0) identified-organization (4) etsi (0) mobileDomain (0) </w:t>
      </w:r>
    </w:p>
    <w:p w14:paraId="1905215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ngran-access (22) modules (3) f1ap (3) version1 (1) f1ap-PDU-Contents (1) }</w:t>
      </w:r>
    </w:p>
    <w:p w14:paraId="74DBCCE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2F51C29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xml:space="preserve">DEFINITIONS AUTOMATIC TAGS ::= </w:t>
      </w:r>
    </w:p>
    <w:p w14:paraId="6EA4007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24B3942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BEGIN</w:t>
      </w:r>
    </w:p>
    <w:p w14:paraId="18466BD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60A4C7C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w:t>
      </w:r>
    </w:p>
    <w:p w14:paraId="2C9072C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3C91496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IE parameter types from other modules.</w:t>
      </w:r>
    </w:p>
    <w:p w14:paraId="2CBA35A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7EA9592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w:t>
      </w:r>
    </w:p>
    <w:p w14:paraId="41CF09C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3EB82AC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IMPORTS</w:t>
      </w:r>
    </w:p>
    <w:p w14:paraId="3A4E19A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hAnsi="Courier New" w:cs="Courier New"/>
          <w:noProof/>
          <w:snapToGrid w:val="0"/>
          <w:sz w:val="16"/>
          <w:lang w:val="en-US"/>
        </w:rPr>
        <w:tab/>
        <w:t>AssociatedSessionID,</w:t>
      </w:r>
    </w:p>
    <w:p w14:paraId="613B74E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r>
      <w:r w:rsidRPr="00A5719E">
        <w:rPr>
          <w:rFonts w:ascii="Courier New" w:eastAsia="Times New Roman" w:hAnsi="Courier New" w:cs="Courier New"/>
          <w:noProof/>
          <w:sz w:val="16"/>
          <w:lang w:val="en-US"/>
        </w:rPr>
        <w:t>BroadcastMRBs</w:t>
      </w:r>
      <w:r w:rsidRPr="00A5719E">
        <w:rPr>
          <w:rFonts w:ascii="Courier New" w:hAnsi="Courier New" w:cs="Courier New"/>
          <w:noProof/>
          <w:snapToGrid w:val="0"/>
          <w:sz w:val="16"/>
          <w:lang w:val="en-US"/>
        </w:rPr>
        <w:t>-FailedToBeModified-Item,</w:t>
      </w:r>
    </w:p>
    <w:p w14:paraId="40FFF20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eastAsia="Times New Roman" w:hAnsi="Courier New" w:cs="Courier New"/>
          <w:noProof/>
          <w:sz w:val="16"/>
          <w:lang w:val="en-US"/>
        </w:rPr>
        <w:tab/>
        <w:t>BroadcastMRBs</w:t>
      </w:r>
      <w:r w:rsidRPr="00A5719E">
        <w:rPr>
          <w:rFonts w:ascii="Courier New" w:hAnsi="Courier New" w:cs="Courier New"/>
          <w:noProof/>
          <w:snapToGrid w:val="0"/>
          <w:sz w:val="16"/>
          <w:lang w:val="en-US"/>
        </w:rPr>
        <w:t>-FailedToBeSetup-Item,</w:t>
      </w:r>
    </w:p>
    <w:p w14:paraId="35F5781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r>
      <w:r w:rsidRPr="00A5719E">
        <w:rPr>
          <w:rFonts w:ascii="Courier New" w:eastAsia="Times New Roman" w:hAnsi="Courier New" w:cs="Courier New"/>
          <w:noProof/>
          <w:sz w:val="16"/>
          <w:lang w:val="en-US"/>
        </w:rPr>
        <w:t>BroadcastMRBs</w:t>
      </w:r>
      <w:r w:rsidRPr="00A5719E">
        <w:rPr>
          <w:rFonts w:ascii="Courier New" w:hAnsi="Courier New" w:cs="Courier New"/>
          <w:noProof/>
          <w:snapToGrid w:val="0"/>
          <w:sz w:val="16"/>
          <w:lang w:val="en-US"/>
        </w:rPr>
        <w:t>-FailedToBeSetupMod-Item,</w:t>
      </w:r>
    </w:p>
    <w:p w14:paraId="250C2FD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eastAsia="Times New Roman" w:hAnsi="Courier New" w:cs="Courier New"/>
          <w:noProof/>
          <w:sz w:val="16"/>
          <w:lang w:val="en-US"/>
        </w:rPr>
        <w:tab/>
        <w:t>BroadcastMRBs</w:t>
      </w:r>
      <w:r w:rsidRPr="00A5719E">
        <w:rPr>
          <w:rFonts w:ascii="Courier New" w:hAnsi="Courier New" w:cs="Courier New"/>
          <w:noProof/>
          <w:snapToGrid w:val="0"/>
          <w:sz w:val="16"/>
          <w:lang w:val="en-US"/>
        </w:rPr>
        <w:t>-Modified-Item,</w:t>
      </w:r>
    </w:p>
    <w:p w14:paraId="5F943B1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r>
      <w:r w:rsidRPr="00A5719E">
        <w:rPr>
          <w:rFonts w:ascii="Courier New" w:eastAsia="Times New Roman" w:hAnsi="Courier New" w:cs="Courier New"/>
          <w:noProof/>
          <w:sz w:val="16"/>
          <w:lang w:val="en-US"/>
        </w:rPr>
        <w:t>BroadcastMRBs</w:t>
      </w:r>
      <w:r w:rsidRPr="00A5719E">
        <w:rPr>
          <w:rFonts w:ascii="Courier New" w:hAnsi="Courier New" w:cs="Courier New"/>
          <w:noProof/>
          <w:snapToGrid w:val="0"/>
          <w:sz w:val="16"/>
          <w:lang w:val="en-US"/>
        </w:rPr>
        <w:t>-Setup-Item,</w:t>
      </w:r>
    </w:p>
    <w:p w14:paraId="54AD034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r>
      <w:r w:rsidRPr="00A5719E">
        <w:rPr>
          <w:rFonts w:ascii="Courier New" w:eastAsia="Times New Roman" w:hAnsi="Courier New" w:cs="Courier New"/>
          <w:noProof/>
          <w:sz w:val="16"/>
          <w:lang w:val="en-US"/>
        </w:rPr>
        <w:t>BroadcastMRBs</w:t>
      </w:r>
      <w:r w:rsidRPr="00A5719E">
        <w:rPr>
          <w:rFonts w:ascii="Courier New" w:hAnsi="Courier New" w:cs="Courier New"/>
          <w:noProof/>
          <w:snapToGrid w:val="0"/>
          <w:sz w:val="16"/>
          <w:lang w:val="en-US"/>
        </w:rPr>
        <w:t>-SetupMod-Item,</w:t>
      </w:r>
    </w:p>
    <w:p w14:paraId="0C64A88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r>
      <w:r w:rsidRPr="00A5719E">
        <w:rPr>
          <w:rFonts w:ascii="Courier New" w:eastAsia="Times New Roman" w:hAnsi="Courier New" w:cs="Courier New"/>
          <w:noProof/>
          <w:sz w:val="16"/>
          <w:lang w:val="en-US"/>
        </w:rPr>
        <w:t>BroadcastMRBs</w:t>
      </w:r>
      <w:r w:rsidRPr="00A5719E">
        <w:rPr>
          <w:rFonts w:ascii="Courier New" w:hAnsi="Courier New" w:cs="Courier New"/>
          <w:noProof/>
          <w:snapToGrid w:val="0"/>
          <w:sz w:val="16"/>
          <w:lang w:val="en-US"/>
        </w:rPr>
        <w:t>-ToBeModified-Item,</w:t>
      </w:r>
    </w:p>
    <w:p w14:paraId="0CA1C05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r>
      <w:r w:rsidRPr="00A5719E">
        <w:rPr>
          <w:rFonts w:ascii="Courier New" w:eastAsia="Times New Roman" w:hAnsi="Courier New" w:cs="Courier New"/>
          <w:noProof/>
          <w:sz w:val="16"/>
          <w:lang w:val="en-US"/>
        </w:rPr>
        <w:t>BroadcastMRBs</w:t>
      </w:r>
      <w:r w:rsidRPr="00A5719E">
        <w:rPr>
          <w:rFonts w:ascii="Courier New" w:hAnsi="Courier New" w:cs="Courier New"/>
          <w:noProof/>
          <w:snapToGrid w:val="0"/>
          <w:sz w:val="16"/>
          <w:lang w:val="en-US"/>
        </w:rPr>
        <w:t>-ToBeReleased-Item,</w:t>
      </w:r>
    </w:p>
    <w:p w14:paraId="345CDB7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r>
      <w:r w:rsidRPr="00A5719E">
        <w:rPr>
          <w:rFonts w:ascii="Courier New" w:eastAsia="Times New Roman" w:hAnsi="Courier New" w:cs="Courier New"/>
          <w:noProof/>
          <w:sz w:val="16"/>
          <w:lang w:val="en-US"/>
        </w:rPr>
        <w:t>BroadcastMRBs</w:t>
      </w:r>
      <w:r w:rsidRPr="00A5719E">
        <w:rPr>
          <w:rFonts w:ascii="Courier New" w:hAnsi="Courier New" w:cs="Courier New"/>
          <w:noProof/>
          <w:snapToGrid w:val="0"/>
          <w:sz w:val="16"/>
          <w:lang w:val="en-US"/>
        </w:rPr>
        <w:t>-ToBeSetup-Item,</w:t>
      </w:r>
    </w:p>
    <w:p w14:paraId="695D3D5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hAnsi="Courier New" w:cs="Courier New"/>
          <w:noProof/>
          <w:snapToGrid w:val="0"/>
          <w:sz w:val="16"/>
          <w:lang w:val="en-US"/>
        </w:rPr>
        <w:tab/>
      </w:r>
      <w:r w:rsidRPr="00A5719E">
        <w:rPr>
          <w:rFonts w:ascii="Courier New" w:eastAsia="Times New Roman" w:hAnsi="Courier New" w:cs="Courier New"/>
          <w:noProof/>
          <w:sz w:val="16"/>
          <w:lang w:val="en-US"/>
        </w:rPr>
        <w:t>BroadcastMRBs</w:t>
      </w:r>
      <w:r w:rsidRPr="00A5719E">
        <w:rPr>
          <w:rFonts w:ascii="Courier New" w:hAnsi="Courier New" w:cs="Courier New"/>
          <w:noProof/>
          <w:snapToGrid w:val="0"/>
          <w:sz w:val="16"/>
          <w:lang w:val="en-US"/>
        </w:rPr>
        <w:t>-ToBeSetupMod-Item,</w:t>
      </w:r>
    </w:p>
    <w:p w14:paraId="3907719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Candidate-SpCell-Item,</w:t>
      </w:r>
    </w:p>
    <w:p w14:paraId="6D9DD47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Cause,</w:t>
      </w:r>
    </w:p>
    <w:p w14:paraId="5AEDE4C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Cells-Allowed-to-be-Deactivated-List-Item,</w:t>
      </w:r>
    </w:p>
    <w:p w14:paraId="736E7BA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Cells-Failed-to-be-Activated-List-Item,</w:t>
      </w:r>
    </w:p>
    <w:p w14:paraId="7089F1C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Cells-Status-Item,</w:t>
      </w:r>
    </w:p>
    <w:p w14:paraId="770D704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Cells-to-be-Activated-List-Item,</w:t>
      </w:r>
    </w:p>
    <w:p w14:paraId="59993FE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Cells-to-be-Deactivated-List-Item,</w:t>
      </w:r>
      <w:r w:rsidRPr="00A5719E">
        <w:rPr>
          <w:rFonts w:ascii="Courier New" w:eastAsia="Times New Roman" w:hAnsi="Courier New" w:cs="Courier New"/>
          <w:noProof/>
          <w:sz w:val="16"/>
          <w:lang w:val="en-US"/>
        </w:rPr>
        <w:t xml:space="preserve"> </w:t>
      </w:r>
    </w:p>
    <w:p w14:paraId="6735D20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CellULConfigured,</w:t>
      </w:r>
    </w:p>
    <w:p w14:paraId="16C7C84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CriticalityDiagnostics,</w:t>
      </w:r>
      <w:r w:rsidRPr="00A5719E">
        <w:rPr>
          <w:rFonts w:ascii="Courier New" w:eastAsia="Times New Roman" w:hAnsi="Courier New" w:cs="Courier New"/>
          <w:noProof/>
          <w:sz w:val="16"/>
          <w:lang w:val="en-US"/>
        </w:rPr>
        <w:t xml:space="preserve"> </w:t>
      </w:r>
    </w:p>
    <w:p w14:paraId="095A8B2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C-RNTI,</w:t>
      </w:r>
    </w:p>
    <w:p w14:paraId="7198543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lastRenderedPageBreak/>
        <w:tab/>
        <w:t>CUtoDURRCInformation,</w:t>
      </w:r>
      <w:r w:rsidRPr="00A5719E">
        <w:rPr>
          <w:rFonts w:ascii="Courier New" w:eastAsia="Times New Roman" w:hAnsi="Courier New" w:cs="Courier New"/>
          <w:noProof/>
          <w:sz w:val="16"/>
          <w:lang w:val="en-US"/>
        </w:rPr>
        <w:t xml:space="preserve"> </w:t>
      </w:r>
    </w:p>
    <w:p w14:paraId="7BE2C88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DRB-Activity-Item,</w:t>
      </w:r>
    </w:p>
    <w:p w14:paraId="463385B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DRBs-FailedToBeModified-Item,</w:t>
      </w:r>
    </w:p>
    <w:p w14:paraId="419E5B0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DRBs-FailedToBeSetup-Item,</w:t>
      </w:r>
    </w:p>
    <w:p w14:paraId="731724A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DRBs-FailedToBeSetupMod-Item,</w:t>
      </w:r>
    </w:p>
    <w:p w14:paraId="59E650A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DRB-Notify-Item,</w:t>
      </w:r>
    </w:p>
    <w:p w14:paraId="73B191E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DRBs-ModifiedConf-Item,</w:t>
      </w:r>
    </w:p>
    <w:p w14:paraId="7E37265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DRBs-Modified-Item,</w:t>
      </w:r>
    </w:p>
    <w:p w14:paraId="24C6556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DRBs-Required-ToBeModified-Item,</w:t>
      </w:r>
    </w:p>
    <w:p w14:paraId="67C852F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DRBs-Required-ToBeReleased-Item,</w:t>
      </w:r>
    </w:p>
    <w:p w14:paraId="0B23F78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DRBs-Setup-Item,</w:t>
      </w:r>
    </w:p>
    <w:p w14:paraId="7DDB73B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DRBs-SetupMod-Item,</w:t>
      </w:r>
    </w:p>
    <w:p w14:paraId="66F341D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DRBs-ToBeModified-Item,</w:t>
      </w:r>
    </w:p>
    <w:p w14:paraId="1D31D9C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DRBs-ToBeReleased-Item,</w:t>
      </w:r>
    </w:p>
    <w:p w14:paraId="1C7D819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DRBs-ToBeSetup-Item,</w:t>
      </w:r>
    </w:p>
    <w:p w14:paraId="15E22C5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DRBs-ToBeSetupMod-Item,</w:t>
      </w:r>
    </w:p>
    <w:p w14:paraId="20CBEA5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DRXCycle,</w:t>
      </w:r>
    </w:p>
    <w:p w14:paraId="49E8B75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DRXConfigurationIndicator,</w:t>
      </w:r>
    </w:p>
    <w:p w14:paraId="7FCE218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DUtoCURRCInformation,</w:t>
      </w:r>
    </w:p>
    <w:p w14:paraId="21E9163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ExecuteDuplication,</w:t>
      </w:r>
    </w:p>
    <w:p w14:paraId="0606955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FullConfiguration,</w:t>
      </w:r>
    </w:p>
    <w:p w14:paraId="459C4ED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eastAsia="Times New Roman" w:hAnsi="Courier New" w:cs="Courier New"/>
          <w:noProof/>
          <w:sz w:val="16"/>
          <w:lang w:val="en-US"/>
        </w:rPr>
        <w:tab/>
        <w:t>GNB-CU-</w:t>
      </w:r>
      <w:r w:rsidRPr="00A5719E">
        <w:rPr>
          <w:rFonts w:ascii="Courier New" w:hAnsi="Courier New" w:cs="Courier New"/>
          <w:noProof/>
          <w:sz w:val="16"/>
          <w:lang w:val="en-US"/>
        </w:rPr>
        <w:t>MBS-</w:t>
      </w:r>
      <w:r w:rsidRPr="00A5719E">
        <w:rPr>
          <w:rFonts w:ascii="Courier New" w:eastAsia="Times New Roman" w:hAnsi="Courier New" w:cs="Courier New"/>
          <w:noProof/>
          <w:sz w:val="16"/>
          <w:lang w:val="en-US"/>
        </w:rPr>
        <w:t>F1AP-ID,</w:t>
      </w:r>
    </w:p>
    <w:p w14:paraId="1889BAA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GNB-CU-UE-F1AP-ID,</w:t>
      </w:r>
    </w:p>
    <w:p w14:paraId="76CAF1C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MS Gothic" w:hAnsi="Courier New" w:cs="Courier New"/>
          <w:noProof/>
          <w:snapToGrid w:val="0"/>
          <w:sz w:val="16"/>
          <w:lang w:val="fr-FR"/>
        </w:rPr>
      </w:pPr>
      <w:r w:rsidRPr="00A5719E">
        <w:rPr>
          <w:rFonts w:ascii="Courier New" w:hAnsi="Courier New" w:cs="Courier New"/>
          <w:noProof/>
          <w:snapToGrid w:val="0"/>
          <w:sz w:val="16"/>
          <w:lang w:val="en-US"/>
        </w:rPr>
        <w:tab/>
      </w:r>
      <w:r w:rsidRPr="00A5719E">
        <w:rPr>
          <w:rFonts w:ascii="Courier New" w:eastAsia="Times New Roman" w:hAnsi="Courier New" w:cs="Courier New"/>
          <w:noProof/>
          <w:sz w:val="16"/>
          <w:lang w:val="fr-FR"/>
        </w:rPr>
        <w:t>GNB-DU-</w:t>
      </w:r>
      <w:r w:rsidRPr="00A5719E">
        <w:rPr>
          <w:rFonts w:ascii="Courier New" w:hAnsi="Courier New" w:cs="Courier New"/>
          <w:noProof/>
          <w:sz w:val="16"/>
          <w:lang w:val="fr-FR"/>
        </w:rPr>
        <w:t>MBS-</w:t>
      </w:r>
      <w:r w:rsidRPr="00A5719E">
        <w:rPr>
          <w:rFonts w:ascii="Courier New" w:eastAsia="Times New Roman" w:hAnsi="Courier New" w:cs="Courier New"/>
          <w:noProof/>
          <w:sz w:val="16"/>
          <w:lang w:val="fr-FR"/>
        </w:rPr>
        <w:t>F1AP-ID,</w:t>
      </w:r>
    </w:p>
    <w:p w14:paraId="62AB7B2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fr-FR"/>
        </w:rPr>
      </w:pPr>
      <w:r w:rsidRPr="00A5719E">
        <w:rPr>
          <w:rFonts w:ascii="Courier New" w:hAnsi="Courier New" w:cs="Courier New"/>
          <w:noProof/>
          <w:snapToGrid w:val="0"/>
          <w:sz w:val="16"/>
          <w:lang w:val="fr-FR"/>
        </w:rPr>
        <w:tab/>
      </w:r>
      <w:r w:rsidRPr="00A5719E">
        <w:rPr>
          <w:rFonts w:ascii="Courier New" w:hAnsi="Courier New" w:cs="Courier New"/>
          <w:noProof/>
          <w:sz w:val="16"/>
          <w:lang w:val="fr-FR"/>
        </w:rPr>
        <w:t>GNB-DU-UE-F1AP-ID,</w:t>
      </w:r>
    </w:p>
    <w:p w14:paraId="67A1334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rPr>
      </w:pPr>
      <w:r w:rsidRPr="00A5719E">
        <w:rPr>
          <w:rFonts w:ascii="Courier New" w:hAnsi="Courier New" w:cs="Courier New"/>
          <w:noProof/>
          <w:sz w:val="16"/>
          <w:lang w:val="fr-FR"/>
        </w:rPr>
        <w:tab/>
      </w:r>
      <w:r w:rsidRPr="00A5719E">
        <w:rPr>
          <w:rFonts w:ascii="Courier New" w:hAnsi="Courier New" w:cs="Courier New"/>
          <w:noProof/>
          <w:sz w:val="16"/>
          <w:lang w:val="en-US"/>
        </w:rPr>
        <w:t>GNB-DU-ID,</w:t>
      </w:r>
    </w:p>
    <w:p w14:paraId="2E38308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GNB-DU-Served-Cells-Item,</w:t>
      </w:r>
    </w:p>
    <w:p w14:paraId="3CA9DAA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z w:val="16"/>
          <w:lang w:val="en-US"/>
        </w:rPr>
        <w:tab/>
      </w:r>
      <w:r w:rsidRPr="00A5719E">
        <w:rPr>
          <w:rFonts w:ascii="Courier New" w:hAnsi="Courier New" w:cs="Courier New"/>
          <w:noProof/>
          <w:snapToGrid w:val="0"/>
          <w:sz w:val="16"/>
          <w:lang w:val="en-US"/>
        </w:rPr>
        <w:t>GNB-CU-Name,</w:t>
      </w:r>
    </w:p>
    <w:p w14:paraId="5B35C99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GNB-DU-Name,</w:t>
      </w:r>
    </w:p>
    <w:p w14:paraId="3983F4B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InactivityMonitoringRequest,</w:t>
      </w:r>
    </w:p>
    <w:p w14:paraId="1650975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InactivityMonitoringResponse,</w:t>
      </w:r>
    </w:p>
    <w:p w14:paraId="2CCA52D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LowerLayerPresenceStatusChange,</w:t>
      </w:r>
    </w:p>
    <w:p w14:paraId="68D926C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MBS-CUtoDURRCInformation,</w:t>
      </w:r>
    </w:p>
    <w:p w14:paraId="6DB2436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Yu Mincho" w:hAnsi="Courier New" w:cs="Courier New"/>
          <w:noProof/>
          <w:snapToGrid w:val="0"/>
          <w:sz w:val="16"/>
          <w:lang w:val="en-US"/>
        </w:rPr>
      </w:pPr>
      <w:r w:rsidRPr="00A5719E">
        <w:rPr>
          <w:rFonts w:ascii="Courier New" w:eastAsia="Times New Roman" w:hAnsi="Courier New" w:cs="Courier New"/>
          <w:noProof/>
          <w:sz w:val="16"/>
          <w:lang w:val="en-US"/>
        </w:rPr>
        <w:tab/>
        <w:t>MBSMulticastF1UContextDescriptor,</w:t>
      </w:r>
    </w:p>
    <w:p w14:paraId="6AD020A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MBS</w:t>
      </w:r>
      <w:r w:rsidRPr="00A5719E">
        <w:rPr>
          <w:rFonts w:ascii="Courier New" w:eastAsia="Times New Roman" w:hAnsi="Courier New" w:cs="Courier New"/>
          <w:noProof/>
          <w:sz w:val="16"/>
          <w:lang w:val="en-US"/>
        </w:rPr>
        <w:t>-Session-ID,</w:t>
      </w:r>
      <w:r w:rsidRPr="00A5719E">
        <w:rPr>
          <w:rFonts w:ascii="Courier New" w:hAnsi="Courier New" w:cs="Courier New"/>
          <w:noProof/>
          <w:snapToGrid w:val="0"/>
          <w:sz w:val="16"/>
          <w:lang w:val="en-US"/>
        </w:rPr>
        <w:tab/>
      </w:r>
    </w:p>
    <w:p w14:paraId="4D8191E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MBS-ServiceArea,</w:t>
      </w:r>
    </w:p>
    <w:p w14:paraId="7EC6AEF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r>
      <w:r w:rsidRPr="00A5719E">
        <w:rPr>
          <w:rFonts w:ascii="Courier New" w:eastAsia="Times New Roman" w:hAnsi="Courier New" w:cs="Courier New"/>
          <w:noProof/>
          <w:sz w:val="16"/>
          <w:lang w:val="en-US"/>
        </w:rPr>
        <w:t>MulticastF1UContextReferenceCU,</w:t>
      </w:r>
    </w:p>
    <w:p w14:paraId="2733437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hAnsi="Courier New" w:cs="Courier New"/>
          <w:noProof/>
          <w:snapToGrid w:val="0"/>
          <w:sz w:val="16"/>
          <w:lang w:val="en-US"/>
        </w:rPr>
        <w:tab/>
      </w:r>
      <w:r w:rsidRPr="00A5719E">
        <w:rPr>
          <w:rFonts w:ascii="Courier New" w:eastAsia="Times New Roman" w:hAnsi="Courier New" w:cs="Courier New"/>
          <w:noProof/>
          <w:sz w:val="16"/>
          <w:lang w:val="en-US"/>
        </w:rPr>
        <w:t>MulticastF1UContext-ToBeSetup</w:t>
      </w:r>
      <w:r w:rsidRPr="00A5719E">
        <w:rPr>
          <w:rFonts w:ascii="Courier New" w:hAnsi="Courier New" w:cs="Courier New"/>
          <w:noProof/>
          <w:sz w:val="16"/>
          <w:lang w:val="en-US"/>
        </w:rPr>
        <w:t>-Item</w:t>
      </w:r>
      <w:r w:rsidRPr="00A5719E">
        <w:rPr>
          <w:rFonts w:ascii="Courier New" w:eastAsia="Times New Roman" w:hAnsi="Courier New" w:cs="Courier New"/>
          <w:noProof/>
          <w:sz w:val="16"/>
          <w:lang w:val="en-US"/>
        </w:rPr>
        <w:t>,</w:t>
      </w:r>
    </w:p>
    <w:p w14:paraId="74AF673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eastAsia="Times New Roman" w:hAnsi="Courier New" w:cs="Courier New"/>
          <w:noProof/>
          <w:sz w:val="16"/>
          <w:lang w:val="en-US"/>
        </w:rPr>
        <w:tab/>
        <w:t>MulticastF1UContext-Setup</w:t>
      </w:r>
      <w:r w:rsidRPr="00A5719E">
        <w:rPr>
          <w:rFonts w:ascii="Courier New" w:hAnsi="Courier New" w:cs="Courier New"/>
          <w:noProof/>
          <w:sz w:val="16"/>
          <w:lang w:val="en-US"/>
        </w:rPr>
        <w:t>-Item,</w:t>
      </w:r>
    </w:p>
    <w:p w14:paraId="0817C46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r>
      <w:r w:rsidRPr="00A5719E">
        <w:rPr>
          <w:rFonts w:ascii="Courier New" w:eastAsia="Times New Roman" w:hAnsi="Courier New" w:cs="Courier New"/>
          <w:noProof/>
          <w:sz w:val="16"/>
          <w:lang w:val="en-US"/>
        </w:rPr>
        <w:t>MulticastF1UContext-FailedToBeSetup</w:t>
      </w:r>
      <w:r w:rsidRPr="00A5719E">
        <w:rPr>
          <w:rFonts w:ascii="Courier New" w:hAnsi="Courier New" w:cs="Courier New"/>
          <w:noProof/>
          <w:sz w:val="16"/>
          <w:lang w:val="en-US"/>
        </w:rPr>
        <w:t>-Item,</w:t>
      </w:r>
    </w:p>
    <w:p w14:paraId="12D5B2F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MulticastMBSSessionList,</w:t>
      </w:r>
    </w:p>
    <w:p w14:paraId="2B3EFBD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MulticastMRBs-ToBeSetup-Item,</w:t>
      </w:r>
    </w:p>
    <w:p w14:paraId="2A4FCEE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MulticastMRBs-Setup-Item,</w:t>
      </w:r>
    </w:p>
    <w:p w14:paraId="52C15A6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MulticastMRBs-FailedToBeSetup-Item,</w:t>
      </w:r>
    </w:p>
    <w:p w14:paraId="5EB6A74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MulticastMRBs-ToBeSetupMod-Item,</w:t>
      </w:r>
    </w:p>
    <w:p w14:paraId="203CBBB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MulticastMRBs-ToBeModified-Item,</w:t>
      </w:r>
    </w:p>
    <w:p w14:paraId="54FA42A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MulticastMRBs-ToBeReleased-Item,</w:t>
      </w:r>
    </w:p>
    <w:p w14:paraId="1FDC057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MulticastMRBs-SetupMod-Item,</w:t>
      </w:r>
    </w:p>
    <w:p w14:paraId="56C994C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MulticastMRBs-FailedToBeSetupMod-Item,</w:t>
      </w:r>
    </w:p>
    <w:p w14:paraId="0E5E1A4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MulticastMRBs-Modified-Item,</w:t>
      </w:r>
    </w:p>
    <w:p w14:paraId="4B23945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Yu Mincho" w:hAnsi="Courier New" w:cs="Courier New"/>
          <w:noProof/>
          <w:sz w:val="16"/>
          <w:lang w:val="en-US"/>
        </w:rPr>
      </w:pPr>
      <w:r w:rsidRPr="00A5719E">
        <w:rPr>
          <w:rFonts w:ascii="Courier New" w:eastAsia="Times New Roman" w:hAnsi="Courier New" w:cs="Courier New"/>
          <w:noProof/>
          <w:sz w:val="16"/>
          <w:lang w:val="en-US"/>
        </w:rPr>
        <w:tab/>
        <w:t>MulticastMRBs-FailedToBeModified-Item,</w:t>
      </w:r>
    </w:p>
    <w:p w14:paraId="2EFE0F4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bookmarkStart w:id="539" w:name="OLE_LINK86"/>
      <w:bookmarkStart w:id="540" w:name="OLE_LINK85"/>
      <w:r w:rsidRPr="00A5719E">
        <w:rPr>
          <w:rFonts w:ascii="Courier New" w:eastAsia="Times New Roman" w:hAnsi="Courier New" w:cs="Courier New"/>
          <w:noProof/>
          <w:sz w:val="16"/>
          <w:lang w:val="en-US"/>
        </w:rPr>
        <w:tab/>
        <w:t>BroadcastAreaScope,</w:t>
      </w:r>
    </w:p>
    <w:p w14:paraId="639C78B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hAnsi="Courier New" w:cs="Courier New"/>
          <w:noProof/>
          <w:snapToGrid w:val="0"/>
          <w:sz w:val="16"/>
          <w:lang w:val="en-US"/>
        </w:rPr>
        <w:tab/>
        <w:t>NetworkControlledRepeaterAuthorized,</w:t>
      </w:r>
    </w:p>
    <w:bookmarkEnd w:id="539"/>
    <w:bookmarkEnd w:id="540"/>
    <w:p w14:paraId="04D1177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lastRenderedPageBreak/>
        <w:tab/>
        <w:t>NRCGI,</w:t>
      </w:r>
    </w:p>
    <w:p w14:paraId="647D450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eastAsia="Times New Roman" w:hAnsi="Courier New" w:cs="Courier New"/>
          <w:noProof/>
          <w:sz w:val="16"/>
          <w:lang w:val="en-US"/>
        </w:rPr>
        <w:tab/>
        <w:t>UEContextNotRetrievable,</w:t>
      </w:r>
    </w:p>
    <w:p w14:paraId="34CD3A5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Potential-SpCell-Item,</w:t>
      </w:r>
    </w:p>
    <w:p w14:paraId="4043E29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RANSharingAssistanceInformation,</w:t>
      </w:r>
    </w:p>
    <w:p w14:paraId="075788A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RAT-FrequencyPriorityInformation,</w:t>
      </w:r>
    </w:p>
    <w:p w14:paraId="442330E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RequestedSRSTransmissionCharacteristics,</w:t>
      </w:r>
    </w:p>
    <w:p w14:paraId="151923B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ResourceCoordinationTransferContainer,</w:t>
      </w:r>
    </w:p>
    <w:p w14:paraId="007C8DC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RRCContainer,</w:t>
      </w:r>
    </w:p>
    <w:p w14:paraId="45580B1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RRCContainer-RRCSetupComplete,</w:t>
      </w:r>
    </w:p>
    <w:p w14:paraId="5DAF797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RRCReconfigurationCompleteIndicator,</w:t>
      </w:r>
    </w:p>
    <w:p w14:paraId="2FD3509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SCell-ToBeRemoved-Item,</w:t>
      </w:r>
    </w:p>
    <w:p w14:paraId="58C7E84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SCell-ToBeSetup-Item,</w:t>
      </w:r>
    </w:p>
    <w:p w14:paraId="0826DED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SCell-ToBeSetupMod-Item,</w:t>
      </w:r>
    </w:p>
    <w:p w14:paraId="563E7E1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SCell-FailedtoSetup-Item,</w:t>
      </w:r>
    </w:p>
    <w:p w14:paraId="36774E5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SCell-FailedtoSetupMod-Item,</w:t>
      </w:r>
      <w:r w:rsidRPr="00A5719E">
        <w:rPr>
          <w:rFonts w:ascii="Courier New" w:eastAsia="Times New Roman" w:hAnsi="Courier New" w:cs="Courier New"/>
          <w:noProof/>
          <w:sz w:val="16"/>
          <w:lang w:val="en-US"/>
        </w:rPr>
        <w:t xml:space="preserve"> </w:t>
      </w:r>
    </w:p>
    <w:p w14:paraId="1A04EBE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SDT-Volume-Threshold,</w:t>
      </w:r>
    </w:p>
    <w:p w14:paraId="49DA81F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ServCellIndex,</w:t>
      </w:r>
    </w:p>
    <w:p w14:paraId="5EB7B48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Served-Cells-To-Add-Item,</w:t>
      </w:r>
    </w:p>
    <w:p w14:paraId="489628F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Served-Cells-To-Delete-Item,</w:t>
      </w:r>
    </w:p>
    <w:p w14:paraId="43AE57D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hAnsi="Courier New" w:cs="Courier New"/>
          <w:noProof/>
          <w:snapToGrid w:val="0"/>
          <w:sz w:val="16"/>
          <w:lang w:val="en-US"/>
        </w:rPr>
        <w:tab/>
        <w:t>Served-Cells-To-Modify-Item,</w:t>
      </w:r>
    </w:p>
    <w:p w14:paraId="126D5B6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eastAsia="Times New Roman" w:hAnsi="Courier New" w:cs="Courier New"/>
          <w:noProof/>
          <w:snapToGrid w:val="0"/>
          <w:sz w:val="16"/>
          <w:lang w:val="en-US"/>
        </w:rPr>
        <w:tab/>
        <w:t>ServingCellMO,</w:t>
      </w:r>
    </w:p>
    <w:p w14:paraId="0857648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MS Gothic" w:hAnsi="Courier New" w:cs="Courier New"/>
          <w:noProof/>
          <w:snapToGrid w:val="0"/>
          <w:sz w:val="16"/>
          <w:lang w:val="en-US"/>
        </w:rPr>
      </w:pPr>
      <w:r w:rsidRPr="00A5719E">
        <w:rPr>
          <w:rFonts w:ascii="Courier New" w:eastAsia="Times New Roman" w:hAnsi="Courier New" w:cs="Courier New"/>
          <w:noProof/>
          <w:snapToGrid w:val="0"/>
          <w:sz w:val="16"/>
          <w:lang w:val="en-US"/>
        </w:rPr>
        <w:tab/>
        <w:t>SNSSAI,</w:t>
      </w:r>
    </w:p>
    <w:p w14:paraId="1BB7F25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SRBID,</w:t>
      </w:r>
    </w:p>
    <w:p w14:paraId="7AD9045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SRBs-FailedToBeSetup-Item,</w:t>
      </w:r>
    </w:p>
    <w:p w14:paraId="7289614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SRBs-FailedToBeSetupMod-Item,</w:t>
      </w:r>
    </w:p>
    <w:p w14:paraId="1B66375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SRBs-Required-ToBeReleased-Item,</w:t>
      </w:r>
    </w:p>
    <w:p w14:paraId="3B64D36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SRBs-ToBeReleased-Item,</w:t>
      </w:r>
    </w:p>
    <w:p w14:paraId="260EDA0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SRBs-ToBeSetup-Item,</w:t>
      </w:r>
    </w:p>
    <w:p w14:paraId="22CE2C0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SRBs-ToBeSetupMod-Item,</w:t>
      </w:r>
    </w:p>
    <w:p w14:paraId="5A7D112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SRBs-Modified-Item,</w:t>
      </w:r>
    </w:p>
    <w:p w14:paraId="0B0870A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SRBs-Setup-Item,</w:t>
      </w:r>
    </w:p>
    <w:p w14:paraId="5DD725F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hAnsi="Courier New" w:cs="Courier New"/>
          <w:noProof/>
          <w:snapToGrid w:val="0"/>
          <w:sz w:val="16"/>
          <w:lang w:val="en-US"/>
        </w:rPr>
        <w:tab/>
        <w:t>SRBs-SetupMod-Item,</w:t>
      </w:r>
    </w:p>
    <w:p w14:paraId="21D93AE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eastAsia="Times New Roman" w:hAnsi="Courier New" w:cs="Courier New"/>
          <w:noProof/>
          <w:snapToGrid w:val="0"/>
          <w:sz w:val="16"/>
          <w:lang w:val="en-US"/>
        </w:rPr>
        <w:tab/>
        <w:t>SupportedUETypeList,</w:t>
      </w:r>
    </w:p>
    <w:p w14:paraId="25B530D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TimeToWait,</w:t>
      </w:r>
    </w:p>
    <w:p w14:paraId="331EA2A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TransactionID,</w:t>
      </w:r>
    </w:p>
    <w:p w14:paraId="3952F3F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Transmission</w:t>
      </w:r>
      <w:r w:rsidRPr="00A5719E">
        <w:rPr>
          <w:rFonts w:ascii="Courier New" w:eastAsia="Times New Roman" w:hAnsi="Courier New" w:cs="Courier New"/>
          <w:noProof/>
          <w:snapToGrid w:val="0"/>
          <w:sz w:val="16"/>
          <w:lang w:val="en-US"/>
        </w:rPr>
        <w:t>Action</w:t>
      </w:r>
      <w:r w:rsidRPr="00A5719E">
        <w:rPr>
          <w:rFonts w:ascii="Courier New" w:hAnsi="Courier New" w:cs="Courier New"/>
          <w:noProof/>
          <w:snapToGrid w:val="0"/>
          <w:sz w:val="16"/>
          <w:lang w:val="en-US"/>
        </w:rPr>
        <w:t>Indicator,</w:t>
      </w:r>
    </w:p>
    <w:p w14:paraId="3E669BB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UE-associatedLogicalF1-ConnectionItem,</w:t>
      </w:r>
    </w:p>
    <w:p w14:paraId="0170391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eastAsia="Times New Roman" w:hAnsi="Courier New" w:cs="Courier New"/>
          <w:noProof/>
          <w:sz w:val="16"/>
          <w:lang w:val="en-US"/>
        </w:rPr>
        <w:tab/>
        <w:t>UEIdentity-List-For-Paging-Item,</w:t>
      </w:r>
    </w:p>
    <w:p w14:paraId="494ABBA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DUtoCURRCContainer,</w:t>
      </w:r>
    </w:p>
    <w:p w14:paraId="530E24D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 xml:space="preserve">PagingCell-Item, </w:t>
      </w:r>
    </w:p>
    <w:p w14:paraId="60A8980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eastAsia="Times New Roman" w:hAnsi="Courier New" w:cs="Courier New"/>
          <w:noProof/>
          <w:snapToGrid w:val="0"/>
          <w:sz w:val="16"/>
          <w:lang w:val="en-US"/>
        </w:rPr>
        <w:tab/>
        <w:t>SItype-List,</w:t>
      </w:r>
    </w:p>
    <w:p w14:paraId="3EDE619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UEIdentityIndexValue,</w:t>
      </w:r>
    </w:p>
    <w:p w14:paraId="7453F95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GNB-CU-TNL-Association-Setup-Item,</w:t>
      </w:r>
    </w:p>
    <w:p w14:paraId="54922E2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GNB-CU-TNL-Association-Failed-To-Setup-Item,</w:t>
      </w:r>
    </w:p>
    <w:p w14:paraId="0700EE5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GNB-CU-TNL-Association-To-Add-Item,</w:t>
      </w:r>
    </w:p>
    <w:p w14:paraId="49C3B86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GNB-CU-TNL-Association-To-Remove-Item,</w:t>
      </w:r>
    </w:p>
    <w:p w14:paraId="7486F20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GNB-CU-TNL-Association-To-Update-Item,</w:t>
      </w:r>
    </w:p>
    <w:p w14:paraId="77FF0A5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MaskedIMEISV,</w:t>
      </w:r>
    </w:p>
    <w:p w14:paraId="0E3CC71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PagingDRX,</w:t>
      </w:r>
    </w:p>
    <w:p w14:paraId="4CAE46D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PagingPriority,</w:t>
      </w:r>
    </w:p>
    <w:p w14:paraId="54E1B57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PagingIdentity,</w:t>
      </w:r>
    </w:p>
    <w:p w14:paraId="71FBC25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Cells-to-be-Barred-Item,</w:t>
      </w:r>
    </w:p>
    <w:p w14:paraId="625B663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PWSSystemInformation,</w:t>
      </w:r>
    </w:p>
    <w:p w14:paraId="676D00F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lastRenderedPageBreak/>
        <w:tab/>
        <w:t>Broadcast-To-Be-Cancelled-Item,</w:t>
      </w:r>
    </w:p>
    <w:p w14:paraId="5BCA7A9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Cells-Broadcast-Cancelled-Item,</w:t>
      </w:r>
    </w:p>
    <w:p w14:paraId="01CDC68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NR-CGI-List-For-Restart-Item,</w:t>
      </w:r>
    </w:p>
    <w:p w14:paraId="4E46E4F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PWS-Failed-NR-CGI-Item,</w:t>
      </w:r>
    </w:p>
    <w:p w14:paraId="10C9C39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RepetitionPeriod,</w:t>
      </w:r>
    </w:p>
    <w:p w14:paraId="2761B17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NumberofBroadcastRequest,</w:t>
      </w:r>
    </w:p>
    <w:p w14:paraId="69E1860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Cells-To-Be-Broadcast-Item,</w:t>
      </w:r>
    </w:p>
    <w:p w14:paraId="0BE0BBE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Cells-Broadcast-Completed-Item,</w:t>
      </w:r>
    </w:p>
    <w:p w14:paraId="4795473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hAnsi="Courier New" w:cs="Courier New"/>
          <w:noProof/>
          <w:snapToGrid w:val="0"/>
          <w:sz w:val="16"/>
          <w:lang w:val="en-US"/>
        </w:rPr>
        <w:tab/>
        <w:t>Cancel-all-Warning-Messages-Indicator</w:t>
      </w:r>
      <w:r w:rsidRPr="00A5719E">
        <w:rPr>
          <w:rFonts w:ascii="Courier New" w:eastAsia="Times New Roman" w:hAnsi="Courier New" w:cs="Courier New"/>
          <w:noProof/>
          <w:snapToGrid w:val="0"/>
          <w:sz w:val="16"/>
          <w:lang w:val="en-US"/>
        </w:rPr>
        <w:t>,</w:t>
      </w:r>
    </w:p>
    <w:p w14:paraId="44D9C89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EUTRA-NR-CellResourceCoordinationReq-Container,</w:t>
      </w:r>
    </w:p>
    <w:p w14:paraId="71F1513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EUTRA-NR-CellResourceCoordinationReqAck-Container,</w:t>
      </w:r>
    </w:p>
    <w:p w14:paraId="51C5E80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RequestType,</w:t>
      </w:r>
    </w:p>
    <w:p w14:paraId="306312C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PLMN-Identity,</w:t>
      </w:r>
    </w:p>
    <w:p w14:paraId="63D566D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xml:space="preserve">RLCFailureIndication, </w:t>
      </w:r>
    </w:p>
    <w:p w14:paraId="0CD81A0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UplinkTxDirectCurrentListInformation,</w:t>
      </w:r>
    </w:p>
    <w:p w14:paraId="596C68E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SULAccessIndication,</w:t>
      </w:r>
    </w:p>
    <w:p w14:paraId="2F0102E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Protected-EUTRA-Resources-Item,</w:t>
      </w:r>
    </w:p>
    <w:p w14:paraId="54D9B02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GNB-DUConfigurationQuery,</w:t>
      </w:r>
    </w:p>
    <w:p w14:paraId="3E47F6F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BitRate,</w:t>
      </w:r>
    </w:p>
    <w:p w14:paraId="69DAA5B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RRC-Version,</w:t>
      </w:r>
    </w:p>
    <w:p w14:paraId="04154A7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GNBDUOverloadInformation,</w:t>
      </w:r>
    </w:p>
    <w:p w14:paraId="3FD63B9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RRCDeliveryStatusRequest,</w:t>
      </w:r>
    </w:p>
    <w:p w14:paraId="18B864C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NeedforGap,</w:t>
      </w:r>
    </w:p>
    <w:p w14:paraId="74FEC8C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RRCDeliveryStatus,</w:t>
      </w:r>
    </w:p>
    <w:p w14:paraId="6D68A99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z w:val="16"/>
          <w:lang w:val="en-US"/>
        </w:rPr>
        <w:t>ResourceCoordinationTransferInformation</w:t>
      </w:r>
      <w:r w:rsidRPr="00A5719E">
        <w:rPr>
          <w:rFonts w:ascii="Courier New" w:eastAsia="Times New Roman" w:hAnsi="Courier New" w:cs="Courier New"/>
          <w:noProof/>
          <w:snapToGrid w:val="0"/>
          <w:sz w:val="16"/>
          <w:lang w:val="en-US"/>
        </w:rPr>
        <w:t>,</w:t>
      </w:r>
    </w:p>
    <w:p w14:paraId="633F147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Dedicated-SIDelivery-NeededUE-Item,</w:t>
      </w:r>
    </w:p>
    <w:p w14:paraId="0600265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z w:val="16"/>
          <w:lang w:val="en-US"/>
        </w:rPr>
        <w:tab/>
      </w:r>
      <w:r w:rsidRPr="00A5719E">
        <w:rPr>
          <w:rFonts w:ascii="Courier New" w:eastAsia="Times New Roman" w:hAnsi="Courier New" w:cs="Courier New"/>
          <w:noProof/>
          <w:snapToGrid w:val="0"/>
          <w:sz w:val="16"/>
          <w:lang w:val="en-US"/>
        </w:rPr>
        <w:t>Associated-SCell-Item,</w:t>
      </w:r>
    </w:p>
    <w:p w14:paraId="4ECCAC8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IgnoreResourceCoordinationContainer,</w:t>
      </w:r>
    </w:p>
    <w:p w14:paraId="1D03A2B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PagingOrigin,</w:t>
      </w:r>
    </w:p>
    <w:p w14:paraId="2F8620F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eastAsia="ko-KR"/>
        </w:rPr>
      </w:pP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z w:val="16"/>
          <w:lang w:val="en-US"/>
        </w:rPr>
        <w:t>UAC-Assistance-Info</w:t>
      </w:r>
      <w:r w:rsidRPr="00A5719E">
        <w:rPr>
          <w:rFonts w:ascii="Courier New" w:eastAsia="Times New Roman" w:hAnsi="Courier New" w:cs="Courier New"/>
          <w:noProof/>
          <w:snapToGrid w:val="0"/>
          <w:sz w:val="16"/>
          <w:lang w:val="en-US"/>
        </w:rPr>
        <w:t>,</w:t>
      </w:r>
    </w:p>
    <w:p w14:paraId="47AC9A4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RANUEID,</w:t>
      </w:r>
    </w:p>
    <w:p w14:paraId="43A8304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GNB-DU-TNL-Association-To-Remove-Item,</w:t>
      </w:r>
    </w:p>
    <w:p w14:paraId="2650BF0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NotificationInformation,</w:t>
      </w:r>
    </w:p>
    <w:p w14:paraId="02BD41F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TraceActivation,</w:t>
      </w:r>
    </w:p>
    <w:p w14:paraId="3198731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TraceID,</w:t>
      </w:r>
    </w:p>
    <w:p w14:paraId="408391A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Neighbour-Cell-Information-Item,</w:t>
      </w:r>
    </w:p>
    <w:p w14:paraId="12774D7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AdditionalRRMPriorityIndex,</w:t>
      </w:r>
    </w:p>
    <w:p w14:paraId="05E2D47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DUCURadioInformationType,</w:t>
      </w:r>
    </w:p>
    <w:p w14:paraId="69FDF96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CUDURadioInformationType,</w:t>
      </w:r>
    </w:p>
    <w:p w14:paraId="4F56B1C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Transport-Layer-Address-Info,</w:t>
      </w:r>
    </w:p>
    <w:p w14:paraId="4BEED75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BHChannels-ToBeSetup-Item,</w:t>
      </w:r>
    </w:p>
    <w:p w14:paraId="24C7F95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BHChannels-Setup-Item,</w:t>
      </w:r>
    </w:p>
    <w:p w14:paraId="26B5B5E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BHChannels-FailedToBeSetup-Item,</w:t>
      </w:r>
    </w:p>
    <w:p w14:paraId="240F5DD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BHChannels-ToBeModified-Item,</w:t>
      </w:r>
    </w:p>
    <w:p w14:paraId="7C8EF60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BHChannels-ToBeReleased-Item,</w:t>
      </w:r>
    </w:p>
    <w:p w14:paraId="1381B2A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BHChannels-ToBeSetupMod-Item,</w:t>
      </w:r>
    </w:p>
    <w:p w14:paraId="71B076F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BHChannels-FailedToBeModified-Item,</w:t>
      </w:r>
    </w:p>
    <w:p w14:paraId="19D156C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BHChannels-FailedToBeSetupMod-Item,</w:t>
      </w:r>
    </w:p>
    <w:p w14:paraId="0EF9B60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BHChannels-Modified-Item,</w:t>
      </w:r>
    </w:p>
    <w:p w14:paraId="1CC8FFD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BHChannels-SetupMod-Item,</w:t>
      </w:r>
    </w:p>
    <w:p w14:paraId="660A9D2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BHChannels-Required-ToBeReleased-Item,</w:t>
      </w:r>
    </w:p>
    <w:p w14:paraId="403C1C7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BAPAddress,</w:t>
      </w:r>
    </w:p>
    <w:p w14:paraId="5D1DC52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BH-Routing-Information-Added-List-Item,</w:t>
      </w:r>
    </w:p>
    <w:p w14:paraId="5A20FF3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lastRenderedPageBreak/>
        <w:tab/>
        <w:t>BH-Routing-Information-Removed-List-Item,</w:t>
      </w:r>
    </w:p>
    <w:p w14:paraId="3EEB0A7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Child-Nodes-List,</w:t>
      </w:r>
    </w:p>
    <w:p w14:paraId="59FC4C6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Activated-Cells-to-be-Updated-List,</w:t>
      </w:r>
    </w:p>
    <w:p w14:paraId="3F0B932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UL-BH-Non-UP-Traffic-Mapping,</w:t>
      </w:r>
    </w:p>
    <w:p w14:paraId="3A18746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IABIPv6RequestType,</w:t>
      </w:r>
    </w:p>
    <w:p w14:paraId="5735EF8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IAB-TNL-Addresses-To-Remove-Item,</w:t>
      </w:r>
    </w:p>
    <w:p w14:paraId="4B32E7A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IABTNLAddress,</w:t>
      </w:r>
    </w:p>
    <w:p w14:paraId="7AEDFB2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IAB-Allocated-TNL-Address-Item,</w:t>
      </w:r>
    </w:p>
    <w:p w14:paraId="16C939A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IABv4AddressesRequested,</w:t>
      </w:r>
    </w:p>
    <w:p w14:paraId="40B5628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TrafficMappingInfo,</w:t>
      </w:r>
    </w:p>
    <w:p w14:paraId="0992C5D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UL-UP-TNL-Information-to-Update-List-Item,</w:t>
      </w:r>
    </w:p>
    <w:p w14:paraId="5EBCA44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UL-UP-TNL-Address-to-Update-List-Item,</w:t>
      </w:r>
    </w:p>
    <w:p w14:paraId="05F7AD4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DL-UP-TNL-Address-to-Update-List-Item,</w:t>
      </w:r>
    </w:p>
    <w:p w14:paraId="09BE98E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NRV2XServicesAuthorized,</w:t>
      </w:r>
    </w:p>
    <w:p w14:paraId="6FFD1DF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LTEV2XServicesAuthorized,</w:t>
      </w:r>
    </w:p>
    <w:p w14:paraId="5C73D8E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NRUESidelinkAggregateMaximumBitrate,</w:t>
      </w:r>
    </w:p>
    <w:p w14:paraId="63553B6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LTEUESidelinkAggregateMaximumBitrate,</w:t>
      </w:r>
    </w:p>
    <w:p w14:paraId="57D5F48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SLDRBs-SetupMod-Item,</w:t>
      </w:r>
    </w:p>
    <w:p w14:paraId="4612CBC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SLDRBs-ModifiedConf-Item,</w:t>
      </w:r>
    </w:p>
    <w:p w14:paraId="5A1FE72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SLDRBs-FailedToBeModified-Item,</w:t>
      </w:r>
    </w:p>
    <w:p w14:paraId="14F4CCC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SLDRBs-FailedToBeSetup-Item,</w:t>
      </w:r>
    </w:p>
    <w:p w14:paraId="0E605B1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SLDRBs-FailedToBeSetupMod-Item,</w:t>
      </w:r>
    </w:p>
    <w:p w14:paraId="21942E3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SLDRBs-Modified-Item,</w:t>
      </w:r>
    </w:p>
    <w:p w14:paraId="4CBCF2A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SLDRBs-Required-ToBeModified-Item,</w:t>
      </w:r>
    </w:p>
    <w:p w14:paraId="07B5DD3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SLDRBs-Required-ToBeReleased-Item,</w:t>
      </w:r>
    </w:p>
    <w:p w14:paraId="66F54E9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SLDRBs-Setup-Item,</w:t>
      </w:r>
    </w:p>
    <w:p w14:paraId="6BD3EF9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SLDRBs-ToBeModified-Item,</w:t>
      </w:r>
    </w:p>
    <w:p w14:paraId="3C9C12D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SLDRBs-ToBeReleased-Item,</w:t>
      </w:r>
    </w:p>
    <w:p w14:paraId="4A8B433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SLDRBs-ToBeSetup-Item,</w:t>
      </w:r>
    </w:p>
    <w:p w14:paraId="5B9EFDB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SLDRBs-ToBeSetupMod-Item,</w:t>
      </w:r>
    </w:p>
    <w:p w14:paraId="7D77E95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GNBCUMeasurementID,</w:t>
      </w:r>
    </w:p>
    <w:p w14:paraId="7C3F673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GNBDUMeasurementID,</w:t>
      </w:r>
    </w:p>
    <w:p w14:paraId="2768E86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RegistrationRequest,</w:t>
      </w:r>
    </w:p>
    <w:p w14:paraId="7EA79AE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ReportCharacteristics,</w:t>
      </w:r>
    </w:p>
    <w:p w14:paraId="7EEE0BD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CellToReportList,</w:t>
      </w:r>
    </w:p>
    <w:p w14:paraId="0D4A4B5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HardwareLoadIndicator,</w:t>
      </w:r>
    </w:p>
    <w:p w14:paraId="7639470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CellMeasurementResultList,</w:t>
      </w:r>
    </w:p>
    <w:p w14:paraId="0E6601F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ReportingPeriodicity,</w:t>
      </w:r>
    </w:p>
    <w:p w14:paraId="7A669D2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TNLCapacityIndicator,</w:t>
      </w:r>
    </w:p>
    <w:p w14:paraId="4DA89A8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RAReportList,</w:t>
      </w:r>
    </w:p>
    <w:p w14:paraId="583CABC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RLFReportInformationList,</w:t>
      </w:r>
    </w:p>
    <w:p w14:paraId="2A967B0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ReportingRequestType,</w:t>
      </w:r>
    </w:p>
    <w:p w14:paraId="69FAD34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TimeReferenceInformation,</w:t>
      </w:r>
    </w:p>
    <w:p w14:paraId="5687F77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ConditionalInterDUMobilityInformation,</w:t>
      </w:r>
    </w:p>
    <w:p w14:paraId="392CDA8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ConditionalIntraDUMobilityInformation,</w:t>
      </w:r>
    </w:p>
    <w:p w14:paraId="08C77E0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TargetCellList,</w:t>
      </w:r>
    </w:p>
    <w:p w14:paraId="6839987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MDTPLMNList,</w:t>
      </w:r>
    </w:p>
    <w:p w14:paraId="049C197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PrivacyIndicator,</w:t>
      </w:r>
    </w:p>
    <w:p w14:paraId="73893E6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TransportLayerAddress,</w:t>
      </w:r>
    </w:p>
    <w:p w14:paraId="732B9EE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URI-address,</w:t>
      </w:r>
    </w:p>
    <w:p w14:paraId="6B7CDC3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NID,</w:t>
      </w:r>
    </w:p>
    <w:p w14:paraId="3018F60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PosAssistance-Information,</w:t>
      </w:r>
    </w:p>
    <w:p w14:paraId="48A378D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PosBroadcast,</w:t>
      </w:r>
    </w:p>
    <w:p w14:paraId="425F5AB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lastRenderedPageBreak/>
        <w:tab/>
        <w:t>Positioning</w:t>
      </w:r>
      <w:r w:rsidRPr="00A5719E">
        <w:rPr>
          <w:rFonts w:ascii="Courier New" w:eastAsia="Times New Roman" w:hAnsi="Courier New" w:cs="Courier New"/>
          <w:noProof/>
          <w:snapToGrid w:val="0"/>
          <w:sz w:val="16"/>
          <w:lang w:val="en-US"/>
        </w:rPr>
        <w:t>BroadcastCells</w:t>
      </w:r>
      <w:r w:rsidRPr="00A5719E">
        <w:rPr>
          <w:rFonts w:ascii="Courier New" w:eastAsia="Times New Roman" w:hAnsi="Courier New" w:cs="Courier New"/>
          <w:noProof/>
          <w:sz w:val="16"/>
          <w:lang w:val="en-US"/>
        </w:rPr>
        <w:t>,</w:t>
      </w:r>
    </w:p>
    <w:p w14:paraId="5F29234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RoutingID,</w:t>
      </w:r>
    </w:p>
    <w:p w14:paraId="483B6F7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PosAssistanceInformationFailureList,</w:t>
      </w:r>
    </w:p>
    <w:p w14:paraId="2B2F770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PosMeasurementQuantities,</w:t>
      </w:r>
    </w:p>
    <w:p w14:paraId="56F52E3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PosMeasurementResultList,</w:t>
      </w:r>
    </w:p>
    <w:p w14:paraId="16FBC1F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sz w:val="16"/>
          <w:lang w:val="en-US"/>
        </w:rPr>
      </w:pPr>
      <w:r w:rsidRPr="00A5719E">
        <w:rPr>
          <w:rFonts w:ascii="Courier New" w:eastAsia="Times New Roman" w:hAnsi="Courier New" w:cs="Courier New"/>
          <w:noProof/>
          <w:sz w:val="16"/>
          <w:lang w:val="en-US"/>
        </w:rPr>
        <w:tab/>
        <w:t>PosReportCharacteristics,</w:t>
      </w:r>
    </w:p>
    <w:p w14:paraId="534BDD9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z w:val="16"/>
          <w:lang w:val="en-US"/>
        </w:rPr>
        <w:tab/>
      </w:r>
      <w:r w:rsidRPr="00A5719E">
        <w:rPr>
          <w:rFonts w:ascii="Courier New" w:eastAsia="Times New Roman" w:hAnsi="Courier New" w:cs="Courier New"/>
          <w:noProof/>
          <w:snapToGrid w:val="0"/>
          <w:sz w:val="16"/>
          <w:lang w:val="en-US"/>
        </w:rPr>
        <w:t>TRPInformationTypeItem,</w:t>
      </w:r>
    </w:p>
    <w:p w14:paraId="2081D08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TRPInformationItem,</w:t>
      </w:r>
    </w:p>
    <w:p w14:paraId="2F2A055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LMF-MeasurementID,</w:t>
      </w:r>
    </w:p>
    <w:p w14:paraId="7A1ABD5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RAN-MeasurementID,</w:t>
      </w:r>
    </w:p>
    <w:p w14:paraId="6EDE359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SDT-Termination-Request,</w:t>
      </w:r>
    </w:p>
    <w:p w14:paraId="5DBB38F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eastAsia="ko-KR"/>
        </w:rPr>
      </w:pP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z w:val="16"/>
          <w:lang w:val="en-US"/>
        </w:rPr>
        <w:t>SRSResourceSetID,</w:t>
      </w:r>
    </w:p>
    <w:p w14:paraId="7285952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z w:val="16"/>
          <w:lang w:val="en-US"/>
        </w:rPr>
        <w:t>SpatialRelationInfo,</w:t>
      </w:r>
    </w:p>
    <w:p w14:paraId="09B8CEB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eastAsia="Times New Roman" w:hAnsi="Courier New" w:cs="Courier New"/>
          <w:noProof/>
          <w:sz w:val="16"/>
          <w:lang w:val="en-US"/>
        </w:rPr>
        <w:tab/>
        <w:t>SRSResourceTrigger,</w:t>
      </w:r>
    </w:p>
    <w:p w14:paraId="11DE332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hAnsi="Courier New" w:cs="Courier New"/>
          <w:noProof/>
          <w:snapToGrid w:val="0"/>
          <w:sz w:val="16"/>
          <w:lang w:val="en-US"/>
        </w:rPr>
        <w:tab/>
      </w:r>
      <w:r w:rsidRPr="00A5719E">
        <w:rPr>
          <w:rFonts w:ascii="Courier New" w:eastAsia="Times New Roman" w:hAnsi="Courier New" w:cs="Courier New"/>
          <w:noProof/>
          <w:snapToGrid w:val="0"/>
          <w:sz w:val="16"/>
          <w:lang w:val="en-US"/>
        </w:rPr>
        <w:t>SRSConfiguration,</w:t>
      </w:r>
    </w:p>
    <w:p w14:paraId="145CD9E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TRPList,</w:t>
      </w:r>
    </w:p>
    <w:p w14:paraId="4921178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eastAsia="ko-KR"/>
        </w:rPr>
      </w:pPr>
      <w:r w:rsidRPr="00A5719E">
        <w:rPr>
          <w:rFonts w:ascii="Courier New" w:eastAsia="Times New Roman" w:hAnsi="Courier New" w:cs="Courier New"/>
          <w:noProof/>
          <w:snapToGrid w:val="0"/>
          <w:sz w:val="16"/>
          <w:lang w:val="en-US"/>
        </w:rPr>
        <w:tab/>
        <w:t>E-CID-MeasurementQuantities,</w:t>
      </w:r>
    </w:p>
    <w:p w14:paraId="158FE23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MeasurementPeriodicity,</w:t>
      </w:r>
    </w:p>
    <w:p w14:paraId="4BE5575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E-CID-MeasurementResult,</w:t>
      </w:r>
    </w:p>
    <w:p w14:paraId="3854101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Cell-Portion-ID,</w:t>
      </w:r>
    </w:p>
    <w:p w14:paraId="0BF98B9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LMF-UE-MeasurementID,</w:t>
      </w:r>
    </w:p>
    <w:p w14:paraId="7F6CB56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RAN-UE-MeasurementID,</w:t>
      </w:r>
    </w:p>
    <w:p w14:paraId="0879492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eastAsia="ko-KR"/>
        </w:rPr>
      </w:pPr>
      <w:r w:rsidRPr="00A5719E">
        <w:rPr>
          <w:rFonts w:ascii="Courier New" w:eastAsia="Times New Roman" w:hAnsi="Courier New" w:cs="Courier New"/>
          <w:noProof/>
          <w:snapToGrid w:val="0"/>
          <w:sz w:val="16"/>
          <w:lang w:val="en-US"/>
        </w:rPr>
        <w:tab/>
        <w:t>RelativeTime1900,</w:t>
      </w:r>
    </w:p>
    <w:p w14:paraId="2FF8315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SystemFrameNumber,</w:t>
      </w:r>
    </w:p>
    <w:p w14:paraId="5F88A33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SlotNumber,</w:t>
      </w:r>
    </w:p>
    <w:p w14:paraId="17EAC7C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AbortTransmission,</w:t>
      </w:r>
    </w:p>
    <w:p w14:paraId="24FE0F3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TRP-MeasurementRequestList,</w:t>
      </w:r>
    </w:p>
    <w:p w14:paraId="419B154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eastAsia="ko-KR"/>
        </w:rPr>
      </w:pPr>
      <w:r w:rsidRPr="00A5719E">
        <w:rPr>
          <w:rFonts w:ascii="Courier New" w:eastAsia="Times New Roman" w:hAnsi="Courier New" w:cs="Courier New"/>
          <w:noProof/>
          <w:snapToGrid w:val="0"/>
          <w:sz w:val="16"/>
          <w:lang w:val="en-US"/>
        </w:rPr>
        <w:tab/>
        <w:t>MeasurementBeamInfoRequest,</w:t>
      </w:r>
    </w:p>
    <w:p w14:paraId="758C7CF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E-CID-ReportCharacteristics,</w:t>
      </w:r>
    </w:p>
    <w:p w14:paraId="29A2FBB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Extended-GNB-CU-Name,</w:t>
      </w:r>
    </w:p>
    <w:p w14:paraId="6C9EF87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Extended-GNB-DU-Name,</w:t>
      </w:r>
    </w:p>
    <w:p w14:paraId="29AFB3E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eastAsia="ko-KR"/>
        </w:rPr>
      </w:pPr>
      <w:r w:rsidRPr="00A5719E">
        <w:rPr>
          <w:rFonts w:ascii="Courier New" w:eastAsia="Times New Roman" w:hAnsi="Courier New" w:cs="Courier New"/>
          <w:noProof/>
          <w:snapToGrid w:val="0"/>
          <w:sz w:val="16"/>
          <w:lang w:val="en-US"/>
        </w:rPr>
        <w:tab/>
        <w:t>F1CTransferPath</w:t>
      </w:r>
      <w:r w:rsidRPr="00A5719E">
        <w:rPr>
          <w:rFonts w:ascii="Courier New" w:hAnsi="Courier New" w:cs="Courier New"/>
          <w:noProof/>
          <w:snapToGrid w:val="0"/>
          <w:sz w:val="16"/>
          <w:lang w:val="en-US"/>
        </w:rPr>
        <w:t>,</w:t>
      </w:r>
    </w:p>
    <w:p w14:paraId="5496166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SCGIndicator,</w:t>
      </w:r>
    </w:p>
    <w:p w14:paraId="1CE6A46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eastAsia="ko-KR"/>
        </w:rPr>
      </w:pPr>
      <w:r w:rsidRPr="00A5719E">
        <w:rPr>
          <w:rFonts w:ascii="Courier New" w:eastAsia="Times New Roman" w:hAnsi="Courier New" w:cs="Courier New"/>
          <w:noProof/>
          <w:snapToGrid w:val="0"/>
          <w:sz w:val="16"/>
          <w:lang w:val="en-US"/>
        </w:rPr>
        <w:tab/>
        <w:t>SpatialRelationPerSRSResource,</w:t>
      </w:r>
    </w:p>
    <w:p w14:paraId="573D7FE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z w:val="16"/>
          <w:lang w:val="en-US"/>
        </w:rPr>
        <w:t>MeasurementPeriodicity</w:t>
      </w:r>
      <w:r w:rsidRPr="00A5719E">
        <w:rPr>
          <w:rFonts w:ascii="Courier New" w:eastAsia="Times New Roman" w:hAnsi="Courier New" w:cs="Courier New"/>
          <w:noProof/>
          <w:snapToGrid w:val="0"/>
          <w:sz w:val="16"/>
          <w:lang w:val="en-US"/>
        </w:rPr>
        <w:t>Extended,</w:t>
      </w:r>
    </w:p>
    <w:p w14:paraId="6D605FC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SuccessfulHOReportInformationList,</w:t>
      </w:r>
    </w:p>
    <w:p w14:paraId="25479BE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Coverage-Modification-Notification,</w:t>
      </w:r>
    </w:p>
    <w:p w14:paraId="4735C15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CCO-Assistance-Information,</w:t>
      </w:r>
    </w:p>
    <w:p w14:paraId="744621A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CellsForSON-List,</w:t>
      </w:r>
    </w:p>
    <w:p w14:paraId="4187079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eastAsia="ko-KR"/>
        </w:rPr>
      </w:pPr>
      <w:r w:rsidRPr="00A5719E">
        <w:rPr>
          <w:rFonts w:ascii="Courier New" w:eastAsia="Times New Roman" w:hAnsi="Courier New" w:cs="Courier New"/>
          <w:noProof/>
          <w:snapToGrid w:val="0"/>
          <w:sz w:val="16"/>
          <w:lang w:val="en-US"/>
        </w:rPr>
        <w:tab/>
        <w:t>IABCongestionIndication,</w:t>
      </w:r>
    </w:p>
    <w:p w14:paraId="743A538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IABConditionalRRCMessageDeliveryIndication,</w:t>
      </w:r>
    </w:p>
    <w:p w14:paraId="7CA2C2D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F1CTransferPathNRDC,</w:t>
      </w:r>
    </w:p>
    <w:p w14:paraId="0B1ACFA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BufferSizeThresh,</w:t>
      </w:r>
    </w:p>
    <w:p w14:paraId="1E9C65F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IAB-TNL-Addresses-Exception,</w:t>
      </w:r>
    </w:p>
    <w:p w14:paraId="7100DF6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BAP-Header-Rewriting-Added-List-Item,</w:t>
      </w:r>
    </w:p>
    <w:p w14:paraId="4987DD2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Re-routingEnableIndicator,</w:t>
      </w:r>
    </w:p>
    <w:p w14:paraId="7C3C979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Neighbour-Node-Cells-List,</w:t>
      </w:r>
    </w:p>
    <w:p w14:paraId="3B90FF1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Serving-Cells-List,</w:t>
      </w:r>
    </w:p>
    <w:p w14:paraId="44979AE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RBSetConfiguration,</w:t>
      </w:r>
    </w:p>
    <w:p w14:paraId="071F7A6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eastAsia="ko-KR"/>
        </w:rPr>
      </w:pPr>
      <w:r w:rsidRPr="00A5719E">
        <w:rPr>
          <w:rFonts w:ascii="Courier New" w:eastAsia="Times New Roman" w:hAnsi="Courier New" w:cs="Courier New"/>
          <w:noProof/>
          <w:snapToGrid w:val="0"/>
          <w:sz w:val="16"/>
          <w:lang w:val="en-US"/>
        </w:rPr>
        <w:tab/>
        <w:t>PDCMeasurementPeriodicity,</w:t>
      </w:r>
    </w:p>
    <w:p w14:paraId="5DA8528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PDCMeasurementQuantities,</w:t>
      </w:r>
    </w:p>
    <w:p w14:paraId="1D73085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PDCMeasurementResult,</w:t>
      </w:r>
    </w:p>
    <w:p w14:paraId="6112EE4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PDCReportType,</w:t>
      </w:r>
    </w:p>
    <w:p w14:paraId="2E4B23D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lastRenderedPageBreak/>
        <w:tab/>
        <w:t>RAN-UE-PDC-MeasID,</w:t>
      </w:r>
    </w:p>
    <w:p w14:paraId="13AB662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Batang" w:hAnsi="Courier New" w:cs="Courier New"/>
          <w:bCs/>
          <w:noProof/>
          <w:sz w:val="16"/>
          <w:lang w:val="en-US" w:eastAsia="ko-KR"/>
        </w:rPr>
      </w:pPr>
      <w:r w:rsidRPr="00A5719E">
        <w:rPr>
          <w:rFonts w:ascii="Courier New" w:eastAsia="Batang" w:hAnsi="Courier New" w:cs="Courier New"/>
          <w:bCs/>
          <w:noProof/>
          <w:sz w:val="16"/>
          <w:lang w:val="en-US"/>
        </w:rPr>
        <w:tab/>
        <w:t>SCGActivationRequest,</w:t>
      </w:r>
    </w:p>
    <w:p w14:paraId="317A6E4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Batang" w:hAnsi="Courier New" w:cs="Courier New"/>
          <w:bCs/>
          <w:noProof/>
          <w:sz w:val="16"/>
          <w:lang w:val="en-US"/>
        </w:rPr>
        <w:tab/>
        <w:t>SCGActivationStatus,</w:t>
      </w:r>
    </w:p>
    <w:p w14:paraId="40E4CB7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eastAsia="ko-KR"/>
        </w:rPr>
      </w:pPr>
      <w:r w:rsidRPr="00A5719E">
        <w:rPr>
          <w:rFonts w:ascii="Courier New" w:eastAsia="Times New Roman" w:hAnsi="Courier New" w:cs="Courier New"/>
          <w:noProof/>
          <w:snapToGrid w:val="0"/>
          <w:sz w:val="16"/>
          <w:lang w:val="en-US"/>
        </w:rPr>
        <w:tab/>
        <w:t>TRP-MeasurementUpdateList,</w:t>
      </w:r>
    </w:p>
    <w:p w14:paraId="245F81B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PRSTRPList,</w:t>
      </w:r>
    </w:p>
    <w:p w14:paraId="7F00BE6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PRSTransmissionTRPList,</w:t>
      </w:r>
    </w:p>
    <w:p w14:paraId="5A9606C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ResponseTime</w:t>
      </w:r>
      <w:r w:rsidRPr="00A5719E">
        <w:rPr>
          <w:rFonts w:ascii="Courier New" w:hAnsi="Courier New" w:cs="Courier New"/>
          <w:noProof/>
          <w:snapToGrid w:val="0"/>
          <w:sz w:val="16"/>
          <w:lang w:val="en-US"/>
        </w:rPr>
        <w:t>,</w:t>
      </w:r>
      <w:r w:rsidRPr="00A5719E">
        <w:rPr>
          <w:rFonts w:ascii="Courier New" w:hAnsi="Courier New" w:cs="Courier New"/>
          <w:noProof/>
          <w:snapToGrid w:val="0"/>
          <w:sz w:val="16"/>
          <w:lang w:val="en-US"/>
        </w:rPr>
        <w:tab/>
      </w:r>
    </w:p>
    <w:p w14:paraId="488E0BE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TRP-PRS-Info-List,</w:t>
      </w:r>
    </w:p>
    <w:p w14:paraId="0C6C7FE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PRS-Measurement-Info-List,</w:t>
      </w:r>
    </w:p>
    <w:p w14:paraId="3974987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PRSConfigRequestType,</w:t>
      </w:r>
    </w:p>
    <w:p w14:paraId="4909E04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MeasurementCharacteristicsRequestIndicator,</w:t>
      </w:r>
    </w:p>
    <w:p w14:paraId="1AECDAF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MeasurementTimeOccasion,</w:t>
      </w:r>
    </w:p>
    <w:p w14:paraId="0B999FF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UEReportingInformation,</w:t>
      </w:r>
    </w:p>
    <w:p w14:paraId="1F9A4C8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PosContextRevIndication,</w:t>
      </w:r>
    </w:p>
    <w:p w14:paraId="7D75A3D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NRRedCapUEIndication,</w:t>
      </w:r>
    </w:p>
    <w:p w14:paraId="251A502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eastAsia="ko-KR"/>
        </w:rPr>
      </w:pPr>
      <w:r w:rsidRPr="00A5719E">
        <w:rPr>
          <w:rFonts w:ascii="Courier New" w:eastAsia="Times New Roman" w:hAnsi="Courier New" w:cs="Courier New"/>
          <w:noProof/>
          <w:snapToGrid w:val="0"/>
          <w:sz w:val="16"/>
          <w:lang w:val="en-US"/>
        </w:rPr>
        <w:tab/>
        <w:t>NRPagingeDRXInformation,</w:t>
      </w:r>
    </w:p>
    <w:p w14:paraId="7D82EB0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Malgun Gothic" w:hAnsi="Courier New" w:cs="Courier New"/>
          <w:noProof/>
          <w:snapToGrid w:val="0"/>
          <w:sz w:val="16"/>
          <w:lang w:val="en-US"/>
        </w:rPr>
      </w:pPr>
      <w:r w:rsidRPr="00A5719E">
        <w:rPr>
          <w:rFonts w:ascii="Courier New" w:eastAsia="Malgun Gothic" w:hAnsi="Courier New" w:cs="Courier New"/>
          <w:noProof/>
          <w:snapToGrid w:val="0"/>
          <w:sz w:val="16"/>
          <w:lang w:val="en-US"/>
        </w:rPr>
        <w:tab/>
        <w:t>NRPagingeDRXInformationforRRCINACTIVE,</w:t>
      </w:r>
    </w:p>
    <w:p w14:paraId="227F17C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QoEInformation,</w:t>
      </w:r>
    </w:p>
    <w:p w14:paraId="00BF013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eastAsia="ko-KR"/>
        </w:rPr>
      </w:pPr>
      <w:r w:rsidRPr="00A5719E">
        <w:rPr>
          <w:rFonts w:ascii="Courier New" w:eastAsia="Times New Roman" w:hAnsi="Courier New" w:cs="Courier New"/>
          <w:noProof/>
          <w:snapToGrid w:val="0"/>
          <w:sz w:val="16"/>
          <w:lang w:val="en-US"/>
        </w:rPr>
        <w:tab/>
        <w:t>CG-SDTQueryIndication,</w:t>
      </w:r>
    </w:p>
    <w:p w14:paraId="3A9D392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CG-SDTKeptIndicator,</w:t>
      </w:r>
    </w:p>
    <w:p w14:paraId="3CA62ED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sv-SE"/>
        </w:rPr>
      </w:pPr>
      <w:r w:rsidRPr="00A5719E">
        <w:rPr>
          <w:rFonts w:ascii="Courier New" w:eastAsia="Times New Roman" w:hAnsi="Courier New" w:cs="Courier New"/>
          <w:noProof/>
          <w:snapToGrid w:val="0"/>
          <w:sz w:val="16"/>
          <w:lang w:val="en-US"/>
        </w:rPr>
        <w:tab/>
        <w:t>CG-SDTSessionInfo,</w:t>
      </w:r>
    </w:p>
    <w:p w14:paraId="4E5EB5D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rPr>
      </w:pPr>
      <w:r w:rsidRPr="00A5719E">
        <w:rPr>
          <w:rFonts w:ascii="Courier New" w:hAnsi="Courier New" w:cs="Courier New"/>
          <w:noProof/>
          <w:snapToGrid w:val="0"/>
          <w:sz w:val="16"/>
          <w:lang w:val="en-US"/>
        </w:rPr>
        <w:tab/>
        <w:t>SDTInformation,</w:t>
      </w:r>
    </w:p>
    <w:p w14:paraId="227379A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FiveG-ProSeAuthorized,</w:t>
      </w:r>
    </w:p>
    <w:p w14:paraId="430F1FD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UuRLCChannelToBeSetupList,</w:t>
      </w:r>
    </w:p>
    <w:p w14:paraId="36452D9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UuRLCChannelToBeModifiedList,</w:t>
      </w:r>
    </w:p>
    <w:p w14:paraId="16F37D7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UuRLCChannelToBeReleasedList,</w:t>
      </w:r>
    </w:p>
    <w:p w14:paraId="1621C04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UuRLCChannelSetupList,</w:t>
      </w:r>
    </w:p>
    <w:p w14:paraId="27DA79E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UuRLCChannelFailedToBeSetupList,</w:t>
      </w:r>
    </w:p>
    <w:p w14:paraId="0382598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UuRLCChannelModifiedList,</w:t>
      </w:r>
    </w:p>
    <w:p w14:paraId="3AB21B2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UuRLCChannelFailedToBeModifiedList,</w:t>
      </w:r>
    </w:p>
    <w:p w14:paraId="5DC8E2C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UuRLCChannelRequiredToBeModifiedList,</w:t>
      </w:r>
    </w:p>
    <w:p w14:paraId="7EB132A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UuRLCChannelRequiredToBeReleasedList,</w:t>
      </w:r>
    </w:p>
    <w:p w14:paraId="6EF01CC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PC5RLCChannelToBeSetupList,</w:t>
      </w:r>
    </w:p>
    <w:p w14:paraId="0C8C296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PC5RLCChannelToBeModifiedList,</w:t>
      </w:r>
    </w:p>
    <w:p w14:paraId="781D0FA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PC5RLCChannelToBeReleasedList,</w:t>
      </w:r>
    </w:p>
    <w:p w14:paraId="0DEFA06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PC5RLCChannelSetupList,</w:t>
      </w:r>
    </w:p>
    <w:p w14:paraId="3CE9D57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PC5RLCChannelFailedToBeSetupList,</w:t>
      </w:r>
    </w:p>
    <w:p w14:paraId="71AE9FE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PC5RLCChannelFailedToBeModifiedList,</w:t>
      </w:r>
    </w:p>
    <w:p w14:paraId="533935D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PC5RLCChannelRequiredToBeModifiedList,</w:t>
      </w:r>
    </w:p>
    <w:p w14:paraId="54D23EC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PC5RLCChannelRequiredToBeReleasedList,</w:t>
      </w:r>
    </w:p>
    <w:p w14:paraId="20BE7C4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PC5RLCChannelModifiedList,</w:t>
      </w:r>
    </w:p>
    <w:p w14:paraId="46B2ADE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G Times (WN)"/>
          <w:noProof/>
          <w:sz w:val="16"/>
          <w:lang w:val="en-US" w:eastAsia="ko-KR"/>
        </w:rPr>
      </w:pPr>
      <w:r w:rsidRPr="00A5719E">
        <w:rPr>
          <w:rFonts w:ascii="Courier New" w:eastAsia="Times New Roman" w:hAnsi="Courier New" w:cs="CG Times (WN)"/>
          <w:noProof/>
          <w:sz w:val="16"/>
          <w:lang w:val="en-US"/>
        </w:rPr>
        <w:tab/>
        <w:t>RemoteUELocalID,</w:t>
      </w:r>
    </w:p>
    <w:p w14:paraId="4FC61EE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sz w:val="16"/>
          <w:lang w:val="en-US"/>
        </w:rPr>
      </w:pPr>
      <w:r w:rsidRPr="00A5719E">
        <w:rPr>
          <w:rFonts w:ascii="Courier New" w:eastAsia="Times New Roman" w:hAnsi="Courier New" w:cs="Courier New"/>
          <w:noProof/>
          <w:sz w:val="16"/>
          <w:lang w:val="en-US"/>
        </w:rPr>
        <w:tab/>
        <w:t>PathSwitchConfiguration,</w:t>
      </w:r>
    </w:p>
    <w:p w14:paraId="7E9D6A2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G Times (WN)"/>
          <w:noProof/>
          <w:sz w:val="16"/>
          <w:lang w:val="en-US"/>
        </w:rPr>
      </w:pPr>
      <w:r w:rsidRPr="00A5719E">
        <w:rPr>
          <w:rFonts w:ascii="Courier New" w:eastAsia="Times New Roman" w:hAnsi="Courier New" w:cs="CG Times (WN)"/>
          <w:noProof/>
          <w:sz w:val="16"/>
          <w:lang w:val="en-US"/>
        </w:rPr>
        <w:tab/>
        <w:t>SidelinkRelayConfiguration,</w:t>
      </w:r>
    </w:p>
    <w:p w14:paraId="77FE1DE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snapToGrid w:val="0"/>
          <w:sz w:val="16"/>
          <w:lang w:val="en-US"/>
        </w:rPr>
      </w:pPr>
      <w:r w:rsidRPr="00A5719E">
        <w:rPr>
          <w:rFonts w:ascii="Courier New" w:eastAsia="Times New Roman" w:hAnsi="Courier New" w:cs="CG Times (WN)"/>
          <w:noProof/>
          <w:sz w:val="16"/>
          <w:lang w:val="en-US"/>
        </w:rPr>
        <w:tab/>
      </w:r>
      <w:r w:rsidRPr="00A5719E">
        <w:rPr>
          <w:rFonts w:ascii="Courier New" w:eastAsia="Times New Roman" w:hAnsi="Courier New" w:cs="Courier New"/>
          <w:noProof/>
          <w:snapToGrid w:val="0"/>
          <w:sz w:val="16"/>
          <w:lang w:val="en-US"/>
        </w:rPr>
        <w:t>PagingCause,</w:t>
      </w:r>
    </w:p>
    <w:p w14:paraId="6ACE088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PEIPSAssistanceInfo,</w:t>
      </w:r>
    </w:p>
    <w:p w14:paraId="7D2AD6C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UEPagingCapability,</w:t>
      </w:r>
    </w:p>
    <w:p w14:paraId="6F7E43C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GNBDUUESliceMaximumBitRateList,</w:t>
      </w:r>
    </w:p>
    <w:p w14:paraId="59FAAE5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MDTPollutedMeasurementIndicator,</w:t>
      </w:r>
    </w:p>
    <w:p w14:paraId="00FE138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eastAsia="ko-KR"/>
        </w:rPr>
      </w:pPr>
      <w:r w:rsidRPr="00A5719E">
        <w:rPr>
          <w:rFonts w:ascii="Courier New" w:eastAsia="Times New Roman" w:hAnsi="Courier New" w:cs="Courier New"/>
          <w:noProof/>
          <w:sz w:val="16"/>
          <w:lang w:val="en-US"/>
        </w:rPr>
        <w:tab/>
        <w:t>UE-MulticastMRBs-ConfirmedToBeModified-Item,</w:t>
      </w:r>
    </w:p>
    <w:p w14:paraId="2E3EC03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UE-MulticastMRBs-RequiredToBeModified-Item,</w:t>
      </w:r>
    </w:p>
    <w:p w14:paraId="38609FA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UE-MulticastMRBs-RequiredToBeReleased-Item,</w:t>
      </w:r>
    </w:p>
    <w:p w14:paraId="6DD8917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bookmarkStart w:id="541" w:name="_Hlk135863805"/>
      <w:r w:rsidRPr="00A5719E">
        <w:rPr>
          <w:rFonts w:ascii="Courier New" w:eastAsia="Times New Roman" w:hAnsi="Courier New" w:cs="Courier New"/>
          <w:noProof/>
          <w:sz w:val="16"/>
          <w:lang w:val="en-US"/>
        </w:rPr>
        <w:tab/>
      </w:r>
      <w:r w:rsidRPr="00A5719E">
        <w:rPr>
          <w:rFonts w:ascii="Courier New" w:eastAsia="Times New Roman" w:hAnsi="Courier New" w:cs="Courier New"/>
          <w:noProof/>
          <w:snapToGrid w:val="0"/>
          <w:sz w:val="16"/>
          <w:lang w:val="en-US"/>
        </w:rPr>
        <w:t>UE-MulticastMRBs-Setup-</w:t>
      </w:r>
      <w:r w:rsidRPr="00A5719E">
        <w:rPr>
          <w:rFonts w:ascii="Courier New" w:eastAsia="Times New Roman" w:hAnsi="Courier New" w:cs="Courier New"/>
          <w:noProof/>
          <w:sz w:val="16"/>
          <w:lang w:val="en-US"/>
        </w:rPr>
        <w:t>Item,</w:t>
      </w:r>
    </w:p>
    <w:bookmarkEnd w:id="541"/>
    <w:p w14:paraId="28510CD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lastRenderedPageBreak/>
        <w:tab/>
      </w:r>
      <w:r w:rsidRPr="00A5719E">
        <w:rPr>
          <w:rFonts w:ascii="Courier New" w:eastAsia="Times New Roman" w:hAnsi="Courier New" w:cs="Courier New"/>
          <w:noProof/>
          <w:snapToGrid w:val="0"/>
          <w:sz w:val="16"/>
          <w:lang w:val="en-US"/>
        </w:rPr>
        <w:t>UE-MulticastMRBs-Setupnew-</w:t>
      </w:r>
      <w:r w:rsidRPr="00A5719E">
        <w:rPr>
          <w:rFonts w:ascii="Courier New" w:eastAsia="Times New Roman" w:hAnsi="Courier New" w:cs="Courier New"/>
          <w:noProof/>
          <w:sz w:val="16"/>
          <w:lang w:val="en-US"/>
        </w:rPr>
        <w:t>Item,</w:t>
      </w:r>
    </w:p>
    <w:p w14:paraId="4867990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UE-MulticastMRBs-ToBeReleased-Item,</w:t>
      </w:r>
    </w:p>
    <w:p w14:paraId="4967AA5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UE-MulticastMRBs-ToBeSetup-Item,</w:t>
      </w:r>
    </w:p>
    <w:p w14:paraId="28FDC56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r>
      <w:r w:rsidRPr="00A5719E">
        <w:rPr>
          <w:rFonts w:ascii="Courier New" w:eastAsia="MS Mincho" w:hAnsi="Courier New" w:cs="Courier New"/>
          <w:noProof/>
          <w:sz w:val="16"/>
          <w:lang w:val="en-US"/>
        </w:rPr>
        <w:t>UE-MulticastMRBs-ToBeSetup-atModify-Item</w:t>
      </w:r>
      <w:r w:rsidRPr="00A5719E">
        <w:rPr>
          <w:rFonts w:ascii="Courier New" w:eastAsia="Times New Roman" w:hAnsi="Courier New" w:cs="Courier New"/>
          <w:noProof/>
          <w:sz w:val="16"/>
          <w:lang w:val="en-US"/>
        </w:rPr>
        <w:t>,</w:t>
      </w:r>
    </w:p>
    <w:p w14:paraId="2A8B1AC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PosMeasurementAmount,</w:t>
      </w:r>
    </w:p>
    <w:p w14:paraId="358ED84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BAP-Header-Rewriting-Removed-List-Item,</w:t>
      </w:r>
    </w:p>
    <w:p w14:paraId="440CC88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SLDRXCycle</w:t>
      </w:r>
      <w:r w:rsidRPr="00A5719E">
        <w:rPr>
          <w:rFonts w:ascii="Courier New" w:eastAsia="Times New Roman" w:hAnsi="Courier New" w:cs="Courier New"/>
          <w:noProof/>
          <w:snapToGrid w:val="0"/>
          <w:sz w:val="16"/>
          <w:lang w:val="en-US"/>
        </w:rPr>
        <w:t>List,</w:t>
      </w:r>
    </w:p>
    <w:p w14:paraId="3976CD7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eastAsia="ko-KR"/>
        </w:rPr>
      </w:pPr>
      <w:r w:rsidRPr="00A5719E">
        <w:rPr>
          <w:rFonts w:ascii="Courier New" w:hAnsi="Courier New" w:cs="Courier New"/>
          <w:noProof/>
          <w:snapToGrid w:val="0"/>
          <w:sz w:val="16"/>
          <w:lang w:val="en-US"/>
        </w:rPr>
        <w:tab/>
        <w:t>MDTPLMNModificationList,</w:t>
      </w:r>
    </w:p>
    <w:p w14:paraId="1DB5654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ActivationRequestType,</w:t>
      </w:r>
    </w:p>
    <w:p w14:paraId="52FB828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PosMeasGapPreConfigList,</w:t>
      </w:r>
    </w:p>
    <w:p w14:paraId="15CC3DA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PosMeasurementPeriodicityNR-AoA</w:t>
      </w:r>
      <w:r w:rsidRPr="00A5719E">
        <w:rPr>
          <w:rFonts w:ascii="Courier New" w:eastAsia="Times New Roman" w:hAnsi="Courier New" w:cs="Courier New"/>
          <w:noProof/>
          <w:sz w:val="16"/>
          <w:lang w:val="en-US"/>
        </w:rPr>
        <w:t>,</w:t>
      </w:r>
    </w:p>
    <w:p w14:paraId="5767099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SRSPosRRCInactiveConfig</w:t>
      </w:r>
      <w:r w:rsidRPr="00A5719E">
        <w:rPr>
          <w:rFonts w:ascii="Courier New" w:eastAsia="Times New Roman" w:hAnsi="Courier New" w:cs="Courier New"/>
          <w:noProof/>
          <w:sz w:val="16"/>
          <w:lang w:val="en-US"/>
        </w:rPr>
        <w:t>,</w:t>
      </w:r>
    </w:p>
    <w:p w14:paraId="26E897D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eastAsia="ko-KR"/>
        </w:rPr>
      </w:pPr>
      <w:r w:rsidRPr="00A5719E">
        <w:rPr>
          <w:rFonts w:ascii="Courier New" w:eastAsia="Times New Roman" w:hAnsi="Courier New" w:cs="Courier New"/>
          <w:noProof/>
          <w:snapToGrid w:val="0"/>
          <w:sz w:val="16"/>
          <w:lang w:val="en-US"/>
        </w:rPr>
        <w:tab/>
        <w:t>SDTBearerConfigurationQueryIndication,</w:t>
      </w:r>
    </w:p>
    <w:p w14:paraId="4416CC3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SDTBearerConfigurationInfo,</w:t>
      </w:r>
    </w:p>
    <w:p w14:paraId="39A5D03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z w:val="16"/>
          <w:lang w:val="en-US"/>
        </w:rPr>
        <w:t>ServingCellMO-List-Item,</w:t>
      </w:r>
    </w:p>
    <w:p w14:paraId="2930E30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ServingCellMO-encoded-in-CGC-List,</w:t>
      </w:r>
    </w:p>
    <w:p w14:paraId="5383889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z w:val="16"/>
          <w:lang w:val="en-US"/>
        </w:rPr>
        <w:tab/>
        <w:t>PosSItypeList</w:t>
      </w:r>
      <w:r w:rsidRPr="00A5719E">
        <w:rPr>
          <w:rFonts w:ascii="Courier New" w:eastAsia="Times New Roman" w:hAnsi="Courier New" w:cs="Courier New"/>
          <w:noProof/>
          <w:snapToGrid w:val="0"/>
          <w:sz w:val="16"/>
          <w:lang w:val="en-US"/>
        </w:rPr>
        <w:t>,</w:t>
      </w:r>
    </w:p>
    <w:p w14:paraId="781B25D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DAPS-HO-Status,</w:t>
      </w:r>
    </w:p>
    <w:p w14:paraId="4488DE3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UuRLCChannelID,</w:t>
      </w:r>
    </w:p>
    <w:p w14:paraId="51C2984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UplinkTxDirectCurrentTwoCarrierListInfo,</w:t>
      </w:r>
    </w:p>
    <w:p w14:paraId="3159F9D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eastAsia="ko-KR"/>
        </w:rPr>
      </w:pPr>
      <w:r w:rsidRPr="00A5719E">
        <w:rPr>
          <w:rFonts w:ascii="Courier New" w:eastAsia="Times New Roman" w:hAnsi="Courier New" w:cs="Courier New"/>
          <w:noProof/>
          <w:snapToGrid w:val="0"/>
          <w:sz w:val="16"/>
          <w:lang w:val="en-US"/>
        </w:rPr>
        <w:tab/>
        <w:t>SRSPosRRCInactiveQueryIndication,</w:t>
      </w:r>
    </w:p>
    <w:p w14:paraId="63D2C9E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hAnsi="Courier New" w:cs="Courier New"/>
          <w:noProof/>
          <w:snapToGrid w:val="0"/>
          <w:sz w:val="16"/>
          <w:lang w:val="en-US"/>
        </w:rPr>
        <w:tab/>
      </w:r>
      <w:r w:rsidRPr="00A5719E">
        <w:rPr>
          <w:rFonts w:ascii="Courier New" w:eastAsia="Times New Roman" w:hAnsi="Courier New" w:cs="Courier New"/>
          <w:noProof/>
          <w:sz w:val="16"/>
          <w:lang w:val="en-US"/>
        </w:rPr>
        <w:t>MC-PagingCell-Item,</w:t>
      </w:r>
    </w:p>
    <w:p w14:paraId="28998FF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eastAsia="ko-KR"/>
        </w:rPr>
      </w:pPr>
      <w:r w:rsidRPr="00A5719E">
        <w:rPr>
          <w:rFonts w:ascii="Courier New" w:eastAsia="Times New Roman" w:hAnsi="Courier New" w:cs="Courier New"/>
          <w:noProof/>
          <w:sz w:val="16"/>
          <w:lang w:val="en-US"/>
        </w:rPr>
        <w:tab/>
        <w:t>UlTxDirectCurrentMoreCarrierInformation</w:t>
      </w:r>
      <w:r w:rsidRPr="00A5719E">
        <w:rPr>
          <w:rFonts w:ascii="Courier New" w:eastAsia="Times New Roman" w:hAnsi="Courier New" w:cs="Courier New"/>
          <w:noProof/>
          <w:snapToGrid w:val="0"/>
          <w:sz w:val="16"/>
          <w:lang w:val="en-US"/>
        </w:rPr>
        <w:t>,</w:t>
      </w:r>
    </w:p>
    <w:p w14:paraId="2634F52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CPACMCGInformation,</w:t>
      </w:r>
    </w:p>
    <w:p w14:paraId="58AD039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ExtendedUEIdentityIndexValue,</w:t>
      </w:r>
    </w:p>
    <w:p w14:paraId="006FF42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HashedUEIdentityIndexValue,</w:t>
      </w:r>
    </w:p>
    <w:p w14:paraId="61F6416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hAnsi="Courier New" w:cs="Courier New"/>
          <w:noProof/>
          <w:sz w:val="16"/>
          <w:lang w:val="en-US"/>
        </w:rPr>
        <w:tab/>
        <w:t>DedicatedSIDeliveryIndication</w:t>
      </w:r>
      <w:r w:rsidRPr="00A5719E">
        <w:rPr>
          <w:rFonts w:ascii="Courier New" w:eastAsia="Times New Roman" w:hAnsi="Courier New" w:cs="Courier New"/>
          <w:noProof/>
          <w:sz w:val="16"/>
          <w:lang w:val="en-US"/>
        </w:rPr>
        <w:t>,</w:t>
      </w:r>
    </w:p>
    <w:p w14:paraId="3F37DFF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Configured-BWP-List</w:t>
      </w:r>
      <w:r w:rsidRPr="00A5719E">
        <w:rPr>
          <w:rFonts w:ascii="Courier New" w:eastAsia="Times New Roman" w:hAnsi="Courier New" w:cs="Courier New"/>
          <w:noProof/>
          <w:snapToGrid w:val="0"/>
          <w:sz w:val="16"/>
          <w:lang w:val="en-US"/>
        </w:rPr>
        <w:t>,</w:t>
      </w:r>
    </w:p>
    <w:p w14:paraId="5D97D9F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eastAsia="Times New Roman" w:hAnsi="Courier New" w:cs="Courier New"/>
          <w:noProof/>
          <w:sz w:val="16"/>
          <w:lang w:val="en-US"/>
        </w:rPr>
        <w:tab/>
        <w:t>MT-SDT-Information,</w:t>
      </w:r>
    </w:p>
    <w:p w14:paraId="25921E1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eastAsia="ko-KR"/>
        </w:rPr>
      </w:pPr>
      <w:r w:rsidRPr="00A5719E">
        <w:rPr>
          <w:rFonts w:ascii="Courier New" w:eastAsia="Times New Roman" w:hAnsi="Courier New" w:cs="Courier New"/>
          <w:sz w:val="16"/>
          <w:lang w:val="en-US"/>
        </w:rPr>
        <w:tab/>
        <w:t>LTMInformation-Setup,</w:t>
      </w:r>
    </w:p>
    <w:p w14:paraId="7199432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sz w:val="16"/>
          <w:lang w:val="en-US"/>
        </w:rPr>
        <w:tab/>
      </w:r>
      <w:r w:rsidRPr="00A5719E">
        <w:rPr>
          <w:rFonts w:ascii="Courier New" w:eastAsia="Times New Roman" w:hAnsi="Courier New" w:cs="Courier New"/>
          <w:noProof/>
          <w:sz w:val="16"/>
          <w:lang w:val="en-US"/>
        </w:rPr>
        <w:t>LTMConfigurationIDMappingList,</w:t>
      </w:r>
    </w:p>
    <w:p w14:paraId="1FB11C9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LTMInformation-Modify,</w:t>
      </w:r>
    </w:p>
    <w:p w14:paraId="68A35B6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Malgun Gothic" w:hAnsi="Courier New" w:cs="Courier New"/>
          <w:sz w:val="16"/>
          <w:lang w:val="en-US"/>
        </w:rPr>
      </w:pPr>
      <w:r w:rsidRPr="00A5719E">
        <w:rPr>
          <w:rFonts w:ascii="Courier New" w:eastAsia="Times New Roman" w:hAnsi="Courier New" w:cs="Courier New"/>
          <w:sz w:val="16"/>
          <w:lang w:val="en-US"/>
        </w:rPr>
        <w:tab/>
        <w:t>LTMCells-ToBeReleased-List,</w:t>
      </w:r>
    </w:p>
    <w:p w14:paraId="5DF7146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Malgun Gothic" w:hAnsi="Courier New" w:cs="Courier New"/>
          <w:sz w:val="16"/>
          <w:lang w:val="en-US"/>
        </w:rPr>
        <w:tab/>
      </w:r>
      <w:r w:rsidRPr="00A5719E">
        <w:rPr>
          <w:rFonts w:ascii="Courier New" w:eastAsia="Times New Roman" w:hAnsi="Courier New" w:cs="Courier New"/>
          <w:noProof/>
          <w:sz w:val="16"/>
          <w:lang w:val="en-US"/>
        </w:rPr>
        <w:t>LTMCFRAResourceConfig-List</w:t>
      </w:r>
      <w:r w:rsidRPr="00A5719E">
        <w:rPr>
          <w:rFonts w:ascii="Courier New" w:eastAsia="Malgun Gothic" w:hAnsi="Courier New" w:cs="Courier New"/>
          <w:noProof/>
          <w:sz w:val="16"/>
          <w:lang w:val="en-US"/>
        </w:rPr>
        <w:t>,</w:t>
      </w:r>
    </w:p>
    <w:p w14:paraId="6AD688E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LTMConfiguration,</w:t>
      </w:r>
    </w:p>
    <w:p w14:paraId="434F362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EarlySyncInformation-Request,</w:t>
      </w:r>
    </w:p>
    <w:p w14:paraId="50DD320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z w:val="16"/>
          <w:lang w:val="en-US"/>
        </w:rPr>
        <w:tab/>
      </w:r>
      <w:r w:rsidRPr="00A5719E">
        <w:rPr>
          <w:rFonts w:ascii="Courier New" w:eastAsia="Times New Roman" w:hAnsi="Courier New" w:cs="Courier New"/>
          <w:noProof/>
          <w:snapToGrid w:val="0"/>
          <w:sz w:val="16"/>
          <w:lang w:val="en-US"/>
        </w:rPr>
        <w:t>EarlySyncInformation,</w:t>
      </w:r>
    </w:p>
    <w:p w14:paraId="50D5622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EarlySyncCandidateCellInformation-List,</w:t>
      </w:r>
    </w:p>
    <w:p w14:paraId="2522642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EarlySyncServingCellInformation,</w:t>
      </w:r>
    </w:p>
    <w:p w14:paraId="336A0A8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z w:val="16"/>
          <w:lang w:val="en-US"/>
        </w:rPr>
        <w:t>LTMCellSwitchInformation,</w:t>
      </w:r>
    </w:p>
    <w:p w14:paraId="0622EAB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eastAsia="Times New Roman" w:hAnsi="Courier New" w:cs="Courier New"/>
          <w:noProof/>
          <w:sz w:val="16"/>
          <w:lang w:val="en-US"/>
        </w:rPr>
        <w:tab/>
        <w:t>DUtoCUTAInformation-List</w:t>
      </w:r>
      <w:r w:rsidRPr="00A5719E">
        <w:rPr>
          <w:rFonts w:ascii="Courier New" w:hAnsi="Courier New" w:cs="Courier New"/>
          <w:noProof/>
          <w:snapToGrid w:val="0"/>
          <w:sz w:val="16"/>
          <w:lang w:val="en-US"/>
        </w:rPr>
        <w:t>,</w:t>
      </w:r>
    </w:p>
    <w:p w14:paraId="0493F44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CUtoDU</w:t>
      </w:r>
      <w:r w:rsidRPr="00A5719E">
        <w:rPr>
          <w:rFonts w:ascii="Courier New" w:eastAsia="Times New Roman" w:hAnsi="Courier New" w:cs="Courier New"/>
          <w:noProof/>
          <w:sz w:val="16"/>
          <w:lang w:val="en-US"/>
        </w:rPr>
        <w:t>TAInformation-List,</w:t>
      </w:r>
    </w:p>
    <w:p w14:paraId="3B0F3AA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eastAsia="ko-KR"/>
        </w:rPr>
      </w:pPr>
      <w:r w:rsidRPr="00A5719E">
        <w:rPr>
          <w:rFonts w:ascii="Courier New" w:hAnsi="Courier New" w:cs="Courier New"/>
          <w:noProof/>
          <w:snapToGrid w:val="0"/>
          <w:sz w:val="16"/>
          <w:lang w:val="en-US"/>
        </w:rPr>
        <w:tab/>
        <w:t>DeactivationIndication</w:t>
      </w:r>
      <w:r w:rsidRPr="00A5719E">
        <w:rPr>
          <w:rFonts w:ascii="Courier New" w:eastAsia="Times New Roman" w:hAnsi="Courier New" w:cs="Courier New"/>
          <w:noProof/>
          <w:snapToGrid w:val="0"/>
          <w:sz w:val="16"/>
          <w:lang w:val="en-US"/>
        </w:rPr>
        <w:t>,</w:t>
      </w:r>
    </w:p>
    <w:p w14:paraId="524A2A5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r>
      <w:r w:rsidRPr="00A5719E">
        <w:rPr>
          <w:rFonts w:ascii="Courier New" w:eastAsia="Times New Roman" w:hAnsi="Courier New" w:cs="Courier New"/>
          <w:noProof/>
          <w:snapToGrid w:val="0"/>
          <w:sz w:val="16"/>
          <w:lang w:val="en-US"/>
        </w:rPr>
        <w:t>RAReport</w:t>
      </w:r>
      <w:r w:rsidRPr="00A5719E">
        <w:rPr>
          <w:rFonts w:ascii="Courier New" w:eastAsia="Times New Roman" w:hAnsi="Courier New" w:cs="Courier New"/>
          <w:noProof/>
          <w:sz w:val="16"/>
          <w:lang w:val="en-US" w:eastAsia="ja-JP"/>
        </w:rPr>
        <w:t>Indication</w:t>
      </w:r>
      <w:r w:rsidRPr="00A5719E">
        <w:rPr>
          <w:rFonts w:ascii="Courier New" w:eastAsia="Times New Roman" w:hAnsi="Courier New" w:cs="Courier New"/>
          <w:noProof/>
          <w:snapToGrid w:val="0"/>
          <w:sz w:val="16"/>
          <w:lang w:val="en-US"/>
        </w:rPr>
        <w:t>List,</w:t>
      </w:r>
    </w:p>
    <w:p w14:paraId="0246B68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eastAsia="ko-KR"/>
        </w:rPr>
      </w:pPr>
      <w:r w:rsidRPr="00A5719E">
        <w:rPr>
          <w:rFonts w:ascii="Courier New" w:eastAsia="Times New Roman" w:hAnsi="Courier New" w:cs="Arial"/>
          <w:noProof/>
          <w:sz w:val="16"/>
          <w:lang w:val="en-US"/>
        </w:rPr>
        <w:tab/>
        <w:t>SuccessfulPSCellChangeReportInformationList</w:t>
      </w:r>
      <w:r w:rsidRPr="00A5719E">
        <w:rPr>
          <w:rFonts w:ascii="Courier New" w:eastAsia="Times New Roman" w:hAnsi="Courier New" w:cs="Courier New"/>
          <w:noProof/>
          <w:sz w:val="16"/>
          <w:lang w:val="en-US"/>
        </w:rPr>
        <w:t>,</w:t>
      </w:r>
    </w:p>
    <w:p w14:paraId="6DD6177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eastAsia="Times New Roman" w:hAnsi="Courier New" w:cs="Courier New"/>
          <w:noProof/>
          <w:sz w:val="16"/>
          <w:lang w:val="en-US"/>
        </w:rPr>
        <w:tab/>
        <w:t>PathAdditionInformation</w:t>
      </w:r>
      <w:r w:rsidRPr="00A5719E">
        <w:rPr>
          <w:rFonts w:ascii="Courier New" w:hAnsi="Courier New" w:cs="Courier New"/>
          <w:noProof/>
          <w:snapToGrid w:val="0"/>
          <w:sz w:val="16"/>
          <w:lang w:val="en-US"/>
        </w:rPr>
        <w:t>,</w:t>
      </w:r>
    </w:p>
    <w:p w14:paraId="494FEF3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RANTSSRequestType,</w:t>
      </w:r>
    </w:p>
    <w:p w14:paraId="1A9871B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RANTimingSynchronisationStatusInfo,</w:t>
      </w:r>
    </w:p>
    <w:p w14:paraId="65501CF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eastAsia="ko-KR"/>
        </w:rPr>
      </w:pPr>
      <w:r w:rsidRPr="00A5719E">
        <w:rPr>
          <w:rFonts w:ascii="Courier New" w:hAnsi="Courier New" w:cs="Courier New"/>
          <w:noProof/>
          <w:snapToGrid w:val="0"/>
          <w:sz w:val="16"/>
          <w:lang w:val="en-US"/>
        </w:rPr>
        <w:tab/>
      </w:r>
      <w:r w:rsidRPr="00A5719E">
        <w:rPr>
          <w:rFonts w:ascii="Courier New" w:eastAsia="Times New Roman" w:hAnsi="Courier New" w:cs="Courier New"/>
          <w:noProof/>
          <w:sz w:val="16"/>
          <w:lang w:val="en-US"/>
        </w:rPr>
        <w:t>GlobalGNB-ID,</w:t>
      </w:r>
    </w:p>
    <w:p w14:paraId="4D73867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Activated-Cells-Mapping-List-Item,</w:t>
      </w:r>
    </w:p>
    <w:p w14:paraId="63F99A0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RRC-Terminating-IAB-Donor-Related-Info,</w:t>
      </w:r>
    </w:p>
    <w:p w14:paraId="7996FDD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hAnsi="Courier New" w:cs="Courier New"/>
          <w:noProof/>
          <w:snapToGrid w:val="0"/>
          <w:sz w:val="16"/>
          <w:lang w:val="en-US"/>
        </w:rPr>
        <w:tab/>
        <w:t>NCGI-to-be-Updated-List-Item</w:t>
      </w:r>
      <w:r w:rsidRPr="00A5719E">
        <w:rPr>
          <w:rFonts w:ascii="Courier New" w:eastAsia="Times New Roman" w:hAnsi="Courier New" w:cs="Courier New"/>
          <w:noProof/>
          <w:snapToGrid w:val="0"/>
          <w:sz w:val="16"/>
          <w:lang w:val="en-US"/>
        </w:rPr>
        <w:t>,</w:t>
      </w:r>
    </w:p>
    <w:p w14:paraId="3095389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fr-FR"/>
        </w:rPr>
        <w:t>Mobile-</w:t>
      </w:r>
      <w:r w:rsidRPr="00A5719E">
        <w:rPr>
          <w:rFonts w:ascii="Courier New" w:eastAsia="Times New Roman" w:hAnsi="Courier New" w:cs="Courier New"/>
          <w:noProof/>
          <w:sz w:val="16"/>
          <w:lang w:val="fr-FR" w:eastAsia="ja-JP"/>
        </w:rPr>
        <w:t>IAB-MTUserLocationInformation</w:t>
      </w:r>
      <w:r w:rsidRPr="00A5719E">
        <w:rPr>
          <w:rFonts w:ascii="Courier New" w:eastAsia="Times New Roman" w:hAnsi="Courier New" w:cs="Courier New"/>
          <w:noProof/>
          <w:sz w:val="16"/>
          <w:lang w:val="fr-FR"/>
        </w:rPr>
        <w:t>,</w:t>
      </w:r>
    </w:p>
    <w:p w14:paraId="67A99D4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fr-FR" w:eastAsia="ko-KR"/>
        </w:rPr>
      </w:pPr>
      <w:r w:rsidRPr="00A5719E">
        <w:rPr>
          <w:rFonts w:ascii="Courier New" w:eastAsia="Times New Roman" w:hAnsi="Courier New" w:cs="Courier New"/>
          <w:noProof/>
          <w:snapToGrid w:val="0"/>
          <w:sz w:val="16"/>
          <w:lang w:val="fr-FR"/>
        </w:rPr>
        <w:lastRenderedPageBreak/>
        <w:tab/>
      </w:r>
      <w:r w:rsidRPr="00A5719E">
        <w:rPr>
          <w:rFonts w:ascii="Courier New" w:eastAsia="Times New Roman" w:hAnsi="Courier New" w:cs="Courier New"/>
          <w:noProof/>
          <w:sz w:val="16"/>
          <w:lang w:val="fr-FR"/>
        </w:rPr>
        <w:t>TAI</w:t>
      </w:r>
      <w:r w:rsidRPr="00A5719E">
        <w:rPr>
          <w:rFonts w:ascii="Courier New" w:hAnsi="Courier New" w:cs="Courier New"/>
          <w:noProof/>
          <w:snapToGrid w:val="0"/>
          <w:sz w:val="16"/>
          <w:lang w:val="fr-FR"/>
        </w:rPr>
        <w:t>,</w:t>
      </w:r>
    </w:p>
    <w:p w14:paraId="71046AA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fr-FR"/>
        </w:rPr>
      </w:pPr>
      <w:r w:rsidRPr="00A5719E">
        <w:rPr>
          <w:rFonts w:ascii="Courier New" w:hAnsi="Courier New" w:cs="Courier New"/>
          <w:noProof/>
          <w:snapToGrid w:val="0"/>
          <w:sz w:val="16"/>
          <w:lang w:val="fr-FR"/>
        </w:rPr>
        <w:tab/>
      </w:r>
      <w:r w:rsidRPr="00A5719E">
        <w:rPr>
          <w:rFonts w:ascii="Courier New" w:eastAsia="Times New Roman" w:hAnsi="Courier New" w:cs="Courier New"/>
          <w:sz w:val="16"/>
          <w:lang w:val="fr-FR"/>
        </w:rPr>
        <w:t>IndicationMCInactiveReception,</w:t>
      </w:r>
    </w:p>
    <w:p w14:paraId="517BDCF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rPr>
      </w:pPr>
      <w:r w:rsidRPr="00A5719E">
        <w:rPr>
          <w:rFonts w:ascii="Courier New" w:eastAsia="Times New Roman" w:hAnsi="Courier New" w:cs="Courier New"/>
          <w:sz w:val="16"/>
          <w:lang w:val="fr-FR"/>
        </w:rPr>
        <w:tab/>
      </w:r>
      <w:r w:rsidRPr="00A5719E">
        <w:rPr>
          <w:rFonts w:ascii="Courier New" w:eastAsia="Times New Roman" w:hAnsi="Courier New" w:cs="Courier New"/>
          <w:noProof/>
          <w:sz w:val="16"/>
          <w:lang w:val="en-US"/>
        </w:rPr>
        <w:t xml:space="preserve">MulticastCU2DURRCInfo, </w:t>
      </w:r>
    </w:p>
    <w:p w14:paraId="17D98D6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eastAsia="Times New Roman" w:hAnsi="Courier New" w:cs="Courier New"/>
          <w:noProof/>
          <w:sz w:val="16"/>
          <w:lang w:val="en-US"/>
        </w:rPr>
        <w:tab/>
        <w:t>MulticastDU2CURRCInfo,</w:t>
      </w:r>
    </w:p>
    <w:p w14:paraId="1013A5A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eastAsia="Times New Roman" w:hAnsi="Courier New" w:cs="Courier New"/>
          <w:noProof/>
          <w:sz w:val="16"/>
          <w:lang w:val="en-US"/>
        </w:rPr>
        <w:tab/>
        <w:t>MBSMulticastSessionReceptionState</w:t>
      </w:r>
      <w:r w:rsidRPr="00A5719E">
        <w:rPr>
          <w:rFonts w:ascii="Courier New" w:hAnsi="Courier New" w:cs="Courier New"/>
          <w:noProof/>
          <w:sz w:val="16"/>
          <w:lang w:val="en-US"/>
        </w:rPr>
        <w:t>,</w:t>
      </w:r>
    </w:p>
    <w:p w14:paraId="5CC6D8B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MulticastCU2DUCommonRRCInfo,</w:t>
      </w:r>
    </w:p>
    <w:p w14:paraId="53742D7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eastAsia="ko-KR"/>
        </w:rPr>
      </w:pPr>
      <w:bookmarkStart w:id="542" w:name="_Hlk152270076"/>
      <w:r w:rsidRPr="00A5719E">
        <w:rPr>
          <w:rFonts w:ascii="Courier New" w:eastAsia="Times New Roman" w:hAnsi="Courier New" w:cs="Courier New"/>
          <w:noProof/>
          <w:snapToGrid w:val="0"/>
          <w:sz w:val="16"/>
          <w:lang w:val="en-US"/>
        </w:rPr>
        <w:tab/>
        <w:t>NRA2XServicesAuthorized,</w:t>
      </w:r>
      <w:bookmarkEnd w:id="542"/>
    </w:p>
    <w:p w14:paraId="2B01BB7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bookmarkStart w:id="543" w:name="_Hlk152270104"/>
      <w:r w:rsidRPr="00A5719E">
        <w:rPr>
          <w:rFonts w:ascii="Courier New" w:eastAsia="Times New Roman" w:hAnsi="Courier New" w:cs="Courier New"/>
          <w:noProof/>
          <w:snapToGrid w:val="0"/>
          <w:sz w:val="16"/>
          <w:lang w:val="en-US"/>
        </w:rPr>
        <w:tab/>
        <w:t>LTEA2XServicesAuthorized,</w:t>
      </w:r>
      <w:bookmarkEnd w:id="543"/>
    </w:p>
    <w:p w14:paraId="7C80F69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rPr>
      </w:pPr>
      <w:r w:rsidRPr="00A5719E">
        <w:rPr>
          <w:rFonts w:ascii="Courier New" w:eastAsia="Times New Roman" w:hAnsi="Courier New" w:cs="Courier New"/>
          <w:noProof/>
          <w:snapToGrid w:val="0"/>
          <w:sz w:val="16"/>
          <w:lang w:val="en-US"/>
        </w:rPr>
        <w:tab/>
        <w:t>NReRedCapUEIndication,</w:t>
      </w:r>
    </w:p>
    <w:p w14:paraId="7A816B4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sz w:val="16"/>
          <w:lang w:val="en-US"/>
        </w:rPr>
      </w:pP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z w:val="16"/>
          <w:lang w:val="en-US"/>
        </w:rPr>
        <w:t>NRPaginglongeDRXInformationforRRCINACTIVE,</w:t>
      </w:r>
    </w:p>
    <w:p w14:paraId="51FC797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Cells-With-SSBs-Activated-List,</w:t>
      </w:r>
    </w:p>
    <w:p w14:paraId="5DCC0CB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Recommended-SSBs-for-Paging-List,</w:t>
      </w:r>
    </w:p>
    <w:p w14:paraId="78109D7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S-CPAC-Configuration,</w:t>
      </w:r>
    </w:p>
    <w:p w14:paraId="30751DD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DLLBTFailureInformationRequest,</w:t>
      </w:r>
    </w:p>
    <w:p w14:paraId="1807A67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napToGrid w:val="0"/>
          <w:sz w:val="16"/>
          <w:lang w:val="en-US"/>
        </w:rPr>
        <w:tab/>
        <w:t>DLLBTFailureInformationList</w:t>
      </w:r>
      <w:r w:rsidRPr="00A5719E">
        <w:rPr>
          <w:rFonts w:ascii="Courier New" w:eastAsia="Times New Roman" w:hAnsi="Courier New" w:cs="Courier New"/>
          <w:noProof/>
          <w:sz w:val="16"/>
          <w:lang w:val="en-US"/>
        </w:rPr>
        <w:t>,</w:t>
      </w:r>
    </w:p>
    <w:p w14:paraId="7888F9E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xml:space="preserve"> </w:t>
      </w:r>
      <w:r w:rsidRPr="00A5719E">
        <w:rPr>
          <w:rFonts w:ascii="Courier New" w:eastAsia="Times New Roman" w:hAnsi="Courier New" w:cs="Courier New"/>
          <w:noProof/>
          <w:sz w:val="16"/>
          <w:lang w:val="en-US"/>
        </w:rPr>
        <w:tab/>
        <w:t>SLPositioning-Ranging-Service-Info,</w:t>
      </w:r>
    </w:p>
    <w:p w14:paraId="39E78C8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TimeWindowInformation-SRS-List,</w:t>
      </w:r>
    </w:p>
    <w:p w14:paraId="0307C64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TimeWindowInformation-Measurement-List,</w:t>
      </w:r>
    </w:p>
    <w:p w14:paraId="5C4E6F7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SRSPosRRCInactiveValidityAreaConfig,</w:t>
      </w:r>
    </w:p>
    <w:p w14:paraId="481690E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z w:val="16"/>
          <w:lang w:val="en-US"/>
        </w:rPr>
        <w:t>SRSReservationType,</w:t>
      </w:r>
    </w:p>
    <w:p w14:paraId="24C2D87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RequestedSRSPreconfigurationCharacteristics-List,</w:t>
      </w:r>
    </w:p>
    <w:p w14:paraId="61F8586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hAnsi="Courier New" w:cs="Courier New"/>
          <w:noProof/>
          <w:snapToGrid w:val="0"/>
          <w:sz w:val="16"/>
          <w:lang w:val="en-US"/>
        </w:rPr>
        <w:tab/>
        <w:t>SRSPreconfiguration-List</w:t>
      </w:r>
      <w:r w:rsidRPr="00A5719E">
        <w:rPr>
          <w:rFonts w:ascii="Courier New" w:eastAsia="Times New Roman" w:hAnsi="Courier New" w:cs="Courier New"/>
          <w:noProof/>
          <w:snapToGrid w:val="0"/>
          <w:sz w:val="16"/>
          <w:lang w:val="en-US"/>
        </w:rPr>
        <w:t>,</w:t>
      </w:r>
    </w:p>
    <w:p w14:paraId="0F64403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Broadcast-MRBs-Transport-Request-Item,</w:t>
      </w:r>
    </w:p>
    <w:p w14:paraId="1400147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snapToGrid w:val="0"/>
          <w:sz w:val="16"/>
          <w:lang w:val="en-US"/>
        </w:rPr>
      </w:pPr>
      <w:r w:rsidRPr="00A5719E">
        <w:rPr>
          <w:rFonts w:ascii="Courier New" w:eastAsia="Times New Roman" w:hAnsi="Courier New" w:cs="Courier New"/>
          <w:noProof/>
          <w:sz w:val="16"/>
          <w:lang w:val="en-US"/>
        </w:rPr>
        <w:tab/>
        <w:t>TAInformation-List</w:t>
      </w:r>
      <w:r w:rsidRPr="00A5719E">
        <w:rPr>
          <w:rFonts w:ascii="Courier New" w:eastAsia="Times New Roman" w:hAnsi="Courier New" w:cs="Courier New"/>
          <w:noProof/>
          <w:snapToGrid w:val="0"/>
          <w:sz w:val="16"/>
          <w:lang w:val="en-US"/>
        </w:rPr>
        <w:t>,</w:t>
      </w:r>
    </w:p>
    <w:p w14:paraId="621DB93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napToGrid w:val="0"/>
          <w:sz w:val="16"/>
          <w:lang w:val="en-US"/>
        </w:rPr>
        <w:tab/>
        <w:t>NonIntegerDRXCycle</w:t>
      </w:r>
      <w:r w:rsidRPr="00A5719E">
        <w:rPr>
          <w:rFonts w:ascii="Courier New" w:eastAsia="Times New Roman" w:hAnsi="Courier New" w:cs="Courier New"/>
          <w:noProof/>
          <w:sz w:val="16"/>
          <w:lang w:val="en-US"/>
        </w:rPr>
        <w:t>,</w:t>
      </w:r>
    </w:p>
    <w:p w14:paraId="2957AF0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napToGrid w:val="0"/>
          <w:sz w:val="16"/>
          <w:lang w:val="en-US"/>
        </w:rPr>
        <w:tab/>
        <w:t>AggregatedPosSRSResourceSetList</w:t>
      </w:r>
      <w:r w:rsidRPr="00A5719E">
        <w:rPr>
          <w:rFonts w:ascii="Courier New" w:eastAsia="Times New Roman" w:hAnsi="Courier New" w:cs="Courier New"/>
          <w:noProof/>
          <w:sz w:val="16"/>
          <w:lang w:val="en-US"/>
        </w:rPr>
        <w:t>,</w:t>
      </w:r>
    </w:p>
    <w:p w14:paraId="23E35C6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snapToGrid w:val="0"/>
          <w:sz w:val="16"/>
          <w:lang w:val="en-US"/>
        </w:rPr>
      </w:pPr>
      <w:r w:rsidRPr="00A5719E">
        <w:rPr>
          <w:rFonts w:ascii="Courier New" w:eastAsia="Times New Roman" w:hAnsi="Courier New" w:cs="Courier New"/>
          <w:noProof/>
          <w:sz w:val="16"/>
          <w:lang w:val="en-US"/>
        </w:rPr>
        <w:tab/>
      </w:r>
      <w:r w:rsidRPr="00A5719E">
        <w:rPr>
          <w:rFonts w:ascii="Courier New" w:eastAsia="Times New Roman" w:hAnsi="Courier New" w:cs="Courier New"/>
          <w:noProof/>
          <w:snapToGrid w:val="0"/>
          <w:sz w:val="16"/>
          <w:lang w:val="en-US"/>
        </w:rPr>
        <w:t>F1U-PathFailure,</w:t>
      </w:r>
    </w:p>
    <w:p w14:paraId="645D2E6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LTMResetInformation</w:t>
      </w:r>
      <w:r w:rsidRPr="00A5719E">
        <w:rPr>
          <w:rFonts w:ascii="Courier New" w:eastAsia="Times New Roman" w:hAnsi="Courier New" w:cs="Courier New"/>
          <w:snapToGrid w:val="0"/>
          <w:sz w:val="16"/>
          <w:lang w:val="en-US"/>
        </w:rPr>
        <w:t>,</w:t>
      </w:r>
    </w:p>
    <w:p w14:paraId="65CA858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r>
      <w:bookmarkStart w:id="544" w:name="_Hlk199347293"/>
      <w:r w:rsidRPr="00A5719E">
        <w:rPr>
          <w:rFonts w:ascii="Courier New" w:eastAsia="Times New Roman" w:hAnsi="Courier New" w:cs="Courier New"/>
          <w:noProof/>
          <w:snapToGrid w:val="0"/>
          <w:sz w:val="16"/>
          <w:lang w:val="en-US"/>
        </w:rPr>
        <w:t>MobilityInitiation,</w:t>
      </w:r>
      <w:bookmarkEnd w:id="544"/>
    </w:p>
    <w:p w14:paraId="257170E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napToGrid w:val="0"/>
          <w:sz w:val="16"/>
          <w:lang w:val="en-US"/>
        </w:rPr>
        <w:tab/>
        <w:t>PLMNIndexNR</w:t>
      </w:r>
    </w:p>
    <w:p w14:paraId="0C04EDC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snapToGrid w:val="0"/>
          <w:sz w:val="16"/>
          <w:lang w:val="fr-FR"/>
        </w:rPr>
      </w:pPr>
    </w:p>
    <w:p w14:paraId="3422333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p>
    <w:p w14:paraId="1F14D6D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eastAsia="Times New Roman" w:hAnsi="Courier New" w:cs="Courier New"/>
          <w:noProof/>
          <w:snapToGrid w:val="0"/>
          <w:sz w:val="16"/>
          <w:lang w:val="fr-FR"/>
        </w:rPr>
        <w:t>FROM F1AP-IEs</w:t>
      </w:r>
    </w:p>
    <w:p w14:paraId="7D82157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p>
    <w:p w14:paraId="027DAA7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eastAsia="Times New Roman" w:hAnsi="Courier New" w:cs="Courier New"/>
          <w:noProof/>
          <w:snapToGrid w:val="0"/>
          <w:sz w:val="16"/>
          <w:lang w:val="fr-FR"/>
        </w:rPr>
        <w:tab/>
        <w:t>PrivateIE-Container{},</w:t>
      </w:r>
    </w:p>
    <w:p w14:paraId="2A01F21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eastAsia="Times New Roman" w:hAnsi="Courier New" w:cs="Courier New"/>
          <w:noProof/>
          <w:snapToGrid w:val="0"/>
          <w:sz w:val="16"/>
          <w:lang w:val="fr-FR"/>
        </w:rPr>
        <w:tab/>
        <w:t>ProtocolExtensionContainer{},</w:t>
      </w:r>
    </w:p>
    <w:p w14:paraId="27B1728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eastAsia="Times New Roman" w:hAnsi="Courier New" w:cs="Courier New"/>
          <w:noProof/>
          <w:snapToGrid w:val="0"/>
          <w:sz w:val="16"/>
          <w:lang w:val="fr-FR"/>
        </w:rPr>
        <w:tab/>
        <w:t>ProtocolIE-Container{},</w:t>
      </w:r>
    </w:p>
    <w:p w14:paraId="5D82FCB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eastAsia="Times New Roman" w:hAnsi="Courier New" w:cs="Courier New"/>
          <w:noProof/>
          <w:snapToGrid w:val="0"/>
          <w:sz w:val="16"/>
          <w:lang w:val="fr-FR"/>
        </w:rPr>
        <w:tab/>
        <w:t>ProtocolIE-ContainerPair{},</w:t>
      </w:r>
    </w:p>
    <w:p w14:paraId="0526766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eastAsia="Times New Roman" w:hAnsi="Courier New" w:cs="Courier New"/>
          <w:noProof/>
          <w:snapToGrid w:val="0"/>
          <w:sz w:val="16"/>
          <w:lang w:val="fr-FR"/>
        </w:rPr>
        <w:tab/>
        <w:t>ProtocolIE-SingleContainer{},</w:t>
      </w:r>
    </w:p>
    <w:p w14:paraId="2F998A3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eastAsia="Times New Roman" w:hAnsi="Courier New" w:cs="Courier New"/>
          <w:noProof/>
          <w:snapToGrid w:val="0"/>
          <w:sz w:val="16"/>
          <w:lang w:val="fr-FR"/>
        </w:rPr>
        <w:tab/>
        <w:t>F1AP-PRIVATE-IES,</w:t>
      </w:r>
    </w:p>
    <w:p w14:paraId="305915C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rPr>
      </w:pP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en-US"/>
        </w:rPr>
        <w:t>F1AP-PROTOCOL-EXTENSION,</w:t>
      </w:r>
    </w:p>
    <w:p w14:paraId="64A6834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F1AP-PROTOCOL-IES,</w:t>
      </w:r>
    </w:p>
    <w:p w14:paraId="63066BB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F1AP-PROTOCOL-IES-PAIR</w:t>
      </w:r>
    </w:p>
    <w:p w14:paraId="0860400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6F85048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FROM F1AP-Containers</w:t>
      </w:r>
    </w:p>
    <w:p w14:paraId="5D0B09B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0B81136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hAnsi="Courier New" w:cs="Courier New"/>
          <w:noProof/>
          <w:snapToGrid w:val="0"/>
          <w:sz w:val="16"/>
          <w:lang w:val="en-US"/>
        </w:rPr>
        <w:tab/>
      </w:r>
      <w:r w:rsidRPr="00A5719E">
        <w:rPr>
          <w:rFonts w:ascii="Courier New" w:eastAsia="Times New Roman" w:hAnsi="Courier New" w:cs="Courier New"/>
          <w:noProof/>
          <w:snapToGrid w:val="0"/>
          <w:sz w:val="16"/>
          <w:lang w:val="en-US"/>
        </w:rPr>
        <w:t>id-</w:t>
      </w:r>
      <w:r w:rsidRPr="00A5719E">
        <w:rPr>
          <w:rFonts w:ascii="Courier New" w:hAnsi="Courier New" w:cs="Courier New"/>
          <w:noProof/>
          <w:snapToGrid w:val="0"/>
          <w:sz w:val="16"/>
          <w:lang w:val="en-US"/>
        </w:rPr>
        <w:t>AssociatedSessionID,</w:t>
      </w:r>
    </w:p>
    <w:p w14:paraId="71D1AF9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w:t>
      </w:r>
      <w:r w:rsidRPr="00A5719E">
        <w:rPr>
          <w:rFonts w:ascii="Courier New" w:eastAsia="Times New Roman" w:hAnsi="Courier New" w:cs="Courier New"/>
          <w:noProof/>
          <w:sz w:val="16"/>
          <w:lang w:val="en-US"/>
        </w:rPr>
        <w:t>BroadcastMRBs</w:t>
      </w:r>
      <w:r w:rsidRPr="00A5719E">
        <w:rPr>
          <w:rFonts w:ascii="Courier New" w:hAnsi="Courier New" w:cs="Courier New"/>
          <w:noProof/>
          <w:snapToGrid w:val="0"/>
          <w:sz w:val="16"/>
          <w:lang w:val="en-US"/>
        </w:rPr>
        <w:t>-FailedToBeModified-List,</w:t>
      </w:r>
    </w:p>
    <w:p w14:paraId="144AA3B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eastAsia="Times New Roman" w:hAnsi="Courier New" w:cs="Courier New"/>
          <w:noProof/>
          <w:sz w:val="16"/>
          <w:lang w:val="en-US"/>
        </w:rPr>
        <w:tab/>
      </w:r>
      <w:r w:rsidRPr="00A5719E">
        <w:rPr>
          <w:rFonts w:ascii="Courier New" w:hAnsi="Courier New" w:cs="Courier New"/>
          <w:noProof/>
          <w:snapToGrid w:val="0"/>
          <w:sz w:val="16"/>
          <w:lang w:val="en-US"/>
        </w:rPr>
        <w:t>id-</w:t>
      </w:r>
      <w:r w:rsidRPr="00A5719E">
        <w:rPr>
          <w:rFonts w:ascii="Courier New" w:eastAsia="Times New Roman" w:hAnsi="Courier New" w:cs="Courier New"/>
          <w:noProof/>
          <w:sz w:val="16"/>
          <w:lang w:val="en-US"/>
        </w:rPr>
        <w:t>BroadcastMRBs</w:t>
      </w:r>
      <w:r w:rsidRPr="00A5719E">
        <w:rPr>
          <w:rFonts w:ascii="Courier New" w:hAnsi="Courier New" w:cs="Courier New"/>
          <w:noProof/>
          <w:snapToGrid w:val="0"/>
          <w:sz w:val="16"/>
          <w:lang w:val="en-US"/>
        </w:rPr>
        <w:t>-FailedToBeModified-Item,</w:t>
      </w:r>
    </w:p>
    <w:p w14:paraId="0E76F48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eastAsia="Times New Roman" w:hAnsi="Courier New" w:cs="Courier New"/>
          <w:noProof/>
          <w:sz w:val="16"/>
          <w:lang w:val="en-US"/>
        </w:rPr>
        <w:tab/>
      </w:r>
      <w:r w:rsidRPr="00A5719E">
        <w:rPr>
          <w:rFonts w:ascii="Courier New" w:hAnsi="Courier New" w:cs="Courier New"/>
          <w:noProof/>
          <w:snapToGrid w:val="0"/>
          <w:sz w:val="16"/>
          <w:lang w:val="en-US"/>
        </w:rPr>
        <w:t>id-</w:t>
      </w:r>
      <w:r w:rsidRPr="00A5719E">
        <w:rPr>
          <w:rFonts w:ascii="Courier New" w:eastAsia="Times New Roman" w:hAnsi="Courier New" w:cs="Courier New"/>
          <w:noProof/>
          <w:sz w:val="16"/>
          <w:lang w:val="en-US"/>
        </w:rPr>
        <w:t>BroadcastMRBs</w:t>
      </w:r>
      <w:r w:rsidRPr="00A5719E">
        <w:rPr>
          <w:rFonts w:ascii="Courier New" w:hAnsi="Courier New" w:cs="Courier New"/>
          <w:noProof/>
          <w:snapToGrid w:val="0"/>
          <w:sz w:val="16"/>
          <w:lang w:val="en-US"/>
        </w:rPr>
        <w:t>-FailedToBeSetup-List,</w:t>
      </w:r>
    </w:p>
    <w:p w14:paraId="048EB09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w:t>
      </w:r>
      <w:r w:rsidRPr="00A5719E">
        <w:rPr>
          <w:rFonts w:ascii="Courier New" w:eastAsia="Times New Roman" w:hAnsi="Courier New" w:cs="Courier New"/>
          <w:noProof/>
          <w:sz w:val="16"/>
          <w:lang w:val="en-US"/>
        </w:rPr>
        <w:t>BroadcastMRBs</w:t>
      </w:r>
      <w:r w:rsidRPr="00A5719E">
        <w:rPr>
          <w:rFonts w:ascii="Courier New" w:hAnsi="Courier New" w:cs="Courier New"/>
          <w:noProof/>
          <w:snapToGrid w:val="0"/>
          <w:sz w:val="16"/>
          <w:lang w:val="en-US"/>
        </w:rPr>
        <w:t>-FailedToBeSetup-Item,</w:t>
      </w:r>
    </w:p>
    <w:p w14:paraId="711A2FE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w:t>
      </w:r>
      <w:r w:rsidRPr="00A5719E">
        <w:rPr>
          <w:rFonts w:ascii="Courier New" w:eastAsia="Times New Roman" w:hAnsi="Courier New" w:cs="Courier New"/>
          <w:noProof/>
          <w:sz w:val="16"/>
          <w:lang w:val="en-US"/>
        </w:rPr>
        <w:t>BroadcastMRBs</w:t>
      </w:r>
      <w:r w:rsidRPr="00A5719E">
        <w:rPr>
          <w:rFonts w:ascii="Courier New" w:hAnsi="Courier New" w:cs="Courier New"/>
          <w:noProof/>
          <w:snapToGrid w:val="0"/>
          <w:sz w:val="16"/>
          <w:lang w:val="en-US"/>
        </w:rPr>
        <w:t>-FailedToBeSetupMod-List,</w:t>
      </w:r>
    </w:p>
    <w:p w14:paraId="14ACABF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w:t>
      </w:r>
      <w:r w:rsidRPr="00A5719E">
        <w:rPr>
          <w:rFonts w:ascii="Courier New" w:eastAsia="Times New Roman" w:hAnsi="Courier New" w:cs="Courier New"/>
          <w:noProof/>
          <w:sz w:val="16"/>
          <w:lang w:val="en-US"/>
        </w:rPr>
        <w:t>BroadcastMRBs</w:t>
      </w:r>
      <w:r w:rsidRPr="00A5719E">
        <w:rPr>
          <w:rFonts w:ascii="Courier New" w:hAnsi="Courier New" w:cs="Courier New"/>
          <w:noProof/>
          <w:snapToGrid w:val="0"/>
          <w:sz w:val="16"/>
          <w:lang w:val="en-US"/>
        </w:rPr>
        <w:t>-FailedToBeSetupMod-Item,</w:t>
      </w:r>
    </w:p>
    <w:p w14:paraId="3F4D6D0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eastAsia="Times New Roman" w:hAnsi="Courier New" w:cs="Courier New"/>
          <w:noProof/>
          <w:sz w:val="16"/>
          <w:lang w:val="en-US"/>
        </w:rPr>
        <w:lastRenderedPageBreak/>
        <w:tab/>
      </w:r>
      <w:r w:rsidRPr="00A5719E">
        <w:rPr>
          <w:rFonts w:ascii="Courier New" w:hAnsi="Courier New" w:cs="Courier New"/>
          <w:noProof/>
          <w:snapToGrid w:val="0"/>
          <w:sz w:val="16"/>
          <w:lang w:val="en-US"/>
        </w:rPr>
        <w:t>id-</w:t>
      </w:r>
      <w:r w:rsidRPr="00A5719E">
        <w:rPr>
          <w:rFonts w:ascii="Courier New" w:eastAsia="Times New Roman" w:hAnsi="Courier New" w:cs="Courier New"/>
          <w:noProof/>
          <w:sz w:val="16"/>
          <w:lang w:val="en-US"/>
        </w:rPr>
        <w:t>BroadcastMRBs</w:t>
      </w:r>
      <w:r w:rsidRPr="00A5719E">
        <w:rPr>
          <w:rFonts w:ascii="Courier New" w:hAnsi="Courier New" w:cs="Courier New"/>
          <w:noProof/>
          <w:snapToGrid w:val="0"/>
          <w:sz w:val="16"/>
          <w:lang w:val="en-US"/>
        </w:rPr>
        <w:t>-Modified-List,</w:t>
      </w:r>
    </w:p>
    <w:p w14:paraId="185BB68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w:t>
      </w:r>
      <w:r w:rsidRPr="00A5719E">
        <w:rPr>
          <w:rFonts w:ascii="Courier New" w:eastAsia="Times New Roman" w:hAnsi="Courier New" w:cs="Courier New"/>
          <w:noProof/>
          <w:sz w:val="16"/>
          <w:lang w:val="en-US"/>
        </w:rPr>
        <w:t>BroadcastMRBs</w:t>
      </w:r>
      <w:r w:rsidRPr="00A5719E">
        <w:rPr>
          <w:rFonts w:ascii="Courier New" w:hAnsi="Courier New" w:cs="Courier New"/>
          <w:noProof/>
          <w:snapToGrid w:val="0"/>
          <w:sz w:val="16"/>
          <w:lang w:val="en-US"/>
        </w:rPr>
        <w:t>-Modified-Item,</w:t>
      </w:r>
    </w:p>
    <w:p w14:paraId="11751F0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w:t>
      </w:r>
      <w:r w:rsidRPr="00A5719E">
        <w:rPr>
          <w:rFonts w:ascii="Courier New" w:eastAsia="Times New Roman" w:hAnsi="Courier New" w:cs="Courier New"/>
          <w:noProof/>
          <w:sz w:val="16"/>
          <w:lang w:val="en-US"/>
        </w:rPr>
        <w:t>BroadcastMRBs</w:t>
      </w:r>
      <w:r w:rsidRPr="00A5719E">
        <w:rPr>
          <w:rFonts w:ascii="Courier New" w:hAnsi="Courier New" w:cs="Courier New"/>
          <w:noProof/>
          <w:snapToGrid w:val="0"/>
          <w:sz w:val="16"/>
          <w:lang w:val="en-US"/>
        </w:rPr>
        <w:t>-Setup-List,</w:t>
      </w:r>
    </w:p>
    <w:p w14:paraId="5532F5F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w:t>
      </w:r>
      <w:r w:rsidRPr="00A5719E">
        <w:rPr>
          <w:rFonts w:ascii="Courier New" w:eastAsia="Times New Roman" w:hAnsi="Courier New" w:cs="Courier New"/>
          <w:noProof/>
          <w:sz w:val="16"/>
          <w:lang w:val="en-US"/>
        </w:rPr>
        <w:t>BroadcastMRBs</w:t>
      </w:r>
      <w:r w:rsidRPr="00A5719E">
        <w:rPr>
          <w:rFonts w:ascii="Courier New" w:hAnsi="Courier New" w:cs="Courier New"/>
          <w:noProof/>
          <w:snapToGrid w:val="0"/>
          <w:sz w:val="16"/>
          <w:lang w:val="en-US"/>
        </w:rPr>
        <w:t>-Setup-Item,</w:t>
      </w:r>
    </w:p>
    <w:p w14:paraId="1F1258E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w:t>
      </w:r>
      <w:r w:rsidRPr="00A5719E">
        <w:rPr>
          <w:rFonts w:ascii="Courier New" w:eastAsia="Times New Roman" w:hAnsi="Courier New" w:cs="Courier New"/>
          <w:noProof/>
          <w:sz w:val="16"/>
          <w:lang w:val="en-US"/>
        </w:rPr>
        <w:t>BroadcastMRBs</w:t>
      </w:r>
      <w:r w:rsidRPr="00A5719E">
        <w:rPr>
          <w:rFonts w:ascii="Courier New" w:hAnsi="Courier New" w:cs="Courier New"/>
          <w:noProof/>
          <w:snapToGrid w:val="0"/>
          <w:sz w:val="16"/>
          <w:lang w:val="en-US"/>
        </w:rPr>
        <w:t>-SetupMod-List,</w:t>
      </w:r>
    </w:p>
    <w:p w14:paraId="1DE93F6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w:t>
      </w:r>
      <w:r w:rsidRPr="00A5719E">
        <w:rPr>
          <w:rFonts w:ascii="Courier New" w:eastAsia="Times New Roman" w:hAnsi="Courier New" w:cs="Courier New"/>
          <w:noProof/>
          <w:sz w:val="16"/>
          <w:lang w:val="en-US"/>
        </w:rPr>
        <w:t>BroadcastMRBs</w:t>
      </w:r>
      <w:r w:rsidRPr="00A5719E">
        <w:rPr>
          <w:rFonts w:ascii="Courier New" w:hAnsi="Courier New" w:cs="Courier New"/>
          <w:noProof/>
          <w:snapToGrid w:val="0"/>
          <w:sz w:val="16"/>
          <w:lang w:val="en-US"/>
        </w:rPr>
        <w:t>-SetupMod-Item,</w:t>
      </w:r>
    </w:p>
    <w:p w14:paraId="18332A9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w:t>
      </w:r>
      <w:r w:rsidRPr="00A5719E">
        <w:rPr>
          <w:rFonts w:ascii="Courier New" w:eastAsia="Times New Roman" w:hAnsi="Courier New" w:cs="Courier New"/>
          <w:noProof/>
          <w:sz w:val="16"/>
          <w:lang w:val="en-US"/>
        </w:rPr>
        <w:t>BroadcastMRBs</w:t>
      </w:r>
      <w:r w:rsidRPr="00A5719E">
        <w:rPr>
          <w:rFonts w:ascii="Courier New" w:hAnsi="Courier New" w:cs="Courier New"/>
          <w:noProof/>
          <w:snapToGrid w:val="0"/>
          <w:sz w:val="16"/>
          <w:lang w:val="en-US"/>
        </w:rPr>
        <w:t>-ToBeModified-List,</w:t>
      </w:r>
    </w:p>
    <w:p w14:paraId="7DF4BAB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w:t>
      </w:r>
      <w:r w:rsidRPr="00A5719E">
        <w:rPr>
          <w:rFonts w:ascii="Courier New" w:eastAsia="Times New Roman" w:hAnsi="Courier New" w:cs="Courier New"/>
          <w:noProof/>
          <w:sz w:val="16"/>
          <w:lang w:val="en-US"/>
        </w:rPr>
        <w:t>BroadcastMRBs</w:t>
      </w:r>
      <w:r w:rsidRPr="00A5719E">
        <w:rPr>
          <w:rFonts w:ascii="Courier New" w:hAnsi="Courier New" w:cs="Courier New"/>
          <w:noProof/>
          <w:snapToGrid w:val="0"/>
          <w:sz w:val="16"/>
          <w:lang w:val="en-US"/>
        </w:rPr>
        <w:t>-ToBeModified-Item,</w:t>
      </w:r>
    </w:p>
    <w:p w14:paraId="30ABE79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w:t>
      </w:r>
      <w:r w:rsidRPr="00A5719E">
        <w:rPr>
          <w:rFonts w:ascii="Courier New" w:eastAsia="Times New Roman" w:hAnsi="Courier New" w:cs="Courier New"/>
          <w:noProof/>
          <w:sz w:val="16"/>
          <w:lang w:val="en-US"/>
        </w:rPr>
        <w:t>BroadcastMRBs</w:t>
      </w:r>
      <w:r w:rsidRPr="00A5719E">
        <w:rPr>
          <w:rFonts w:ascii="Courier New" w:hAnsi="Courier New" w:cs="Courier New"/>
          <w:noProof/>
          <w:snapToGrid w:val="0"/>
          <w:sz w:val="16"/>
          <w:lang w:val="en-US"/>
        </w:rPr>
        <w:t>-ToBeReleased-List,</w:t>
      </w:r>
    </w:p>
    <w:p w14:paraId="4DE0F92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w:t>
      </w:r>
      <w:r w:rsidRPr="00A5719E">
        <w:rPr>
          <w:rFonts w:ascii="Courier New" w:eastAsia="Times New Roman" w:hAnsi="Courier New" w:cs="Courier New"/>
          <w:noProof/>
          <w:sz w:val="16"/>
          <w:lang w:val="en-US"/>
        </w:rPr>
        <w:t>BroadcastMRBs</w:t>
      </w:r>
      <w:r w:rsidRPr="00A5719E">
        <w:rPr>
          <w:rFonts w:ascii="Courier New" w:hAnsi="Courier New" w:cs="Courier New"/>
          <w:noProof/>
          <w:snapToGrid w:val="0"/>
          <w:sz w:val="16"/>
          <w:lang w:val="en-US"/>
        </w:rPr>
        <w:t>-ToBeReleased-Item,</w:t>
      </w:r>
    </w:p>
    <w:p w14:paraId="4AC330D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w:t>
      </w:r>
      <w:r w:rsidRPr="00A5719E">
        <w:rPr>
          <w:rFonts w:ascii="Courier New" w:eastAsia="Times New Roman" w:hAnsi="Courier New" w:cs="Courier New"/>
          <w:noProof/>
          <w:sz w:val="16"/>
          <w:lang w:val="en-US"/>
        </w:rPr>
        <w:t>BroadcastMRBs</w:t>
      </w:r>
      <w:r w:rsidRPr="00A5719E">
        <w:rPr>
          <w:rFonts w:ascii="Courier New" w:hAnsi="Courier New" w:cs="Courier New"/>
          <w:noProof/>
          <w:snapToGrid w:val="0"/>
          <w:sz w:val="16"/>
          <w:lang w:val="en-US"/>
        </w:rPr>
        <w:t>-ToBeSetup-List,</w:t>
      </w:r>
    </w:p>
    <w:p w14:paraId="3D34D87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w:t>
      </w:r>
      <w:r w:rsidRPr="00A5719E">
        <w:rPr>
          <w:rFonts w:ascii="Courier New" w:eastAsia="Times New Roman" w:hAnsi="Courier New" w:cs="Courier New"/>
          <w:noProof/>
          <w:sz w:val="16"/>
          <w:lang w:val="en-US"/>
        </w:rPr>
        <w:t>BroadcastMRBs</w:t>
      </w:r>
      <w:r w:rsidRPr="00A5719E">
        <w:rPr>
          <w:rFonts w:ascii="Courier New" w:hAnsi="Courier New" w:cs="Courier New"/>
          <w:noProof/>
          <w:snapToGrid w:val="0"/>
          <w:sz w:val="16"/>
          <w:lang w:val="en-US"/>
        </w:rPr>
        <w:t>-ToBeSetup-Item,</w:t>
      </w:r>
    </w:p>
    <w:p w14:paraId="2F60D71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w:t>
      </w:r>
      <w:r w:rsidRPr="00A5719E">
        <w:rPr>
          <w:rFonts w:ascii="Courier New" w:eastAsia="Times New Roman" w:hAnsi="Courier New" w:cs="Courier New"/>
          <w:noProof/>
          <w:sz w:val="16"/>
          <w:lang w:val="en-US"/>
        </w:rPr>
        <w:t>BroadcastMRBs</w:t>
      </w:r>
      <w:r w:rsidRPr="00A5719E">
        <w:rPr>
          <w:rFonts w:ascii="Courier New" w:hAnsi="Courier New" w:cs="Courier New"/>
          <w:noProof/>
          <w:snapToGrid w:val="0"/>
          <w:sz w:val="16"/>
          <w:lang w:val="en-US"/>
        </w:rPr>
        <w:t>-ToBeSetupMod-List,</w:t>
      </w:r>
    </w:p>
    <w:p w14:paraId="3129993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MS Gothic" w:hAnsi="Courier New" w:cs="Courier New"/>
          <w:noProof/>
          <w:snapToGrid w:val="0"/>
          <w:sz w:val="16"/>
          <w:lang w:val="en-US"/>
        </w:rPr>
      </w:pPr>
      <w:r w:rsidRPr="00A5719E">
        <w:rPr>
          <w:rFonts w:ascii="Courier New" w:hAnsi="Courier New" w:cs="Courier New"/>
          <w:noProof/>
          <w:snapToGrid w:val="0"/>
          <w:sz w:val="16"/>
          <w:lang w:val="en-US"/>
        </w:rPr>
        <w:tab/>
        <w:t>id-</w:t>
      </w:r>
      <w:r w:rsidRPr="00A5719E">
        <w:rPr>
          <w:rFonts w:ascii="Courier New" w:eastAsia="Times New Roman" w:hAnsi="Courier New" w:cs="Courier New"/>
          <w:noProof/>
          <w:sz w:val="16"/>
          <w:lang w:val="en-US"/>
        </w:rPr>
        <w:t>BroadcastMRBs</w:t>
      </w:r>
      <w:r w:rsidRPr="00A5719E">
        <w:rPr>
          <w:rFonts w:ascii="Courier New" w:hAnsi="Courier New" w:cs="Courier New"/>
          <w:noProof/>
          <w:snapToGrid w:val="0"/>
          <w:sz w:val="16"/>
          <w:lang w:val="en-US"/>
        </w:rPr>
        <w:t>-ToBeSetupMod-Item,</w:t>
      </w:r>
    </w:p>
    <w:p w14:paraId="23E72AA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id-Candidate-SpCell-Item,</w:t>
      </w:r>
    </w:p>
    <w:p w14:paraId="765CC69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id-Candidate-SpCell-List,</w:t>
      </w:r>
    </w:p>
    <w:p w14:paraId="603BCBA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id-Cause,</w:t>
      </w:r>
    </w:p>
    <w:p w14:paraId="71017B7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id-Cancel-all-Warning-Messages-Indicator,</w:t>
      </w:r>
    </w:p>
    <w:p w14:paraId="60EB943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id-Cells-Failed-to-be-Activated-List,</w:t>
      </w:r>
    </w:p>
    <w:p w14:paraId="48A1331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 xml:space="preserve">id-Cells-Failed-to-be-Activated-List-Item, </w:t>
      </w:r>
    </w:p>
    <w:p w14:paraId="6B317C3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id-Cells-Status-Item,</w:t>
      </w:r>
    </w:p>
    <w:p w14:paraId="6476ACF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id-Cells-Status-List,</w:t>
      </w:r>
    </w:p>
    <w:p w14:paraId="37D70E2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id-Cells-to-be-Activated-List,</w:t>
      </w:r>
    </w:p>
    <w:p w14:paraId="5046900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id-Cells-to-be-Activated-List-Item,</w:t>
      </w:r>
    </w:p>
    <w:p w14:paraId="3E10870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id-Cells-to-be-Deactivated-List,</w:t>
      </w:r>
    </w:p>
    <w:p w14:paraId="1B18141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id-Cells-to-be-Deactivated-List-Item,</w:t>
      </w:r>
    </w:p>
    <w:p w14:paraId="05C8AC2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id-Cells-Allowed-to-be-Deactivated-List,</w:t>
      </w:r>
    </w:p>
    <w:p w14:paraId="7E81F5B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id-Cells-Allowed-to-be-Deactivated-List-Item,</w:t>
      </w:r>
    </w:p>
    <w:p w14:paraId="5ABB5BB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eastAsia="Times New Roman" w:hAnsi="Courier New" w:cs="Courier New"/>
          <w:noProof/>
          <w:sz w:val="16"/>
          <w:lang w:val="en-US"/>
        </w:rPr>
        <w:tab/>
        <w:t>id-Cells-With-SSBs-Activated-List,</w:t>
      </w:r>
      <w:r w:rsidRPr="00A5719E">
        <w:rPr>
          <w:rFonts w:ascii="Courier New" w:hAnsi="Courier New" w:cs="Courier New"/>
          <w:noProof/>
          <w:sz w:val="16"/>
          <w:lang w:val="en-US"/>
        </w:rPr>
        <w:t xml:space="preserve"> </w:t>
      </w:r>
    </w:p>
    <w:p w14:paraId="60BB7D2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id-Recommended-SSBs-for-Paging-List,</w:t>
      </w:r>
    </w:p>
    <w:p w14:paraId="13BC7DE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id-ConfirmedUEID,</w:t>
      </w:r>
    </w:p>
    <w:p w14:paraId="41361C9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id-CriticalityDiagnostics,</w:t>
      </w:r>
    </w:p>
    <w:p w14:paraId="53F3D6B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id-C-RNTI,</w:t>
      </w:r>
    </w:p>
    <w:p w14:paraId="4C81597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id-CUtoDURRCInformation,</w:t>
      </w:r>
    </w:p>
    <w:p w14:paraId="1950FC8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id-DRB-Activity-Item,</w:t>
      </w:r>
    </w:p>
    <w:p w14:paraId="52F55F0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id-DRB-Activity-List,</w:t>
      </w:r>
    </w:p>
    <w:p w14:paraId="2A4C478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id-DRBs-FailedToBeModified-Item,</w:t>
      </w:r>
    </w:p>
    <w:p w14:paraId="4B6186D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id-DRBs-FailedToBeModified-List,</w:t>
      </w:r>
    </w:p>
    <w:p w14:paraId="777E12A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id-DRBs-FailedToBeSetup-Item,</w:t>
      </w:r>
    </w:p>
    <w:p w14:paraId="3A9DC3B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id-DRBs-FailedToBeSetup-List,</w:t>
      </w:r>
    </w:p>
    <w:p w14:paraId="516A2ED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id-DRBs-FailedToBeSetupMod-Item,</w:t>
      </w:r>
    </w:p>
    <w:p w14:paraId="7194463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id-DRBs-FailedToBeSetupMod-List,</w:t>
      </w:r>
    </w:p>
    <w:p w14:paraId="6055E6A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id-DRBs-ModifiedConf-Item,</w:t>
      </w:r>
    </w:p>
    <w:p w14:paraId="5A7F2DB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id-DRBs-ModifiedConf-List,</w:t>
      </w:r>
    </w:p>
    <w:p w14:paraId="5C09F8D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id-DRBs-Modified-Item,</w:t>
      </w:r>
    </w:p>
    <w:p w14:paraId="059CE3E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id-DRBs-Modified-List,</w:t>
      </w:r>
    </w:p>
    <w:p w14:paraId="6EE0799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id-DRB-Notify-Item,</w:t>
      </w:r>
    </w:p>
    <w:p w14:paraId="34A5CA8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id-DRB-Notify-List,</w:t>
      </w:r>
    </w:p>
    <w:p w14:paraId="5756B4A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id-DRBs-Required-ToBeModified-Item,</w:t>
      </w:r>
    </w:p>
    <w:p w14:paraId="345DDCF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id-DRBs-Required-ToBeModified-List,</w:t>
      </w:r>
    </w:p>
    <w:p w14:paraId="0FF399B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id-DRBs-Required-ToBeReleased-Item,</w:t>
      </w:r>
    </w:p>
    <w:p w14:paraId="0F5D107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id-DRBs-Required-ToBeReleased-List,</w:t>
      </w:r>
    </w:p>
    <w:p w14:paraId="004CAEC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id-DRBs-Setup-Item,</w:t>
      </w:r>
    </w:p>
    <w:p w14:paraId="18D98EB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lastRenderedPageBreak/>
        <w:tab/>
        <w:t>id-DRBs-Setup-List,</w:t>
      </w:r>
    </w:p>
    <w:p w14:paraId="6D45B3F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id-DRBs-SetupMod-Item,</w:t>
      </w:r>
    </w:p>
    <w:p w14:paraId="2615E1A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id-DRBs-SetupMod-List,</w:t>
      </w:r>
    </w:p>
    <w:p w14:paraId="307DB3E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id-DRBs-ToBeModified-Item,</w:t>
      </w:r>
    </w:p>
    <w:p w14:paraId="616AA92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id-DRBs-ToBeModified-List,</w:t>
      </w:r>
    </w:p>
    <w:p w14:paraId="53E77AD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id-DRBs-ToBeReleased-Item,</w:t>
      </w:r>
    </w:p>
    <w:p w14:paraId="726106E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id-DRBs-ToBeReleased-List,</w:t>
      </w:r>
    </w:p>
    <w:p w14:paraId="0F53134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id-DRBs-ToBeSetup-Item,</w:t>
      </w:r>
    </w:p>
    <w:p w14:paraId="0118582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id-DRBs-ToBeSetup-List,</w:t>
      </w:r>
    </w:p>
    <w:p w14:paraId="1DFA883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id-DRBs-ToBeSetupMod-Item,</w:t>
      </w:r>
    </w:p>
    <w:p w14:paraId="2F487AB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id-DRBs-ToBeSetupMod-List,</w:t>
      </w:r>
    </w:p>
    <w:p w14:paraId="0A99014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id-DRXCycle,</w:t>
      </w:r>
    </w:p>
    <w:p w14:paraId="2AD20E5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id-DUtoCURRCInformation,</w:t>
      </w:r>
    </w:p>
    <w:p w14:paraId="577CFB2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id-ExecuteDuplication,</w:t>
      </w:r>
    </w:p>
    <w:p w14:paraId="70BB092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id-FullConfiguration,</w:t>
      </w:r>
    </w:p>
    <w:p w14:paraId="525BDFF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w:t>
      </w:r>
      <w:r w:rsidRPr="00A5719E">
        <w:rPr>
          <w:rFonts w:ascii="Courier New" w:eastAsia="Times New Roman" w:hAnsi="Courier New" w:cs="Courier New"/>
          <w:noProof/>
          <w:sz w:val="16"/>
          <w:lang w:val="en-US"/>
        </w:rPr>
        <w:t>gNB-CU-</w:t>
      </w:r>
      <w:r w:rsidRPr="00A5719E">
        <w:rPr>
          <w:rFonts w:ascii="Courier New" w:hAnsi="Courier New" w:cs="Courier New"/>
          <w:noProof/>
          <w:sz w:val="16"/>
          <w:lang w:val="en-US"/>
        </w:rPr>
        <w:t>MBS-</w:t>
      </w:r>
      <w:r w:rsidRPr="00A5719E">
        <w:rPr>
          <w:rFonts w:ascii="Courier New" w:eastAsia="Times New Roman" w:hAnsi="Courier New" w:cs="Courier New"/>
          <w:noProof/>
          <w:sz w:val="16"/>
          <w:lang w:val="en-US"/>
        </w:rPr>
        <w:t>F1AP-ID,</w:t>
      </w:r>
    </w:p>
    <w:p w14:paraId="29ABA75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id-gNB-CU-UE-F1AP-ID,</w:t>
      </w:r>
    </w:p>
    <w:p w14:paraId="393EF58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fr-FR"/>
        </w:rPr>
      </w:pP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fr-FR"/>
        </w:rPr>
        <w:t>id-</w:t>
      </w:r>
      <w:r w:rsidRPr="00A5719E">
        <w:rPr>
          <w:rFonts w:ascii="Courier New" w:eastAsia="Times New Roman" w:hAnsi="Courier New" w:cs="Courier New"/>
          <w:noProof/>
          <w:sz w:val="16"/>
          <w:lang w:val="fr-FR"/>
        </w:rPr>
        <w:t>gNB-DU-</w:t>
      </w:r>
      <w:r w:rsidRPr="00A5719E">
        <w:rPr>
          <w:rFonts w:ascii="Courier New" w:hAnsi="Courier New" w:cs="Courier New"/>
          <w:noProof/>
          <w:sz w:val="16"/>
          <w:lang w:val="fr-FR"/>
        </w:rPr>
        <w:t>MBS-</w:t>
      </w:r>
      <w:r w:rsidRPr="00A5719E">
        <w:rPr>
          <w:rFonts w:ascii="Courier New" w:eastAsia="Times New Roman" w:hAnsi="Courier New" w:cs="Courier New"/>
          <w:noProof/>
          <w:sz w:val="16"/>
          <w:lang w:val="fr-FR"/>
        </w:rPr>
        <w:t>F1AP-ID</w:t>
      </w:r>
      <w:r w:rsidRPr="00A5719E">
        <w:rPr>
          <w:rFonts w:ascii="Courier New" w:hAnsi="Courier New" w:cs="Courier New"/>
          <w:noProof/>
          <w:snapToGrid w:val="0"/>
          <w:sz w:val="16"/>
          <w:lang w:val="fr-FR"/>
        </w:rPr>
        <w:t>,</w:t>
      </w:r>
    </w:p>
    <w:p w14:paraId="3F5DA50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fr-FR"/>
        </w:rPr>
      </w:pPr>
      <w:r w:rsidRPr="00A5719E">
        <w:rPr>
          <w:rFonts w:ascii="Courier New" w:hAnsi="Courier New" w:cs="Courier New"/>
          <w:noProof/>
          <w:snapToGrid w:val="0"/>
          <w:sz w:val="16"/>
          <w:lang w:val="fr-FR"/>
        </w:rPr>
        <w:tab/>
      </w:r>
      <w:r w:rsidRPr="00A5719E">
        <w:rPr>
          <w:rFonts w:ascii="Courier New" w:hAnsi="Courier New" w:cs="Courier New"/>
          <w:noProof/>
          <w:sz w:val="16"/>
          <w:lang w:val="fr-FR"/>
        </w:rPr>
        <w:t>id-gNB-DU-UE-F1AP-ID,</w:t>
      </w:r>
    </w:p>
    <w:p w14:paraId="0691538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rPr>
      </w:pPr>
      <w:r w:rsidRPr="00A5719E">
        <w:rPr>
          <w:rFonts w:ascii="Courier New" w:hAnsi="Courier New" w:cs="Courier New"/>
          <w:noProof/>
          <w:sz w:val="16"/>
          <w:lang w:val="fr-FR"/>
        </w:rPr>
        <w:tab/>
      </w:r>
      <w:r w:rsidRPr="00A5719E">
        <w:rPr>
          <w:rFonts w:ascii="Courier New" w:hAnsi="Courier New" w:cs="Courier New"/>
          <w:noProof/>
          <w:sz w:val="16"/>
          <w:lang w:val="en-US"/>
        </w:rPr>
        <w:t>id-gNB-DU-ID,</w:t>
      </w:r>
    </w:p>
    <w:p w14:paraId="103EA5F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id-GNB-DU-Served-Cells-Item,</w:t>
      </w:r>
    </w:p>
    <w:p w14:paraId="4E7267A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id-gNB-DU-Served-Cells-List,</w:t>
      </w:r>
      <w:r w:rsidRPr="00A5719E">
        <w:rPr>
          <w:rFonts w:ascii="Courier New" w:eastAsia="Times New Roman" w:hAnsi="Courier New" w:cs="Courier New"/>
          <w:noProof/>
          <w:sz w:val="16"/>
          <w:lang w:val="en-US"/>
        </w:rPr>
        <w:t xml:space="preserve"> </w:t>
      </w:r>
    </w:p>
    <w:p w14:paraId="15FF208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id-gNB-CU-Name,</w:t>
      </w:r>
    </w:p>
    <w:p w14:paraId="778E962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hAnsi="Courier New" w:cs="Courier New"/>
          <w:noProof/>
          <w:sz w:val="16"/>
          <w:lang w:val="en-US"/>
        </w:rPr>
        <w:tab/>
      </w:r>
      <w:r w:rsidRPr="00A5719E">
        <w:rPr>
          <w:rFonts w:ascii="Courier New" w:hAnsi="Courier New" w:cs="Courier New"/>
          <w:noProof/>
          <w:snapToGrid w:val="0"/>
          <w:sz w:val="16"/>
          <w:lang w:val="en-US"/>
        </w:rPr>
        <w:t>id-gNB-DU-Name,</w:t>
      </w:r>
    </w:p>
    <w:p w14:paraId="342262B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id-Extended-GNB-CU-Name,</w:t>
      </w:r>
    </w:p>
    <w:p w14:paraId="263170D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eastAsia="Times New Roman" w:hAnsi="Courier New" w:cs="Courier New"/>
          <w:noProof/>
          <w:snapToGrid w:val="0"/>
          <w:sz w:val="16"/>
          <w:lang w:val="en-US"/>
        </w:rPr>
        <w:tab/>
        <w:t>id-Extended-GNB-DU-Name,</w:t>
      </w:r>
    </w:p>
    <w:p w14:paraId="51C23BE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id-InactivityMonitoringRequest,</w:t>
      </w:r>
    </w:p>
    <w:p w14:paraId="2380B9F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id-InactivityMonitoringResponse,</w:t>
      </w:r>
    </w:p>
    <w:p w14:paraId="1C6A7F7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eastAsia="Times New Roman" w:hAnsi="Courier New" w:cs="Courier New"/>
          <w:noProof/>
          <w:sz w:val="16"/>
          <w:lang w:val="en-US"/>
        </w:rPr>
        <w:tab/>
        <w:t>id-MBS-CUtoDURRCInformation,</w:t>
      </w:r>
    </w:p>
    <w:p w14:paraId="3CA99A9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hAnsi="Courier New" w:cs="Courier New"/>
          <w:noProof/>
          <w:snapToGrid w:val="0"/>
          <w:sz w:val="16"/>
          <w:lang w:val="en-US"/>
        </w:rPr>
        <w:tab/>
        <w:t>id-MBS</w:t>
      </w:r>
      <w:r w:rsidRPr="00A5719E">
        <w:rPr>
          <w:rFonts w:ascii="Courier New" w:eastAsia="Times New Roman" w:hAnsi="Courier New" w:cs="Courier New"/>
          <w:noProof/>
          <w:sz w:val="16"/>
          <w:lang w:val="en-US"/>
        </w:rPr>
        <w:t>-Session-ID,</w:t>
      </w:r>
    </w:p>
    <w:p w14:paraId="519BF42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id-MBS-ServiceArea,</w:t>
      </w:r>
    </w:p>
    <w:p w14:paraId="66F1AA6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id-MBSMulticastF1UContextDescriptor,</w:t>
      </w:r>
    </w:p>
    <w:p w14:paraId="6023C48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id-MC-PagingCell-Item,</w:t>
      </w:r>
    </w:p>
    <w:p w14:paraId="573854D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r>
      <w:r w:rsidRPr="00A5719E">
        <w:rPr>
          <w:rFonts w:ascii="Courier New" w:hAnsi="Courier New" w:cs="Courier New"/>
          <w:noProof/>
          <w:snapToGrid w:val="0"/>
          <w:sz w:val="16"/>
          <w:lang w:val="en-US"/>
        </w:rPr>
        <w:t>id-MC-PagingCell-List,</w:t>
      </w:r>
    </w:p>
    <w:p w14:paraId="271B094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MS Gothic" w:hAnsi="Courier New" w:cs="Courier New"/>
          <w:noProof/>
          <w:snapToGrid w:val="0"/>
          <w:sz w:val="16"/>
          <w:lang w:val="en-US"/>
        </w:rPr>
      </w:pPr>
      <w:r w:rsidRPr="00A5719E">
        <w:rPr>
          <w:rFonts w:ascii="Courier New" w:eastAsia="Times New Roman" w:hAnsi="Courier New" w:cs="Courier New"/>
          <w:noProof/>
          <w:sz w:val="16"/>
          <w:lang w:val="en-US"/>
        </w:rPr>
        <w:tab/>
        <w:t>id-MulticastF1UContextReferenceCU,</w:t>
      </w:r>
    </w:p>
    <w:p w14:paraId="5340C95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MS Gothic" w:hAnsi="Courier New" w:cs="Courier New"/>
          <w:noProof/>
          <w:snapToGrid w:val="0"/>
          <w:sz w:val="16"/>
          <w:lang w:val="en-US"/>
        </w:rPr>
      </w:pPr>
      <w:r w:rsidRPr="00A5719E">
        <w:rPr>
          <w:rFonts w:ascii="Courier New" w:eastAsia="Times New Roman" w:hAnsi="Courier New" w:cs="Courier New"/>
          <w:noProof/>
          <w:sz w:val="16"/>
          <w:lang w:val="en-US"/>
        </w:rPr>
        <w:tab/>
        <w:t>id-MulticastMBSSessionSetupList,</w:t>
      </w:r>
    </w:p>
    <w:p w14:paraId="77788D1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MS Gothic" w:hAnsi="Courier New" w:cs="Courier New"/>
          <w:noProof/>
          <w:snapToGrid w:val="0"/>
          <w:sz w:val="16"/>
          <w:lang w:val="en-US"/>
        </w:rPr>
      </w:pPr>
      <w:r w:rsidRPr="00A5719E">
        <w:rPr>
          <w:rFonts w:ascii="Courier New" w:eastAsia="Times New Roman" w:hAnsi="Courier New" w:cs="Courier New"/>
          <w:noProof/>
          <w:sz w:val="16"/>
          <w:lang w:val="en-US"/>
        </w:rPr>
        <w:tab/>
        <w:t>id-MulticastMBSSessionRemoveList,</w:t>
      </w:r>
    </w:p>
    <w:p w14:paraId="66CA2CB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id-Multicast</w:t>
      </w:r>
      <w:r w:rsidRPr="00A5719E">
        <w:rPr>
          <w:rFonts w:ascii="Courier New" w:eastAsia="Times New Roman" w:hAnsi="Courier New" w:cs="Courier New"/>
          <w:noProof/>
          <w:sz w:val="16"/>
          <w:lang w:val="en-US"/>
        </w:rPr>
        <w:t>MRBs</w:t>
      </w:r>
      <w:r w:rsidRPr="00A5719E">
        <w:rPr>
          <w:rFonts w:ascii="Courier New" w:hAnsi="Courier New" w:cs="Courier New"/>
          <w:noProof/>
          <w:snapToGrid w:val="0"/>
          <w:sz w:val="16"/>
          <w:lang w:val="en-US"/>
        </w:rPr>
        <w:t>-FailedToBeModified-List,</w:t>
      </w:r>
    </w:p>
    <w:p w14:paraId="7522FFB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eastAsia="Times New Roman" w:hAnsi="Courier New" w:cs="Courier New"/>
          <w:noProof/>
          <w:sz w:val="16"/>
          <w:lang w:val="en-US"/>
        </w:rPr>
        <w:tab/>
      </w:r>
      <w:r w:rsidRPr="00A5719E">
        <w:rPr>
          <w:rFonts w:ascii="Courier New" w:hAnsi="Courier New" w:cs="Courier New"/>
          <w:noProof/>
          <w:snapToGrid w:val="0"/>
          <w:sz w:val="16"/>
          <w:lang w:val="en-US"/>
        </w:rPr>
        <w:t>id-Multicast</w:t>
      </w:r>
      <w:r w:rsidRPr="00A5719E">
        <w:rPr>
          <w:rFonts w:ascii="Courier New" w:eastAsia="Times New Roman" w:hAnsi="Courier New" w:cs="Courier New"/>
          <w:noProof/>
          <w:sz w:val="16"/>
          <w:lang w:val="en-US"/>
        </w:rPr>
        <w:t>MRBs</w:t>
      </w:r>
      <w:r w:rsidRPr="00A5719E">
        <w:rPr>
          <w:rFonts w:ascii="Courier New" w:hAnsi="Courier New" w:cs="Courier New"/>
          <w:noProof/>
          <w:snapToGrid w:val="0"/>
          <w:sz w:val="16"/>
          <w:lang w:val="en-US"/>
        </w:rPr>
        <w:t>-FailedToBeModified-Item,</w:t>
      </w:r>
    </w:p>
    <w:p w14:paraId="5AB9CE8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eastAsia="Times New Roman" w:hAnsi="Courier New" w:cs="Courier New"/>
          <w:noProof/>
          <w:sz w:val="16"/>
          <w:lang w:val="en-US"/>
        </w:rPr>
        <w:tab/>
      </w:r>
      <w:r w:rsidRPr="00A5719E">
        <w:rPr>
          <w:rFonts w:ascii="Courier New" w:hAnsi="Courier New" w:cs="Courier New"/>
          <w:noProof/>
          <w:snapToGrid w:val="0"/>
          <w:sz w:val="16"/>
          <w:lang w:val="en-US"/>
        </w:rPr>
        <w:t>id-Multicast</w:t>
      </w:r>
      <w:r w:rsidRPr="00A5719E">
        <w:rPr>
          <w:rFonts w:ascii="Courier New" w:eastAsia="Times New Roman" w:hAnsi="Courier New" w:cs="Courier New"/>
          <w:noProof/>
          <w:sz w:val="16"/>
          <w:lang w:val="en-US"/>
        </w:rPr>
        <w:t>MRBs</w:t>
      </w:r>
      <w:r w:rsidRPr="00A5719E">
        <w:rPr>
          <w:rFonts w:ascii="Courier New" w:hAnsi="Courier New" w:cs="Courier New"/>
          <w:noProof/>
          <w:snapToGrid w:val="0"/>
          <w:sz w:val="16"/>
          <w:lang w:val="en-US"/>
        </w:rPr>
        <w:t>-FailedToBeSetup-List,</w:t>
      </w:r>
    </w:p>
    <w:p w14:paraId="2534D50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id-Multicast</w:t>
      </w:r>
      <w:r w:rsidRPr="00A5719E">
        <w:rPr>
          <w:rFonts w:ascii="Courier New" w:eastAsia="Times New Roman" w:hAnsi="Courier New" w:cs="Courier New"/>
          <w:noProof/>
          <w:sz w:val="16"/>
          <w:lang w:val="en-US"/>
        </w:rPr>
        <w:t>MRBs</w:t>
      </w:r>
      <w:r w:rsidRPr="00A5719E">
        <w:rPr>
          <w:rFonts w:ascii="Courier New" w:hAnsi="Courier New" w:cs="Courier New"/>
          <w:noProof/>
          <w:snapToGrid w:val="0"/>
          <w:sz w:val="16"/>
          <w:lang w:val="en-US"/>
        </w:rPr>
        <w:t>-FailedToBeSetup-Item,</w:t>
      </w:r>
    </w:p>
    <w:p w14:paraId="76DC578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id-Multicast</w:t>
      </w:r>
      <w:r w:rsidRPr="00A5719E">
        <w:rPr>
          <w:rFonts w:ascii="Courier New" w:eastAsia="Times New Roman" w:hAnsi="Courier New" w:cs="Courier New"/>
          <w:noProof/>
          <w:sz w:val="16"/>
          <w:lang w:val="en-US"/>
        </w:rPr>
        <w:t>MRBs</w:t>
      </w:r>
      <w:r w:rsidRPr="00A5719E">
        <w:rPr>
          <w:rFonts w:ascii="Courier New" w:hAnsi="Courier New" w:cs="Courier New"/>
          <w:noProof/>
          <w:snapToGrid w:val="0"/>
          <w:sz w:val="16"/>
          <w:lang w:val="en-US"/>
        </w:rPr>
        <w:t>-FailedToBeSetupMod-List,</w:t>
      </w:r>
    </w:p>
    <w:p w14:paraId="7E170A3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id-Multicast</w:t>
      </w:r>
      <w:r w:rsidRPr="00A5719E">
        <w:rPr>
          <w:rFonts w:ascii="Courier New" w:eastAsia="Times New Roman" w:hAnsi="Courier New" w:cs="Courier New"/>
          <w:noProof/>
          <w:sz w:val="16"/>
          <w:lang w:val="en-US"/>
        </w:rPr>
        <w:t>MRBs</w:t>
      </w:r>
      <w:r w:rsidRPr="00A5719E">
        <w:rPr>
          <w:rFonts w:ascii="Courier New" w:hAnsi="Courier New" w:cs="Courier New"/>
          <w:noProof/>
          <w:snapToGrid w:val="0"/>
          <w:sz w:val="16"/>
          <w:lang w:val="en-US"/>
        </w:rPr>
        <w:t>-FailedToBeSetupMod-Item,</w:t>
      </w:r>
    </w:p>
    <w:p w14:paraId="54F0E6E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eastAsia="Times New Roman" w:hAnsi="Courier New" w:cs="Courier New"/>
          <w:noProof/>
          <w:sz w:val="16"/>
          <w:lang w:val="en-US"/>
        </w:rPr>
        <w:tab/>
      </w:r>
      <w:r w:rsidRPr="00A5719E">
        <w:rPr>
          <w:rFonts w:ascii="Courier New" w:hAnsi="Courier New" w:cs="Courier New"/>
          <w:noProof/>
          <w:snapToGrid w:val="0"/>
          <w:sz w:val="16"/>
          <w:lang w:val="en-US"/>
        </w:rPr>
        <w:t>id-Multicast</w:t>
      </w:r>
      <w:r w:rsidRPr="00A5719E">
        <w:rPr>
          <w:rFonts w:ascii="Courier New" w:eastAsia="Times New Roman" w:hAnsi="Courier New" w:cs="Courier New"/>
          <w:noProof/>
          <w:sz w:val="16"/>
          <w:lang w:val="en-US"/>
        </w:rPr>
        <w:t>MRBs</w:t>
      </w:r>
      <w:r w:rsidRPr="00A5719E">
        <w:rPr>
          <w:rFonts w:ascii="Courier New" w:hAnsi="Courier New" w:cs="Courier New"/>
          <w:noProof/>
          <w:snapToGrid w:val="0"/>
          <w:sz w:val="16"/>
          <w:lang w:val="en-US"/>
        </w:rPr>
        <w:t>-Modified-List,</w:t>
      </w:r>
    </w:p>
    <w:p w14:paraId="38D6376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id-Multicast</w:t>
      </w:r>
      <w:r w:rsidRPr="00A5719E">
        <w:rPr>
          <w:rFonts w:ascii="Courier New" w:eastAsia="Times New Roman" w:hAnsi="Courier New" w:cs="Courier New"/>
          <w:noProof/>
          <w:sz w:val="16"/>
          <w:lang w:val="en-US"/>
        </w:rPr>
        <w:t>MRBs</w:t>
      </w:r>
      <w:r w:rsidRPr="00A5719E">
        <w:rPr>
          <w:rFonts w:ascii="Courier New" w:hAnsi="Courier New" w:cs="Courier New"/>
          <w:noProof/>
          <w:snapToGrid w:val="0"/>
          <w:sz w:val="16"/>
          <w:lang w:val="en-US"/>
        </w:rPr>
        <w:t>-Modified-Item,</w:t>
      </w:r>
    </w:p>
    <w:p w14:paraId="0D18595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id-Multicast</w:t>
      </w:r>
      <w:r w:rsidRPr="00A5719E">
        <w:rPr>
          <w:rFonts w:ascii="Courier New" w:eastAsia="Times New Roman" w:hAnsi="Courier New" w:cs="Courier New"/>
          <w:noProof/>
          <w:sz w:val="16"/>
          <w:lang w:val="en-US"/>
        </w:rPr>
        <w:t>MRBs</w:t>
      </w:r>
      <w:r w:rsidRPr="00A5719E">
        <w:rPr>
          <w:rFonts w:ascii="Courier New" w:hAnsi="Courier New" w:cs="Courier New"/>
          <w:noProof/>
          <w:snapToGrid w:val="0"/>
          <w:sz w:val="16"/>
          <w:lang w:val="en-US"/>
        </w:rPr>
        <w:t>-Setup-List,</w:t>
      </w:r>
    </w:p>
    <w:p w14:paraId="7A27254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id-Multicast</w:t>
      </w:r>
      <w:r w:rsidRPr="00A5719E">
        <w:rPr>
          <w:rFonts w:ascii="Courier New" w:eastAsia="Times New Roman" w:hAnsi="Courier New" w:cs="Courier New"/>
          <w:noProof/>
          <w:sz w:val="16"/>
          <w:lang w:val="en-US"/>
        </w:rPr>
        <w:t>MRBs</w:t>
      </w:r>
      <w:r w:rsidRPr="00A5719E">
        <w:rPr>
          <w:rFonts w:ascii="Courier New" w:hAnsi="Courier New" w:cs="Courier New"/>
          <w:noProof/>
          <w:snapToGrid w:val="0"/>
          <w:sz w:val="16"/>
          <w:lang w:val="en-US"/>
        </w:rPr>
        <w:t>-Setup-Item,</w:t>
      </w:r>
    </w:p>
    <w:p w14:paraId="4ACF19F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id-Multicast</w:t>
      </w:r>
      <w:r w:rsidRPr="00A5719E">
        <w:rPr>
          <w:rFonts w:ascii="Courier New" w:eastAsia="Times New Roman" w:hAnsi="Courier New" w:cs="Courier New"/>
          <w:noProof/>
          <w:sz w:val="16"/>
          <w:lang w:val="en-US"/>
        </w:rPr>
        <w:t>MRBs</w:t>
      </w:r>
      <w:r w:rsidRPr="00A5719E">
        <w:rPr>
          <w:rFonts w:ascii="Courier New" w:hAnsi="Courier New" w:cs="Courier New"/>
          <w:noProof/>
          <w:snapToGrid w:val="0"/>
          <w:sz w:val="16"/>
          <w:lang w:val="en-US"/>
        </w:rPr>
        <w:t>-SetupMod-List,</w:t>
      </w:r>
    </w:p>
    <w:p w14:paraId="06242A0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id-Multicast</w:t>
      </w:r>
      <w:r w:rsidRPr="00A5719E">
        <w:rPr>
          <w:rFonts w:ascii="Courier New" w:eastAsia="Times New Roman" w:hAnsi="Courier New" w:cs="Courier New"/>
          <w:noProof/>
          <w:sz w:val="16"/>
          <w:lang w:val="en-US"/>
        </w:rPr>
        <w:t>MRBs</w:t>
      </w:r>
      <w:r w:rsidRPr="00A5719E">
        <w:rPr>
          <w:rFonts w:ascii="Courier New" w:hAnsi="Courier New" w:cs="Courier New"/>
          <w:noProof/>
          <w:snapToGrid w:val="0"/>
          <w:sz w:val="16"/>
          <w:lang w:val="en-US"/>
        </w:rPr>
        <w:t>-SetupMod-Item,</w:t>
      </w:r>
    </w:p>
    <w:p w14:paraId="346CBD0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id-Multicast</w:t>
      </w:r>
      <w:r w:rsidRPr="00A5719E">
        <w:rPr>
          <w:rFonts w:ascii="Courier New" w:eastAsia="Times New Roman" w:hAnsi="Courier New" w:cs="Courier New"/>
          <w:noProof/>
          <w:sz w:val="16"/>
          <w:lang w:val="en-US"/>
        </w:rPr>
        <w:t>MRBs</w:t>
      </w:r>
      <w:r w:rsidRPr="00A5719E">
        <w:rPr>
          <w:rFonts w:ascii="Courier New" w:hAnsi="Courier New" w:cs="Courier New"/>
          <w:noProof/>
          <w:snapToGrid w:val="0"/>
          <w:sz w:val="16"/>
          <w:lang w:val="en-US"/>
        </w:rPr>
        <w:t>-ToBeModified-List,</w:t>
      </w:r>
    </w:p>
    <w:p w14:paraId="4A9BE29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id-Multicast</w:t>
      </w:r>
      <w:r w:rsidRPr="00A5719E">
        <w:rPr>
          <w:rFonts w:ascii="Courier New" w:eastAsia="Times New Roman" w:hAnsi="Courier New" w:cs="Courier New"/>
          <w:noProof/>
          <w:sz w:val="16"/>
          <w:lang w:val="en-US"/>
        </w:rPr>
        <w:t>MRBs</w:t>
      </w:r>
      <w:r w:rsidRPr="00A5719E">
        <w:rPr>
          <w:rFonts w:ascii="Courier New" w:hAnsi="Courier New" w:cs="Courier New"/>
          <w:noProof/>
          <w:snapToGrid w:val="0"/>
          <w:sz w:val="16"/>
          <w:lang w:val="en-US"/>
        </w:rPr>
        <w:t>-ToBeModified-Item,</w:t>
      </w:r>
    </w:p>
    <w:p w14:paraId="5950DE7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id-Multicast</w:t>
      </w:r>
      <w:r w:rsidRPr="00A5719E">
        <w:rPr>
          <w:rFonts w:ascii="Courier New" w:eastAsia="Times New Roman" w:hAnsi="Courier New" w:cs="Courier New"/>
          <w:noProof/>
          <w:sz w:val="16"/>
          <w:lang w:val="en-US"/>
        </w:rPr>
        <w:t>MRBs</w:t>
      </w:r>
      <w:r w:rsidRPr="00A5719E">
        <w:rPr>
          <w:rFonts w:ascii="Courier New" w:hAnsi="Courier New" w:cs="Courier New"/>
          <w:noProof/>
          <w:snapToGrid w:val="0"/>
          <w:sz w:val="16"/>
          <w:lang w:val="en-US"/>
        </w:rPr>
        <w:t>-ToBeReleased-List,</w:t>
      </w:r>
    </w:p>
    <w:p w14:paraId="0E74A2F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id-Multicast</w:t>
      </w:r>
      <w:r w:rsidRPr="00A5719E">
        <w:rPr>
          <w:rFonts w:ascii="Courier New" w:eastAsia="Times New Roman" w:hAnsi="Courier New" w:cs="Courier New"/>
          <w:noProof/>
          <w:sz w:val="16"/>
          <w:lang w:val="en-US"/>
        </w:rPr>
        <w:t>MRBs</w:t>
      </w:r>
      <w:r w:rsidRPr="00A5719E">
        <w:rPr>
          <w:rFonts w:ascii="Courier New" w:hAnsi="Courier New" w:cs="Courier New"/>
          <w:noProof/>
          <w:snapToGrid w:val="0"/>
          <w:sz w:val="16"/>
          <w:lang w:val="en-US"/>
        </w:rPr>
        <w:t>-ToBeReleased-Item,</w:t>
      </w:r>
    </w:p>
    <w:p w14:paraId="2B9C24F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lastRenderedPageBreak/>
        <w:tab/>
        <w:t>id-Multicast</w:t>
      </w:r>
      <w:r w:rsidRPr="00A5719E">
        <w:rPr>
          <w:rFonts w:ascii="Courier New" w:eastAsia="Times New Roman" w:hAnsi="Courier New" w:cs="Courier New"/>
          <w:noProof/>
          <w:sz w:val="16"/>
          <w:lang w:val="en-US"/>
        </w:rPr>
        <w:t>MRBs</w:t>
      </w:r>
      <w:r w:rsidRPr="00A5719E">
        <w:rPr>
          <w:rFonts w:ascii="Courier New" w:hAnsi="Courier New" w:cs="Courier New"/>
          <w:noProof/>
          <w:snapToGrid w:val="0"/>
          <w:sz w:val="16"/>
          <w:lang w:val="en-US"/>
        </w:rPr>
        <w:t>-ToBeSetup-List,</w:t>
      </w:r>
    </w:p>
    <w:p w14:paraId="2041CAC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id-Multicast</w:t>
      </w:r>
      <w:r w:rsidRPr="00A5719E">
        <w:rPr>
          <w:rFonts w:ascii="Courier New" w:eastAsia="Times New Roman" w:hAnsi="Courier New" w:cs="Courier New"/>
          <w:noProof/>
          <w:sz w:val="16"/>
          <w:lang w:val="en-US"/>
        </w:rPr>
        <w:t>MRBs</w:t>
      </w:r>
      <w:r w:rsidRPr="00A5719E">
        <w:rPr>
          <w:rFonts w:ascii="Courier New" w:hAnsi="Courier New" w:cs="Courier New"/>
          <w:noProof/>
          <w:snapToGrid w:val="0"/>
          <w:sz w:val="16"/>
          <w:lang w:val="en-US"/>
        </w:rPr>
        <w:t>-ToBeSetup-Item,</w:t>
      </w:r>
    </w:p>
    <w:p w14:paraId="170DFC7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id-Multicast</w:t>
      </w:r>
      <w:r w:rsidRPr="00A5719E">
        <w:rPr>
          <w:rFonts w:ascii="Courier New" w:eastAsia="Times New Roman" w:hAnsi="Courier New" w:cs="Courier New"/>
          <w:noProof/>
          <w:sz w:val="16"/>
          <w:lang w:val="en-US"/>
        </w:rPr>
        <w:t>MRBs</w:t>
      </w:r>
      <w:r w:rsidRPr="00A5719E">
        <w:rPr>
          <w:rFonts w:ascii="Courier New" w:hAnsi="Courier New" w:cs="Courier New"/>
          <w:noProof/>
          <w:snapToGrid w:val="0"/>
          <w:sz w:val="16"/>
          <w:lang w:val="en-US"/>
        </w:rPr>
        <w:t>-ToBeSetupMod-List,</w:t>
      </w:r>
    </w:p>
    <w:p w14:paraId="0E9BC4A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id-Multicast</w:t>
      </w:r>
      <w:r w:rsidRPr="00A5719E">
        <w:rPr>
          <w:rFonts w:ascii="Courier New" w:eastAsia="Times New Roman" w:hAnsi="Courier New" w:cs="Courier New"/>
          <w:noProof/>
          <w:sz w:val="16"/>
          <w:lang w:val="en-US"/>
        </w:rPr>
        <w:t>MRBs</w:t>
      </w:r>
      <w:r w:rsidRPr="00A5719E">
        <w:rPr>
          <w:rFonts w:ascii="Courier New" w:hAnsi="Courier New" w:cs="Courier New"/>
          <w:noProof/>
          <w:snapToGrid w:val="0"/>
          <w:sz w:val="16"/>
          <w:lang w:val="en-US"/>
        </w:rPr>
        <w:t>-ToBeSetupMod-Item,</w:t>
      </w:r>
    </w:p>
    <w:p w14:paraId="08D385C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hAnsi="Courier New" w:cs="Courier New"/>
          <w:noProof/>
          <w:snapToGrid w:val="0"/>
          <w:sz w:val="16"/>
          <w:lang w:val="en-US"/>
        </w:rPr>
        <w:tab/>
      </w:r>
      <w:r w:rsidRPr="00A5719E">
        <w:rPr>
          <w:rFonts w:ascii="Courier New" w:eastAsia="Times New Roman" w:hAnsi="Courier New" w:cs="Courier New"/>
          <w:noProof/>
          <w:sz w:val="16"/>
          <w:lang w:val="en-US"/>
        </w:rPr>
        <w:t>id-MulticastF1UContext-ToBeSetup-List,</w:t>
      </w:r>
    </w:p>
    <w:p w14:paraId="35BFA74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id-</w:t>
      </w:r>
      <w:r w:rsidRPr="00A5719E">
        <w:rPr>
          <w:rFonts w:ascii="Courier New" w:eastAsia="Times New Roman" w:hAnsi="Courier New" w:cs="Courier New"/>
          <w:noProof/>
          <w:sz w:val="16"/>
          <w:lang w:val="en-US"/>
        </w:rPr>
        <w:t>MulticastF1UContext-ToBeSetup</w:t>
      </w:r>
      <w:r w:rsidRPr="00A5719E">
        <w:rPr>
          <w:rFonts w:ascii="Courier New" w:hAnsi="Courier New" w:cs="Courier New"/>
          <w:noProof/>
          <w:sz w:val="16"/>
          <w:lang w:val="en-US"/>
        </w:rPr>
        <w:t>-Item,</w:t>
      </w:r>
    </w:p>
    <w:p w14:paraId="1480A73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hAnsi="Courier New" w:cs="Courier New"/>
          <w:noProof/>
          <w:sz w:val="16"/>
          <w:lang w:val="en-US"/>
        </w:rPr>
        <w:tab/>
      </w:r>
      <w:r w:rsidRPr="00A5719E">
        <w:rPr>
          <w:rFonts w:ascii="Courier New" w:eastAsia="Times New Roman" w:hAnsi="Courier New" w:cs="Courier New"/>
          <w:noProof/>
          <w:sz w:val="16"/>
          <w:lang w:val="en-US"/>
        </w:rPr>
        <w:t>id-MulticastF1UContext-Setup-List,</w:t>
      </w:r>
    </w:p>
    <w:p w14:paraId="269C5FD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eastAsia="Times New Roman" w:hAnsi="Courier New" w:cs="Courier New"/>
          <w:noProof/>
          <w:sz w:val="16"/>
          <w:lang w:val="en-US"/>
        </w:rPr>
        <w:tab/>
      </w:r>
      <w:r w:rsidRPr="00A5719E">
        <w:rPr>
          <w:rFonts w:ascii="Courier New" w:hAnsi="Courier New" w:cs="Courier New"/>
          <w:noProof/>
          <w:sz w:val="16"/>
          <w:lang w:val="en-US"/>
        </w:rPr>
        <w:t>id-</w:t>
      </w:r>
      <w:r w:rsidRPr="00A5719E">
        <w:rPr>
          <w:rFonts w:ascii="Courier New" w:eastAsia="Times New Roman" w:hAnsi="Courier New" w:cs="Courier New"/>
          <w:noProof/>
          <w:sz w:val="16"/>
          <w:lang w:val="en-US"/>
        </w:rPr>
        <w:t>MulticastF1UContext-Setup</w:t>
      </w:r>
      <w:r w:rsidRPr="00A5719E">
        <w:rPr>
          <w:rFonts w:ascii="Courier New" w:hAnsi="Courier New" w:cs="Courier New"/>
          <w:noProof/>
          <w:sz w:val="16"/>
          <w:lang w:val="en-US"/>
        </w:rPr>
        <w:t>-Item,</w:t>
      </w:r>
    </w:p>
    <w:p w14:paraId="5816B4E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hAnsi="Courier New" w:cs="Courier New"/>
          <w:noProof/>
          <w:sz w:val="16"/>
          <w:lang w:val="en-US"/>
        </w:rPr>
        <w:tab/>
      </w:r>
      <w:r w:rsidRPr="00A5719E">
        <w:rPr>
          <w:rFonts w:ascii="Courier New" w:eastAsia="Times New Roman" w:hAnsi="Courier New" w:cs="Courier New"/>
          <w:noProof/>
          <w:sz w:val="16"/>
          <w:lang w:val="en-US"/>
        </w:rPr>
        <w:t>id-MulticastF1UContext-FailedToBeSetup-List,</w:t>
      </w:r>
    </w:p>
    <w:p w14:paraId="7A26889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eastAsia="Times New Roman" w:hAnsi="Courier New" w:cs="Courier New"/>
          <w:noProof/>
          <w:sz w:val="16"/>
          <w:lang w:val="en-US"/>
        </w:rPr>
        <w:tab/>
      </w:r>
      <w:r w:rsidRPr="00A5719E">
        <w:rPr>
          <w:rFonts w:ascii="Courier New" w:hAnsi="Courier New" w:cs="Courier New"/>
          <w:noProof/>
          <w:sz w:val="16"/>
          <w:lang w:val="en-US"/>
        </w:rPr>
        <w:t>id-</w:t>
      </w:r>
      <w:r w:rsidRPr="00A5719E">
        <w:rPr>
          <w:rFonts w:ascii="Courier New" w:eastAsia="Times New Roman" w:hAnsi="Courier New" w:cs="Courier New"/>
          <w:noProof/>
          <w:sz w:val="16"/>
          <w:lang w:val="en-US"/>
        </w:rPr>
        <w:t>MulticastF1UContext-FailedToBeSetup</w:t>
      </w:r>
      <w:r w:rsidRPr="00A5719E">
        <w:rPr>
          <w:rFonts w:ascii="Courier New" w:hAnsi="Courier New" w:cs="Courier New"/>
          <w:noProof/>
          <w:sz w:val="16"/>
          <w:lang w:val="en-US"/>
        </w:rPr>
        <w:t>-Item,</w:t>
      </w:r>
    </w:p>
    <w:p w14:paraId="3352C2B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bookmarkStart w:id="545" w:name="OLE_LINK285"/>
      <w:bookmarkStart w:id="546" w:name="OLE_LINK284"/>
      <w:r w:rsidRPr="00A5719E">
        <w:rPr>
          <w:rFonts w:ascii="Courier New" w:hAnsi="Courier New" w:cs="Courier New"/>
          <w:noProof/>
          <w:snapToGrid w:val="0"/>
          <w:sz w:val="16"/>
          <w:lang w:val="en-US"/>
        </w:rPr>
        <w:tab/>
        <w:t>id-BroadcastAreaScope,</w:t>
      </w:r>
    </w:p>
    <w:bookmarkEnd w:id="545"/>
    <w:bookmarkEnd w:id="546"/>
    <w:p w14:paraId="09042F9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hAnsi="Courier New" w:cs="Courier New"/>
          <w:noProof/>
          <w:snapToGrid w:val="0"/>
          <w:sz w:val="16"/>
          <w:lang w:val="en-US"/>
        </w:rPr>
        <w:tab/>
      </w:r>
      <w:r w:rsidRPr="00A5719E">
        <w:rPr>
          <w:rFonts w:ascii="Courier New" w:eastAsia="Times New Roman" w:hAnsi="Courier New" w:cs="Courier New"/>
          <w:noProof/>
          <w:sz w:val="16"/>
          <w:lang w:val="en-US"/>
        </w:rPr>
        <w:t>id-new-gNB-CU-</w:t>
      </w:r>
      <w:r w:rsidRPr="00A5719E">
        <w:rPr>
          <w:rFonts w:ascii="Courier New" w:hAnsi="Courier New" w:cs="Courier New"/>
          <w:noProof/>
          <w:sz w:val="16"/>
          <w:lang w:val="en-US"/>
        </w:rPr>
        <w:t>UE-</w:t>
      </w:r>
      <w:r w:rsidRPr="00A5719E">
        <w:rPr>
          <w:rFonts w:ascii="Courier New" w:eastAsia="Times New Roman" w:hAnsi="Courier New" w:cs="Courier New"/>
          <w:noProof/>
          <w:sz w:val="16"/>
          <w:lang w:val="en-US"/>
        </w:rPr>
        <w:t>F1AP-ID,</w:t>
      </w:r>
    </w:p>
    <w:p w14:paraId="00A1555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r>
      <w:r w:rsidRPr="00A5719E">
        <w:rPr>
          <w:rFonts w:ascii="Courier New" w:eastAsia="Times New Roman" w:hAnsi="Courier New" w:cs="Courier New"/>
          <w:noProof/>
          <w:sz w:val="16"/>
          <w:lang w:val="en-US"/>
        </w:rPr>
        <w:t>id-new-gNB-DU-</w:t>
      </w:r>
      <w:r w:rsidRPr="00A5719E">
        <w:rPr>
          <w:rFonts w:ascii="Courier New" w:hAnsi="Courier New" w:cs="Courier New"/>
          <w:noProof/>
          <w:sz w:val="16"/>
          <w:lang w:val="en-US"/>
        </w:rPr>
        <w:t>UE-</w:t>
      </w:r>
      <w:r w:rsidRPr="00A5719E">
        <w:rPr>
          <w:rFonts w:ascii="Courier New" w:eastAsia="Times New Roman" w:hAnsi="Courier New" w:cs="Courier New"/>
          <w:noProof/>
          <w:sz w:val="16"/>
          <w:lang w:val="en-US"/>
        </w:rPr>
        <w:t>F1AP-ID,</w:t>
      </w:r>
    </w:p>
    <w:p w14:paraId="4852F27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id-oldgNB-DU-UE-F1AP-ID,</w:t>
      </w:r>
    </w:p>
    <w:p w14:paraId="312DC57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eastAsia="Times New Roman" w:hAnsi="Courier New" w:cs="Courier New"/>
          <w:noProof/>
          <w:sz w:val="16"/>
          <w:lang w:val="en-US"/>
        </w:rPr>
        <w:tab/>
        <w:t>id-PLMNAssistanceInfoForNetShar,</w:t>
      </w:r>
    </w:p>
    <w:p w14:paraId="43FCFE3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id-Potential-SpCell-Item,</w:t>
      </w:r>
    </w:p>
    <w:p w14:paraId="5BB115E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id-Potential-SpCell-List,</w:t>
      </w:r>
    </w:p>
    <w:p w14:paraId="33A18F1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 xml:space="preserve">id-RAT-FrequencyPriorityInformation, </w:t>
      </w:r>
    </w:p>
    <w:p w14:paraId="57FC29B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r>
      <w:r w:rsidRPr="00A5719E">
        <w:rPr>
          <w:rFonts w:ascii="Courier New" w:eastAsia="Times New Roman" w:hAnsi="Courier New" w:cs="Courier New"/>
          <w:noProof/>
          <w:sz w:val="16"/>
          <w:lang w:val="en-US"/>
        </w:rPr>
        <w:t>id-RedirectedRRCmessage,</w:t>
      </w:r>
    </w:p>
    <w:p w14:paraId="7FD95E0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id-ResetType,</w:t>
      </w:r>
    </w:p>
    <w:p w14:paraId="50F9C2E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id-RequestedSRSTransmissionCharacteristics,</w:t>
      </w:r>
    </w:p>
    <w:p w14:paraId="18B7225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id-ResourceCoordinationTransferContainer,</w:t>
      </w:r>
    </w:p>
    <w:p w14:paraId="44AC1D5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id-RRCContainer,</w:t>
      </w:r>
    </w:p>
    <w:p w14:paraId="19EEA15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id-RRCContainer-RRCSetupComplete,</w:t>
      </w:r>
    </w:p>
    <w:p w14:paraId="72B087C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id-RRCReconfigurationCompleteIndicator,</w:t>
      </w:r>
    </w:p>
    <w:p w14:paraId="7955E33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id-SCell-FailedtoSetup-List,</w:t>
      </w:r>
    </w:p>
    <w:p w14:paraId="6EF9990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id-SCell-FailedtoSetup-Item,</w:t>
      </w:r>
    </w:p>
    <w:p w14:paraId="7871883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id-SCell-FailedtoSetupMod-List,</w:t>
      </w:r>
    </w:p>
    <w:p w14:paraId="3683E05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id-SCell-FailedtoSetupMod-Item,</w:t>
      </w:r>
    </w:p>
    <w:p w14:paraId="7C41C67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id-SCell-ToBeRemoved-Item,</w:t>
      </w:r>
    </w:p>
    <w:p w14:paraId="026795C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id-SCell-ToBeRemoved-List,</w:t>
      </w:r>
    </w:p>
    <w:p w14:paraId="5AEAB9E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id-SCell-ToBeSetup-Item,</w:t>
      </w:r>
    </w:p>
    <w:p w14:paraId="79EACA5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id-SCell-ToBeSetup-List,</w:t>
      </w:r>
    </w:p>
    <w:p w14:paraId="3F61E41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id-SCell-ToBeSetupMod-Item,</w:t>
      </w:r>
    </w:p>
    <w:p w14:paraId="2977464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id-SCell-ToBeSetupMod-List,</w:t>
      </w:r>
    </w:p>
    <w:p w14:paraId="5FD0E7E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eastAsia="Times New Roman" w:hAnsi="Courier New" w:cs="Courier New"/>
          <w:noProof/>
          <w:snapToGrid w:val="0"/>
          <w:sz w:val="16"/>
          <w:lang w:val="en-US"/>
        </w:rPr>
        <w:tab/>
        <w:t>id-SDT-Termination-Request,</w:t>
      </w:r>
    </w:p>
    <w:p w14:paraId="6C5DE41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id-SDT-Volume-Threshold,</w:t>
      </w:r>
    </w:p>
    <w:p w14:paraId="6903DEE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z w:val="16"/>
          <w:lang w:val="en-US"/>
        </w:rPr>
        <w:tab/>
      </w:r>
      <w:r w:rsidRPr="00A5719E">
        <w:rPr>
          <w:rFonts w:ascii="Courier New" w:eastAsia="Times New Roman" w:hAnsi="Courier New" w:cs="Courier New"/>
          <w:noProof/>
          <w:sz w:val="16"/>
          <w:lang w:val="en-US"/>
        </w:rPr>
        <w:t>id-SelectedPLMNID,</w:t>
      </w:r>
    </w:p>
    <w:p w14:paraId="548C407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id-Served-Cells-To-Add-Item,</w:t>
      </w:r>
    </w:p>
    <w:p w14:paraId="2392775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id-Served-Cells-To-Add-List,</w:t>
      </w:r>
    </w:p>
    <w:p w14:paraId="44FA0BF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id-Served-Cells-To-Delete-Item,</w:t>
      </w:r>
    </w:p>
    <w:p w14:paraId="47A9F31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id-Served-Cells-To-Delete-List,</w:t>
      </w:r>
    </w:p>
    <w:p w14:paraId="5DE0D7C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id-Served-Cells-To-Modify-Item,</w:t>
      </w:r>
    </w:p>
    <w:p w14:paraId="15C3069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id-Served-Cells-To-Modify-List,</w:t>
      </w:r>
    </w:p>
    <w:p w14:paraId="75E0E77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hAnsi="Courier New" w:cs="Courier New"/>
          <w:noProof/>
          <w:snapToGrid w:val="0"/>
          <w:sz w:val="16"/>
          <w:lang w:val="en-US"/>
        </w:rPr>
        <w:tab/>
        <w:t>id-ServCellIndex,</w:t>
      </w:r>
    </w:p>
    <w:p w14:paraId="501D59F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eastAsia="Times New Roman" w:hAnsi="Courier New" w:cs="Courier New"/>
          <w:noProof/>
          <w:snapToGrid w:val="0"/>
          <w:sz w:val="16"/>
          <w:lang w:val="en-US"/>
        </w:rPr>
        <w:tab/>
        <w:t>id-ServingCellMO,</w:t>
      </w:r>
    </w:p>
    <w:p w14:paraId="11110B0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MS Gothic" w:hAnsi="Courier New" w:cs="Courier New"/>
          <w:noProof/>
          <w:snapToGrid w:val="0"/>
          <w:sz w:val="16"/>
          <w:lang w:val="en-US"/>
        </w:rPr>
      </w:pP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z w:val="16"/>
          <w:lang w:val="en-US"/>
        </w:rPr>
        <w:t>id-SNSSAI,</w:t>
      </w:r>
    </w:p>
    <w:p w14:paraId="55E020F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id-SpCell-ID,</w:t>
      </w:r>
    </w:p>
    <w:p w14:paraId="125EA53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id-SpCellULConfigured,</w:t>
      </w:r>
    </w:p>
    <w:p w14:paraId="53F5DD6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id-SRBID,</w:t>
      </w:r>
    </w:p>
    <w:p w14:paraId="1A3B231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id-SRBs-FailedToBeSetup-Item,</w:t>
      </w:r>
    </w:p>
    <w:p w14:paraId="69BCFF9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id-SRBs-FailedToBeSetup-List,</w:t>
      </w:r>
    </w:p>
    <w:p w14:paraId="12A546F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id-SRBs-FailedToBeSetupMod-Item,</w:t>
      </w:r>
    </w:p>
    <w:p w14:paraId="699FB9F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lastRenderedPageBreak/>
        <w:tab/>
        <w:t>id-SRBs-FailedToBeSetupMod-List,</w:t>
      </w:r>
    </w:p>
    <w:p w14:paraId="2FAECCF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id-SRBs-Required-ToBeReleased-Item,</w:t>
      </w:r>
    </w:p>
    <w:p w14:paraId="5FFAFAF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id-SRBs-Required-ToBeReleased-List,</w:t>
      </w:r>
    </w:p>
    <w:p w14:paraId="3A7A0B7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id-SRBs-ToBeReleased-Item,</w:t>
      </w:r>
    </w:p>
    <w:p w14:paraId="771720E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 xml:space="preserve">id-SRBs-ToBeReleased-List, </w:t>
      </w:r>
    </w:p>
    <w:p w14:paraId="4D5753F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id-SRBs-ToBeSetup-Item,</w:t>
      </w:r>
    </w:p>
    <w:p w14:paraId="2A3C9D7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id-SRBs-ToBeSetup-List,</w:t>
      </w:r>
    </w:p>
    <w:p w14:paraId="7271D8A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id-SRBs-ToBeSetupMod-Item,</w:t>
      </w:r>
    </w:p>
    <w:p w14:paraId="1491C3F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id-SRBs-ToBeSetupMod-List,</w:t>
      </w:r>
    </w:p>
    <w:p w14:paraId="37174B8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id-SRBs-Modified-Item,</w:t>
      </w:r>
    </w:p>
    <w:p w14:paraId="13B90C0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id-SRBs-Modified-List,</w:t>
      </w:r>
    </w:p>
    <w:p w14:paraId="3D0F32C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id-SRBs-Setup-Item,</w:t>
      </w:r>
    </w:p>
    <w:p w14:paraId="0B1C962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id-SRBs-Setup-List,</w:t>
      </w:r>
    </w:p>
    <w:p w14:paraId="62B9FC8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id-SRBs-SetupMod-Item,</w:t>
      </w:r>
    </w:p>
    <w:p w14:paraId="141AED5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hAnsi="Courier New" w:cs="Courier New"/>
          <w:noProof/>
          <w:snapToGrid w:val="0"/>
          <w:sz w:val="16"/>
          <w:lang w:val="en-US"/>
        </w:rPr>
        <w:tab/>
        <w:t>id-SRBs-SetupMod-List,</w:t>
      </w:r>
    </w:p>
    <w:p w14:paraId="680FF1F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eastAsia="Times New Roman" w:hAnsi="Courier New" w:cs="Courier New"/>
          <w:noProof/>
          <w:snapToGrid w:val="0"/>
          <w:sz w:val="16"/>
          <w:lang w:val="en-US"/>
        </w:rPr>
        <w:tab/>
        <w:t>id-SupportedUETypeList,</w:t>
      </w:r>
    </w:p>
    <w:p w14:paraId="46C2053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id-TimeToWait,</w:t>
      </w:r>
    </w:p>
    <w:p w14:paraId="1C4E03B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id-TransactionID,</w:t>
      </w:r>
    </w:p>
    <w:p w14:paraId="77F05D7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id-Transmission</w:t>
      </w:r>
      <w:r w:rsidRPr="00A5719E">
        <w:rPr>
          <w:rFonts w:ascii="Courier New" w:eastAsia="Times New Roman" w:hAnsi="Courier New" w:cs="Courier New"/>
          <w:noProof/>
          <w:snapToGrid w:val="0"/>
          <w:sz w:val="16"/>
          <w:lang w:val="en-US"/>
        </w:rPr>
        <w:t>Action</w:t>
      </w:r>
      <w:r w:rsidRPr="00A5719E">
        <w:rPr>
          <w:rFonts w:ascii="Courier New" w:hAnsi="Courier New" w:cs="Courier New"/>
          <w:noProof/>
          <w:snapToGrid w:val="0"/>
          <w:sz w:val="16"/>
          <w:lang w:val="en-US"/>
        </w:rPr>
        <w:t xml:space="preserve">Indicator, </w:t>
      </w:r>
    </w:p>
    <w:p w14:paraId="5B3D7E1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r>
      <w:r w:rsidRPr="00A5719E">
        <w:rPr>
          <w:rFonts w:ascii="Courier New" w:eastAsia="Times New Roman" w:hAnsi="Courier New" w:cs="Courier New"/>
          <w:noProof/>
          <w:sz w:val="16"/>
          <w:lang w:val="en-US"/>
        </w:rPr>
        <w:t>id-UEContextNotRetrievable,</w:t>
      </w:r>
    </w:p>
    <w:p w14:paraId="611BCBB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id-UE-associatedLogicalF1-ConnectionItem,</w:t>
      </w:r>
    </w:p>
    <w:p w14:paraId="026319A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id-UE-associatedLogicalF1-ConnectionListResAck,</w:t>
      </w:r>
    </w:p>
    <w:p w14:paraId="2EDAE96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id-UEIdentity-List-For-Paging-List,</w:t>
      </w:r>
    </w:p>
    <w:p w14:paraId="1F395CA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eastAsia="Times New Roman" w:hAnsi="Courier New" w:cs="Courier New"/>
          <w:noProof/>
          <w:sz w:val="16"/>
          <w:lang w:val="en-US"/>
        </w:rPr>
        <w:tab/>
        <w:t>id-UEIdentity-List-For-Paging-</w:t>
      </w:r>
      <w:r w:rsidRPr="00A5719E">
        <w:rPr>
          <w:rFonts w:ascii="Courier New" w:hAnsi="Courier New" w:cs="Courier New"/>
          <w:noProof/>
          <w:snapToGrid w:val="0"/>
          <w:sz w:val="16"/>
          <w:lang w:val="en-US"/>
        </w:rPr>
        <w:t>Item</w:t>
      </w:r>
      <w:r w:rsidRPr="00A5719E">
        <w:rPr>
          <w:rFonts w:ascii="Courier New" w:eastAsia="Times New Roman" w:hAnsi="Courier New" w:cs="Courier New"/>
          <w:noProof/>
          <w:sz w:val="16"/>
          <w:lang w:val="en-US"/>
        </w:rPr>
        <w:t>,</w:t>
      </w:r>
    </w:p>
    <w:p w14:paraId="76A3642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id-UE-MulticastMRBs-ConfirmedToBeModified-List,</w:t>
      </w:r>
    </w:p>
    <w:p w14:paraId="754619E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id-UE-MulticastMRBs-ConfirmedToBeModified-Item,</w:t>
      </w:r>
    </w:p>
    <w:p w14:paraId="1D5DEA1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id-UE-MulticastMRBs-RequiredToBeModified-List,</w:t>
      </w:r>
    </w:p>
    <w:p w14:paraId="36E9A54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id-UE-MulticastMRBs-RequiredToBeModified-Item,</w:t>
      </w:r>
    </w:p>
    <w:p w14:paraId="3C77895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eastAsia="Times New Roman" w:hAnsi="Courier New" w:cs="Courier New"/>
          <w:noProof/>
          <w:sz w:val="16"/>
          <w:lang w:val="en-US"/>
        </w:rPr>
        <w:tab/>
        <w:t>id-UE-MulticastMRBs-RequiredToBeReleased-List,</w:t>
      </w:r>
    </w:p>
    <w:p w14:paraId="50DC869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id-UE-MulticastMRBs-RequiredToBeReleased-Item,</w:t>
      </w:r>
    </w:p>
    <w:p w14:paraId="3723A98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id-</w:t>
      </w:r>
      <w:r w:rsidRPr="00A5719E">
        <w:rPr>
          <w:rFonts w:ascii="Courier New" w:eastAsia="Times New Roman" w:hAnsi="Courier New" w:cs="Courier New"/>
          <w:noProof/>
          <w:snapToGrid w:val="0"/>
          <w:sz w:val="16"/>
          <w:lang w:val="en-US"/>
        </w:rPr>
        <w:t>UE-MulticastMRBs-Setup-List</w:t>
      </w:r>
      <w:r w:rsidRPr="00A5719E">
        <w:rPr>
          <w:rFonts w:ascii="Courier New" w:eastAsia="Times New Roman" w:hAnsi="Courier New" w:cs="Courier New"/>
          <w:noProof/>
          <w:sz w:val="16"/>
          <w:lang w:val="en-US"/>
        </w:rPr>
        <w:t>,</w:t>
      </w:r>
    </w:p>
    <w:p w14:paraId="6E2C01C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id-</w:t>
      </w:r>
      <w:r w:rsidRPr="00A5719E">
        <w:rPr>
          <w:rFonts w:ascii="Courier New" w:eastAsia="Times New Roman" w:hAnsi="Courier New" w:cs="Courier New"/>
          <w:noProof/>
          <w:snapToGrid w:val="0"/>
          <w:sz w:val="16"/>
          <w:lang w:val="en-US"/>
        </w:rPr>
        <w:t>UE-MulticastMRBs-Setup-</w:t>
      </w:r>
      <w:r w:rsidRPr="00A5719E">
        <w:rPr>
          <w:rFonts w:ascii="Courier New" w:eastAsia="Times New Roman" w:hAnsi="Courier New" w:cs="Courier New"/>
          <w:noProof/>
          <w:sz w:val="16"/>
          <w:lang w:val="en-US"/>
        </w:rPr>
        <w:t>Item,</w:t>
      </w:r>
    </w:p>
    <w:p w14:paraId="294DFA2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id-</w:t>
      </w:r>
      <w:r w:rsidRPr="00A5719E">
        <w:rPr>
          <w:rFonts w:ascii="Courier New" w:eastAsia="Times New Roman" w:hAnsi="Courier New" w:cs="Courier New"/>
          <w:noProof/>
          <w:snapToGrid w:val="0"/>
          <w:sz w:val="16"/>
          <w:lang w:val="en-US"/>
        </w:rPr>
        <w:t>UE-MulticastMRBs-Setupnew-List</w:t>
      </w:r>
      <w:r w:rsidRPr="00A5719E">
        <w:rPr>
          <w:rFonts w:ascii="Courier New" w:eastAsia="Times New Roman" w:hAnsi="Courier New" w:cs="Courier New"/>
          <w:noProof/>
          <w:sz w:val="16"/>
          <w:lang w:val="en-US"/>
        </w:rPr>
        <w:t>,</w:t>
      </w:r>
    </w:p>
    <w:p w14:paraId="2F836EF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id-</w:t>
      </w:r>
      <w:r w:rsidRPr="00A5719E">
        <w:rPr>
          <w:rFonts w:ascii="Courier New" w:eastAsia="Times New Roman" w:hAnsi="Courier New" w:cs="Courier New"/>
          <w:noProof/>
          <w:snapToGrid w:val="0"/>
          <w:sz w:val="16"/>
          <w:lang w:val="en-US"/>
        </w:rPr>
        <w:t>UE-MulticastMRBs-Setupnew-</w:t>
      </w:r>
      <w:r w:rsidRPr="00A5719E">
        <w:rPr>
          <w:rFonts w:ascii="Courier New" w:eastAsia="Times New Roman" w:hAnsi="Courier New" w:cs="Courier New"/>
          <w:noProof/>
          <w:sz w:val="16"/>
          <w:lang w:val="en-US"/>
        </w:rPr>
        <w:t>Item,</w:t>
      </w:r>
    </w:p>
    <w:p w14:paraId="60457CD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id-UE-MulticastMRBs-ToBeReleased-List,</w:t>
      </w:r>
    </w:p>
    <w:p w14:paraId="64D2D59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id-UE-MulticastMRBs-ToBeReleased-Item,</w:t>
      </w:r>
    </w:p>
    <w:p w14:paraId="0757DB8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eastAsia="Times New Roman" w:hAnsi="Courier New" w:cs="Courier New"/>
          <w:noProof/>
          <w:sz w:val="16"/>
          <w:lang w:val="en-US"/>
        </w:rPr>
        <w:tab/>
        <w:t>id-UE-MulticastMRBs-ToBeSetup-atModify-List,</w:t>
      </w:r>
    </w:p>
    <w:p w14:paraId="508D278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eastAsia="Times New Roman" w:hAnsi="Courier New" w:cs="Courier New"/>
          <w:noProof/>
          <w:sz w:val="16"/>
          <w:lang w:val="en-US"/>
        </w:rPr>
        <w:tab/>
        <w:t>id-UE-MulticastMRBs-ToBeSetup-atModify-Item,</w:t>
      </w:r>
    </w:p>
    <w:p w14:paraId="52313D7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id-UE-MulticastMRBs-ToBeSetup-List,</w:t>
      </w:r>
    </w:p>
    <w:p w14:paraId="460F70D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id-UE-MulticastMRBs-ToBeSetup-Item,</w:t>
      </w:r>
    </w:p>
    <w:p w14:paraId="5967EE6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id-DUtoCURRCContainer,</w:t>
      </w:r>
    </w:p>
    <w:p w14:paraId="03327FA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id-NRCGI,</w:t>
      </w:r>
    </w:p>
    <w:p w14:paraId="4358CC8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id-PagingCell-Item,</w:t>
      </w:r>
    </w:p>
    <w:p w14:paraId="40ABA8E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id-PagingCell-List,</w:t>
      </w:r>
    </w:p>
    <w:p w14:paraId="147C279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id-PagingDRX,</w:t>
      </w:r>
    </w:p>
    <w:p w14:paraId="7A07E57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id-PagingPriority,</w:t>
      </w:r>
    </w:p>
    <w:p w14:paraId="1BFAA14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id-SItype-List,</w:t>
      </w:r>
    </w:p>
    <w:p w14:paraId="790A10A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id-UEIdentityIndexValue,</w:t>
      </w:r>
    </w:p>
    <w:p w14:paraId="122E048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id-GNB-CU-TNL-Association-Setup-List,</w:t>
      </w:r>
    </w:p>
    <w:p w14:paraId="0A6F8BE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id-GNB-CU-TNL-Association-Setup-Item,</w:t>
      </w:r>
    </w:p>
    <w:p w14:paraId="7457CC6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id-GNB-CU-TNL-Association-Failed-To-Setup-List,</w:t>
      </w:r>
    </w:p>
    <w:p w14:paraId="6748717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id-GNB-CU-TNL-Association-Failed-To-Setup-Item,</w:t>
      </w:r>
    </w:p>
    <w:p w14:paraId="6134CB8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id-GNB-CU-TNL-Association-To-Add-Item,</w:t>
      </w:r>
    </w:p>
    <w:p w14:paraId="4171AF5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lastRenderedPageBreak/>
        <w:tab/>
        <w:t>id-GNB-CU-TNL-Association-To-Add-List,</w:t>
      </w:r>
    </w:p>
    <w:p w14:paraId="4160BBF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id-GNB-CU-TNL-Association-To-Remove-Item,</w:t>
      </w:r>
    </w:p>
    <w:p w14:paraId="37184D1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id-GNB-CU-TNL-Association-To-Remove-List,</w:t>
      </w:r>
    </w:p>
    <w:p w14:paraId="3A5190E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id-GNB-CU-TNL-Association-To-Update-Item,</w:t>
      </w:r>
    </w:p>
    <w:p w14:paraId="663157F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id-GNB-CU-TNL-Association-To-Update-List,</w:t>
      </w:r>
    </w:p>
    <w:p w14:paraId="0E09963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id-MaskedIMEISV,</w:t>
      </w:r>
    </w:p>
    <w:p w14:paraId="20D3DDB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id-PagingIdentity,</w:t>
      </w:r>
    </w:p>
    <w:p w14:paraId="7AEDC8B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id-Cells-to-be-Barred-List,</w:t>
      </w:r>
    </w:p>
    <w:p w14:paraId="0F39EB6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id-Cells-to-be-Barred-Item,</w:t>
      </w:r>
    </w:p>
    <w:p w14:paraId="3C08768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id-PWSSystemInformation,</w:t>
      </w:r>
    </w:p>
    <w:p w14:paraId="2BB7138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id-RepetitionPeriod,</w:t>
      </w:r>
    </w:p>
    <w:p w14:paraId="2974BB4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id-NumberofBroadcastRequest,</w:t>
      </w:r>
    </w:p>
    <w:p w14:paraId="7E420E4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id-Cells-To-Be-Broadcast-List,</w:t>
      </w:r>
    </w:p>
    <w:p w14:paraId="47299D9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id-Cells-To-Be-Broadcast-Item,</w:t>
      </w:r>
    </w:p>
    <w:p w14:paraId="228EA84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id-Cells-Broadcast-Completed-List,</w:t>
      </w:r>
    </w:p>
    <w:p w14:paraId="55DB900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id-Cells-Broadcast-Completed-Item,</w:t>
      </w:r>
    </w:p>
    <w:p w14:paraId="63303DC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id-Broadcast-To-Be-Cancelled-List,</w:t>
      </w:r>
    </w:p>
    <w:p w14:paraId="4CBE8C6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id-Broadcast-To-Be-Cancelled-Item,</w:t>
      </w:r>
    </w:p>
    <w:p w14:paraId="451C289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id-Cells-Broadcast-Cancelled-List,</w:t>
      </w:r>
    </w:p>
    <w:p w14:paraId="644E5AB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id-Cells-Broadcast-Cancelled-Item,</w:t>
      </w:r>
    </w:p>
    <w:p w14:paraId="2CFBC06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id-NR-CGI-List-For-Restart-List,</w:t>
      </w:r>
    </w:p>
    <w:p w14:paraId="51101A2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id-NR-CGI-List-For-Restart-Item,</w:t>
      </w:r>
    </w:p>
    <w:p w14:paraId="71C8775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id-PWS-Failed-NR-CGI-List,</w:t>
      </w:r>
    </w:p>
    <w:p w14:paraId="3296A29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id-PWS-Failed-NR-CGI-Item,</w:t>
      </w:r>
    </w:p>
    <w:p w14:paraId="57E8430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id-EUTRA-NR-CellResourceCoordinationReq-Container,</w:t>
      </w:r>
    </w:p>
    <w:p w14:paraId="045FA0D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id-EUTRA-NR-CellResourceCoordinationReqAck-Container,</w:t>
      </w:r>
    </w:p>
    <w:p w14:paraId="63AAD86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id-Protected-EUTRA-Resources-List,</w:t>
      </w:r>
    </w:p>
    <w:p w14:paraId="2C3E033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id-RequestType,</w:t>
      </w:r>
    </w:p>
    <w:p w14:paraId="620E86E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hAnsi="Courier New" w:cs="Courier New"/>
          <w:noProof/>
          <w:snapToGrid w:val="0"/>
          <w:sz w:val="16"/>
          <w:lang w:val="en-US"/>
        </w:rPr>
        <w:tab/>
        <w:t>id-ServingPLMN,</w:t>
      </w:r>
    </w:p>
    <w:p w14:paraId="625B67D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id-DRXConfigurationIndicator,</w:t>
      </w:r>
    </w:p>
    <w:p w14:paraId="67ACC92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id-RLCFailureIndication,</w:t>
      </w:r>
    </w:p>
    <w:p w14:paraId="6AAEA42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id-UplinkTxDirectCurrentListInformation,</w:t>
      </w:r>
    </w:p>
    <w:p w14:paraId="48DC601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id-SULAccessIndication,</w:t>
      </w:r>
    </w:p>
    <w:p w14:paraId="495EDF6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id-Protected-EUTRA-Resources-Item,</w:t>
      </w:r>
    </w:p>
    <w:p w14:paraId="57ACF06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fr-FR"/>
        </w:rPr>
      </w:pP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fr-FR"/>
        </w:rPr>
        <w:t>id-GNB-DUConfigurationQuery,</w:t>
      </w:r>
    </w:p>
    <w:p w14:paraId="208F303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fr-FR"/>
        </w:rPr>
      </w:pPr>
      <w:r w:rsidRPr="00A5719E">
        <w:rPr>
          <w:rFonts w:ascii="Courier New" w:hAnsi="Courier New" w:cs="Courier New"/>
          <w:noProof/>
          <w:snapToGrid w:val="0"/>
          <w:sz w:val="16"/>
          <w:lang w:val="fr-FR"/>
        </w:rPr>
        <w:tab/>
        <w:t>id-GNB-DU-UE-AMBR-UL,</w:t>
      </w:r>
    </w:p>
    <w:p w14:paraId="303908B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fr-FR"/>
        </w:rPr>
      </w:pPr>
      <w:r w:rsidRPr="00A5719E">
        <w:rPr>
          <w:rFonts w:ascii="Courier New" w:hAnsi="Courier New" w:cs="Courier New"/>
          <w:noProof/>
          <w:snapToGrid w:val="0"/>
          <w:sz w:val="16"/>
          <w:lang w:val="fr-FR"/>
        </w:rPr>
        <w:tab/>
      </w:r>
      <w:r w:rsidRPr="00A5719E">
        <w:rPr>
          <w:rFonts w:ascii="Courier New" w:hAnsi="Courier New" w:cs="Courier New"/>
          <w:noProof/>
          <w:sz w:val="16"/>
          <w:lang w:val="fr-FR"/>
        </w:rPr>
        <w:t>id-GNB-CU-RRC-Version,</w:t>
      </w:r>
    </w:p>
    <w:p w14:paraId="1711304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fr-FR"/>
        </w:rPr>
      </w:pPr>
      <w:r w:rsidRPr="00A5719E">
        <w:rPr>
          <w:rFonts w:ascii="Courier New" w:hAnsi="Courier New" w:cs="Courier New"/>
          <w:noProof/>
          <w:sz w:val="16"/>
          <w:lang w:val="fr-FR"/>
        </w:rPr>
        <w:tab/>
        <w:t>id-GNB-DU-RRC-Version,</w:t>
      </w:r>
    </w:p>
    <w:p w14:paraId="0976B43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rPr>
      </w:pPr>
      <w:r w:rsidRPr="00A5719E">
        <w:rPr>
          <w:rFonts w:ascii="Courier New" w:hAnsi="Courier New" w:cs="Courier New"/>
          <w:noProof/>
          <w:sz w:val="16"/>
          <w:lang w:val="fr-FR"/>
        </w:rPr>
        <w:tab/>
      </w:r>
      <w:r w:rsidRPr="00A5719E">
        <w:rPr>
          <w:rFonts w:ascii="Courier New" w:hAnsi="Courier New" w:cs="Courier New"/>
          <w:noProof/>
          <w:snapToGrid w:val="0"/>
          <w:sz w:val="16"/>
          <w:lang w:val="en-US"/>
        </w:rPr>
        <w:t>id-GNBDUOverloadInformation,</w:t>
      </w:r>
    </w:p>
    <w:p w14:paraId="29EB9AD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id-NeedforGap,</w:t>
      </w:r>
    </w:p>
    <w:p w14:paraId="4E9EDD5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id-RRCDeliveryStatusRequest,</w:t>
      </w:r>
    </w:p>
    <w:p w14:paraId="3F9DA91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id-RRCDeliveryStatus,</w:t>
      </w:r>
    </w:p>
    <w:p w14:paraId="1E6CE5C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id-Dedicated-SIDelivery-NeededUE-List,</w:t>
      </w:r>
    </w:p>
    <w:p w14:paraId="52B8820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eastAsia="Times New Roman" w:hAnsi="Courier New" w:cs="Courier New"/>
          <w:noProof/>
          <w:snapToGrid w:val="0"/>
          <w:sz w:val="16"/>
          <w:lang w:val="en-US"/>
        </w:rPr>
        <w:tab/>
        <w:t>id-Dedicated-SIDelivery-NeededUE-Item</w:t>
      </w:r>
      <w:r w:rsidRPr="00A5719E">
        <w:rPr>
          <w:rFonts w:ascii="Courier New" w:hAnsi="Courier New" w:cs="Courier New"/>
          <w:noProof/>
          <w:snapToGrid w:val="0"/>
          <w:sz w:val="16"/>
          <w:lang w:val="en-US"/>
        </w:rPr>
        <w:t>,</w:t>
      </w:r>
    </w:p>
    <w:p w14:paraId="0B61F66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hAnsi="Courier New" w:cs="Courier New"/>
          <w:noProof/>
          <w:snapToGrid w:val="0"/>
          <w:sz w:val="16"/>
          <w:lang w:val="en-US"/>
        </w:rPr>
        <w:tab/>
        <w:t>id-ResourceCoordinationTransferInformation</w:t>
      </w:r>
      <w:r w:rsidRPr="00A5719E">
        <w:rPr>
          <w:rFonts w:ascii="Courier New" w:eastAsia="Times New Roman" w:hAnsi="Courier New" w:cs="Courier New"/>
          <w:noProof/>
          <w:snapToGrid w:val="0"/>
          <w:sz w:val="16"/>
          <w:lang w:val="en-US"/>
        </w:rPr>
        <w:t>,</w:t>
      </w:r>
    </w:p>
    <w:p w14:paraId="4835AFE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id-Associated-SCell-List,</w:t>
      </w:r>
    </w:p>
    <w:p w14:paraId="4EAAAB8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id-Associated-SCell-Item,</w:t>
      </w:r>
    </w:p>
    <w:p w14:paraId="0484309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id-IgnoreResourceCoordinationContainer,</w:t>
      </w:r>
    </w:p>
    <w:p w14:paraId="5E49E28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w:t>
      </w:r>
      <w:r w:rsidRPr="00A5719E">
        <w:rPr>
          <w:rFonts w:ascii="Courier New" w:eastAsia="Times New Roman" w:hAnsi="Courier New" w:cs="Courier New"/>
          <w:noProof/>
          <w:sz w:val="16"/>
          <w:lang w:val="en-US"/>
        </w:rPr>
        <w:t>UAC-Assistance-Info,</w:t>
      </w:r>
    </w:p>
    <w:p w14:paraId="5385548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id-RANUEID,</w:t>
      </w:r>
    </w:p>
    <w:p w14:paraId="3D088AF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id-PagingOrigin,</w:t>
      </w:r>
    </w:p>
    <w:p w14:paraId="0BC73FD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id-GNB-DU-TNL-Association-To-Remove-Item,</w:t>
      </w:r>
    </w:p>
    <w:p w14:paraId="75E880A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id-GNB-DU-TNL-Association-To-Remove-List,</w:t>
      </w:r>
    </w:p>
    <w:p w14:paraId="739C824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lastRenderedPageBreak/>
        <w:tab/>
        <w:t>id-NotificationInformation,</w:t>
      </w:r>
    </w:p>
    <w:p w14:paraId="563F92B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id-TraceActivation,</w:t>
      </w:r>
    </w:p>
    <w:p w14:paraId="5FEC997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id-TraceID,</w:t>
      </w:r>
    </w:p>
    <w:p w14:paraId="12C7AD3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id-Neighbour-Cell-Information-List,</w:t>
      </w:r>
    </w:p>
    <w:p w14:paraId="114DDC8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id-Neighbour-Cell-Information-Item,</w:t>
      </w:r>
    </w:p>
    <w:p w14:paraId="7312A31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id-AdditionalRRMPriorityIndex,</w:t>
      </w:r>
    </w:p>
    <w:p w14:paraId="2D07F7C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id-DUCURadioInformationType,</w:t>
      </w:r>
    </w:p>
    <w:p w14:paraId="25B99DA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id-CUDURadioInformationType,</w:t>
      </w:r>
    </w:p>
    <w:p w14:paraId="5CE2F6D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id-LowerLayerPresenceStatusChange,</w:t>
      </w:r>
    </w:p>
    <w:p w14:paraId="0A25C0F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id-Transport-Layer-Address-Info,</w:t>
      </w:r>
    </w:p>
    <w:p w14:paraId="6568E2E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id-BHChannels-ToBeSetup-List,</w:t>
      </w:r>
    </w:p>
    <w:p w14:paraId="03D4A41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id-BHChannels-ToBeSetup-Item,</w:t>
      </w:r>
    </w:p>
    <w:p w14:paraId="0FA7AB6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id-BHChannels-Setup-List,</w:t>
      </w:r>
    </w:p>
    <w:p w14:paraId="2E662B0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id-BHChannels-Setup-Item,</w:t>
      </w:r>
    </w:p>
    <w:p w14:paraId="208CE13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id-BHChannels-ToBeModified-Item,</w:t>
      </w:r>
    </w:p>
    <w:p w14:paraId="57A8CDA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id-BHChannels-ToBeModified-List,</w:t>
      </w:r>
    </w:p>
    <w:p w14:paraId="01E55A6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id-BHChannels-ToBeReleased-Item,</w:t>
      </w:r>
    </w:p>
    <w:p w14:paraId="56C8FA4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id-BHChannels-ToBeReleased-List,</w:t>
      </w:r>
    </w:p>
    <w:p w14:paraId="7735603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id-BHChannels-ToBeSetupMod-Item,</w:t>
      </w:r>
    </w:p>
    <w:p w14:paraId="55B9DFB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id-BHChannels-ToBeSetupMod-List,</w:t>
      </w:r>
    </w:p>
    <w:p w14:paraId="56C894D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id-BHChannels-FailedToBeSetup-Item,</w:t>
      </w:r>
    </w:p>
    <w:p w14:paraId="68031E1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id-BHChannels-FailedToBeSetup-List,</w:t>
      </w:r>
    </w:p>
    <w:p w14:paraId="5AA69A0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id-BHChannels-FailedToBeModified-Item,</w:t>
      </w:r>
    </w:p>
    <w:p w14:paraId="4470869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id-BHChannels-FailedToBeModified-List,</w:t>
      </w:r>
    </w:p>
    <w:p w14:paraId="2BE82C9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id-BHChannels-FailedToBeSetupMod-Item,</w:t>
      </w:r>
    </w:p>
    <w:p w14:paraId="05037F9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id-BHChannels-FailedToBeSetupMod-List,</w:t>
      </w:r>
    </w:p>
    <w:p w14:paraId="72436CF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id-BHChannels-Modified-Item,</w:t>
      </w:r>
    </w:p>
    <w:p w14:paraId="1FB7619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id-BHChannels-Modified-List,</w:t>
      </w:r>
    </w:p>
    <w:p w14:paraId="5928E53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id-BHChannels-SetupMod-Item,</w:t>
      </w:r>
    </w:p>
    <w:p w14:paraId="10EDF0E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id-BHChannels-SetupMod-List,</w:t>
      </w:r>
    </w:p>
    <w:p w14:paraId="1340A9A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id-BHChannels-Required-ToBeReleased-Item,</w:t>
      </w:r>
    </w:p>
    <w:p w14:paraId="32B9920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id-BHChannels-Required-ToBeReleased-List,</w:t>
      </w:r>
    </w:p>
    <w:p w14:paraId="142339D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id-BAPAddress,</w:t>
      </w:r>
    </w:p>
    <w:p w14:paraId="266F6C5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id-ConfiguredBAPAddress,</w:t>
      </w:r>
    </w:p>
    <w:p w14:paraId="1B9B062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id-BH-Routing-Information-Added-List,</w:t>
      </w:r>
    </w:p>
    <w:p w14:paraId="25484F9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id-BH-Routing-Information-Added-List-Item,</w:t>
      </w:r>
    </w:p>
    <w:p w14:paraId="62219DD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id-BH-Routing-Information-Removed-List,</w:t>
      </w:r>
    </w:p>
    <w:p w14:paraId="3EB0CFA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id-BH-Routing-Information-Removed-List-Item,</w:t>
      </w:r>
    </w:p>
    <w:p w14:paraId="201AA99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id-UL-BH-Non-UP-Traffic-Mapping,</w:t>
      </w:r>
    </w:p>
    <w:p w14:paraId="39E7AAC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id-Child-Nodes-List,</w:t>
      </w:r>
    </w:p>
    <w:p w14:paraId="078EF68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xml:space="preserve">id-Activated-Cells-to-be-Updated-List, </w:t>
      </w:r>
    </w:p>
    <w:p w14:paraId="12952E6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id-IABIPv6RequestType,</w:t>
      </w:r>
    </w:p>
    <w:p w14:paraId="0022F61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id-IAB-TNL-Addresses-To-Remove-List,</w:t>
      </w:r>
    </w:p>
    <w:p w14:paraId="5846EEA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id-IAB-TNL-Addresses-To-Remove-Item,</w:t>
      </w:r>
    </w:p>
    <w:p w14:paraId="343E358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id-IAB-Allocated-TNL-Address-List,</w:t>
      </w:r>
    </w:p>
    <w:p w14:paraId="5198D23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id-IAB-Allocated-TNL-Address-Item,</w:t>
      </w:r>
    </w:p>
    <w:p w14:paraId="6EC45A3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id-IABv4AddressesRequested,</w:t>
      </w:r>
    </w:p>
    <w:p w14:paraId="7DC60DE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id-TrafficMappingInformation,</w:t>
      </w:r>
    </w:p>
    <w:p w14:paraId="3211396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id-UL-UP-TNL-Information-to-Update-List,</w:t>
      </w:r>
    </w:p>
    <w:p w14:paraId="59D40B7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id-UL-UP-TNL-Information-to-Update-List-Item,</w:t>
      </w:r>
    </w:p>
    <w:p w14:paraId="36C7E4E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id-UL-UP-TNL-Address-to-Update-List,</w:t>
      </w:r>
    </w:p>
    <w:p w14:paraId="2DA4B57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id-UL-UP-TNL-Address-to-Update-List-Item,</w:t>
      </w:r>
    </w:p>
    <w:p w14:paraId="22D1E69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id-DL-UP-TNL-Address-to-Update-List,</w:t>
      </w:r>
    </w:p>
    <w:p w14:paraId="6987818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lastRenderedPageBreak/>
        <w:tab/>
        <w:t>id-DL-UP-TNL-Address-to-Update-List-Item,</w:t>
      </w:r>
    </w:p>
    <w:p w14:paraId="0E80CFA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id-NRV2XServicesAuthorized,</w:t>
      </w:r>
    </w:p>
    <w:p w14:paraId="7EAA97D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id-LTEV2XServicesAuthorized,</w:t>
      </w:r>
    </w:p>
    <w:p w14:paraId="7191494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id-NRUESidelinkAggregateMaximumBitrate,</w:t>
      </w:r>
    </w:p>
    <w:p w14:paraId="6DB5585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id-LTEUESidelinkAggregateMaximumBitrate,</w:t>
      </w:r>
    </w:p>
    <w:p w14:paraId="610B3EA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id-PC5LinkAMBR,</w:t>
      </w:r>
    </w:p>
    <w:p w14:paraId="076F4AF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id-SLDRBs-FailedToBeModified-Item,</w:t>
      </w:r>
    </w:p>
    <w:p w14:paraId="539A8A7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id-SLDRBs-FailedToBeModified-List,</w:t>
      </w:r>
    </w:p>
    <w:p w14:paraId="6ABFCB2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id-SLDRBs-FailedToBeSetup-Item,</w:t>
      </w:r>
    </w:p>
    <w:p w14:paraId="5AE2818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id-SLDRBs-FailedToBeSetup-List,</w:t>
      </w:r>
    </w:p>
    <w:p w14:paraId="3E8FB50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id-SLDRBs-Modified-Item,</w:t>
      </w:r>
    </w:p>
    <w:p w14:paraId="2A2125C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id-SLDRBs-Modified-List,</w:t>
      </w:r>
    </w:p>
    <w:p w14:paraId="54B3721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id-SLDRBs-Required-ToBeModified-Item,</w:t>
      </w:r>
    </w:p>
    <w:p w14:paraId="032D205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id-SLDRBs-Required-ToBeModified-List,</w:t>
      </w:r>
    </w:p>
    <w:p w14:paraId="753F969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id-SLDRBs-Required-ToBeReleased-Item,</w:t>
      </w:r>
    </w:p>
    <w:p w14:paraId="2380A33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id-SLDRBs-Required-ToBeReleased-List,</w:t>
      </w:r>
    </w:p>
    <w:p w14:paraId="1901E0F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id-SLDRBs-Setup-Item,</w:t>
      </w:r>
    </w:p>
    <w:p w14:paraId="78209D8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id-SLDRBs-Setup-List,</w:t>
      </w:r>
    </w:p>
    <w:p w14:paraId="1649160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id-SLDRBs-ToBeModified-Item,</w:t>
      </w:r>
    </w:p>
    <w:p w14:paraId="0CDF8C8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id-SLDRBs-ToBeModified-List,</w:t>
      </w:r>
    </w:p>
    <w:p w14:paraId="771EB31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id-SLDRBs-ToBeReleased-Item,</w:t>
      </w:r>
    </w:p>
    <w:p w14:paraId="6FC86A7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id-SLDRBs-ToBeReleased-List,</w:t>
      </w:r>
    </w:p>
    <w:p w14:paraId="76A9489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id-SLDRBs-ToBeSetup-Item,</w:t>
      </w:r>
    </w:p>
    <w:p w14:paraId="5752E8A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id-SLDRBs-ToBeSetup-List,</w:t>
      </w:r>
    </w:p>
    <w:p w14:paraId="22B51F9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id-SLDRBs-ToBeSetupMod-Item,</w:t>
      </w:r>
    </w:p>
    <w:p w14:paraId="198AEA6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id-SLDRBs-ToBeSetupMod-List,</w:t>
      </w:r>
    </w:p>
    <w:p w14:paraId="014E805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id-SLDRBs-SetupMod-List,</w:t>
      </w:r>
    </w:p>
    <w:p w14:paraId="3B9ED2D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id-SLDRBs-FailedToBeSetupMod-List,</w:t>
      </w:r>
    </w:p>
    <w:p w14:paraId="570C3DC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id-SLDRBs-SetupMod-Item,</w:t>
      </w:r>
    </w:p>
    <w:p w14:paraId="0BAAEA4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id-SLDRBs-FailedToBeSetupMod-Item,</w:t>
      </w:r>
    </w:p>
    <w:p w14:paraId="36E9E68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id-SLDRBs-ModifiedConf-List,</w:t>
      </w:r>
    </w:p>
    <w:p w14:paraId="463EA3B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id-SLDRBs-ModifiedConf-Item,</w:t>
      </w:r>
    </w:p>
    <w:p w14:paraId="6C1C4E7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id-gNBCUMeasurementID,</w:t>
      </w:r>
    </w:p>
    <w:p w14:paraId="14FA3B8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id-gNBDUMeasurementID,</w:t>
      </w:r>
    </w:p>
    <w:p w14:paraId="5EC9F12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id-RegistrationRequest,</w:t>
      </w:r>
    </w:p>
    <w:p w14:paraId="043603F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id-ReportCharacteristics,</w:t>
      </w:r>
    </w:p>
    <w:p w14:paraId="27440D6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id-CellToReportList,</w:t>
      </w:r>
    </w:p>
    <w:p w14:paraId="78C2F1F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id-CellMeasurementResultList,</w:t>
      </w:r>
    </w:p>
    <w:p w14:paraId="69CAABB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id-HardwareLoadIndicator,</w:t>
      </w:r>
    </w:p>
    <w:p w14:paraId="1F2A4A7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 xml:space="preserve">id-ReportingPeriodicity, </w:t>
      </w:r>
    </w:p>
    <w:p w14:paraId="3478BAC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 xml:space="preserve">id-TNLCapacityIndicator, </w:t>
      </w:r>
    </w:p>
    <w:p w14:paraId="16A18F6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id-RAReportList,</w:t>
      </w:r>
    </w:p>
    <w:p w14:paraId="4F071D9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id-RLFReportInformationList,</w:t>
      </w:r>
    </w:p>
    <w:p w14:paraId="5F07D68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id-ReportingRequestType,</w:t>
      </w:r>
    </w:p>
    <w:p w14:paraId="4ABE696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id-TimeReferenceInformation,</w:t>
      </w:r>
    </w:p>
    <w:p w14:paraId="05DED5F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id-ConditionalInterDUMobilityInformation,</w:t>
      </w:r>
    </w:p>
    <w:p w14:paraId="50C2F8A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id-ConditionalIntraDUMobilityInformation,</w:t>
      </w:r>
    </w:p>
    <w:p w14:paraId="62CA515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id-targetCellsToCancel,</w:t>
      </w:r>
    </w:p>
    <w:p w14:paraId="06A08B8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id-requestedTargetCellGlobalID,</w:t>
      </w:r>
    </w:p>
    <w:p w14:paraId="5815374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id-TraceCollectionEntityIPAddress,</w:t>
      </w:r>
    </w:p>
    <w:p w14:paraId="40F6369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id-ManagementBasedMDTPLMNList,</w:t>
      </w:r>
    </w:p>
    <w:p w14:paraId="409A427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id-PrivacyIndicator,</w:t>
      </w:r>
    </w:p>
    <w:p w14:paraId="78F4746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id-TraceCollectionEntityURI,</w:t>
      </w:r>
    </w:p>
    <w:p w14:paraId="5522242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hAnsi="Courier New" w:cs="Courier New"/>
          <w:noProof/>
          <w:snapToGrid w:val="0"/>
          <w:sz w:val="16"/>
          <w:lang w:val="en-US"/>
        </w:rPr>
        <w:lastRenderedPageBreak/>
        <w:tab/>
        <w:t>id-ServingNID,</w:t>
      </w:r>
    </w:p>
    <w:p w14:paraId="19D0CCF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id-PosAssistance-Information,</w:t>
      </w:r>
    </w:p>
    <w:p w14:paraId="7A533A4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id-PosBroadcast,</w:t>
      </w:r>
    </w:p>
    <w:p w14:paraId="65EF91E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w:t>
      </w:r>
      <w:r w:rsidRPr="00A5719E">
        <w:rPr>
          <w:rFonts w:ascii="Courier New" w:eastAsia="Times New Roman" w:hAnsi="Courier New" w:cs="Courier New"/>
          <w:noProof/>
          <w:sz w:val="16"/>
          <w:lang w:val="en-US"/>
        </w:rPr>
        <w:t>Positioning</w:t>
      </w:r>
      <w:r w:rsidRPr="00A5719E">
        <w:rPr>
          <w:rFonts w:ascii="Courier New" w:eastAsia="Times New Roman" w:hAnsi="Courier New" w:cs="Courier New"/>
          <w:noProof/>
          <w:snapToGrid w:val="0"/>
          <w:sz w:val="16"/>
          <w:lang w:val="en-US"/>
        </w:rPr>
        <w:t>BroadcastCells,</w:t>
      </w:r>
    </w:p>
    <w:p w14:paraId="32BC47B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id-RoutingID,</w:t>
      </w:r>
    </w:p>
    <w:p w14:paraId="7C1835A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id-PosAssistanceInformationFailureList,</w:t>
      </w:r>
    </w:p>
    <w:p w14:paraId="47CF69B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id-PosMeasurementQuantities,</w:t>
      </w:r>
    </w:p>
    <w:p w14:paraId="7B184D4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z w:val="16"/>
          <w:lang w:val="en-US"/>
        </w:rPr>
        <w:t>id-PosMeasurementResultList,</w:t>
      </w:r>
    </w:p>
    <w:p w14:paraId="6E5A746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id-PosMeasurementPeriodicity,</w:t>
      </w:r>
    </w:p>
    <w:p w14:paraId="1F30E0A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id-PosReportCharacteristics,</w:t>
      </w:r>
    </w:p>
    <w:p w14:paraId="3127079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id-TRPInformationTypeListTRPReq,</w:t>
      </w:r>
    </w:p>
    <w:p w14:paraId="4159EF3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id-TRPInformationTypeItem,</w:t>
      </w:r>
    </w:p>
    <w:p w14:paraId="3239D00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id-TRPInformationListTRPResp,</w:t>
      </w:r>
    </w:p>
    <w:p w14:paraId="6EEEF40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z w:val="16"/>
          <w:lang w:val="en-US"/>
        </w:rPr>
        <w:tab/>
        <w:t>id-TRPInformationItem,</w:t>
      </w:r>
    </w:p>
    <w:p w14:paraId="6014E66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eastAsia="ko-KR"/>
        </w:rPr>
      </w:pP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z w:val="16"/>
          <w:lang w:val="en-US"/>
        </w:rPr>
        <w:t>id-LMF-MeasurementID,</w:t>
      </w:r>
    </w:p>
    <w:p w14:paraId="1CD7848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id-RAN-MeasurementID,</w:t>
      </w:r>
    </w:p>
    <w:p w14:paraId="13045F6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z w:val="16"/>
          <w:lang w:val="en-US"/>
        </w:rPr>
        <w:tab/>
      </w:r>
      <w:r w:rsidRPr="00A5719E">
        <w:rPr>
          <w:rFonts w:ascii="Courier New" w:eastAsia="Times New Roman" w:hAnsi="Courier New" w:cs="Courier New"/>
          <w:noProof/>
          <w:snapToGrid w:val="0"/>
          <w:sz w:val="16"/>
          <w:lang w:val="en-US"/>
        </w:rPr>
        <w:t>id-SRSType,</w:t>
      </w:r>
    </w:p>
    <w:p w14:paraId="29CDA26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id-ActivationTime,</w:t>
      </w:r>
    </w:p>
    <w:p w14:paraId="50DC200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id-AbortTransmission,</w:t>
      </w:r>
    </w:p>
    <w:p w14:paraId="27C5D23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eastAsia="ko-KR"/>
        </w:rPr>
      </w:pPr>
      <w:r w:rsidRPr="00A5719E">
        <w:rPr>
          <w:rFonts w:ascii="Courier New" w:eastAsia="Times New Roman" w:hAnsi="Courier New" w:cs="Courier New"/>
          <w:noProof/>
          <w:snapToGrid w:val="0"/>
          <w:sz w:val="16"/>
          <w:lang w:val="en-US"/>
        </w:rPr>
        <w:tab/>
      </w:r>
      <w:r w:rsidRPr="00A5719E">
        <w:rPr>
          <w:rFonts w:ascii="Courier New" w:hAnsi="Courier New" w:cs="Courier New"/>
          <w:noProof/>
          <w:snapToGrid w:val="0"/>
          <w:sz w:val="16"/>
          <w:lang w:val="en-US"/>
        </w:rPr>
        <w:t>id-</w:t>
      </w:r>
      <w:r w:rsidRPr="00A5719E">
        <w:rPr>
          <w:rFonts w:ascii="Courier New" w:eastAsia="Times New Roman" w:hAnsi="Courier New" w:cs="Courier New"/>
          <w:noProof/>
          <w:snapToGrid w:val="0"/>
          <w:sz w:val="16"/>
          <w:lang w:val="en-US"/>
        </w:rPr>
        <w:t>SRSConfiguration,</w:t>
      </w:r>
    </w:p>
    <w:p w14:paraId="6B1E2C6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z w:val="16"/>
          <w:lang w:val="en-US"/>
        </w:rPr>
        <w:t>id-</w:t>
      </w:r>
      <w:r w:rsidRPr="00A5719E">
        <w:rPr>
          <w:rFonts w:ascii="Courier New" w:eastAsia="Times New Roman" w:hAnsi="Courier New" w:cs="Courier New"/>
          <w:noProof/>
          <w:snapToGrid w:val="0"/>
          <w:sz w:val="16"/>
          <w:lang w:val="en-US"/>
        </w:rPr>
        <w:t>TRPList,</w:t>
      </w:r>
    </w:p>
    <w:p w14:paraId="7F9A032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eastAsia="ko-KR"/>
        </w:rPr>
      </w:pPr>
      <w:r w:rsidRPr="00A5719E">
        <w:rPr>
          <w:rFonts w:ascii="Courier New" w:eastAsia="Times New Roman" w:hAnsi="Courier New" w:cs="Courier New"/>
          <w:noProof/>
          <w:snapToGrid w:val="0"/>
          <w:sz w:val="16"/>
          <w:lang w:val="en-US"/>
        </w:rPr>
        <w:tab/>
        <w:t>id-E-CID-MeasurementQuantities,</w:t>
      </w:r>
    </w:p>
    <w:p w14:paraId="527878C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id-E-CID-MeasurementPeriodicity,</w:t>
      </w:r>
    </w:p>
    <w:p w14:paraId="72BEB41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id-E-CID-MeasurementResult,</w:t>
      </w:r>
    </w:p>
    <w:p w14:paraId="190F1CD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id-Cell-Portion-ID,</w:t>
      </w:r>
    </w:p>
    <w:p w14:paraId="73D11E3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z w:val="16"/>
          <w:lang w:val="en-US"/>
        </w:rPr>
        <w:t>id-LMF-UE-MeasurementID,</w:t>
      </w:r>
    </w:p>
    <w:p w14:paraId="38812F3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id-RAN-UE-MeasurementID,</w:t>
      </w:r>
    </w:p>
    <w:p w14:paraId="4EFC7DE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z w:val="16"/>
          <w:lang w:val="en-US"/>
        </w:rPr>
        <w:tab/>
        <w:t>id-</w:t>
      </w:r>
      <w:r w:rsidRPr="00A5719E">
        <w:rPr>
          <w:rFonts w:ascii="Courier New" w:eastAsia="Times New Roman" w:hAnsi="Courier New" w:cs="Courier New"/>
          <w:noProof/>
          <w:snapToGrid w:val="0"/>
          <w:sz w:val="16"/>
          <w:lang w:val="en-US"/>
        </w:rPr>
        <w:t>SFNInitialisationTime,</w:t>
      </w:r>
    </w:p>
    <w:p w14:paraId="4776367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id-SystemFrameNumber,</w:t>
      </w:r>
    </w:p>
    <w:p w14:paraId="1D138A1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id-SlotNumber,</w:t>
      </w:r>
    </w:p>
    <w:p w14:paraId="11A60DB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id-TRP-MeasurementRequestList,</w:t>
      </w:r>
    </w:p>
    <w:p w14:paraId="2A69128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eastAsia="ko-KR"/>
        </w:rPr>
      </w:pPr>
      <w:r w:rsidRPr="00A5719E">
        <w:rPr>
          <w:rFonts w:ascii="Courier New" w:eastAsia="Times New Roman" w:hAnsi="Courier New" w:cs="Courier New"/>
          <w:noProof/>
          <w:snapToGrid w:val="0"/>
          <w:sz w:val="16"/>
          <w:lang w:val="en-US"/>
        </w:rPr>
        <w:tab/>
        <w:t>id-MeasurementBeamInfoRequest,</w:t>
      </w:r>
    </w:p>
    <w:p w14:paraId="1BF79D5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napToGrid w:val="0"/>
          <w:sz w:val="16"/>
          <w:lang w:val="en-US"/>
        </w:rPr>
        <w:tab/>
        <w:t>id-E-CID-ReportCharacteristics,</w:t>
      </w:r>
    </w:p>
    <w:p w14:paraId="055C724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eastAsia="en-GB"/>
        </w:rPr>
      </w:pPr>
      <w:r w:rsidRPr="00A5719E">
        <w:rPr>
          <w:rFonts w:ascii="Courier New" w:hAnsi="Courier New" w:cs="Courier New"/>
          <w:noProof/>
          <w:snapToGrid w:val="0"/>
          <w:sz w:val="16"/>
          <w:lang w:val="en-US"/>
        </w:rPr>
        <w:tab/>
        <w:t>id-F1CTransferPath,</w:t>
      </w:r>
    </w:p>
    <w:p w14:paraId="46987C1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eastAsia="ko-KR"/>
        </w:rPr>
      </w:pPr>
      <w:r w:rsidRPr="00A5719E">
        <w:rPr>
          <w:rFonts w:ascii="Courier New" w:eastAsia="Times New Roman" w:hAnsi="Courier New" w:cs="Courier New"/>
          <w:noProof/>
          <w:snapToGrid w:val="0"/>
          <w:sz w:val="16"/>
          <w:lang w:val="en-US"/>
        </w:rPr>
        <w:tab/>
        <w:t>id-SCGIndicator</w:t>
      </w:r>
      <w:r w:rsidRPr="00A5719E">
        <w:rPr>
          <w:rFonts w:ascii="Courier New" w:hAnsi="Courier New" w:cs="Courier New"/>
          <w:noProof/>
          <w:snapToGrid w:val="0"/>
          <w:sz w:val="16"/>
          <w:lang w:val="en-US"/>
        </w:rPr>
        <w:t>,</w:t>
      </w:r>
    </w:p>
    <w:p w14:paraId="62DE1D1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r>
      <w:r w:rsidRPr="00A5719E">
        <w:rPr>
          <w:rFonts w:ascii="Courier New" w:eastAsia="Times New Roman" w:hAnsi="Courier New" w:cs="Courier New"/>
          <w:noProof/>
          <w:snapToGrid w:val="0"/>
          <w:sz w:val="16"/>
          <w:lang w:val="en-US"/>
        </w:rPr>
        <w:t>id-SRSSpatialRelationPerSRSResource,</w:t>
      </w:r>
    </w:p>
    <w:p w14:paraId="7E0F73F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eastAsia="Times New Roman" w:hAnsi="Courier New" w:cs="Courier New"/>
          <w:noProof/>
          <w:snapToGrid w:val="0"/>
          <w:sz w:val="16"/>
          <w:lang w:val="en-US"/>
        </w:rPr>
        <w:tab/>
        <w:t>id-Pos</w:t>
      </w:r>
      <w:r w:rsidRPr="00A5719E">
        <w:rPr>
          <w:rFonts w:ascii="Courier New" w:eastAsia="Times New Roman" w:hAnsi="Courier New" w:cs="Courier New"/>
          <w:noProof/>
          <w:sz w:val="16"/>
          <w:lang w:val="en-US"/>
        </w:rPr>
        <w:t>MeasurementPeriodicity</w:t>
      </w:r>
      <w:r w:rsidRPr="00A5719E">
        <w:rPr>
          <w:rFonts w:ascii="Courier New" w:eastAsia="Times New Roman" w:hAnsi="Courier New" w:cs="Courier New"/>
          <w:noProof/>
          <w:snapToGrid w:val="0"/>
          <w:sz w:val="16"/>
          <w:lang w:val="en-US"/>
        </w:rPr>
        <w:t>Extended,</w:t>
      </w:r>
    </w:p>
    <w:p w14:paraId="31E0BEC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id-SuccessfulHOReportInformationList,</w:t>
      </w:r>
    </w:p>
    <w:p w14:paraId="1604598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id-Coverage-Modification-Notification,</w:t>
      </w:r>
    </w:p>
    <w:p w14:paraId="3FEB331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id-CCO-Assistance-Information,</w:t>
      </w:r>
    </w:p>
    <w:p w14:paraId="3D14935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w:t>
      </w:r>
      <w:r w:rsidRPr="00A5719E">
        <w:rPr>
          <w:rFonts w:ascii="Courier New" w:eastAsia="Malgun Gothic" w:hAnsi="Courier New" w:cs="Courier New"/>
          <w:noProof/>
          <w:snapToGrid w:val="0"/>
          <w:sz w:val="16"/>
          <w:lang w:val="en-US"/>
        </w:rPr>
        <w:t>CellsForSON</w:t>
      </w:r>
      <w:r w:rsidRPr="00A5719E">
        <w:rPr>
          <w:rFonts w:ascii="Courier New" w:hAnsi="Courier New" w:cs="Courier New"/>
          <w:noProof/>
          <w:snapToGrid w:val="0"/>
          <w:sz w:val="16"/>
          <w:lang w:val="en-US"/>
        </w:rPr>
        <w:t>-List,</w:t>
      </w:r>
    </w:p>
    <w:p w14:paraId="59642B3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id-IABCongestionIndication,</w:t>
      </w:r>
    </w:p>
    <w:p w14:paraId="72DBD8C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id-IABConditionalRRCMessageDeliveryIndication,</w:t>
      </w:r>
    </w:p>
    <w:p w14:paraId="7718B37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id-F1CTransferPathNRDC,</w:t>
      </w:r>
    </w:p>
    <w:p w14:paraId="09A9E6A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id-BufferSizeThresh,</w:t>
      </w:r>
    </w:p>
    <w:p w14:paraId="56014E7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id-IAB-TNL-Addresses-Exception,</w:t>
      </w:r>
    </w:p>
    <w:p w14:paraId="0B2CB40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id-BAP-Header-Rewriting-Added-List,</w:t>
      </w:r>
    </w:p>
    <w:p w14:paraId="4D03473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id-BAP-Header-Rewriting-Added-List-Item,</w:t>
      </w:r>
    </w:p>
    <w:p w14:paraId="11D0A8B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id-Re-routingEnableIndicator,</w:t>
      </w:r>
    </w:p>
    <w:p w14:paraId="0CE4EE6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id-Neighbour-Node-Cells-List,</w:t>
      </w:r>
    </w:p>
    <w:p w14:paraId="459B16F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eastAsia="ko-KR"/>
        </w:rPr>
      </w:pPr>
      <w:r w:rsidRPr="00A5719E">
        <w:rPr>
          <w:rFonts w:ascii="Courier New" w:eastAsia="Times New Roman" w:hAnsi="Courier New" w:cs="Courier New"/>
          <w:noProof/>
          <w:snapToGrid w:val="0"/>
          <w:sz w:val="16"/>
          <w:lang w:val="en-US"/>
        </w:rPr>
        <w:tab/>
        <w:t>id-Serving-Cells-List,</w:t>
      </w:r>
    </w:p>
    <w:p w14:paraId="69CE213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Malgun Gothic" w:hAnsi="Courier New" w:cs="Courier New"/>
          <w:noProof/>
          <w:snapToGrid w:val="0"/>
          <w:sz w:val="16"/>
          <w:lang w:val="en-US"/>
        </w:rPr>
      </w:pPr>
      <w:r w:rsidRPr="00A5719E">
        <w:rPr>
          <w:rFonts w:ascii="Courier New" w:eastAsia="Times New Roman" w:hAnsi="Courier New" w:cs="Courier New"/>
          <w:noProof/>
          <w:snapToGrid w:val="0"/>
          <w:sz w:val="16"/>
          <w:lang w:val="en-US"/>
        </w:rPr>
        <w:tab/>
        <w:t>id-</w:t>
      </w:r>
      <w:r w:rsidRPr="00A5719E">
        <w:rPr>
          <w:rFonts w:ascii="Courier New" w:hAnsi="Courier New" w:cs="Courier New"/>
          <w:noProof/>
          <w:snapToGrid w:val="0"/>
          <w:sz w:val="16"/>
          <w:lang w:val="en-US"/>
        </w:rPr>
        <w:t>MDT</w:t>
      </w:r>
      <w:r w:rsidRPr="00A5719E">
        <w:rPr>
          <w:rFonts w:ascii="Courier New" w:eastAsia="Times New Roman" w:hAnsi="Courier New" w:cs="Courier New"/>
          <w:noProof/>
          <w:snapToGrid w:val="0"/>
          <w:sz w:val="16"/>
          <w:lang w:val="en-US"/>
        </w:rPr>
        <w:t>Pol</w:t>
      </w:r>
      <w:r w:rsidRPr="00A5719E">
        <w:rPr>
          <w:rFonts w:ascii="Courier New" w:hAnsi="Courier New" w:cs="Courier New"/>
          <w:noProof/>
          <w:snapToGrid w:val="0"/>
          <w:sz w:val="16"/>
          <w:lang w:val="en-US"/>
        </w:rPr>
        <w:t>l</w:t>
      </w:r>
      <w:r w:rsidRPr="00A5719E">
        <w:rPr>
          <w:rFonts w:ascii="Courier New" w:eastAsia="Times New Roman" w:hAnsi="Courier New" w:cs="Courier New"/>
          <w:noProof/>
          <w:snapToGrid w:val="0"/>
          <w:sz w:val="16"/>
          <w:lang w:val="en-US"/>
        </w:rPr>
        <w:t>utedMeasurementIndicator,</w:t>
      </w:r>
    </w:p>
    <w:p w14:paraId="23DCCFA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id-PDCMeasurementPeriodicity,</w:t>
      </w:r>
    </w:p>
    <w:p w14:paraId="6917655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lastRenderedPageBreak/>
        <w:tab/>
        <w:t>id-PDCMeasurementQuantities,</w:t>
      </w:r>
    </w:p>
    <w:p w14:paraId="419726A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id-PDCMeasurementResult,</w:t>
      </w:r>
    </w:p>
    <w:p w14:paraId="5EB3888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eastAsia="ko-KR"/>
        </w:rPr>
      </w:pPr>
      <w:r w:rsidRPr="00A5719E">
        <w:rPr>
          <w:rFonts w:ascii="Courier New" w:eastAsia="Times New Roman" w:hAnsi="Courier New" w:cs="Courier New"/>
          <w:noProof/>
          <w:snapToGrid w:val="0"/>
          <w:sz w:val="16"/>
          <w:lang w:val="en-US"/>
        </w:rPr>
        <w:tab/>
        <w:t>id-PDCReportType,</w:t>
      </w:r>
    </w:p>
    <w:p w14:paraId="288A4A9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eastAsia="Times New Roman" w:hAnsi="Courier New" w:cs="Courier New"/>
          <w:noProof/>
          <w:snapToGrid w:val="0"/>
          <w:sz w:val="16"/>
          <w:lang w:val="en-US"/>
        </w:rPr>
        <w:tab/>
        <w:t>id-RAN-UE-PDC-MeasID,</w:t>
      </w:r>
    </w:p>
    <w:p w14:paraId="5C5B38C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Batang" w:hAnsi="Courier New" w:cs="Courier New"/>
          <w:noProof/>
          <w:sz w:val="16"/>
          <w:lang w:val="en-US"/>
        </w:rPr>
      </w:pPr>
      <w:r w:rsidRPr="00A5719E">
        <w:rPr>
          <w:rFonts w:ascii="Courier New" w:eastAsia="Batang" w:hAnsi="Courier New" w:cs="Courier New"/>
          <w:noProof/>
          <w:sz w:val="16"/>
          <w:lang w:val="en-US"/>
        </w:rPr>
        <w:tab/>
        <w:t>id-SCGActivationRequest,</w:t>
      </w:r>
    </w:p>
    <w:p w14:paraId="329DE23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Batang" w:hAnsi="Courier New" w:cs="Courier New"/>
          <w:noProof/>
          <w:sz w:val="16"/>
          <w:lang w:val="sv-SE" w:eastAsia="sv-SE"/>
        </w:rPr>
      </w:pPr>
      <w:r w:rsidRPr="00A5719E">
        <w:rPr>
          <w:rFonts w:ascii="Courier New" w:eastAsia="Batang" w:hAnsi="Courier New" w:cs="Courier New"/>
          <w:noProof/>
          <w:sz w:val="16"/>
          <w:lang w:val="sv-SE" w:eastAsia="sv-SE"/>
        </w:rPr>
        <w:tab/>
        <w:t>id-SCGActivationStatus,</w:t>
      </w:r>
    </w:p>
    <w:p w14:paraId="6DFB389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eastAsia="ko-KR"/>
        </w:rPr>
      </w:pPr>
      <w:r w:rsidRPr="00A5719E">
        <w:rPr>
          <w:rFonts w:ascii="Courier New" w:eastAsia="Times New Roman" w:hAnsi="Courier New" w:cs="Courier New"/>
          <w:noProof/>
          <w:snapToGrid w:val="0"/>
          <w:sz w:val="16"/>
          <w:lang w:val="en-US"/>
        </w:rPr>
        <w:tab/>
        <w:t>id-TRP-MeasurementUpdateList,</w:t>
      </w:r>
    </w:p>
    <w:p w14:paraId="59B7851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id-PRSTRPList,</w:t>
      </w:r>
    </w:p>
    <w:p w14:paraId="7079F46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id-PRSTransmissionTRPList,</w:t>
      </w:r>
    </w:p>
    <w:p w14:paraId="11A2424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id-ResponseTime,</w:t>
      </w:r>
    </w:p>
    <w:p w14:paraId="18D65C0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id-TRP-PRS-Info-List,</w:t>
      </w:r>
    </w:p>
    <w:p w14:paraId="7294C95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id-PRS-Measurement-Info-List,</w:t>
      </w:r>
    </w:p>
    <w:p w14:paraId="50FCD7C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id-PRSConfigRequestType,</w:t>
      </w:r>
    </w:p>
    <w:p w14:paraId="0EF00BE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id-MeasurementCharacteristicsRequestIndicator,</w:t>
      </w:r>
    </w:p>
    <w:p w14:paraId="2A04448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id-MeasurementTimeOccasion,</w:t>
      </w:r>
    </w:p>
    <w:p w14:paraId="00C5B2B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id-UEReportingInformation,</w:t>
      </w:r>
    </w:p>
    <w:p w14:paraId="3B657E0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id-PosContextRevIndication,</w:t>
      </w:r>
    </w:p>
    <w:p w14:paraId="3FA1B0A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id-NRRedCapUEIndication,</w:t>
      </w:r>
    </w:p>
    <w:p w14:paraId="3904077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id-RANUEPagingDRX,</w:t>
      </w:r>
    </w:p>
    <w:p w14:paraId="6A9F043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id-CNUEPagingDRX,</w:t>
      </w:r>
    </w:p>
    <w:p w14:paraId="7170D33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id-NRPagingeDRXInformation,</w:t>
      </w:r>
    </w:p>
    <w:p w14:paraId="106307A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w:t>
      </w:r>
      <w:r w:rsidRPr="00A5719E">
        <w:rPr>
          <w:rFonts w:ascii="Courier New" w:eastAsia="Malgun Gothic" w:hAnsi="Courier New" w:cs="Courier New"/>
          <w:noProof/>
          <w:snapToGrid w:val="0"/>
          <w:sz w:val="16"/>
          <w:lang w:val="en-US"/>
        </w:rPr>
        <w:t>NRPagingeDRXInformationforRRCINACTIVE</w:t>
      </w:r>
      <w:r w:rsidRPr="00A5719E">
        <w:rPr>
          <w:rFonts w:ascii="Courier New" w:eastAsia="Times New Roman" w:hAnsi="Courier New" w:cs="Courier New"/>
          <w:noProof/>
          <w:snapToGrid w:val="0"/>
          <w:sz w:val="16"/>
          <w:lang w:val="en-US"/>
        </w:rPr>
        <w:t>,</w:t>
      </w:r>
    </w:p>
    <w:p w14:paraId="42282C5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eastAsia="Times New Roman" w:hAnsi="Courier New" w:cs="Courier New"/>
          <w:noProof/>
          <w:snapToGrid w:val="0"/>
          <w:sz w:val="16"/>
          <w:lang w:val="en-US"/>
        </w:rPr>
        <w:tab/>
        <w:t>id-QoEInformation,</w:t>
      </w:r>
    </w:p>
    <w:p w14:paraId="1A38D2D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id-CG-SDTQueryIndication,</w:t>
      </w:r>
    </w:p>
    <w:p w14:paraId="10FCD9B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sv-SE" w:eastAsia="sv-SE"/>
        </w:rPr>
      </w:pPr>
      <w:r w:rsidRPr="00A5719E">
        <w:rPr>
          <w:rFonts w:ascii="Courier New" w:eastAsia="Times New Roman" w:hAnsi="Courier New" w:cs="Courier New"/>
          <w:noProof/>
          <w:snapToGrid w:val="0"/>
          <w:sz w:val="16"/>
          <w:lang w:val="sv-SE" w:eastAsia="sv-SE"/>
        </w:rPr>
        <w:tab/>
        <w:t>id-CG-SDTKeptIndicator,</w:t>
      </w:r>
    </w:p>
    <w:p w14:paraId="4F39455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eastAsia="ko-KR"/>
        </w:rPr>
      </w:pPr>
      <w:r w:rsidRPr="00A5719E">
        <w:rPr>
          <w:rFonts w:ascii="Courier New" w:eastAsia="Times New Roman" w:hAnsi="Courier New" w:cs="Courier New"/>
          <w:noProof/>
          <w:snapToGrid w:val="0"/>
          <w:sz w:val="16"/>
          <w:lang w:val="en-US"/>
        </w:rPr>
        <w:tab/>
        <w:t>id-CG-SDTSessionInfoOld,</w:t>
      </w:r>
    </w:p>
    <w:p w14:paraId="632681E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id-SDTInformation,</w:t>
      </w:r>
    </w:p>
    <w:p w14:paraId="575296E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FangSong" w:hAnsi="Courier New" w:cs="Courier New"/>
          <w:noProof/>
          <w:snapToGrid w:val="0"/>
          <w:sz w:val="16"/>
          <w:lang w:val="en-US"/>
        </w:rPr>
      </w:pPr>
      <w:r w:rsidRPr="00A5719E">
        <w:rPr>
          <w:rFonts w:ascii="Courier New" w:eastAsia="FangSong" w:hAnsi="Courier New" w:cs="Courier New"/>
          <w:noProof/>
          <w:snapToGrid w:val="0"/>
          <w:sz w:val="16"/>
          <w:lang w:val="en-US"/>
        </w:rPr>
        <w:tab/>
        <w:t>id-FiveG-ProSeAuthorized,</w:t>
      </w:r>
    </w:p>
    <w:p w14:paraId="167495F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FangSong" w:hAnsi="Courier New" w:cs="Courier New"/>
          <w:noProof/>
          <w:snapToGrid w:val="0"/>
          <w:sz w:val="16"/>
          <w:lang w:val="en-US"/>
        </w:rPr>
      </w:pPr>
      <w:r w:rsidRPr="00A5719E">
        <w:rPr>
          <w:rFonts w:ascii="Courier New" w:eastAsia="FangSong" w:hAnsi="Courier New" w:cs="Courier New"/>
          <w:noProof/>
          <w:snapToGrid w:val="0"/>
          <w:sz w:val="16"/>
          <w:lang w:val="en-US"/>
        </w:rPr>
        <w:tab/>
        <w:t>id-FiveG-ProSePC5LinkAMBR,</w:t>
      </w:r>
    </w:p>
    <w:p w14:paraId="11A990A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FangSong" w:hAnsi="Courier New" w:cs="Courier New"/>
          <w:noProof/>
          <w:snapToGrid w:val="0"/>
          <w:sz w:val="16"/>
          <w:lang w:val="en-US"/>
        </w:rPr>
      </w:pPr>
      <w:r w:rsidRPr="00A5719E">
        <w:rPr>
          <w:rFonts w:ascii="Courier New" w:eastAsia="FangSong" w:hAnsi="Courier New" w:cs="Courier New"/>
          <w:noProof/>
          <w:snapToGrid w:val="0"/>
          <w:sz w:val="16"/>
          <w:lang w:val="en-US"/>
        </w:rPr>
        <w:tab/>
        <w:t>id-FiveG-ProSeUEPC5AggregateMaximumBitrate,</w:t>
      </w:r>
    </w:p>
    <w:p w14:paraId="311F166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r>
      <w:r w:rsidRPr="00A5719E">
        <w:rPr>
          <w:rFonts w:ascii="Courier New" w:eastAsia="FangSong" w:hAnsi="Courier New" w:cs="Courier New"/>
          <w:noProof/>
          <w:snapToGrid w:val="0"/>
          <w:sz w:val="16"/>
          <w:lang w:val="en-US"/>
        </w:rPr>
        <w:t>id-</w:t>
      </w:r>
      <w:r w:rsidRPr="00A5719E">
        <w:rPr>
          <w:rFonts w:ascii="Courier New" w:eastAsia="Times New Roman" w:hAnsi="Courier New" w:cs="Courier New"/>
          <w:noProof/>
          <w:snapToGrid w:val="0"/>
          <w:sz w:val="16"/>
          <w:lang w:val="en-US"/>
        </w:rPr>
        <w:t>UuRLCChannelToBeSetupList,</w:t>
      </w:r>
    </w:p>
    <w:p w14:paraId="10AC69E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r>
      <w:r w:rsidRPr="00A5719E">
        <w:rPr>
          <w:rFonts w:ascii="Courier New" w:eastAsia="FangSong" w:hAnsi="Courier New" w:cs="Courier New"/>
          <w:noProof/>
          <w:snapToGrid w:val="0"/>
          <w:sz w:val="16"/>
          <w:lang w:val="en-US"/>
        </w:rPr>
        <w:t>id-</w:t>
      </w:r>
      <w:r w:rsidRPr="00A5719E">
        <w:rPr>
          <w:rFonts w:ascii="Courier New" w:eastAsia="Times New Roman" w:hAnsi="Courier New" w:cs="Courier New"/>
          <w:noProof/>
          <w:snapToGrid w:val="0"/>
          <w:sz w:val="16"/>
          <w:lang w:val="en-US"/>
        </w:rPr>
        <w:t>UuRLCChannelToBeModifiedList,</w:t>
      </w:r>
    </w:p>
    <w:p w14:paraId="4167AAF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r>
      <w:r w:rsidRPr="00A5719E">
        <w:rPr>
          <w:rFonts w:ascii="Courier New" w:eastAsia="FangSong" w:hAnsi="Courier New" w:cs="Courier New"/>
          <w:noProof/>
          <w:snapToGrid w:val="0"/>
          <w:sz w:val="16"/>
          <w:lang w:val="en-US"/>
        </w:rPr>
        <w:t>id-</w:t>
      </w:r>
      <w:r w:rsidRPr="00A5719E">
        <w:rPr>
          <w:rFonts w:ascii="Courier New" w:eastAsia="Times New Roman" w:hAnsi="Courier New" w:cs="Courier New"/>
          <w:noProof/>
          <w:snapToGrid w:val="0"/>
          <w:sz w:val="16"/>
          <w:lang w:val="en-US"/>
        </w:rPr>
        <w:t>UuRLCChannelToBeReleasedList,</w:t>
      </w:r>
    </w:p>
    <w:p w14:paraId="4117B79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r>
      <w:r w:rsidRPr="00A5719E">
        <w:rPr>
          <w:rFonts w:ascii="Courier New" w:eastAsia="FangSong" w:hAnsi="Courier New" w:cs="Courier New"/>
          <w:noProof/>
          <w:snapToGrid w:val="0"/>
          <w:sz w:val="16"/>
          <w:lang w:val="en-US"/>
        </w:rPr>
        <w:t>id-</w:t>
      </w:r>
      <w:r w:rsidRPr="00A5719E">
        <w:rPr>
          <w:rFonts w:ascii="Courier New" w:eastAsia="Times New Roman" w:hAnsi="Courier New" w:cs="Courier New"/>
          <w:noProof/>
          <w:snapToGrid w:val="0"/>
          <w:sz w:val="16"/>
          <w:lang w:val="en-US"/>
        </w:rPr>
        <w:t>UuRLCChannelSetupList,</w:t>
      </w:r>
    </w:p>
    <w:p w14:paraId="45EA726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r>
      <w:r w:rsidRPr="00A5719E">
        <w:rPr>
          <w:rFonts w:ascii="Courier New" w:eastAsia="FangSong" w:hAnsi="Courier New" w:cs="Courier New"/>
          <w:noProof/>
          <w:snapToGrid w:val="0"/>
          <w:sz w:val="16"/>
          <w:lang w:val="en-US"/>
        </w:rPr>
        <w:t>id-</w:t>
      </w:r>
      <w:r w:rsidRPr="00A5719E">
        <w:rPr>
          <w:rFonts w:ascii="Courier New" w:eastAsia="Times New Roman" w:hAnsi="Courier New" w:cs="Courier New"/>
          <w:noProof/>
          <w:snapToGrid w:val="0"/>
          <w:sz w:val="16"/>
          <w:lang w:val="en-US"/>
        </w:rPr>
        <w:t>UuRLCChannelFailedToBeSetupList,</w:t>
      </w:r>
    </w:p>
    <w:p w14:paraId="4E3461E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r>
      <w:r w:rsidRPr="00A5719E">
        <w:rPr>
          <w:rFonts w:ascii="Courier New" w:eastAsia="FangSong" w:hAnsi="Courier New" w:cs="Courier New"/>
          <w:noProof/>
          <w:snapToGrid w:val="0"/>
          <w:sz w:val="16"/>
          <w:lang w:val="en-US"/>
        </w:rPr>
        <w:t>id-</w:t>
      </w:r>
      <w:r w:rsidRPr="00A5719E">
        <w:rPr>
          <w:rFonts w:ascii="Courier New" w:eastAsia="Times New Roman" w:hAnsi="Courier New" w:cs="Courier New"/>
          <w:noProof/>
          <w:snapToGrid w:val="0"/>
          <w:sz w:val="16"/>
          <w:lang w:val="en-US"/>
        </w:rPr>
        <w:t>UuRLCChannelModifiedList,</w:t>
      </w:r>
    </w:p>
    <w:p w14:paraId="4A9D2F3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r>
      <w:r w:rsidRPr="00A5719E">
        <w:rPr>
          <w:rFonts w:ascii="Courier New" w:eastAsia="FangSong" w:hAnsi="Courier New" w:cs="Courier New"/>
          <w:noProof/>
          <w:snapToGrid w:val="0"/>
          <w:sz w:val="16"/>
          <w:lang w:val="en-US"/>
        </w:rPr>
        <w:t>id-</w:t>
      </w:r>
      <w:r w:rsidRPr="00A5719E">
        <w:rPr>
          <w:rFonts w:ascii="Courier New" w:eastAsia="Times New Roman" w:hAnsi="Courier New" w:cs="Courier New"/>
          <w:noProof/>
          <w:snapToGrid w:val="0"/>
          <w:sz w:val="16"/>
          <w:lang w:val="en-US"/>
        </w:rPr>
        <w:t>UuRLCChannelFailedToBeModifiedList,</w:t>
      </w:r>
    </w:p>
    <w:p w14:paraId="0B2834D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r>
      <w:r w:rsidRPr="00A5719E">
        <w:rPr>
          <w:rFonts w:ascii="Courier New" w:eastAsia="FangSong" w:hAnsi="Courier New" w:cs="Courier New"/>
          <w:noProof/>
          <w:snapToGrid w:val="0"/>
          <w:sz w:val="16"/>
          <w:lang w:val="en-US"/>
        </w:rPr>
        <w:t>id-</w:t>
      </w:r>
      <w:r w:rsidRPr="00A5719E">
        <w:rPr>
          <w:rFonts w:ascii="Courier New" w:eastAsia="Times New Roman" w:hAnsi="Courier New" w:cs="Courier New"/>
          <w:noProof/>
          <w:snapToGrid w:val="0"/>
          <w:sz w:val="16"/>
          <w:lang w:val="en-US"/>
        </w:rPr>
        <w:t>UuRLCChannelRequiredToBeModifiedList,</w:t>
      </w:r>
    </w:p>
    <w:p w14:paraId="207F948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r>
      <w:r w:rsidRPr="00A5719E">
        <w:rPr>
          <w:rFonts w:ascii="Courier New" w:eastAsia="FangSong" w:hAnsi="Courier New" w:cs="Courier New"/>
          <w:noProof/>
          <w:snapToGrid w:val="0"/>
          <w:sz w:val="16"/>
          <w:lang w:val="en-US"/>
        </w:rPr>
        <w:t>id-</w:t>
      </w:r>
      <w:r w:rsidRPr="00A5719E">
        <w:rPr>
          <w:rFonts w:ascii="Courier New" w:eastAsia="Times New Roman" w:hAnsi="Courier New" w:cs="Courier New"/>
          <w:noProof/>
          <w:snapToGrid w:val="0"/>
          <w:sz w:val="16"/>
          <w:lang w:val="en-US"/>
        </w:rPr>
        <w:t>UuRLCChannelRequiredToBeReleasedList,</w:t>
      </w:r>
    </w:p>
    <w:p w14:paraId="59723EB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r>
      <w:r w:rsidRPr="00A5719E">
        <w:rPr>
          <w:rFonts w:ascii="Courier New" w:eastAsia="FangSong" w:hAnsi="Courier New" w:cs="Courier New"/>
          <w:noProof/>
          <w:snapToGrid w:val="0"/>
          <w:sz w:val="16"/>
          <w:lang w:val="en-US"/>
        </w:rPr>
        <w:t>id-</w:t>
      </w:r>
      <w:r w:rsidRPr="00A5719E">
        <w:rPr>
          <w:rFonts w:ascii="Courier New" w:eastAsia="Times New Roman" w:hAnsi="Courier New" w:cs="Courier New"/>
          <w:noProof/>
          <w:snapToGrid w:val="0"/>
          <w:sz w:val="16"/>
          <w:lang w:val="en-US"/>
        </w:rPr>
        <w:t>PC5RLCChannelToBeSetupList,</w:t>
      </w:r>
    </w:p>
    <w:p w14:paraId="0EDC980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r>
      <w:r w:rsidRPr="00A5719E">
        <w:rPr>
          <w:rFonts w:ascii="Courier New" w:eastAsia="FangSong" w:hAnsi="Courier New" w:cs="Courier New"/>
          <w:noProof/>
          <w:snapToGrid w:val="0"/>
          <w:sz w:val="16"/>
          <w:lang w:val="en-US"/>
        </w:rPr>
        <w:t>id-</w:t>
      </w:r>
      <w:r w:rsidRPr="00A5719E">
        <w:rPr>
          <w:rFonts w:ascii="Courier New" w:eastAsia="Times New Roman" w:hAnsi="Courier New" w:cs="Courier New"/>
          <w:noProof/>
          <w:snapToGrid w:val="0"/>
          <w:sz w:val="16"/>
          <w:lang w:val="en-US"/>
        </w:rPr>
        <w:t>PC5RLCChannelToBeModifiedList,</w:t>
      </w:r>
    </w:p>
    <w:p w14:paraId="3FC0D1B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r>
      <w:r w:rsidRPr="00A5719E">
        <w:rPr>
          <w:rFonts w:ascii="Courier New" w:eastAsia="FangSong" w:hAnsi="Courier New" w:cs="Courier New"/>
          <w:noProof/>
          <w:snapToGrid w:val="0"/>
          <w:sz w:val="16"/>
          <w:lang w:val="en-US"/>
        </w:rPr>
        <w:t>id-</w:t>
      </w:r>
      <w:r w:rsidRPr="00A5719E">
        <w:rPr>
          <w:rFonts w:ascii="Courier New" w:eastAsia="Times New Roman" w:hAnsi="Courier New" w:cs="Courier New"/>
          <w:noProof/>
          <w:snapToGrid w:val="0"/>
          <w:sz w:val="16"/>
          <w:lang w:val="en-US"/>
        </w:rPr>
        <w:t>PC5RLCChannelToBeReleasedList,</w:t>
      </w:r>
    </w:p>
    <w:p w14:paraId="633ACB9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r>
      <w:r w:rsidRPr="00A5719E">
        <w:rPr>
          <w:rFonts w:ascii="Courier New" w:eastAsia="FangSong" w:hAnsi="Courier New" w:cs="Courier New"/>
          <w:noProof/>
          <w:snapToGrid w:val="0"/>
          <w:sz w:val="16"/>
          <w:lang w:val="en-US"/>
        </w:rPr>
        <w:t>id-</w:t>
      </w:r>
      <w:r w:rsidRPr="00A5719E">
        <w:rPr>
          <w:rFonts w:ascii="Courier New" w:eastAsia="Times New Roman" w:hAnsi="Courier New" w:cs="Courier New"/>
          <w:noProof/>
          <w:snapToGrid w:val="0"/>
          <w:sz w:val="16"/>
          <w:lang w:val="en-US"/>
        </w:rPr>
        <w:t>PC5RLCChannelSetupList,</w:t>
      </w:r>
    </w:p>
    <w:p w14:paraId="61A09BA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r>
      <w:r w:rsidRPr="00A5719E">
        <w:rPr>
          <w:rFonts w:ascii="Courier New" w:eastAsia="FangSong" w:hAnsi="Courier New" w:cs="Courier New"/>
          <w:noProof/>
          <w:snapToGrid w:val="0"/>
          <w:sz w:val="16"/>
          <w:lang w:val="en-US"/>
        </w:rPr>
        <w:t>id-</w:t>
      </w:r>
      <w:r w:rsidRPr="00A5719E">
        <w:rPr>
          <w:rFonts w:ascii="Courier New" w:eastAsia="Times New Roman" w:hAnsi="Courier New" w:cs="Courier New"/>
          <w:noProof/>
          <w:snapToGrid w:val="0"/>
          <w:sz w:val="16"/>
          <w:lang w:val="en-US"/>
        </w:rPr>
        <w:t>PC5RLCChannelFailedToBeSetupList,</w:t>
      </w:r>
    </w:p>
    <w:p w14:paraId="6980E41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r>
      <w:r w:rsidRPr="00A5719E">
        <w:rPr>
          <w:rFonts w:ascii="Courier New" w:eastAsia="FangSong" w:hAnsi="Courier New" w:cs="Courier New"/>
          <w:noProof/>
          <w:snapToGrid w:val="0"/>
          <w:sz w:val="16"/>
          <w:lang w:val="en-US"/>
        </w:rPr>
        <w:t>id-</w:t>
      </w:r>
      <w:r w:rsidRPr="00A5719E">
        <w:rPr>
          <w:rFonts w:ascii="Courier New" w:eastAsia="Times New Roman" w:hAnsi="Courier New" w:cs="Courier New"/>
          <w:noProof/>
          <w:snapToGrid w:val="0"/>
          <w:sz w:val="16"/>
          <w:lang w:val="en-US"/>
        </w:rPr>
        <w:t>PC5RLCChannelModifiedList,</w:t>
      </w:r>
    </w:p>
    <w:p w14:paraId="10BAE83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r>
      <w:r w:rsidRPr="00A5719E">
        <w:rPr>
          <w:rFonts w:ascii="Courier New" w:eastAsia="FangSong" w:hAnsi="Courier New" w:cs="Courier New"/>
          <w:noProof/>
          <w:snapToGrid w:val="0"/>
          <w:sz w:val="16"/>
          <w:lang w:val="en-US"/>
        </w:rPr>
        <w:t>id-</w:t>
      </w:r>
      <w:r w:rsidRPr="00A5719E">
        <w:rPr>
          <w:rFonts w:ascii="Courier New" w:eastAsia="Times New Roman" w:hAnsi="Courier New" w:cs="Courier New"/>
          <w:noProof/>
          <w:snapToGrid w:val="0"/>
          <w:sz w:val="16"/>
          <w:lang w:val="en-US"/>
        </w:rPr>
        <w:t>PC5RLCChannelFailedToBeModifiedList,</w:t>
      </w:r>
    </w:p>
    <w:p w14:paraId="6D6BB07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r>
      <w:r w:rsidRPr="00A5719E">
        <w:rPr>
          <w:rFonts w:ascii="Courier New" w:eastAsia="FangSong" w:hAnsi="Courier New" w:cs="Courier New"/>
          <w:noProof/>
          <w:snapToGrid w:val="0"/>
          <w:sz w:val="16"/>
          <w:lang w:val="en-US"/>
        </w:rPr>
        <w:t>id-</w:t>
      </w:r>
      <w:r w:rsidRPr="00A5719E">
        <w:rPr>
          <w:rFonts w:ascii="Courier New" w:eastAsia="Times New Roman" w:hAnsi="Courier New" w:cs="Courier New"/>
          <w:noProof/>
          <w:snapToGrid w:val="0"/>
          <w:sz w:val="16"/>
          <w:lang w:val="en-US"/>
        </w:rPr>
        <w:t>PC5RLCChannelRequiredToBeModifiedList,</w:t>
      </w:r>
    </w:p>
    <w:p w14:paraId="575CC1C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r>
      <w:r w:rsidRPr="00A5719E">
        <w:rPr>
          <w:rFonts w:ascii="Courier New" w:eastAsia="FangSong" w:hAnsi="Courier New" w:cs="Courier New"/>
          <w:noProof/>
          <w:snapToGrid w:val="0"/>
          <w:sz w:val="16"/>
          <w:lang w:val="en-US"/>
        </w:rPr>
        <w:t>id-</w:t>
      </w:r>
      <w:r w:rsidRPr="00A5719E">
        <w:rPr>
          <w:rFonts w:ascii="Courier New" w:eastAsia="Times New Roman" w:hAnsi="Courier New" w:cs="Courier New"/>
          <w:noProof/>
          <w:snapToGrid w:val="0"/>
          <w:sz w:val="16"/>
          <w:lang w:val="en-US"/>
        </w:rPr>
        <w:t>PC5RLCChannelRequiredToBeReleasedList,</w:t>
      </w:r>
    </w:p>
    <w:p w14:paraId="1C83E54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r>
      <w:r w:rsidRPr="00A5719E">
        <w:rPr>
          <w:rFonts w:ascii="Courier New" w:eastAsia="FangSong" w:hAnsi="Courier New" w:cs="Courier New"/>
          <w:noProof/>
          <w:snapToGrid w:val="0"/>
          <w:sz w:val="16"/>
          <w:lang w:val="en-US"/>
        </w:rPr>
        <w:t>id-</w:t>
      </w:r>
      <w:r w:rsidRPr="00A5719E">
        <w:rPr>
          <w:rFonts w:ascii="Courier New" w:eastAsia="Times New Roman" w:hAnsi="Courier New" w:cs="Courier New"/>
          <w:noProof/>
          <w:snapToGrid w:val="0"/>
          <w:sz w:val="16"/>
          <w:lang w:val="en-US"/>
        </w:rPr>
        <w:t>SidelinkRelayConfiguration,</w:t>
      </w:r>
    </w:p>
    <w:p w14:paraId="0AFF04A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eastAsia="ko-KR"/>
        </w:rPr>
      </w:pPr>
      <w:r w:rsidRPr="00A5719E">
        <w:rPr>
          <w:rFonts w:ascii="Courier New" w:eastAsia="Times New Roman" w:hAnsi="Courier New" w:cs="Courier New"/>
          <w:noProof/>
          <w:sz w:val="16"/>
          <w:lang w:val="en-US"/>
        </w:rPr>
        <w:tab/>
        <w:t>id-UpdatedRemoteUELocalID,</w:t>
      </w:r>
    </w:p>
    <w:p w14:paraId="746113F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FangSong" w:hAnsi="Courier New" w:cs="Courier New"/>
          <w:noProof/>
          <w:snapToGrid w:val="0"/>
          <w:sz w:val="16"/>
          <w:lang w:val="en-US"/>
        </w:rPr>
      </w:pPr>
      <w:r w:rsidRPr="00A5719E">
        <w:rPr>
          <w:rFonts w:ascii="Courier New" w:eastAsia="Times New Roman" w:hAnsi="Courier New" w:cs="Courier New"/>
          <w:noProof/>
          <w:sz w:val="16"/>
          <w:lang w:val="en-US"/>
        </w:rPr>
        <w:tab/>
        <w:t>id-PathSwitchConfiguration,</w:t>
      </w:r>
    </w:p>
    <w:p w14:paraId="4B47BA2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eastAsia="Times New Roman" w:hAnsi="Courier New" w:cs="Courier New"/>
          <w:noProof/>
          <w:sz w:val="16"/>
          <w:lang w:val="en-US"/>
        </w:rPr>
        <w:tab/>
      </w:r>
      <w:r w:rsidRPr="00A5719E">
        <w:rPr>
          <w:rFonts w:ascii="Courier New" w:eastAsia="Times New Roman" w:hAnsi="Courier New" w:cs="Courier New"/>
          <w:noProof/>
          <w:snapToGrid w:val="0"/>
          <w:sz w:val="16"/>
          <w:lang w:val="en-US"/>
        </w:rPr>
        <w:t>id-PagingCause,</w:t>
      </w:r>
    </w:p>
    <w:p w14:paraId="19BD58B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eastAsia="Times New Roman" w:hAnsi="Courier New" w:cs="Courier New"/>
          <w:noProof/>
          <w:snapToGrid w:val="0"/>
          <w:sz w:val="16"/>
          <w:lang w:val="en-US"/>
        </w:rPr>
        <w:tab/>
        <w:t>id-</w:t>
      </w:r>
      <w:r w:rsidRPr="00A5719E">
        <w:rPr>
          <w:rFonts w:ascii="Courier New" w:hAnsi="Courier New" w:cs="Courier New"/>
          <w:noProof/>
          <w:snapToGrid w:val="0"/>
          <w:sz w:val="16"/>
          <w:lang w:val="en-US"/>
        </w:rPr>
        <w:t>PEIPSAssistanceInfo,</w:t>
      </w:r>
    </w:p>
    <w:p w14:paraId="10002EB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lastRenderedPageBreak/>
        <w:tab/>
        <w:t>id-UEPagingCapability,</w:t>
      </w:r>
    </w:p>
    <w:p w14:paraId="720C964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hAnsi="Courier New" w:cs="Courier New"/>
          <w:noProof/>
          <w:snapToGrid w:val="0"/>
          <w:sz w:val="16"/>
          <w:lang w:val="en-US"/>
        </w:rPr>
        <w:tab/>
      </w:r>
      <w:r w:rsidRPr="00A5719E">
        <w:rPr>
          <w:rFonts w:ascii="Courier New" w:eastAsia="Times New Roman" w:hAnsi="Courier New" w:cs="Courier New"/>
          <w:noProof/>
          <w:snapToGrid w:val="0"/>
          <w:sz w:val="16"/>
          <w:lang w:val="en-US"/>
        </w:rPr>
        <w:t>id-</w:t>
      </w:r>
      <w:r w:rsidRPr="00A5719E">
        <w:rPr>
          <w:rFonts w:ascii="Courier New" w:hAnsi="Courier New" w:cs="Courier New"/>
          <w:noProof/>
          <w:snapToGrid w:val="0"/>
          <w:sz w:val="16"/>
          <w:lang w:val="en-US"/>
        </w:rPr>
        <w:t>GNBDU</w:t>
      </w:r>
      <w:r w:rsidRPr="00A5719E">
        <w:rPr>
          <w:rFonts w:ascii="Courier New" w:eastAsia="Times New Roman" w:hAnsi="Courier New" w:cs="Courier New"/>
          <w:noProof/>
          <w:snapToGrid w:val="0"/>
          <w:sz w:val="16"/>
          <w:lang w:val="en-US"/>
        </w:rPr>
        <w:t>UESliceMaximumBitRateList,</w:t>
      </w:r>
    </w:p>
    <w:p w14:paraId="67ED979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hAnsi="Courier New" w:cs="Courier New"/>
          <w:noProof/>
          <w:snapToGrid w:val="0"/>
          <w:sz w:val="16"/>
          <w:lang w:val="en-US"/>
        </w:rPr>
        <w:tab/>
        <w:t>id-PosMeasurementAmount</w:t>
      </w:r>
      <w:r w:rsidRPr="00A5719E">
        <w:rPr>
          <w:rFonts w:ascii="Courier New" w:eastAsia="Times New Roman" w:hAnsi="Courier New" w:cs="Courier New"/>
          <w:noProof/>
          <w:snapToGrid w:val="0"/>
          <w:sz w:val="16"/>
          <w:lang w:val="en-US"/>
        </w:rPr>
        <w:t>,</w:t>
      </w:r>
    </w:p>
    <w:p w14:paraId="20DDD42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id-BAP-Header-Rewriting-Removed-List,</w:t>
      </w:r>
    </w:p>
    <w:p w14:paraId="7921850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id-BAP-Header-Rewriting-Removed-List-Item,</w:t>
      </w:r>
    </w:p>
    <w:p w14:paraId="15F9771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w:t>
      </w:r>
      <w:r w:rsidRPr="00A5719E">
        <w:rPr>
          <w:rFonts w:ascii="Courier New" w:hAnsi="Courier New" w:cs="Courier New"/>
          <w:noProof/>
          <w:snapToGrid w:val="0"/>
          <w:sz w:val="16"/>
          <w:lang w:val="en-US"/>
        </w:rPr>
        <w:t>SLDRXCycle</w:t>
      </w:r>
      <w:r w:rsidRPr="00A5719E">
        <w:rPr>
          <w:rFonts w:ascii="Courier New" w:eastAsia="Times New Roman" w:hAnsi="Courier New" w:cs="Courier New"/>
          <w:noProof/>
          <w:snapToGrid w:val="0"/>
          <w:sz w:val="16"/>
          <w:lang w:val="en-US"/>
        </w:rPr>
        <w:t>List,</w:t>
      </w:r>
    </w:p>
    <w:p w14:paraId="1E59CE6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id-ManagementBasedMDTPLMNModificationList,</w:t>
      </w:r>
    </w:p>
    <w:p w14:paraId="7650D9C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eastAsia="ko-KR"/>
        </w:rPr>
      </w:pPr>
      <w:r w:rsidRPr="00A5719E">
        <w:rPr>
          <w:rFonts w:ascii="Courier New" w:eastAsia="Times New Roman" w:hAnsi="Courier New" w:cs="Courier New"/>
          <w:noProof/>
          <w:snapToGrid w:val="0"/>
          <w:sz w:val="16"/>
          <w:lang w:val="en-US"/>
        </w:rPr>
        <w:tab/>
        <w:t>id-ActivationRequestType,</w:t>
      </w:r>
    </w:p>
    <w:p w14:paraId="16BE96C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eastAsia="Times New Roman" w:hAnsi="Courier New" w:cs="Courier New"/>
          <w:noProof/>
          <w:sz w:val="16"/>
          <w:lang w:val="en-US"/>
        </w:rPr>
        <w:tab/>
        <w:t>id-PosMeasGapPreConfigList</w:t>
      </w:r>
      <w:r w:rsidRPr="00A5719E">
        <w:rPr>
          <w:rFonts w:ascii="Courier New" w:hAnsi="Courier New" w:cs="Courier New"/>
          <w:noProof/>
          <w:snapToGrid w:val="0"/>
          <w:sz w:val="16"/>
          <w:lang w:val="en-US"/>
        </w:rPr>
        <w:t>,</w:t>
      </w:r>
    </w:p>
    <w:p w14:paraId="28AA5BA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eastAsia="ko-KR"/>
        </w:rPr>
      </w:pPr>
      <w:r w:rsidRPr="00A5719E">
        <w:rPr>
          <w:rFonts w:ascii="Courier New" w:hAnsi="Courier New" w:cs="Courier New"/>
          <w:noProof/>
          <w:snapToGrid w:val="0"/>
          <w:sz w:val="16"/>
          <w:lang w:val="en-US"/>
        </w:rPr>
        <w:tab/>
        <w:t>id-</w:t>
      </w:r>
      <w:r w:rsidRPr="00A5719E">
        <w:rPr>
          <w:rFonts w:ascii="Courier New" w:eastAsia="Times New Roman" w:hAnsi="Courier New" w:cs="Courier New"/>
          <w:noProof/>
          <w:snapToGrid w:val="0"/>
          <w:sz w:val="16"/>
          <w:lang w:val="en-US"/>
        </w:rPr>
        <w:t>PosMeasurementPeriodicityNR-AoA,</w:t>
      </w:r>
    </w:p>
    <w:p w14:paraId="2A8A107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id-SRSPosRRCInactiveConfig,</w:t>
      </w:r>
    </w:p>
    <w:p w14:paraId="0DA5C0E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eastAsia="ko-KR"/>
        </w:rPr>
      </w:pPr>
      <w:r w:rsidRPr="00A5719E">
        <w:rPr>
          <w:rFonts w:ascii="Courier New" w:eastAsia="Times New Roman" w:hAnsi="Courier New" w:cs="Courier New"/>
          <w:noProof/>
          <w:snapToGrid w:val="0"/>
          <w:sz w:val="16"/>
          <w:lang w:val="en-US"/>
        </w:rPr>
        <w:tab/>
        <w:t>id-SDTBearerConfigurationQueryIndication,</w:t>
      </w:r>
    </w:p>
    <w:p w14:paraId="2AE62F7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id-SDTBearerConfigurationInfo,</w:t>
      </w:r>
    </w:p>
    <w:p w14:paraId="5BB6CD8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z w:val="16"/>
          <w:lang w:val="en-US"/>
        </w:rPr>
        <w:t>id-ServingCellMO-List,</w:t>
      </w:r>
    </w:p>
    <w:p w14:paraId="0EF6A45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id-ServingCellMO-List-Item,</w:t>
      </w:r>
    </w:p>
    <w:p w14:paraId="270B1BE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z w:val="16"/>
          <w:lang w:val="en-US"/>
        </w:rPr>
        <w:tab/>
        <w:t>id-</w:t>
      </w:r>
      <w:r w:rsidRPr="00A5719E">
        <w:rPr>
          <w:rFonts w:ascii="Courier New" w:eastAsia="Times New Roman" w:hAnsi="Courier New" w:cs="Courier New"/>
          <w:noProof/>
          <w:snapToGrid w:val="0"/>
          <w:sz w:val="16"/>
          <w:lang w:val="en-US"/>
        </w:rPr>
        <w:t>ServingCellMO-encoded-in-CGC-List,</w:t>
      </w:r>
    </w:p>
    <w:p w14:paraId="7039801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napToGrid w:val="0"/>
          <w:sz w:val="16"/>
          <w:lang w:val="en-US"/>
        </w:rPr>
        <w:tab/>
        <w:t>id-</w:t>
      </w:r>
      <w:r w:rsidRPr="00A5719E">
        <w:rPr>
          <w:rFonts w:ascii="Courier New" w:eastAsia="Times New Roman" w:hAnsi="Courier New" w:cs="Courier New"/>
          <w:noProof/>
          <w:sz w:val="16"/>
          <w:lang w:val="en-US"/>
        </w:rPr>
        <w:t>PosSItypeList,</w:t>
      </w:r>
    </w:p>
    <w:p w14:paraId="68F508F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id-DAPS-HO-Status,</w:t>
      </w:r>
    </w:p>
    <w:p w14:paraId="1B66C92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FangSong" w:hAnsi="Courier New" w:cs="Courier New"/>
          <w:noProof/>
          <w:sz w:val="16"/>
          <w:lang w:val="en-US"/>
        </w:rPr>
      </w:pPr>
      <w:r w:rsidRPr="00A5719E">
        <w:rPr>
          <w:rFonts w:ascii="Courier New" w:eastAsia="Times New Roman" w:hAnsi="Courier New" w:cs="Courier New"/>
          <w:noProof/>
          <w:snapToGrid w:val="0"/>
          <w:sz w:val="16"/>
          <w:lang w:val="en-US"/>
        </w:rPr>
        <w:tab/>
        <w:t>id-</w:t>
      </w:r>
      <w:r w:rsidRPr="00A5719E">
        <w:rPr>
          <w:rFonts w:ascii="Courier New" w:eastAsia="FangSong" w:hAnsi="Courier New" w:cs="Courier New"/>
          <w:noProof/>
          <w:sz w:val="16"/>
          <w:lang w:val="en-US"/>
        </w:rPr>
        <w:t>SRBMappingInfo,</w:t>
      </w:r>
    </w:p>
    <w:p w14:paraId="513E83B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eastAsia="ko-KR"/>
        </w:rPr>
      </w:pPr>
      <w:r w:rsidRPr="00A5719E">
        <w:rPr>
          <w:rFonts w:ascii="Courier New" w:eastAsia="Times New Roman" w:hAnsi="Courier New" w:cs="Courier New"/>
          <w:noProof/>
          <w:snapToGrid w:val="0"/>
          <w:sz w:val="16"/>
          <w:lang w:val="en-US"/>
        </w:rPr>
        <w:tab/>
        <w:t>id-UplinkTxDirectCurrentTwoCarrierListInfo,</w:t>
      </w:r>
    </w:p>
    <w:p w14:paraId="66504BC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id-SRSPosRRCInactiveQueryIndication,</w:t>
      </w:r>
    </w:p>
    <w:p w14:paraId="317765D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id-UlTxDirectCurrentMoreCarrierInformation,</w:t>
      </w:r>
    </w:p>
    <w:p w14:paraId="4C8A8F1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eastAsia="ko-KR"/>
        </w:rPr>
      </w:pPr>
      <w:r w:rsidRPr="00A5719E">
        <w:rPr>
          <w:rFonts w:ascii="Courier New" w:eastAsia="Times New Roman" w:hAnsi="Courier New" w:cs="Courier New"/>
          <w:noProof/>
          <w:snapToGrid w:val="0"/>
          <w:sz w:val="16"/>
          <w:lang w:val="en-US"/>
        </w:rPr>
        <w:tab/>
      </w:r>
      <w:r w:rsidRPr="00A5719E">
        <w:rPr>
          <w:rFonts w:ascii="Courier New" w:hAnsi="Courier New" w:cs="Courier New"/>
          <w:noProof/>
          <w:snapToGrid w:val="0"/>
          <w:sz w:val="16"/>
          <w:lang w:val="en-US"/>
        </w:rPr>
        <w:t>id-CPAC</w:t>
      </w:r>
      <w:r w:rsidRPr="00A5719E">
        <w:rPr>
          <w:rFonts w:ascii="Courier New" w:eastAsia="Times New Roman" w:hAnsi="Courier New" w:cs="Courier New"/>
          <w:noProof/>
          <w:snapToGrid w:val="0"/>
          <w:sz w:val="16"/>
          <w:lang w:val="en-US"/>
        </w:rPr>
        <w:t>MCGInformation,</w:t>
      </w:r>
    </w:p>
    <w:p w14:paraId="7AA0691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id-ExtendedUEIdentityIndexValue,</w:t>
      </w:r>
    </w:p>
    <w:p w14:paraId="76EC0A8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等线" w:hAnsi="Courier New" w:cs="Courier New"/>
          <w:noProof/>
          <w:snapToGrid w:val="0"/>
          <w:sz w:val="16"/>
          <w:lang w:val="en-US"/>
        </w:rPr>
        <w:tab/>
        <w:t>id-</w:t>
      </w:r>
      <w:r w:rsidRPr="00A5719E">
        <w:rPr>
          <w:rFonts w:ascii="Courier New" w:hAnsi="Courier New" w:cs="Courier New"/>
          <w:noProof/>
          <w:snapToGrid w:val="0"/>
          <w:sz w:val="16"/>
          <w:lang w:val="en-US"/>
        </w:rPr>
        <w:t xml:space="preserve">HashedUEIdentityIndexValue, </w:t>
      </w:r>
    </w:p>
    <w:p w14:paraId="585D4E1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id-DedicatedSIDeliveryIndication,</w:t>
      </w:r>
    </w:p>
    <w:p w14:paraId="0E8988D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rPr>
      </w:pPr>
      <w:r w:rsidRPr="00A5719E">
        <w:rPr>
          <w:rFonts w:ascii="Courier New" w:eastAsia="Times New Roman" w:hAnsi="Courier New" w:cs="Courier New"/>
          <w:noProof/>
          <w:snapToGrid w:val="0"/>
          <w:sz w:val="16"/>
          <w:lang w:val="en-US"/>
        </w:rPr>
        <w:tab/>
        <w:t>id-Configured-BWP-List,</w:t>
      </w:r>
    </w:p>
    <w:p w14:paraId="4D54958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eastAsia="ko-KR"/>
        </w:rPr>
      </w:pPr>
      <w:r w:rsidRPr="00A5719E">
        <w:rPr>
          <w:rFonts w:ascii="Courier New" w:eastAsia="Times New Roman" w:hAnsi="Courier New" w:cs="Courier New"/>
          <w:noProof/>
          <w:snapToGrid w:val="0"/>
          <w:sz w:val="16"/>
          <w:lang w:val="en-US"/>
        </w:rPr>
        <w:tab/>
        <w:t>id-NetworkControlledRepeaterAuthorized,</w:t>
      </w:r>
    </w:p>
    <w:p w14:paraId="40FA011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eastAsia="Times New Roman" w:hAnsi="Courier New" w:cs="Courier New"/>
          <w:noProof/>
          <w:snapToGrid w:val="0"/>
          <w:sz w:val="16"/>
          <w:lang w:val="en-US"/>
        </w:rPr>
        <w:tab/>
        <w:t>id-MT-SDT-Information,</w:t>
      </w:r>
    </w:p>
    <w:p w14:paraId="5208920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id-LTMInformation-Setup,</w:t>
      </w:r>
    </w:p>
    <w:p w14:paraId="2DD77CC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id-LTMConfigurationIDMappingList,</w:t>
      </w:r>
    </w:p>
    <w:p w14:paraId="3EDB7EE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id-LTMInformation-Modify,</w:t>
      </w:r>
    </w:p>
    <w:p w14:paraId="05A0CAE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id-LTMCells-ToBeReleased-List,</w:t>
      </w:r>
    </w:p>
    <w:p w14:paraId="0495998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id-LTMConfiguration,</w:t>
      </w:r>
    </w:p>
    <w:p w14:paraId="7A2E8E3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eastAsia="Times New Roman" w:hAnsi="Courier New" w:cs="Courier New"/>
          <w:noProof/>
          <w:sz w:val="16"/>
          <w:lang w:val="en-US"/>
        </w:rPr>
        <w:tab/>
        <w:t>id-LTMCFRAResourceConfig-List,</w:t>
      </w:r>
    </w:p>
    <w:p w14:paraId="67123E6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id-EarlySyncInformation-Request,</w:t>
      </w:r>
    </w:p>
    <w:p w14:paraId="41F0C34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id-EarlySyncInformation,</w:t>
      </w:r>
    </w:p>
    <w:p w14:paraId="4C7FFD5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id-EarlySyncCandidateCellInformation-List,</w:t>
      </w:r>
    </w:p>
    <w:p w14:paraId="6526D33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id-EarlySyncServingCellInformation,</w:t>
      </w:r>
    </w:p>
    <w:p w14:paraId="1D80B77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w:t>
      </w:r>
      <w:r w:rsidRPr="00A5719E">
        <w:rPr>
          <w:rFonts w:ascii="Courier New" w:eastAsia="Times New Roman" w:hAnsi="Courier New" w:cs="Courier New"/>
          <w:noProof/>
          <w:sz w:val="16"/>
          <w:lang w:val="en-US"/>
        </w:rPr>
        <w:t>LTMCellSwitchInformation,</w:t>
      </w:r>
    </w:p>
    <w:p w14:paraId="6E0A768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id-DUtoCUTAInformation-List,</w:t>
      </w:r>
    </w:p>
    <w:p w14:paraId="22727C1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id-CUtoDUTAInformation-List,</w:t>
      </w:r>
    </w:p>
    <w:p w14:paraId="1D0ECD2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等线" w:hAnsi="Courier New" w:cs="Courier New"/>
          <w:noProof/>
          <w:snapToGrid w:val="0"/>
          <w:sz w:val="16"/>
          <w:lang w:val="en-US"/>
        </w:rPr>
        <w:tab/>
      </w:r>
      <w:r w:rsidRPr="00A5719E">
        <w:rPr>
          <w:rFonts w:ascii="Courier New" w:eastAsia="Times New Roman" w:hAnsi="Courier New" w:cs="Courier New"/>
          <w:noProof/>
          <w:snapToGrid w:val="0"/>
          <w:sz w:val="16"/>
          <w:lang w:val="en-US"/>
        </w:rPr>
        <w:t>id-DeactivationIndication,</w:t>
      </w:r>
    </w:p>
    <w:p w14:paraId="5BE037D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id-RAReport</w:t>
      </w:r>
      <w:r w:rsidRPr="00A5719E">
        <w:rPr>
          <w:rFonts w:ascii="Courier New" w:eastAsia="Times New Roman" w:hAnsi="Courier New" w:cs="Courier New"/>
          <w:noProof/>
          <w:sz w:val="16"/>
          <w:lang w:val="en-US" w:eastAsia="ja-JP"/>
        </w:rPr>
        <w:t>Indication</w:t>
      </w:r>
      <w:r w:rsidRPr="00A5719E">
        <w:rPr>
          <w:rFonts w:ascii="Courier New" w:eastAsia="Times New Roman" w:hAnsi="Courier New" w:cs="Courier New"/>
          <w:noProof/>
          <w:snapToGrid w:val="0"/>
          <w:sz w:val="16"/>
          <w:lang w:val="en-US"/>
        </w:rPr>
        <w:t>List,</w:t>
      </w:r>
    </w:p>
    <w:p w14:paraId="43CC011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z w:val="16"/>
          <w:lang w:val="en-US"/>
        </w:rPr>
        <w:tab/>
        <w:t>id-SuccessfulPSCellChangeReportInformationList,</w:t>
      </w:r>
    </w:p>
    <w:p w14:paraId="04518C3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eastAsia="ko-KR"/>
        </w:rPr>
      </w:pPr>
      <w:r w:rsidRPr="00A5719E">
        <w:rPr>
          <w:rFonts w:ascii="Courier New" w:eastAsia="Times New Roman" w:hAnsi="Courier New" w:cs="Courier New"/>
          <w:noProof/>
          <w:sz w:val="16"/>
          <w:lang w:val="en-US"/>
        </w:rPr>
        <w:tab/>
        <w:t>id-PathAdditionInformation,</w:t>
      </w:r>
    </w:p>
    <w:p w14:paraId="477E00A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id-RANTSSRequestType,</w:t>
      </w:r>
    </w:p>
    <w:p w14:paraId="47EC40F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eastAsia="ko-KR"/>
        </w:rPr>
      </w:pPr>
      <w:r w:rsidRPr="00A5719E">
        <w:rPr>
          <w:rFonts w:ascii="Courier New" w:hAnsi="Courier New" w:cs="Courier New"/>
          <w:noProof/>
          <w:snapToGrid w:val="0"/>
          <w:sz w:val="16"/>
          <w:lang w:val="en-US"/>
        </w:rPr>
        <w:tab/>
        <w:t>id-RANTimingSynchronisationStatusInfo,</w:t>
      </w:r>
    </w:p>
    <w:p w14:paraId="4D84267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hAnsi="Courier New" w:cs="Courier New"/>
          <w:noProof/>
          <w:snapToGrid w:val="0"/>
          <w:sz w:val="16"/>
          <w:lang w:val="en-US"/>
        </w:rPr>
        <w:tab/>
      </w:r>
      <w:r w:rsidRPr="00A5719E">
        <w:rPr>
          <w:rFonts w:ascii="Courier New" w:eastAsia="Times New Roman" w:hAnsi="Courier New" w:cs="Courier New"/>
          <w:noProof/>
          <w:sz w:val="16"/>
          <w:lang w:val="en-US"/>
        </w:rPr>
        <w:t>id-Target-gNB-ID,</w:t>
      </w:r>
    </w:p>
    <w:p w14:paraId="61C4263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id-Target-gNB-IP-address,</w:t>
      </w:r>
    </w:p>
    <w:p w14:paraId="3CFB631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z w:val="16"/>
          <w:lang w:val="en-US"/>
        </w:rPr>
        <w:t>id-Target-SeGW-IP-address,</w:t>
      </w:r>
    </w:p>
    <w:p w14:paraId="1315A2B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id-Activated-Cells-Mapping-List,</w:t>
      </w:r>
    </w:p>
    <w:p w14:paraId="4010A1F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z w:val="16"/>
          <w:lang w:val="en-US"/>
        </w:rPr>
        <w:t>id-Activated-Cells-Mapping-List-Item,</w:t>
      </w:r>
    </w:p>
    <w:p w14:paraId="59219BB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napToGrid w:val="0"/>
          <w:sz w:val="16"/>
          <w:lang w:val="en-US"/>
        </w:rPr>
        <w:lastRenderedPageBreak/>
        <w:tab/>
      </w:r>
      <w:r w:rsidRPr="00A5719E">
        <w:rPr>
          <w:rFonts w:ascii="Courier New" w:eastAsia="Times New Roman" w:hAnsi="Courier New" w:cs="Courier New"/>
          <w:noProof/>
          <w:sz w:val="16"/>
          <w:lang w:val="en-US"/>
        </w:rPr>
        <w:t>id-F1SetupOutcome,</w:t>
      </w:r>
    </w:p>
    <w:p w14:paraId="79600E1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id-RRC-Terminating-IAB-Donor-Related-Info,</w:t>
      </w:r>
    </w:p>
    <w:p w14:paraId="7509EBF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r>
      <w:r w:rsidRPr="00A5719E">
        <w:rPr>
          <w:rFonts w:ascii="Courier New" w:eastAsia="Times New Roman" w:hAnsi="Courier New" w:cs="Courier New"/>
          <w:noProof/>
          <w:snapToGrid w:val="0"/>
          <w:sz w:val="16"/>
          <w:lang w:val="en-US"/>
        </w:rPr>
        <w:t>id-</w:t>
      </w:r>
      <w:r w:rsidRPr="00A5719E">
        <w:rPr>
          <w:rFonts w:ascii="Courier New" w:eastAsia="Times New Roman" w:hAnsi="Courier New" w:cs="Arial"/>
          <w:noProof/>
          <w:sz w:val="16"/>
          <w:szCs w:val="18"/>
          <w:lang w:val="en-US"/>
        </w:rPr>
        <w:t>RRC-Terminating-IAB-Donor-gNB-ID,</w:t>
      </w:r>
      <w:r w:rsidRPr="00A5719E">
        <w:rPr>
          <w:rFonts w:ascii="Courier New" w:hAnsi="Courier New" w:cs="Courier New"/>
          <w:noProof/>
          <w:snapToGrid w:val="0"/>
          <w:sz w:val="16"/>
          <w:lang w:val="en-US"/>
        </w:rPr>
        <w:tab/>
      </w:r>
    </w:p>
    <w:p w14:paraId="18AF1C2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id-NCGI-to-be-Updated-List,</w:t>
      </w:r>
    </w:p>
    <w:p w14:paraId="10D7FCE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id-NCGI-to-be-Updated-List-Item,</w:t>
      </w:r>
    </w:p>
    <w:p w14:paraId="490D0F1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napToGrid w:val="0"/>
          <w:sz w:val="16"/>
          <w:lang w:val="en-US"/>
        </w:rPr>
        <w:tab/>
        <w:t>id-Mobile-</w:t>
      </w:r>
      <w:r w:rsidRPr="00A5719E">
        <w:rPr>
          <w:rFonts w:ascii="Courier New" w:eastAsia="Times New Roman" w:hAnsi="Courier New" w:cs="Courier New"/>
          <w:noProof/>
          <w:sz w:val="16"/>
          <w:lang w:val="en-US" w:eastAsia="ja-JP"/>
        </w:rPr>
        <w:t>IAB-MTUserLocationInformation</w:t>
      </w:r>
      <w:r w:rsidRPr="00A5719E">
        <w:rPr>
          <w:rFonts w:ascii="Courier New" w:eastAsia="Times New Roman" w:hAnsi="Courier New" w:cs="Courier New"/>
          <w:noProof/>
          <w:sz w:val="16"/>
          <w:lang w:val="en-US"/>
        </w:rPr>
        <w:t>,</w:t>
      </w:r>
    </w:p>
    <w:p w14:paraId="1509C16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eastAsia="ko-KR"/>
        </w:rPr>
      </w:pPr>
      <w:r w:rsidRPr="00A5719E">
        <w:rPr>
          <w:rFonts w:ascii="Courier New" w:eastAsia="Times New Roman" w:hAnsi="Courier New" w:cs="Courier New"/>
          <w:sz w:val="16"/>
          <w:lang w:val="en-US"/>
        </w:rPr>
        <w:tab/>
        <w:t>id-IndicationMCInactiveReception,</w:t>
      </w:r>
    </w:p>
    <w:p w14:paraId="324D352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sz w:val="16"/>
          <w:lang w:val="en-US"/>
        </w:rPr>
        <w:tab/>
      </w:r>
      <w:r w:rsidRPr="00A5719E">
        <w:rPr>
          <w:rFonts w:ascii="Courier New" w:eastAsia="Times New Roman" w:hAnsi="Courier New" w:cs="Courier New"/>
          <w:noProof/>
          <w:sz w:val="16"/>
          <w:lang w:val="en-US"/>
        </w:rPr>
        <w:t xml:space="preserve">id-MulticastCU2DURRCInfo, </w:t>
      </w:r>
    </w:p>
    <w:p w14:paraId="56FDF85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noProof/>
          <w:sz w:val="16"/>
          <w:lang w:val="en-US"/>
        </w:rPr>
        <w:tab/>
        <w:t>id-MulticastDU2CURRCInfo,</w:t>
      </w:r>
    </w:p>
    <w:p w14:paraId="682DA24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id-MBSMulticastSessionReceptionState,</w:t>
      </w:r>
    </w:p>
    <w:p w14:paraId="39B8961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hAnsi="Courier New" w:cs="Courier New"/>
          <w:noProof/>
          <w:snapToGrid w:val="0"/>
          <w:sz w:val="16"/>
          <w:lang w:val="en-US"/>
        </w:rPr>
        <w:tab/>
        <w:t>id-</w:t>
      </w:r>
      <w:r w:rsidRPr="00A5719E">
        <w:rPr>
          <w:rFonts w:ascii="Courier New" w:eastAsia="Times New Roman" w:hAnsi="Courier New" w:cs="Courier New"/>
          <w:noProof/>
          <w:sz w:val="16"/>
          <w:lang w:val="en-US"/>
        </w:rPr>
        <w:t>MulticastCU2DUCommonRRCInfo,</w:t>
      </w:r>
    </w:p>
    <w:p w14:paraId="79624DE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id-NRA2XServicesAuthorized,</w:t>
      </w:r>
    </w:p>
    <w:p w14:paraId="4B52E86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id-LTEA2XServicesAuthorized,</w:t>
      </w:r>
    </w:p>
    <w:p w14:paraId="46A9FF9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id-NRUESidelinkAggregateMaximumBitrateForA2X,</w:t>
      </w:r>
    </w:p>
    <w:p w14:paraId="02BF5E1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id-LTEUESidelinkAggregateMaximumBitrateForA2X,</w:t>
      </w:r>
    </w:p>
    <w:p w14:paraId="0288384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rPr>
      </w:pPr>
      <w:r w:rsidRPr="00A5719E">
        <w:rPr>
          <w:rFonts w:ascii="Courier New" w:eastAsia="Times New Roman" w:hAnsi="Courier New" w:cs="Courier New"/>
          <w:noProof/>
          <w:snapToGrid w:val="0"/>
          <w:sz w:val="16"/>
          <w:lang w:val="en-US"/>
        </w:rPr>
        <w:tab/>
        <w:t>id-NReRedCapUEIndication,</w:t>
      </w:r>
    </w:p>
    <w:p w14:paraId="3EE297B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szCs w:val="22"/>
          <w:lang w:val="en-US"/>
        </w:rPr>
      </w:pPr>
      <w:r w:rsidRPr="00A5719E">
        <w:rPr>
          <w:rFonts w:ascii="Courier New" w:eastAsia="Times New Roman" w:hAnsi="Courier New" w:cs="Courier New"/>
          <w:noProof/>
          <w:snapToGrid w:val="0"/>
          <w:sz w:val="16"/>
          <w:lang w:val="en-US"/>
        </w:rPr>
        <w:tab/>
        <w:t>id-NRPaginglongeDRXInformationforRRCINACTIVE,</w:t>
      </w:r>
    </w:p>
    <w:p w14:paraId="15E3154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snapToGrid w:val="0"/>
          <w:sz w:val="16"/>
          <w:lang w:val="en-US"/>
        </w:rPr>
      </w:pPr>
      <w:r w:rsidRPr="00A5719E">
        <w:rPr>
          <w:rFonts w:ascii="Courier New" w:eastAsia="Times New Roman" w:hAnsi="Courier New" w:cs="Courier New"/>
          <w:noProof/>
          <w:snapToGrid w:val="0"/>
          <w:sz w:val="16"/>
          <w:szCs w:val="22"/>
          <w:lang w:val="en-US"/>
        </w:rPr>
        <w:tab/>
      </w:r>
      <w:r w:rsidRPr="00A5719E">
        <w:rPr>
          <w:rFonts w:ascii="Courier New" w:eastAsia="Times New Roman" w:hAnsi="Courier New" w:cs="Courier New"/>
          <w:noProof/>
          <w:sz w:val="16"/>
          <w:szCs w:val="22"/>
          <w:lang w:val="en-US"/>
        </w:rPr>
        <w:t>id-Target-F1-Terminating-Donor-gNB-ID,</w:t>
      </w:r>
    </w:p>
    <w:p w14:paraId="43B31F4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z w:val="16"/>
          <w:lang w:val="en-US"/>
        </w:rPr>
        <w:tab/>
        <w:t>id-Broadcast-MRBs-Transport-Request-List,</w:t>
      </w:r>
    </w:p>
    <w:p w14:paraId="49C3B74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snapToGrid w:val="0"/>
          <w:sz w:val="16"/>
          <w:lang w:val="en-US"/>
        </w:rPr>
        <w:tab/>
      </w:r>
      <w:r w:rsidRPr="00A5719E">
        <w:rPr>
          <w:rFonts w:ascii="Courier New" w:eastAsia="Times New Roman" w:hAnsi="Courier New" w:cs="Courier New"/>
          <w:noProof/>
          <w:snapToGrid w:val="0"/>
          <w:sz w:val="16"/>
          <w:lang w:val="en-US"/>
        </w:rPr>
        <w:t>id-</w:t>
      </w:r>
      <w:r w:rsidRPr="00A5719E">
        <w:rPr>
          <w:rFonts w:ascii="Courier New" w:eastAsia="Times New Roman" w:hAnsi="Courier New" w:cs="Courier New"/>
          <w:noProof/>
          <w:sz w:val="16"/>
          <w:lang w:val="en-US"/>
        </w:rPr>
        <w:t>Broadcast-MRBs-Transport-Request-Item</w:t>
      </w:r>
      <w:r w:rsidRPr="00A5719E">
        <w:rPr>
          <w:rFonts w:ascii="Courier New" w:eastAsia="Times New Roman" w:hAnsi="Courier New" w:cs="Courier New"/>
          <w:snapToGrid w:val="0"/>
          <w:sz w:val="16"/>
          <w:lang w:val="en-US"/>
        </w:rPr>
        <w:t>,</w:t>
      </w:r>
    </w:p>
    <w:p w14:paraId="745A88B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id-S-CPAC-Configuration,</w:t>
      </w:r>
    </w:p>
    <w:p w14:paraId="503AB1B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rPr>
      </w:pPr>
      <w:r w:rsidRPr="00A5719E">
        <w:rPr>
          <w:rFonts w:ascii="Courier New" w:eastAsia="Times New Roman" w:hAnsi="Courier New" w:cs="Courier New"/>
          <w:noProof/>
          <w:sz w:val="16"/>
          <w:lang w:val="en-US"/>
        </w:rPr>
        <w:tab/>
      </w:r>
      <w:r w:rsidRPr="00A5719E">
        <w:rPr>
          <w:rFonts w:ascii="Courier New" w:eastAsia="Times New Roman" w:hAnsi="Courier New" w:cs="Courier New"/>
          <w:noProof/>
          <w:snapToGrid w:val="0"/>
          <w:sz w:val="16"/>
          <w:lang w:val="en-US"/>
        </w:rPr>
        <w:t>id-DLLBTFailureInformationRequest,</w:t>
      </w:r>
    </w:p>
    <w:p w14:paraId="76C1656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r>
      <w:r w:rsidRPr="00A5719E">
        <w:rPr>
          <w:rFonts w:ascii="Courier New" w:eastAsia="Times New Roman" w:hAnsi="Courier New" w:cs="Courier New"/>
          <w:noProof/>
          <w:snapToGrid w:val="0"/>
          <w:sz w:val="16"/>
          <w:lang w:val="en-US"/>
        </w:rPr>
        <w:t>id-DLLBTFailureInformationList,</w:t>
      </w:r>
    </w:p>
    <w:p w14:paraId="745C97D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id-SLPositioning-Ranging-Service-Info,</w:t>
      </w:r>
    </w:p>
    <w:p w14:paraId="1F3997D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z w:val="16"/>
          <w:lang w:val="en-US"/>
        </w:rPr>
        <w:tab/>
        <w:t>id-</w:t>
      </w:r>
      <w:r w:rsidRPr="00A5719E">
        <w:rPr>
          <w:rFonts w:ascii="Courier New" w:eastAsia="Times New Roman" w:hAnsi="Courier New" w:cs="Courier New"/>
          <w:noProof/>
          <w:snapToGrid w:val="0"/>
          <w:sz w:val="16"/>
          <w:lang w:val="en-US"/>
        </w:rPr>
        <w:t>TimeWindowInformation-SRS-List,</w:t>
      </w:r>
    </w:p>
    <w:p w14:paraId="7F82649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id-TimeWindowInformation-Measurement-List,</w:t>
      </w:r>
    </w:p>
    <w:p w14:paraId="48593CF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id-SRSPosRRCInactiveValidityAreaConfig,</w:t>
      </w:r>
    </w:p>
    <w:p w14:paraId="2284700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z w:val="16"/>
          <w:lang w:val="en-US"/>
        </w:rPr>
        <w:t>id-SRSReservationType</w:t>
      </w:r>
      <w:r w:rsidRPr="00A5719E">
        <w:rPr>
          <w:rFonts w:ascii="Courier New" w:eastAsia="Times New Roman" w:hAnsi="Courier New" w:cs="Courier New"/>
          <w:noProof/>
          <w:snapToGrid w:val="0"/>
          <w:sz w:val="16"/>
          <w:lang w:val="en-US"/>
        </w:rPr>
        <w:t>,</w:t>
      </w:r>
    </w:p>
    <w:p w14:paraId="4DCA7B0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rPr>
      </w:pPr>
      <w:r w:rsidRPr="00A5719E">
        <w:rPr>
          <w:rFonts w:ascii="Courier New" w:eastAsia="Times New Roman" w:hAnsi="Courier New" w:cs="Courier New"/>
          <w:noProof/>
          <w:snapToGrid w:val="0"/>
          <w:sz w:val="16"/>
          <w:lang w:val="en-US"/>
        </w:rPr>
        <w:tab/>
        <w:t>id-RequestedSRSPreconfigurationCharacteristics-List,</w:t>
      </w:r>
    </w:p>
    <w:p w14:paraId="6BDECE7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id-SRSPreconfiguration-List,</w:t>
      </w:r>
    </w:p>
    <w:p w14:paraId="5DA3FFB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z w:val="16"/>
          <w:lang w:val="en-US"/>
        </w:rPr>
        <w:t>id-SRSInformation,</w:t>
      </w:r>
    </w:p>
    <w:p w14:paraId="7796618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z w:val="16"/>
          <w:lang w:val="en-US"/>
        </w:rPr>
        <w:tab/>
        <w:t>id-TAInformation-List,</w:t>
      </w:r>
      <w:bookmarkStart w:id="547" w:name="_Hlk168210233"/>
    </w:p>
    <w:p w14:paraId="5F27710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id-NonIntegerDRXCycle,</w:t>
      </w:r>
      <w:bookmarkEnd w:id="547"/>
    </w:p>
    <w:p w14:paraId="0727C10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napToGrid w:val="0"/>
          <w:sz w:val="16"/>
          <w:lang w:val="en-US"/>
        </w:rPr>
        <w:tab/>
        <w:t>id-AggregatedPosSRSResourceSetList,</w:t>
      </w:r>
    </w:p>
    <w:p w14:paraId="1B251F2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id-RANSharingAssistanceInformation,</w:t>
      </w:r>
    </w:p>
    <w:p w14:paraId="7A2A084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id-F1U-PathFailure,</w:t>
      </w:r>
    </w:p>
    <w:p w14:paraId="398D044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id-LTMResetInformation,</w:t>
      </w:r>
    </w:p>
    <w:p w14:paraId="71E917B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id-PreconfiguredSRSInformation,</w:t>
      </w:r>
    </w:p>
    <w:p w14:paraId="16409D9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sz w:val="16"/>
          <w:lang w:val="en-US"/>
        </w:rPr>
        <w:tab/>
        <w:t>id-MobilityInitiation,</w:t>
      </w:r>
    </w:p>
    <w:p w14:paraId="47EB052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id-PLMNIndexNRAssistanceInfoForNetShar,</w:t>
      </w:r>
    </w:p>
    <w:p w14:paraId="1E3235D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maxCellingNBDU,</w:t>
      </w:r>
    </w:p>
    <w:p w14:paraId="074920B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maxnoofCandidateSpCells,</w:t>
      </w:r>
    </w:p>
    <w:p w14:paraId="1B783C7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maxnoofDRBs,</w:t>
      </w:r>
    </w:p>
    <w:p w14:paraId="6EB42EA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maxnoofIndividualF1ConnectionsToReset,</w:t>
      </w:r>
    </w:p>
    <w:p w14:paraId="116E372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r>
      <w:r w:rsidRPr="00A5719E">
        <w:rPr>
          <w:rFonts w:ascii="Courier New" w:eastAsia="Times New Roman" w:hAnsi="Courier New" w:cs="Courier New"/>
          <w:noProof/>
          <w:sz w:val="16"/>
          <w:lang w:val="en-US"/>
        </w:rPr>
        <w:t>maxnoofPotentialSpCells,</w:t>
      </w:r>
    </w:p>
    <w:p w14:paraId="4C458FA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maxnoofSCells,</w:t>
      </w:r>
    </w:p>
    <w:p w14:paraId="23A5E3E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maxnoofSRBs,</w:t>
      </w:r>
    </w:p>
    <w:p w14:paraId="2E23BDC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maxnoofPagingCells,</w:t>
      </w:r>
    </w:p>
    <w:p w14:paraId="2C35288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maxnoofTNLAssociations,</w:t>
      </w:r>
    </w:p>
    <w:p w14:paraId="0E5FBE3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hAnsi="Courier New" w:cs="Courier New"/>
          <w:noProof/>
          <w:snapToGrid w:val="0"/>
          <w:sz w:val="16"/>
          <w:lang w:val="en-US"/>
        </w:rPr>
        <w:tab/>
        <w:t>maxCellineNB</w:t>
      </w:r>
      <w:r w:rsidRPr="00A5719E">
        <w:rPr>
          <w:rFonts w:ascii="Courier New" w:eastAsia="Times New Roman" w:hAnsi="Courier New" w:cs="Courier New"/>
          <w:noProof/>
          <w:snapToGrid w:val="0"/>
          <w:sz w:val="16"/>
          <w:lang w:val="en-US"/>
        </w:rPr>
        <w:t>,</w:t>
      </w:r>
    </w:p>
    <w:p w14:paraId="0A105C2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Arial"/>
          <w:noProof/>
          <w:sz w:val="16"/>
          <w:szCs w:val="18"/>
          <w:lang w:val="en-US" w:eastAsia="ja-JP"/>
        </w:rPr>
      </w:pPr>
      <w:r w:rsidRPr="00A5719E">
        <w:rPr>
          <w:rFonts w:ascii="Courier New" w:eastAsia="Times New Roman" w:hAnsi="Courier New" w:cs="Arial"/>
          <w:noProof/>
          <w:sz w:val="16"/>
          <w:szCs w:val="18"/>
          <w:lang w:val="en-US"/>
        </w:rPr>
        <w:tab/>
      </w:r>
      <w:r w:rsidRPr="00A5719E">
        <w:rPr>
          <w:rFonts w:ascii="Courier New" w:eastAsia="Times New Roman" w:hAnsi="Courier New" w:cs="Arial"/>
          <w:noProof/>
          <w:sz w:val="16"/>
          <w:szCs w:val="18"/>
          <w:lang w:val="en-US" w:eastAsia="ja-JP"/>
        </w:rPr>
        <w:t>maxnoofUEIDs,</w:t>
      </w:r>
    </w:p>
    <w:p w14:paraId="30AB414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Arial"/>
          <w:noProof/>
          <w:sz w:val="16"/>
          <w:szCs w:val="18"/>
          <w:lang w:val="en-US" w:eastAsia="ja-JP"/>
        </w:rPr>
      </w:pPr>
      <w:r w:rsidRPr="00A5719E">
        <w:rPr>
          <w:rFonts w:ascii="Courier New" w:eastAsia="Times New Roman" w:hAnsi="Courier New" w:cs="Arial"/>
          <w:noProof/>
          <w:sz w:val="16"/>
          <w:szCs w:val="18"/>
          <w:lang w:val="en-US" w:eastAsia="ja-JP"/>
        </w:rPr>
        <w:tab/>
        <w:t>maxnoofBHRLCChannels,</w:t>
      </w:r>
    </w:p>
    <w:p w14:paraId="34F3C16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Arial"/>
          <w:noProof/>
          <w:sz w:val="16"/>
          <w:szCs w:val="18"/>
          <w:lang w:val="en-US" w:eastAsia="ja-JP"/>
        </w:rPr>
      </w:pPr>
      <w:r w:rsidRPr="00A5719E">
        <w:rPr>
          <w:rFonts w:ascii="Courier New" w:eastAsia="Times New Roman" w:hAnsi="Courier New" w:cs="Arial"/>
          <w:noProof/>
          <w:sz w:val="16"/>
          <w:szCs w:val="18"/>
          <w:lang w:val="en-US" w:eastAsia="ja-JP"/>
        </w:rPr>
        <w:tab/>
        <w:t>maxnoofRoutingEntries,</w:t>
      </w:r>
    </w:p>
    <w:p w14:paraId="064F048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Arial"/>
          <w:noProof/>
          <w:sz w:val="16"/>
          <w:szCs w:val="18"/>
          <w:lang w:val="en-US" w:eastAsia="ja-JP"/>
        </w:rPr>
      </w:pPr>
      <w:r w:rsidRPr="00A5719E">
        <w:rPr>
          <w:rFonts w:ascii="Courier New" w:eastAsia="Times New Roman" w:hAnsi="Courier New" w:cs="Arial"/>
          <w:noProof/>
          <w:sz w:val="16"/>
          <w:szCs w:val="18"/>
          <w:lang w:val="en-US" w:eastAsia="ja-JP"/>
        </w:rPr>
        <w:lastRenderedPageBreak/>
        <w:tab/>
        <w:t>maxnoofTLAsIAB,</w:t>
      </w:r>
    </w:p>
    <w:p w14:paraId="206E6C4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Arial"/>
          <w:noProof/>
          <w:sz w:val="16"/>
          <w:szCs w:val="18"/>
          <w:lang w:val="en-US" w:eastAsia="ja-JP"/>
        </w:rPr>
      </w:pPr>
      <w:r w:rsidRPr="00A5719E">
        <w:rPr>
          <w:rFonts w:ascii="Courier New" w:eastAsia="Times New Roman" w:hAnsi="Courier New" w:cs="Arial"/>
          <w:noProof/>
          <w:sz w:val="16"/>
          <w:szCs w:val="18"/>
          <w:lang w:val="en-US" w:eastAsia="ja-JP"/>
        </w:rPr>
        <w:tab/>
        <w:t>maxnoofULUPTNLInformationforIAB,</w:t>
      </w:r>
    </w:p>
    <w:p w14:paraId="473D2F4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Arial"/>
          <w:noProof/>
          <w:sz w:val="16"/>
          <w:szCs w:val="18"/>
          <w:lang w:val="en-US" w:eastAsia="ja-JP"/>
        </w:rPr>
      </w:pPr>
      <w:r w:rsidRPr="00A5719E">
        <w:rPr>
          <w:rFonts w:ascii="Courier New" w:eastAsia="Times New Roman" w:hAnsi="Courier New" w:cs="Arial"/>
          <w:noProof/>
          <w:sz w:val="16"/>
          <w:szCs w:val="18"/>
          <w:lang w:val="en-US" w:eastAsia="ja-JP"/>
        </w:rPr>
        <w:tab/>
        <w:t>maxnoofUPTNLAddresses,</w:t>
      </w:r>
    </w:p>
    <w:p w14:paraId="114B427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Arial"/>
          <w:noProof/>
          <w:sz w:val="16"/>
          <w:szCs w:val="18"/>
          <w:lang w:val="en-US" w:eastAsia="ja-JP"/>
        </w:rPr>
      </w:pPr>
      <w:r w:rsidRPr="00A5719E">
        <w:rPr>
          <w:rFonts w:ascii="Courier New" w:eastAsia="Times New Roman" w:hAnsi="Courier New" w:cs="Arial"/>
          <w:noProof/>
          <w:sz w:val="16"/>
          <w:szCs w:val="18"/>
          <w:lang w:val="en-US" w:eastAsia="ja-JP"/>
        </w:rPr>
        <w:tab/>
        <w:t>maxnoofSLDRBs,</w:t>
      </w:r>
    </w:p>
    <w:p w14:paraId="0F424F6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Arial"/>
          <w:noProof/>
          <w:sz w:val="16"/>
          <w:szCs w:val="18"/>
          <w:lang w:val="en-US" w:eastAsia="ja-JP"/>
        </w:rPr>
      </w:pPr>
      <w:r w:rsidRPr="00A5719E">
        <w:rPr>
          <w:rFonts w:ascii="Courier New" w:eastAsia="Times New Roman" w:hAnsi="Courier New" w:cs="Arial"/>
          <w:noProof/>
          <w:sz w:val="16"/>
          <w:szCs w:val="18"/>
          <w:lang w:val="en-US" w:eastAsia="ja-JP"/>
        </w:rPr>
        <w:tab/>
        <w:t>maxnoofTRPInfoTypes,</w:t>
      </w:r>
    </w:p>
    <w:p w14:paraId="7DED4A1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Arial"/>
          <w:noProof/>
          <w:sz w:val="16"/>
          <w:szCs w:val="18"/>
          <w:lang w:val="en-US" w:eastAsia="ja-JP"/>
        </w:rPr>
      </w:pPr>
      <w:r w:rsidRPr="00A5719E">
        <w:rPr>
          <w:rFonts w:ascii="Courier New" w:eastAsia="Times New Roman" w:hAnsi="Courier New" w:cs="Arial"/>
          <w:noProof/>
          <w:sz w:val="16"/>
          <w:szCs w:val="18"/>
          <w:lang w:val="en-US" w:eastAsia="ja-JP"/>
        </w:rPr>
        <w:tab/>
        <w:t>maxnoofTRPs,</w:t>
      </w:r>
    </w:p>
    <w:p w14:paraId="1340DB4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sz w:val="16"/>
          <w:lang w:val="en-US" w:eastAsia="ko-KR"/>
        </w:rPr>
      </w:pPr>
      <w:r w:rsidRPr="00A5719E">
        <w:rPr>
          <w:rFonts w:ascii="Courier New" w:eastAsia="Times New Roman" w:hAnsi="Courier New" w:cs="Courier New"/>
          <w:noProof/>
          <w:sz w:val="16"/>
          <w:lang w:val="en-US"/>
        </w:rPr>
        <w:tab/>
        <w:t>maxnoofMRBs,</w:t>
      </w:r>
    </w:p>
    <w:p w14:paraId="3A291B2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Arial"/>
          <w:noProof/>
          <w:sz w:val="16"/>
          <w:szCs w:val="18"/>
          <w:lang w:val="en-US"/>
        </w:rPr>
      </w:pPr>
      <w:r w:rsidRPr="00A5719E">
        <w:rPr>
          <w:rFonts w:ascii="Courier New" w:eastAsia="Times New Roman" w:hAnsi="Courier New" w:cs="Arial"/>
          <w:iCs/>
          <w:noProof/>
          <w:sz w:val="16"/>
          <w:lang w:val="en-US"/>
        </w:rPr>
        <w:tab/>
        <w:t>maxnoofUEIDforPaging,</w:t>
      </w:r>
    </w:p>
    <w:p w14:paraId="56041B6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sz w:val="16"/>
          <w:lang w:val="en-US"/>
        </w:rPr>
      </w:pPr>
      <w:r w:rsidRPr="00A5719E">
        <w:rPr>
          <w:rFonts w:ascii="Courier New" w:eastAsia="Times New Roman" w:hAnsi="Courier New" w:cs="Arial"/>
          <w:noProof/>
          <w:sz w:val="16"/>
          <w:szCs w:val="18"/>
          <w:lang w:val="en-US" w:eastAsia="ja-JP"/>
        </w:rPr>
        <w:tab/>
        <w:t>maxnoofMRBsforUE,</w:t>
      </w:r>
    </w:p>
    <w:p w14:paraId="769D50D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Arial"/>
          <w:noProof/>
          <w:sz w:val="16"/>
          <w:szCs w:val="18"/>
          <w:lang w:val="en-US" w:eastAsia="ja-JP"/>
        </w:rPr>
      </w:pPr>
      <w:r w:rsidRPr="00A5719E">
        <w:rPr>
          <w:rFonts w:ascii="Courier New" w:eastAsia="Times New Roman" w:hAnsi="Courier New" w:cs="Courier New"/>
          <w:noProof/>
          <w:sz w:val="16"/>
          <w:lang w:val="en-US"/>
        </w:rPr>
        <w:tab/>
        <w:t>maxnoofServingCellMOs</w:t>
      </w:r>
    </w:p>
    <w:p w14:paraId="0C33D21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Arial"/>
          <w:noProof/>
          <w:sz w:val="16"/>
          <w:szCs w:val="18"/>
          <w:lang w:val="en-US"/>
        </w:rPr>
      </w:pPr>
    </w:p>
    <w:p w14:paraId="3B1002B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snapToGrid w:val="0"/>
          <w:sz w:val="16"/>
          <w:lang w:val="en-US"/>
        </w:rPr>
      </w:pPr>
    </w:p>
    <w:p w14:paraId="7044129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eastAsia="ko-KR"/>
        </w:rPr>
      </w:pPr>
    </w:p>
    <w:p w14:paraId="7E8955C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75ADE04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FROM F1AP-Constants;</w:t>
      </w:r>
    </w:p>
    <w:p w14:paraId="2A8119C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35C673A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194FCCC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w:t>
      </w:r>
    </w:p>
    <w:p w14:paraId="256E97A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1EBB9F9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3"/>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RESET ELEMENTARY PROCEDURE</w:t>
      </w:r>
    </w:p>
    <w:p w14:paraId="1EE6C5E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16437C3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w:t>
      </w:r>
    </w:p>
    <w:p w14:paraId="360164D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6E8710B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w:t>
      </w:r>
    </w:p>
    <w:p w14:paraId="4E98BFD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5504EEC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4"/>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Reset</w:t>
      </w:r>
    </w:p>
    <w:p w14:paraId="3949274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46759B1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w:t>
      </w:r>
    </w:p>
    <w:p w14:paraId="28CBFE0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34DD144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Reset ::= SEQUENCE {</w:t>
      </w:r>
    </w:p>
    <w:p w14:paraId="205EE6E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protocolIEs</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ProtocolIE-Container       { {ResetIEs} },</w:t>
      </w:r>
    </w:p>
    <w:p w14:paraId="73CD8F0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w:t>
      </w:r>
    </w:p>
    <w:p w14:paraId="2FF4C83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5CB2140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36B79B9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ResetIEs F1AP-PROTOCOL-IES ::= {</w:t>
      </w:r>
      <w:r w:rsidRPr="00A5719E">
        <w:rPr>
          <w:rFonts w:ascii="Courier New" w:eastAsia="Times New Roman" w:hAnsi="Courier New" w:cs="Courier New"/>
          <w:noProof/>
          <w:sz w:val="16"/>
          <w:lang w:val="en-US"/>
        </w:rPr>
        <w:t xml:space="preserve"> </w:t>
      </w:r>
    </w:p>
    <w:p w14:paraId="3CD91FD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id-TransactionID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reject</w:t>
      </w:r>
      <w:r w:rsidRPr="00A5719E">
        <w:rPr>
          <w:rFonts w:ascii="Courier New" w:eastAsia="Times New Roman" w:hAnsi="Courier New" w:cs="Courier New"/>
          <w:noProof/>
          <w:snapToGrid w:val="0"/>
          <w:sz w:val="16"/>
          <w:lang w:val="en-US"/>
        </w:rPr>
        <w:tab/>
        <w:t>TYPE TransactionID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mandatory</w:t>
      </w:r>
      <w:r w:rsidRPr="00A5719E">
        <w:rPr>
          <w:rFonts w:ascii="Courier New" w:eastAsia="Times New Roman" w:hAnsi="Courier New" w:cs="Courier New"/>
          <w:noProof/>
          <w:snapToGrid w:val="0"/>
          <w:sz w:val="16"/>
          <w:lang w:val="en-US"/>
        </w:rPr>
        <w:tab/>
        <w:t>}|</w:t>
      </w:r>
    </w:p>
    <w:p w14:paraId="70A82E9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id-Cause</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ignore</w:t>
      </w:r>
      <w:r w:rsidRPr="00A5719E">
        <w:rPr>
          <w:rFonts w:ascii="Courier New" w:eastAsia="Times New Roman" w:hAnsi="Courier New" w:cs="Courier New"/>
          <w:noProof/>
          <w:snapToGrid w:val="0"/>
          <w:sz w:val="16"/>
          <w:lang w:val="en-US"/>
        </w:rPr>
        <w:tab/>
        <w:t>TYPE Cause</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mandatory</w:t>
      </w:r>
      <w:r w:rsidRPr="00A5719E">
        <w:rPr>
          <w:rFonts w:ascii="Courier New" w:eastAsia="Times New Roman" w:hAnsi="Courier New" w:cs="Courier New"/>
          <w:noProof/>
          <w:snapToGrid w:val="0"/>
          <w:sz w:val="16"/>
          <w:lang w:val="en-US"/>
        </w:rPr>
        <w:tab/>
        <w:t>}|</w:t>
      </w:r>
    </w:p>
    <w:p w14:paraId="7F1101E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id-ResetType</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reject</w:t>
      </w:r>
      <w:r w:rsidRPr="00A5719E">
        <w:rPr>
          <w:rFonts w:ascii="Courier New" w:eastAsia="Times New Roman" w:hAnsi="Courier New" w:cs="Courier New"/>
          <w:noProof/>
          <w:snapToGrid w:val="0"/>
          <w:sz w:val="16"/>
          <w:lang w:val="en-US"/>
        </w:rPr>
        <w:tab/>
        <w:t>TYPE ResetType</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mandatory</w:t>
      </w:r>
      <w:r w:rsidRPr="00A5719E">
        <w:rPr>
          <w:rFonts w:ascii="Courier New" w:eastAsia="Times New Roman" w:hAnsi="Courier New" w:cs="Courier New"/>
          <w:noProof/>
          <w:snapToGrid w:val="0"/>
          <w:sz w:val="16"/>
          <w:lang w:val="en-US"/>
        </w:rPr>
        <w:tab/>
        <w:t>},</w:t>
      </w:r>
    </w:p>
    <w:p w14:paraId="4A82855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w:t>
      </w:r>
    </w:p>
    <w:p w14:paraId="0C41F15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58D33EF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3B23465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ResetType ::= CHOICE {</w:t>
      </w:r>
    </w:p>
    <w:p w14:paraId="534E9C2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f1-Interface</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ResetAll,</w:t>
      </w:r>
    </w:p>
    <w:p w14:paraId="09C9332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partOfF1-Interface</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UE-associatedLogicalF1-ConnectionListRes,</w:t>
      </w:r>
      <w:r w:rsidRPr="00A5719E">
        <w:rPr>
          <w:rFonts w:ascii="Courier New" w:eastAsia="Times New Roman" w:hAnsi="Courier New" w:cs="Courier New"/>
          <w:noProof/>
          <w:sz w:val="16"/>
          <w:lang w:val="en-US"/>
        </w:rPr>
        <w:t xml:space="preserve"> </w:t>
      </w:r>
    </w:p>
    <w:p w14:paraId="06BC0E6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choice-extension</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ProtocolIE-SingleContainer { { ResetType-ExtIEs} }</w:t>
      </w:r>
    </w:p>
    <w:p w14:paraId="77803CF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0DB06DA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446BA54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ResetType-ExtIEs F1AP-PROTOCOL-IES ::= {</w:t>
      </w:r>
    </w:p>
    <w:p w14:paraId="70AFF65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w:t>
      </w:r>
    </w:p>
    <w:p w14:paraId="298B7E1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677121A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7A23FF3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5201F59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ResetAll ::= ENUMERATED {</w:t>
      </w:r>
    </w:p>
    <w:p w14:paraId="3038306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lastRenderedPageBreak/>
        <w:tab/>
        <w:t>reset-all,</w:t>
      </w:r>
    </w:p>
    <w:p w14:paraId="76A6756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w:t>
      </w:r>
    </w:p>
    <w:p w14:paraId="6AF2C5E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7E9F5F3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4314F6F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UE-associatedLogicalF1-ConnectionListRes ::= SEQUENCE (SIZE(1.. maxnoofIndividualF1ConnectionsToReset)) OF ProtocolIE-SingleContainer { { UE-associatedLogicalF1-ConnectionItemRes } }</w:t>
      </w:r>
    </w:p>
    <w:p w14:paraId="1653DCF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2A50CB2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UE-associatedLogicalF1-ConnectionItemRes F1AP-PROTOCOL-IES ::= {</w:t>
      </w:r>
    </w:p>
    <w:p w14:paraId="788E14F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id-UE-associatedLogicalF1-ConnectionItem</w:t>
      </w:r>
      <w:r w:rsidRPr="00A5719E">
        <w:rPr>
          <w:rFonts w:ascii="Courier New" w:eastAsia="Times New Roman" w:hAnsi="Courier New" w:cs="Courier New"/>
          <w:noProof/>
          <w:snapToGrid w:val="0"/>
          <w:sz w:val="16"/>
          <w:lang w:val="en-US"/>
        </w:rPr>
        <w:tab/>
        <w:t>CRITICALITY reject</w:t>
      </w:r>
      <w:r w:rsidRPr="00A5719E">
        <w:rPr>
          <w:rFonts w:ascii="Courier New" w:eastAsia="Times New Roman" w:hAnsi="Courier New" w:cs="Courier New"/>
          <w:noProof/>
          <w:snapToGrid w:val="0"/>
          <w:sz w:val="16"/>
          <w:lang w:val="en-US"/>
        </w:rPr>
        <w:tab/>
        <w:t>TYPE UE-associatedLogicalF1-ConnectionItem</w:t>
      </w:r>
      <w:r w:rsidRPr="00A5719E">
        <w:rPr>
          <w:rFonts w:ascii="Courier New" w:eastAsia="Times New Roman" w:hAnsi="Courier New" w:cs="Courier New"/>
          <w:noProof/>
          <w:snapToGrid w:val="0"/>
          <w:sz w:val="16"/>
          <w:lang w:val="en-US"/>
        </w:rPr>
        <w:tab/>
        <w:t>PRESENCE mandatory},</w:t>
      </w:r>
    </w:p>
    <w:p w14:paraId="7DC84A3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w:t>
      </w:r>
    </w:p>
    <w:p w14:paraId="07D3CFD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63DA077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3E5CF9D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0FEA250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w:t>
      </w:r>
    </w:p>
    <w:p w14:paraId="249BF2B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0DBAF02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4"/>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Reset Acknowledge</w:t>
      </w:r>
    </w:p>
    <w:p w14:paraId="579CFA2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3C35F4D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w:t>
      </w:r>
    </w:p>
    <w:p w14:paraId="7CFF0FA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60079BC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ResetAcknowledge ::= SEQUENCE {</w:t>
      </w:r>
    </w:p>
    <w:p w14:paraId="1EF0311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protocolIEs</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ProtocolIE-Container       { {ResetAcknowledgeIEs} },</w:t>
      </w:r>
    </w:p>
    <w:p w14:paraId="7F97BBE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w:t>
      </w:r>
    </w:p>
    <w:p w14:paraId="7B10A5D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48B7455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39EB9D1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ResetAcknowledgeIEs F1AP-PROTOCOL-IES ::= {</w:t>
      </w:r>
    </w:p>
    <w:p w14:paraId="1EF5E1E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id-TransactionID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reject</w:t>
      </w:r>
      <w:r w:rsidRPr="00A5719E">
        <w:rPr>
          <w:rFonts w:ascii="Courier New" w:eastAsia="Times New Roman" w:hAnsi="Courier New" w:cs="Courier New"/>
          <w:noProof/>
          <w:snapToGrid w:val="0"/>
          <w:sz w:val="16"/>
          <w:lang w:val="en-US"/>
        </w:rPr>
        <w:tab/>
        <w:t>TYPE TransactionID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mandatory</w:t>
      </w:r>
      <w:r w:rsidRPr="00A5719E">
        <w:rPr>
          <w:rFonts w:ascii="Courier New" w:eastAsia="Times New Roman" w:hAnsi="Courier New" w:cs="Courier New"/>
          <w:noProof/>
          <w:snapToGrid w:val="0"/>
          <w:sz w:val="16"/>
          <w:lang w:val="en-US"/>
        </w:rPr>
        <w:tab/>
        <w:t>}|</w:t>
      </w:r>
    </w:p>
    <w:p w14:paraId="59E757D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id-UE-associatedLogicalF1-ConnectionListResAck</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ignore</w:t>
      </w:r>
      <w:r w:rsidRPr="00A5719E">
        <w:rPr>
          <w:rFonts w:ascii="Courier New" w:eastAsia="Times New Roman" w:hAnsi="Courier New" w:cs="Courier New"/>
          <w:noProof/>
          <w:snapToGrid w:val="0"/>
          <w:sz w:val="16"/>
          <w:lang w:val="en-US"/>
        </w:rPr>
        <w:tab/>
        <w:t>TYPE UE-associatedLogicalF1-ConnectionListResAck</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optional</w:t>
      </w:r>
      <w:r w:rsidRPr="00A5719E">
        <w:rPr>
          <w:rFonts w:ascii="Courier New" w:eastAsia="Times New Roman" w:hAnsi="Courier New" w:cs="Courier New"/>
          <w:noProof/>
          <w:snapToGrid w:val="0"/>
          <w:sz w:val="16"/>
          <w:lang w:val="en-US"/>
        </w:rPr>
        <w:tab/>
        <w:t>}|</w:t>
      </w:r>
    </w:p>
    <w:p w14:paraId="1B22C56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id-CriticalityDiagnostics</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ignore</w:t>
      </w:r>
      <w:r w:rsidRPr="00A5719E">
        <w:rPr>
          <w:rFonts w:ascii="Courier New" w:eastAsia="Times New Roman" w:hAnsi="Courier New" w:cs="Courier New"/>
          <w:noProof/>
          <w:snapToGrid w:val="0"/>
          <w:sz w:val="16"/>
          <w:lang w:val="en-US"/>
        </w:rPr>
        <w:tab/>
        <w:t>TYPE CriticalityDiagnostics</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optional</w:t>
      </w:r>
      <w:r w:rsidRPr="00A5719E">
        <w:rPr>
          <w:rFonts w:ascii="Courier New" w:eastAsia="Times New Roman" w:hAnsi="Courier New" w:cs="Courier New"/>
          <w:noProof/>
          <w:snapToGrid w:val="0"/>
          <w:sz w:val="16"/>
          <w:lang w:val="en-US"/>
        </w:rPr>
        <w:tab/>
        <w:t>},</w:t>
      </w:r>
    </w:p>
    <w:p w14:paraId="1FFBCD8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w:t>
      </w:r>
    </w:p>
    <w:p w14:paraId="1A083DA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4931534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0454CC6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UE-associatedLogicalF1-ConnectionListResAck ::= SEQUENCE (SIZE(1.. maxnoofIndividualF1ConnectionsToReset)) OF ProtocolIE-SingleContainer { { UE-associatedLogicalF1-ConnectionItemResAck } }</w:t>
      </w:r>
    </w:p>
    <w:p w14:paraId="443307D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74C10E0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xml:space="preserve">UE-associatedLogicalF1-ConnectionItemResAck </w:t>
      </w:r>
      <w:r w:rsidRPr="00A5719E">
        <w:rPr>
          <w:rFonts w:ascii="Courier New" w:eastAsia="Times New Roman" w:hAnsi="Courier New" w:cs="Courier New"/>
          <w:noProof/>
          <w:snapToGrid w:val="0"/>
          <w:sz w:val="16"/>
          <w:lang w:val="en-US"/>
        </w:rPr>
        <w:tab/>
        <w:t>F1AP-PROTOCOL-IES ::= {</w:t>
      </w:r>
    </w:p>
    <w:p w14:paraId="2D435E6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id-UE-associatedLogicalF1-ConnectionItem</w:t>
      </w:r>
      <w:r w:rsidRPr="00A5719E">
        <w:rPr>
          <w:rFonts w:ascii="Courier New" w:eastAsia="Times New Roman" w:hAnsi="Courier New" w:cs="Courier New"/>
          <w:noProof/>
          <w:snapToGrid w:val="0"/>
          <w:sz w:val="16"/>
          <w:lang w:val="en-US"/>
        </w:rPr>
        <w:tab/>
        <w:t xml:space="preserve"> CRITICALITY ignore </w:t>
      </w:r>
      <w:r w:rsidRPr="00A5719E">
        <w:rPr>
          <w:rFonts w:ascii="Courier New" w:eastAsia="Times New Roman" w:hAnsi="Courier New" w:cs="Courier New"/>
          <w:noProof/>
          <w:snapToGrid w:val="0"/>
          <w:sz w:val="16"/>
          <w:lang w:val="en-US"/>
        </w:rPr>
        <w:tab/>
        <w:t xml:space="preserve">TYPE UE-associatedLogicalF1-ConnectionItem  </w:t>
      </w:r>
      <w:r w:rsidRPr="00A5719E">
        <w:rPr>
          <w:rFonts w:ascii="Courier New" w:eastAsia="Times New Roman" w:hAnsi="Courier New" w:cs="Courier New"/>
          <w:noProof/>
          <w:snapToGrid w:val="0"/>
          <w:sz w:val="16"/>
          <w:lang w:val="en-US"/>
        </w:rPr>
        <w:tab/>
        <w:t>PRESENCE mandatory },</w:t>
      </w:r>
    </w:p>
    <w:p w14:paraId="0C8A9DF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w:t>
      </w:r>
    </w:p>
    <w:p w14:paraId="3CDAFE2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3855B7F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4B7FAB1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w:t>
      </w:r>
    </w:p>
    <w:p w14:paraId="7BD27C5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54F84B2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3"/>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ERROR INDICATION ELEMENTARY PROCEDURE</w:t>
      </w:r>
    </w:p>
    <w:p w14:paraId="5466F5D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0CF25CE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w:t>
      </w:r>
    </w:p>
    <w:p w14:paraId="48E2BFF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3DEA58F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w:t>
      </w:r>
    </w:p>
    <w:p w14:paraId="6263E27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2CF37D7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4"/>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Error Indication</w:t>
      </w:r>
    </w:p>
    <w:p w14:paraId="14212BB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57965A5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w:t>
      </w:r>
    </w:p>
    <w:p w14:paraId="3E141C5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2490D91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lastRenderedPageBreak/>
        <w:t>ErrorIndication ::= SEQUENCE {</w:t>
      </w:r>
    </w:p>
    <w:p w14:paraId="63E49E1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protocolIEs</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ProtocolIE-Container       {{ErrorIndicationIEs}},</w:t>
      </w:r>
    </w:p>
    <w:p w14:paraId="5490EF2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w:t>
      </w:r>
    </w:p>
    <w:p w14:paraId="5733AA7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741FAEB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7E7F46C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ErrorIndicationIEs F1AP-PROTOCOL-IES ::= {</w:t>
      </w:r>
    </w:p>
    <w:p w14:paraId="73CB0A1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id-TransactionID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reject</w:t>
      </w:r>
      <w:r w:rsidRPr="00A5719E">
        <w:rPr>
          <w:rFonts w:ascii="Courier New" w:eastAsia="Times New Roman" w:hAnsi="Courier New" w:cs="Courier New"/>
          <w:noProof/>
          <w:snapToGrid w:val="0"/>
          <w:sz w:val="16"/>
          <w:lang w:val="en-US"/>
        </w:rPr>
        <w:tab/>
        <w:t>TYPE TransactionID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mandatory}|</w:t>
      </w:r>
    </w:p>
    <w:p w14:paraId="4F4F37C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id-gNB-CU</w:t>
      </w:r>
      <w:r w:rsidRPr="00A5719E">
        <w:rPr>
          <w:rFonts w:ascii="Courier New" w:hAnsi="Courier New" w:cs="Courier New"/>
          <w:noProof/>
          <w:snapToGrid w:val="0"/>
          <w:sz w:val="16"/>
          <w:lang w:val="en-US"/>
        </w:rPr>
        <w:t>-UE</w:t>
      </w:r>
      <w:r w:rsidRPr="00A5719E">
        <w:rPr>
          <w:rFonts w:ascii="Courier New" w:eastAsia="Times New Roman" w:hAnsi="Courier New" w:cs="Courier New"/>
          <w:noProof/>
          <w:snapToGrid w:val="0"/>
          <w:sz w:val="16"/>
          <w:lang w:val="en-US"/>
        </w:rPr>
        <w:t>-F1AP-ID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ignore</w:t>
      </w:r>
      <w:r w:rsidRPr="00A5719E">
        <w:rPr>
          <w:rFonts w:ascii="Courier New" w:eastAsia="Times New Roman" w:hAnsi="Courier New" w:cs="Courier New"/>
          <w:noProof/>
          <w:snapToGrid w:val="0"/>
          <w:sz w:val="16"/>
          <w:lang w:val="en-US"/>
        </w:rPr>
        <w:tab/>
        <w:t>TYPE GNB-CU-</w:t>
      </w:r>
      <w:r w:rsidRPr="00A5719E">
        <w:rPr>
          <w:rFonts w:ascii="Courier New" w:hAnsi="Courier New" w:cs="Courier New"/>
          <w:noProof/>
          <w:snapToGrid w:val="0"/>
          <w:sz w:val="16"/>
          <w:lang w:val="en-US"/>
        </w:rPr>
        <w:t>UE-</w:t>
      </w:r>
      <w:r w:rsidRPr="00A5719E">
        <w:rPr>
          <w:rFonts w:ascii="Courier New" w:eastAsia="Times New Roman" w:hAnsi="Courier New" w:cs="Courier New"/>
          <w:noProof/>
          <w:snapToGrid w:val="0"/>
          <w:sz w:val="16"/>
          <w:lang w:val="en-US"/>
        </w:rPr>
        <w:t>F1AP-ID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optional</w:t>
      </w:r>
      <w:r w:rsidRPr="00A5719E">
        <w:rPr>
          <w:rFonts w:ascii="Courier New" w:eastAsia="Times New Roman" w:hAnsi="Courier New" w:cs="Courier New"/>
          <w:noProof/>
          <w:snapToGrid w:val="0"/>
          <w:sz w:val="16"/>
          <w:lang w:val="en-US"/>
        </w:rPr>
        <w:tab/>
        <w:t>}|</w:t>
      </w:r>
    </w:p>
    <w:p w14:paraId="2D1B86E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id-gNB-DU</w:t>
      </w:r>
      <w:r w:rsidRPr="00A5719E">
        <w:rPr>
          <w:rFonts w:ascii="Courier New" w:hAnsi="Courier New" w:cs="Courier New"/>
          <w:noProof/>
          <w:snapToGrid w:val="0"/>
          <w:sz w:val="16"/>
          <w:lang w:val="en-US"/>
        </w:rPr>
        <w:t>-UE</w:t>
      </w:r>
      <w:r w:rsidRPr="00A5719E">
        <w:rPr>
          <w:rFonts w:ascii="Courier New" w:eastAsia="Times New Roman" w:hAnsi="Courier New" w:cs="Courier New"/>
          <w:noProof/>
          <w:snapToGrid w:val="0"/>
          <w:sz w:val="16"/>
          <w:lang w:val="en-US"/>
        </w:rPr>
        <w:t>-F1AP-ID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ignore</w:t>
      </w:r>
      <w:r w:rsidRPr="00A5719E">
        <w:rPr>
          <w:rFonts w:ascii="Courier New" w:eastAsia="Times New Roman" w:hAnsi="Courier New" w:cs="Courier New"/>
          <w:noProof/>
          <w:snapToGrid w:val="0"/>
          <w:sz w:val="16"/>
          <w:lang w:val="en-US"/>
        </w:rPr>
        <w:tab/>
        <w:t>TYPE GNB-DU-</w:t>
      </w:r>
      <w:r w:rsidRPr="00A5719E">
        <w:rPr>
          <w:rFonts w:ascii="Courier New" w:hAnsi="Courier New" w:cs="Courier New"/>
          <w:noProof/>
          <w:snapToGrid w:val="0"/>
          <w:sz w:val="16"/>
          <w:lang w:val="en-US"/>
        </w:rPr>
        <w:t>UE-</w:t>
      </w:r>
      <w:r w:rsidRPr="00A5719E">
        <w:rPr>
          <w:rFonts w:ascii="Courier New" w:eastAsia="Times New Roman" w:hAnsi="Courier New" w:cs="Courier New"/>
          <w:noProof/>
          <w:snapToGrid w:val="0"/>
          <w:sz w:val="16"/>
          <w:lang w:val="en-US"/>
        </w:rPr>
        <w:t>F1AP-ID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optional</w:t>
      </w:r>
      <w:r w:rsidRPr="00A5719E">
        <w:rPr>
          <w:rFonts w:ascii="Courier New" w:eastAsia="Times New Roman" w:hAnsi="Courier New" w:cs="Courier New"/>
          <w:noProof/>
          <w:snapToGrid w:val="0"/>
          <w:sz w:val="16"/>
          <w:lang w:val="en-US"/>
        </w:rPr>
        <w:tab/>
        <w:t>}|</w:t>
      </w:r>
    </w:p>
    <w:p w14:paraId="14138CA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id-Cause</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ignore</w:t>
      </w:r>
      <w:r w:rsidRPr="00A5719E">
        <w:rPr>
          <w:rFonts w:ascii="Courier New" w:eastAsia="Times New Roman" w:hAnsi="Courier New" w:cs="Courier New"/>
          <w:noProof/>
          <w:snapToGrid w:val="0"/>
          <w:sz w:val="16"/>
          <w:lang w:val="en-US"/>
        </w:rPr>
        <w:tab/>
        <w:t>TYPE Cause</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optional</w:t>
      </w:r>
      <w:r w:rsidRPr="00A5719E">
        <w:rPr>
          <w:rFonts w:ascii="Courier New" w:eastAsia="Times New Roman" w:hAnsi="Courier New" w:cs="Courier New"/>
          <w:noProof/>
          <w:snapToGrid w:val="0"/>
          <w:sz w:val="16"/>
          <w:lang w:val="en-US"/>
        </w:rPr>
        <w:tab/>
        <w:t>}|</w:t>
      </w:r>
    </w:p>
    <w:p w14:paraId="4D07039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id-CriticalityDiagnostics</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ignore</w:t>
      </w:r>
      <w:r w:rsidRPr="00A5719E">
        <w:rPr>
          <w:rFonts w:ascii="Courier New" w:eastAsia="Times New Roman" w:hAnsi="Courier New" w:cs="Courier New"/>
          <w:noProof/>
          <w:snapToGrid w:val="0"/>
          <w:sz w:val="16"/>
          <w:lang w:val="en-US"/>
        </w:rPr>
        <w:tab/>
        <w:t>TYPE CriticalityDiagnostics</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optional</w:t>
      </w:r>
      <w:r w:rsidRPr="00A5719E">
        <w:rPr>
          <w:rFonts w:ascii="Courier New" w:eastAsia="Times New Roman" w:hAnsi="Courier New" w:cs="Courier New"/>
          <w:noProof/>
          <w:snapToGrid w:val="0"/>
          <w:sz w:val="16"/>
          <w:lang w:val="en-US"/>
        </w:rPr>
        <w:tab/>
        <w:t>},</w:t>
      </w:r>
    </w:p>
    <w:p w14:paraId="2121581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w:t>
      </w:r>
    </w:p>
    <w:p w14:paraId="173CAEC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0E0A45B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3B21382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w:t>
      </w:r>
    </w:p>
    <w:p w14:paraId="0473EC4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6E3B93B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3"/>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F1 SETUP ELEMENTARY PROCEDURE</w:t>
      </w:r>
    </w:p>
    <w:p w14:paraId="7E9FABD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4E909D2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w:t>
      </w:r>
    </w:p>
    <w:p w14:paraId="1CE94AE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3CEBCED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w:t>
      </w:r>
    </w:p>
    <w:p w14:paraId="3D6C0F0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7588C34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4"/>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F1 Setup Request</w:t>
      </w:r>
    </w:p>
    <w:p w14:paraId="1AB9395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4ED891E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w:t>
      </w:r>
    </w:p>
    <w:p w14:paraId="6561E43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777E077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F1SetupRequest ::= SEQUENCE {</w:t>
      </w:r>
    </w:p>
    <w:p w14:paraId="38F27F5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protocolIEs</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ProtocolIE-Container       { {F1SetupRequestIEs} },</w:t>
      </w:r>
    </w:p>
    <w:p w14:paraId="4A0BC4C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w:t>
      </w:r>
    </w:p>
    <w:p w14:paraId="408A066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0A236E2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0C45FA3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F1SetupRequestIEs F1AP-PROTOCOL-IES ::= {</w:t>
      </w:r>
    </w:p>
    <w:p w14:paraId="739C788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id-TransactionID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eastAsia="Times New Roman" w:hAnsi="Courier New" w:cs="Courier New"/>
          <w:noProof/>
          <w:snapToGrid w:val="0"/>
          <w:sz w:val="16"/>
          <w:lang w:val="en-US"/>
        </w:rPr>
        <w:t>CRITICALITY reject</w:t>
      </w:r>
      <w:r w:rsidRPr="00A5719E">
        <w:rPr>
          <w:rFonts w:ascii="Courier New" w:eastAsia="Times New Roman" w:hAnsi="Courier New" w:cs="Courier New"/>
          <w:noProof/>
          <w:snapToGrid w:val="0"/>
          <w:sz w:val="16"/>
          <w:lang w:val="en-US"/>
        </w:rPr>
        <w:tab/>
        <w:t>TYPE TransactionID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mandatory</w:t>
      </w:r>
      <w:r w:rsidRPr="00A5719E">
        <w:rPr>
          <w:rFonts w:ascii="Courier New" w:eastAsia="Times New Roman" w:hAnsi="Courier New" w:cs="Courier New"/>
          <w:noProof/>
          <w:snapToGrid w:val="0"/>
          <w:sz w:val="16"/>
          <w:lang w:val="en-US"/>
        </w:rPr>
        <w:tab/>
        <w:t>}|</w:t>
      </w:r>
    </w:p>
    <w:p w14:paraId="54C8B28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id-gNB-DU-ID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eastAsia="Times New Roman" w:hAnsi="Courier New" w:cs="Courier New"/>
          <w:noProof/>
          <w:snapToGrid w:val="0"/>
          <w:sz w:val="16"/>
          <w:lang w:val="en-US"/>
        </w:rPr>
        <w:t>CRITICALITY reject</w:t>
      </w:r>
      <w:r w:rsidRPr="00A5719E">
        <w:rPr>
          <w:rFonts w:ascii="Courier New" w:eastAsia="Times New Roman" w:hAnsi="Courier New" w:cs="Courier New"/>
          <w:noProof/>
          <w:snapToGrid w:val="0"/>
          <w:sz w:val="16"/>
          <w:lang w:val="en-US"/>
        </w:rPr>
        <w:tab/>
        <w:t>TYPE GNB-DU-ID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mandatory</w:t>
      </w:r>
      <w:r w:rsidRPr="00A5719E">
        <w:rPr>
          <w:rFonts w:ascii="Courier New" w:eastAsia="Times New Roman" w:hAnsi="Courier New" w:cs="Courier New"/>
          <w:noProof/>
          <w:snapToGrid w:val="0"/>
          <w:sz w:val="16"/>
          <w:lang w:val="en-US"/>
        </w:rPr>
        <w:tab/>
        <w:t>}|</w:t>
      </w:r>
    </w:p>
    <w:p w14:paraId="3274C23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id-gNB-</w:t>
      </w:r>
      <w:r w:rsidRPr="00A5719E">
        <w:rPr>
          <w:rFonts w:ascii="Courier New" w:hAnsi="Courier New" w:cs="Courier New"/>
          <w:noProof/>
          <w:snapToGrid w:val="0"/>
          <w:sz w:val="16"/>
          <w:lang w:val="en-US"/>
        </w:rPr>
        <w:t>DU-</w:t>
      </w:r>
      <w:r w:rsidRPr="00A5719E">
        <w:rPr>
          <w:rFonts w:ascii="Courier New" w:eastAsia="Times New Roman" w:hAnsi="Courier New" w:cs="Courier New"/>
          <w:noProof/>
          <w:snapToGrid w:val="0"/>
          <w:sz w:val="16"/>
          <w:lang w:val="en-US"/>
        </w:rPr>
        <w:t>Name</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ignore</w:t>
      </w:r>
      <w:r w:rsidRPr="00A5719E">
        <w:rPr>
          <w:rFonts w:ascii="Courier New" w:eastAsia="Times New Roman" w:hAnsi="Courier New" w:cs="Courier New"/>
          <w:noProof/>
          <w:snapToGrid w:val="0"/>
          <w:sz w:val="16"/>
          <w:lang w:val="en-US"/>
        </w:rPr>
        <w:tab/>
        <w:t>TYPE GNB-</w:t>
      </w:r>
      <w:r w:rsidRPr="00A5719E">
        <w:rPr>
          <w:rFonts w:ascii="Courier New" w:hAnsi="Courier New" w:cs="Courier New"/>
          <w:noProof/>
          <w:snapToGrid w:val="0"/>
          <w:sz w:val="16"/>
          <w:lang w:val="en-US"/>
        </w:rPr>
        <w:t>DU-</w:t>
      </w:r>
      <w:r w:rsidRPr="00A5719E">
        <w:rPr>
          <w:rFonts w:ascii="Courier New" w:eastAsia="Times New Roman" w:hAnsi="Courier New" w:cs="Courier New"/>
          <w:noProof/>
          <w:snapToGrid w:val="0"/>
          <w:sz w:val="16"/>
          <w:lang w:val="en-US"/>
        </w:rPr>
        <w:t>Name</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optional</w:t>
      </w:r>
      <w:r w:rsidRPr="00A5719E">
        <w:rPr>
          <w:rFonts w:ascii="Courier New" w:eastAsia="Times New Roman" w:hAnsi="Courier New" w:cs="Courier New"/>
          <w:noProof/>
          <w:snapToGrid w:val="0"/>
          <w:sz w:val="16"/>
          <w:lang w:val="en-US"/>
        </w:rPr>
        <w:tab/>
        <w:t>}|</w:t>
      </w:r>
    </w:p>
    <w:p w14:paraId="444BE9D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id-gNB-DU-Served-Cells-List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reject</w:t>
      </w:r>
      <w:r w:rsidRPr="00A5719E">
        <w:rPr>
          <w:rFonts w:ascii="Courier New" w:eastAsia="Times New Roman" w:hAnsi="Courier New" w:cs="Courier New"/>
          <w:noProof/>
          <w:snapToGrid w:val="0"/>
          <w:sz w:val="16"/>
          <w:lang w:val="en-US"/>
        </w:rPr>
        <w:tab/>
        <w:t>TYPE GNB-DU-Served-Cells-List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optional</w:t>
      </w:r>
      <w:r w:rsidRPr="00A5719E">
        <w:rPr>
          <w:rFonts w:ascii="Courier New" w:eastAsia="Times New Roman" w:hAnsi="Courier New" w:cs="Courier New"/>
          <w:noProof/>
          <w:snapToGrid w:val="0"/>
          <w:sz w:val="16"/>
          <w:lang w:val="en-US"/>
        </w:rPr>
        <w:tab/>
        <w:t>}|</w:t>
      </w:r>
    </w:p>
    <w:p w14:paraId="2F577F0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id-GNB-DU-RRC-Version</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reject</w:t>
      </w:r>
      <w:r w:rsidRPr="00A5719E">
        <w:rPr>
          <w:rFonts w:ascii="Courier New" w:eastAsia="Times New Roman" w:hAnsi="Courier New" w:cs="Courier New"/>
          <w:noProof/>
          <w:snapToGrid w:val="0"/>
          <w:sz w:val="16"/>
          <w:lang w:val="en-US"/>
        </w:rPr>
        <w:tab/>
        <w:t>TYPE RRC-Version</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mandatory</w:t>
      </w:r>
      <w:r w:rsidRPr="00A5719E">
        <w:rPr>
          <w:rFonts w:ascii="Courier New" w:eastAsia="Times New Roman" w:hAnsi="Courier New" w:cs="Courier New"/>
          <w:noProof/>
          <w:snapToGrid w:val="0"/>
          <w:sz w:val="16"/>
          <w:lang w:val="en-US"/>
        </w:rPr>
        <w:tab/>
        <w:t>}|</w:t>
      </w:r>
    </w:p>
    <w:p w14:paraId="4AB01A4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id-Transport-Layer-Address-Info</w:t>
      </w:r>
      <w:r w:rsidRPr="00A5719E">
        <w:rPr>
          <w:rFonts w:ascii="Courier New" w:eastAsia="Times New Roman" w:hAnsi="Courier New" w:cs="Courier New"/>
          <w:noProof/>
          <w:snapToGrid w:val="0"/>
          <w:sz w:val="16"/>
          <w:lang w:val="en-US"/>
        </w:rPr>
        <w:tab/>
        <w:t>CRITICALITY ignore</w:t>
      </w:r>
      <w:r w:rsidRPr="00A5719E">
        <w:rPr>
          <w:rFonts w:ascii="Courier New" w:eastAsia="Times New Roman" w:hAnsi="Courier New" w:cs="Courier New"/>
          <w:noProof/>
          <w:snapToGrid w:val="0"/>
          <w:sz w:val="16"/>
          <w:lang w:val="en-US"/>
        </w:rPr>
        <w:tab/>
        <w:t>TYPE Transport-Layer-Address-Info</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optional</w:t>
      </w:r>
      <w:r w:rsidRPr="00A5719E">
        <w:rPr>
          <w:rFonts w:ascii="Courier New" w:eastAsia="Times New Roman" w:hAnsi="Courier New" w:cs="Courier New"/>
          <w:noProof/>
          <w:snapToGrid w:val="0"/>
          <w:sz w:val="16"/>
          <w:lang w:val="en-US"/>
        </w:rPr>
        <w:tab/>
        <w:t>}|</w:t>
      </w:r>
    </w:p>
    <w:p w14:paraId="60ED42F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id-BAPAddress</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ignore</w:t>
      </w:r>
      <w:r w:rsidRPr="00A5719E">
        <w:rPr>
          <w:rFonts w:ascii="Courier New" w:eastAsia="Times New Roman" w:hAnsi="Courier New" w:cs="Courier New"/>
          <w:noProof/>
          <w:snapToGrid w:val="0"/>
          <w:sz w:val="16"/>
          <w:lang w:val="en-US"/>
        </w:rPr>
        <w:tab/>
        <w:t>TYPE BAPAddress</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optional</w:t>
      </w:r>
      <w:r w:rsidRPr="00A5719E">
        <w:rPr>
          <w:rFonts w:ascii="Courier New" w:eastAsia="Times New Roman" w:hAnsi="Courier New" w:cs="Courier New"/>
          <w:noProof/>
          <w:snapToGrid w:val="0"/>
          <w:sz w:val="16"/>
          <w:lang w:val="en-US"/>
        </w:rPr>
        <w:tab/>
        <w:t>}|</w:t>
      </w:r>
    </w:p>
    <w:p w14:paraId="092E5BB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id-Extended-GNB-DU-Name</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ignore</w:t>
      </w:r>
      <w:r w:rsidRPr="00A5719E">
        <w:rPr>
          <w:rFonts w:ascii="Courier New" w:eastAsia="Times New Roman" w:hAnsi="Courier New" w:cs="Courier New"/>
          <w:noProof/>
          <w:snapToGrid w:val="0"/>
          <w:sz w:val="16"/>
          <w:lang w:val="en-US"/>
        </w:rPr>
        <w:tab/>
        <w:t>TYPE Extended-GNB-DU-Name</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optional</w:t>
      </w:r>
      <w:r w:rsidRPr="00A5719E">
        <w:rPr>
          <w:rFonts w:ascii="Courier New" w:eastAsia="Times New Roman" w:hAnsi="Courier New" w:cs="Courier New"/>
          <w:noProof/>
          <w:snapToGrid w:val="0"/>
          <w:sz w:val="16"/>
          <w:lang w:val="en-US"/>
        </w:rPr>
        <w:tab/>
        <w:t>}|</w:t>
      </w:r>
    </w:p>
    <w:p w14:paraId="5281437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id-RRC-Terminating-IAB-Donor-gNB-ID</w:t>
      </w:r>
      <w:r w:rsidRPr="00A5719E">
        <w:rPr>
          <w:rFonts w:ascii="Courier New" w:eastAsia="Times New Roman" w:hAnsi="Courier New" w:cs="Courier New"/>
          <w:noProof/>
          <w:snapToGrid w:val="0"/>
          <w:sz w:val="16"/>
          <w:lang w:val="en-US"/>
        </w:rPr>
        <w:tab/>
        <w:t>CRITICALITY reject</w:t>
      </w:r>
      <w:r w:rsidRPr="00A5719E">
        <w:rPr>
          <w:rFonts w:ascii="Courier New" w:eastAsia="Times New Roman" w:hAnsi="Courier New" w:cs="Courier New"/>
          <w:noProof/>
          <w:snapToGrid w:val="0"/>
          <w:sz w:val="16"/>
          <w:lang w:val="en-US"/>
        </w:rPr>
        <w:tab/>
        <w:t xml:space="preserve">TYPE </w:t>
      </w:r>
      <w:r w:rsidRPr="00A5719E">
        <w:rPr>
          <w:rFonts w:ascii="Courier New" w:eastAsia="Times New Roman" w:hAnsi="Courier New" w:cs="Courier New"/>
          <w:noProof/>
          <w:sz w:val="16"/>
          <w:lang w:val="en-US"/>
        </w:rPr>
        <w:t>GlobalGNB-ID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optional }|</w:t>
      </w:r>
    </w:p>
    <w:p w14:paraId="4406DB3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id-Mobile-</w:t>
      </w:r>
      <w:r w:rsidRPr="00A5719E">
        <w:rPr>
          <w:rFonts w:ascii="Courier New" w:eastAsia="Times New Roman" w:hAnsi="Courier New" w:cs="Courier New"/>
          <w:noProof/>
          <w:sz w:val="16"/>
          <w:lang w:val="en-US" w:eastAsia="ja-JP"/>
        </w:rPr>
        <w:t>IAB-MTUserLocationInformation</w:t>
      </w:r>
      <w:r w:rsidRPr="00A5719E">
        <w:rPr>
          <w:rFonts w:ascii="Courier New" w:eastAsia="Times New Roman" w:hAnsi="Courier New" w:cs="Courier New"/>
          <w:noProof/>
          <w:snapToGrid w:val="0"/>
          <w:sz w:val="16"/>
          <w:lang w:val="en-US"/>
        </w:rPr>
        <w:tab/>
        <w:t>CRITICALITY ignore</w:t>
      </w:r>
      <w:r w:rsidRPr="00A5719E">
        <w:rPr>
          <w:rFonts w:ascii="Courier New" w:eastAsia="Times New Roman" w:hAnsi="Courier New" w:cs="Courier New"/>
          <w:noProof/>
          <w:snapToGrid w:val="0"/>
          <w:sz w:val="16"/>
          <w:lang w:val="en-US"/>
        </w:rPr>
        <w:tab/>
        <w:t>TYPE Mobile-</w:t>
      </w:r>
      <w:r w:rsidRPr="00A5719E">
        <w:rPr>
          <w:rFonts w:ascii="Courier New" w:eastAsia="Times New Roman" w:hAnsi="Courier New" w:cs="Courier New"/>
          <w:noProof/>
          <w:sz w:val="16"/>
          <w:lang w:val="en-US" w:eastAsia="ja-JP"/>
        </w:rPr>
        <w:t>IAB-MTUserLocationInformation</w:t>
      </w:r>
      <w:r w:rsidRPr="00A5719E">
        <w:rPr>
          <w:rFonts w:ascii="Courier New" w:eastAsia="Times New Roman" w:hAnsi="Courier New" w:cs="Courier New"/>
          <w:noProof/>
          <w:snapToGrid w:val="0"/>
          <w:sz w:val="16"/>
          <w:lang w:val="en-US"/>
        </w:rPr>
        <w:t xml:space="preserve"> </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optional</w:t>
      </w:r>
      <w:r w:rsidRPr="00A5719E">
        <w:rPr>
          <w:rFonts w:ascii="Courier New" w:eastAsia="Times New Roman" w:hAnsi="Courier New" w:cs="Courier New"/>
          <w:noProof/>
          <w:snapToGrid w:val="0"/>
          <w:sz w:val="16"/>
          <w:lang w:val="en-US"/>
        </w:rPr>
        <w:tab/>
        <w:t>},</w:t>
      </w:r>
    </w:p>
    <w:p w14:paraId="5615A24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w:t>
      </w:r>
    </w:p>
    <w:p w14:paraId="16FF65F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eastAsia="ko-KR"/>
        </w:rPr>
      </w:pPr>
      <w:r w:rsidRPr="00A5719E">
        <w:rPr>
          <w:rFonts w:ascii="Courier New" w:eastAsia="Times New Roman" w:hAnsi="Courier New" w:cs="Courier New"/>
          <w:noProof/>
          <w:snapToGrid w:val="0"/>
          <w:sz w:val="16"/>
          <w:lang w:val="en-US"/>
        </w:rPr>
        <w:t>}</w:t>
      </w:r>
      <w:r w:rsidRPr="00A5719E">
        <w:rPr>
          <w:rFonts w:ascii="Courier New" w:eastAsia="Times New Roman" w:hAnsi="Courier New" w:cs="Courier New"/>
          <w:noProof/>
          <w:sz w:val="16"/>
          <w:lang w:val="en-US"/>
        </w:rPr>
        <w:t xml:space="preserve"> </w:t>
      </w:r>
    </w:p>
    <w:p w14:paraId="5EF6BAD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3A69F63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0E16587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xml:space="preserve">GNB-DU-Served-Cells-List </w:t>
      </w:r>
      <w:r w:rsidRPr="00A5719E">
        <w:rPr>
          <w:rFonts w:ascii="Courier New" w:eastAsia="Times New Roman" w:hAnsi="Courier New" w:cs="Courier New"/>
          <w:noProof/>
          <w:snapToGrid w:val="0"/>
          <w:sz w:val="16"/>
          <w:lang w:val="en-US"/>
        </w:rPr>
        <w:tab/>
        <w:t>::= SEQUENCE (SIZE(1.. maxCellingNBDU)) OF ProtocolIE-SingleContainer { { GNB-DU-Served-Cells-ItemIEs } }</w:t>
      </w:r>
    </w:p>
    <w:p w14:paraId="0A4DB77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6282F91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GNB-DU-Served-Cells-ItemIEs F1AP-PROTOCOL-IES ::= {</w:t>
      </w:r>
    </w:p>
    <w:p w14:paraId="559B949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w:t>
      </w:r>
      <w:r w:rsidRPr="00A5719E">
        <w:rPr>
          <w:rFonts w:ascii="Courier New" w:hAnsi="Courier New" w:cs="Courier New"/>
          <w:noProof/>
          <w:snapToGrid w:val="0"/>
          <w:sz w:val="16"/>
          <w:lang w:val="en-US"/>
        </w:rPr>
        <w:t>GNB-DU-Served-Cells-Item</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reject</w:t>
      </w:r>
      <w:r w:rsidRPr="00A5719E">
        <w:rPr>
          <w:rFonts w:ascii="Courier New" w:eastAsia="Times New Roman" w:hAnsi="Courier New" w:cs="Courier New"/>
          <w:noProof/>
          <w:snapToGrid w:val="0"/>
          <w:sz w:val="16"/>
          <w:lang w:val="en-US"/>
        </w:rPr>
        <w:tab/>
        <w:t>TYPE</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hAnsi="Courier New" w:cs="Courier New"/>
          <w:noProof/>
          <w:snapToGrid w:val="0"/>
          <w:sz w:val="16"/>
          <w:lang w:val="en-US"/>
        </w:rPr>
        <w:t>GNB-DU-Served-Cells-Item</w:t>
      </w:r>
      <w:r w:rsidRPr="00A5719E">
        <w:rPr>
          <w:rFonts w:ascii="Courier New" w:eastAsia="Times New Roman" w:hAnsi="Courier New" w:cs="Courier New"/>
          <w:noProof/>
          <w:snapToGrid w:val="0"/>
          <w:sz w:val="16"/>
          <w:lang w:val="en-US"/>
        </w:rPr>
        <w:tab/>
        <w:t>PRESENCE mandatory</w:t>
      </w:r>
      <w:r w:rsidRPr="00A5719E">
        <w:rPr>
          <w:rFonts w:ascii="Courier New" w:eastAsia="Times New Roman" w:hAnsi="Courier New" w:cs="Courier New"/>
          <w:noProof/>
          <w:snapToGrid w:val="0"/>
          <w:sz w:val="16"/>
          <w:lang w:val="en-US"/>
        </w:rPr>
        <w:tab/>
        <w:t>}</w:t>
      </w:r>
      <w:r w:rsidRPr="00A5719E">
        <w:rPr>
          <w:rFonts w:ascii="Courier New" w:hAnsi="Courier New" w:cs="Courier New"/>
          <w:noProof/>
          <w:snapToGrid w:val="0"/>
          <w:sz w:val="16"/>
          <w:lang w:val="en-US"/>
        </w:rPr>
        <w:t>,</w:t>
      </w:r>
    </w:p>
    <w:p w14:paraId="4C9F600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w:t>
      </w:r>
    </w:p>
    <w:p w14:paraId="193304B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5547DD9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410C6A7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145CCF5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w:t>
      </w:r>
    </w:p>
    <w:p w14:paraId="478BF9D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5FFCFC9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4"/>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F1 Setup Response</w:t>
      </w:r>
    </w:p>
    <w:p w14:paraId="0772B88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571E933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w:t>
      </w:r>
    </w:p>
    <w:p w14:paraId="4B02CCA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4572A99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F1SetupResponse ::= SEQUENCE {</w:t>
      </w:r>
    </w:p>
    <w:p w14:paraId="5AE0EE2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protocolIEs</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ProtocolIE-Container       { {F1SetupResponseIEs} },</w:t>
      </w:r>
    </w:p>
    <w:p w14:paraId="021D486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w:t>
      </w:r>
    </w:p>
    <w:p w14:paraId="386E6E8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7F93213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4A6E023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7958AE1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F1SetupResponseIEs F1AP-PROTOCOL-IES ::= {</w:t>
      </w:r>
    </w:p>
    <w:p w14:paraId="5A1C3AB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id-TransactionID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reject</w:t>
      </w:r>
      <w:r w:rsidRPr="00A5719E">
        <w:rPr>
          <w:rFonts w:ascii="Courier New" w:eastAsia="Times New Roman" w:hAnsi="Courier New" w:cs="Courier New"/>
          <w:noProof/>
          <w:snapToGrid w:val="0"/>
          <w:sz w:val="16"/>
          <w:lang w:val="en-US"/>
        </w:rPr>
        <w:tab/>
        <w:t>TYPE TransactionID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mandatory</w:t>
      </w:r>
      <w:r w:rsidRPr="00A5719E">
        <w:rPr>
          <w:rFonts w:ascii="Courier New" w:eastAsia="Times New Roman" w:hAnsi="Courier New" w:cs="Courier New"/>
          <w:noProof/>
          <w:snapToGrid w:val="0"/>
          <w:sz w:val="16"/>
          <w:lang w:val="en-US"/>
        </w:rPr>
        <w:tab/>
        <w:t>}|</w:t>
      </w:r>
    </w:p>
    <w:p w14:paraId="08066B7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id-gNB-CU-Name</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ignore</w:t>
      </w:r>
      <w:r w:rsidRPr="00A5719E">
        <w:rPr>
          <w:rFonts w:ascii="Courier New" w:eastAsia="Times New Roman" w:hAnsi="Courier New" w:cs="Courier New"/>
          <w:noProof/>
          <w:snapToGrid w:val="0"/>
          <w:sz w:val="16"/>
          <w:lang w:val="en-US"/>
        </w:rPr>
        <w:tab/>
        <w:t>TYPE GNB-CU-Name</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optional</w:t>
      </w:r>
      <w:r w:rsidRPr="00A5719E">
        <w:rPr>
          <w:rFonts w:ascii="Courier New" w:eastAsia="Times New Roman" w:hAnsi="Courier New" w:cs="Courier New"/>
          <w:noProof/>
          <w:snapToGrid w:val="0"/>
          <w:sz w:val="16"/>
          <w:lang w:val="en-US"/>
        </w:rPr>
        <w:tab/>
        <w:t>}|</w:t>
      </w:r>
    </w:p>
    <w:p w14:paraId="7955389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id-Cells-to-be-Activated-List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reject</w:t>
      </w:r>
      <w:r w:rsidRPr="00A5719E">
        <w:rPr>
          <w:rFonts w:ascii="Courier New" w:eastAsia="Times New Roman" w:hAnsi="Courier New" w:cs="Courier New"/>
          <w:noProof/>
          <w:snapToGrid w:val="0"/>
          <w:sz w:val="16"/>
          <w:lang w:val="en-US"/>
        </w:rPr>
        <w:tab/>
        <w:t>TYPE Cells-to-be-Activated-List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optional</w:t>
      </w:r>
      <w:r w:rsidRPr="00A5719E">
        <w:rPr>
          <w:rFonts w:ascii="Courier New" w:eastAsia="Times New Roman" w:hAnsi="Courier New" w:cs="Courier New"/>
          <w:noProof/>
          <w:snapToGrid w:val="0"/>
          <w:sz w:val="16"/>
          <w:lang w:val="en-US"/>
        </w:rPr>
        <w:tab/>
        <w:t>}|</w:t>
      </w:r>
    </w:p>
    <w:p w14:paraId="55684DC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id-GNB-CU-RRC-Version</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reject</w:t>
      </w:r>
      <w:r w:rsidRPr="00A5719E">
        <w:rPr>
          <w:rFonts w:ascii="Courier New" w:eastAsia="Times New Roman" w:hAnsi="Courier New" w:cs="Courier New"/>
          <w:noProof/>
          <w:snapToGrid w:val="0"/>
          <w:sz w:val="16"/>
          <w:lang w:val="en-US"/>
        </w:rPr>
        <w:tab/>
        <w:t>TYPE RRC-Version</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mandatory</w:t>
      </w:r>
      <w:r w:rsidRPr="00A5719E">
        <w:rPr>
          <w:rFonts w:ascii="Courier New" w:eastAsia="Times New Roman" w:hAnsi="Courier New" w:cs="Courier New"/>
          <w:noProof/>
          <w:snapToGrid w:val="0"/>
          <w:sz w:val="16"/>
          <w:lang w:val="en-US"/>
        </w:rPr>
        <w:tab/>
        <w:t>}|</w:t>
      </w:r>
    </w:p>
    <w:p w14:paraId="1D7C6DD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id-Transport-Layer-Address-Info</w:t>
      </w:r>
      <w:r w:rsidRPr="00A5719E">
        <w:rPr>
          <w:rFonts w:ascii="Courier New" w:eastAsia="Times New Roman" w:hAnsi="Courier New" w:cs="Courier New"/>
          <w:noProof/>
          <w:snapToGrid w:val="0"/>
          <w:sz w:val="16"/>
          <w:lang w:val="en-US"/>
        </w:rPr>
        <w:tab/>
        <w:t>CRITICALITY ignore</w:t>
      </w:r>
      <w:r w:rsidRPr="00A5719E">
        <w:rPr>
          <w:rFonts w:ascii="Courier New" w:eastAsia="Times New Roman" w:hAnsi="Courier New" w:cs="Courier New"/>
          <w:noProof/>
          <w:snapToGrid w:val="0"/>
          <w:sz w:val="16"/>
          <w:lang w:val="en-US"/>
        </w:rPr>
        <w:tab/>
        <w:t>TYPE Transport-Layer-Address-Info</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optional</w:t>
      </w:r>
      <w:r w:rsidRPr="00A5719E">
        <w:rPr>
          <w:rFonts w:ascii="Courier New" w:eastAsia="Times New Roman" w:hAnsi="Courier New" w:cs="Courier New"/>
          <w:noProof/>
          <w:snapToGrid w:val="0"/>
          <w:sz w:val="16"/>
          <w:lang w:val="en-US"/>
        </w:rPr>
        <w:tab/>
        <w:t>}|</w:t>
      </w:r>
    </w:p>
    <w:p w14:paraId="498E7A7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id-UL-BH-Non-UP-Traffic-Mapping</w:t>
      </w:r>
      <w:r w:rsidRPr="00A5719E">
        <w:rPr>
          <w:rFonts w:ascii="Courier New" w:eastAsia="Times New Roman" w:hAnsi="Courier New" w:cs="Courier New"/>
          <w:noProof/>
          <w:snapToGrid w:val="0"/>
          <w:sz w:val="16"/>
          <w:lang w:val="en-US"/>
        </w:rPr>
        <w:tab/>
        <w:t>CRITICALITY reject</w:t>
      </w:r>
      <w:r w:rsidRPr="00A5719E">
        <w:rPr>
          <w:rFonts w:ascii="Courier New" w:eastAsia="Times New Roman" w:hAnsi="Courier New" w:cs="Courier New"/>
          <w:noProof/>
          <w:snapToGrid w:val="0"/>
          <w:sz w:val="16"/>
          <w:lang w:val="en-US"/>
        </w:rPr>
        <w:tab/>
        <w:t>TYPE UL-BH-Non-UP-Traffic-Mapping</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optional</w:t>
      </w:r>
      <w:r w:rsidRPr="00A5719E">
        <w:rPr>
          <w:rFonts w:ascii="Courier New" w:eastAsia="Times New Roman" w:hAnsi="Courier New" w:cs="Courier New"/>
          <w:noProof/>
          <w:snapToGrid w:val="0"/>
          <w:sz w:val="16"/>
          <w:lang w:val="en-US"/>
        </w:rPr>
        <w:tab/>
        <w:t>}|</w:t>
      </w:r>
    </w:p>
    <w:p w14:paraId="79FD0B4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id-BAPAddress</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ignore</w:t>
      </w:r>
      <w:r w:rsidRPr="00A5719E">
        <w:rPr>
          <w:rFonts w:ascii="Courier New" w:eastAsia="Times New Roman" w:hAnsi="Courier New" w:cs="Courier New"/>
          <w:noProof/>
          <w:snapToGrid w:val="0"/>
          <w:sz w:val="16"/>
          <w:lang w:val="en-US"/>
        </w:rPr>
        <w:tab/>
        <w:t>TYPE BAPAddress</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optional</w:t>
      </w:r>
      <w:r w:rsidRPr="00A5719E">
        <w:rPr>
          <w:rFonts w:ascii="Courier New" w:eastAsia="Times New Roman" w:hAnsi="Courier New" w:cs="Courier New"/>
          <w:noProof/>
          <w:snapToGrid w:val="0"/>
          <w:sz w:val="16"/>
          <w:lang w:val="en-US"/>
        </w:rPr>
        <w:tab/>
        <w:t>}|</w:t>
      </w:r>
    </w:p>
    <w:p w14:paraId="7BA5CF9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id-Extended-GNB-CU-Name</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ignore</w:t>
      </w:r>
      <w:r w:rsidRPr="00A5719E">
        <w:rPr>
          <w:rFonts w:ascii="Courier New" w:eastAsia="Times New Roman" w:hAnsi="Courier New" w:cs="Courier New"/>
          <w:noProof/>
          <w:snapToGrid w:val="0"/>
          <w:sz w:val="16"/>
          <w:lang w:val="en-US"/>
        </w:rPr>
        <w:tab/>
        <w:t>TYPE Extended-GNB-CU-Name</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optional</w:t>
      </w:r>
      <w:r w:rsidRPr="00A5719E">
        <w:rPr>
          <w:rFonts w:ascii="Courier New" w:eastAsia="Times New Roman" w:hAnsi="Courier New" w:cs="Courier New"/>
          <w:noProof/>
          <w:snapToGrid w:val="0"/>
          <w:sz w:val="16"/>
          <w:lang w:val="en-US"/>
        </w:rPr>
        <w:tab/>
        <w:t>}|</w:t>
      </w:r>
    </w:p>
    <w:p w14:paraId="231AEF4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id-NCGI-to-be-Updated-List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reject</w:t>
      </w:r>
      <w:r w:rsidRPr="00A5719E">
        <w:rPr>
          <w:rFonts w:ascii="Courier New" w:eastAsia="Times New Roman" w:hAnsi="Courier New" w:cs="Courier New"/>
          <w:noProof/>
          <w:snapToGrid w:val="0"/>
          <w:sz w:val="16"/>
          <w:lang w:val="en-US"/>
        </w:rPr>
        <w:tab/>
        <w:t>TYPE NCGI-to-be-Updated-List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optional</w:t>
      </w:r>
      <w:r w:rsidRPr="00A5719E">
        <w:rPr>
          <w:rFonts w:ascii="Courier New" w:eastAsia="Times New Roman" w:hAnsi="Courier New" w:cs="Courier New"/>
          <w:noProof/>
          <w:snapToGrid w:val="0"/>
          <w:sz w:val="16"/>
          <w:lang w:val="en-US"/>
        </w:rPr>
        <w:tab/>
        <w:t>},</w:t>
      </w:r>
    </w:p>
    <w:p w14:paraId="5B5AAC5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w:t>
      </w:r>
    </w:p>
    <w:p w14:paraId="40928A3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50CDC03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0054D6F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51C70C9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Cells-to-be-Activated-List</w:t>
      </w:r>
      <w:r w:rsidRPr="00A5719E">
        <w:rPr>
          <w:rFonts w:ascii="Courier New" w:eastAsia="Times New Roman" w:hAnsi="Courier New" w:cs="Courier New"/>
          <w:noProof/>
          <w:snapToGrid w:val="0"/>
          <w:sz w:val="16"/>
          <w:lang w:val="en-US"/>
        </w:rPr>
        <w:tab/>
        <w:t>::= SEQUENCE (SIZE(1.. maxCellingNBDU))</w:t>
      </w:r>
      <w:r w:rsidRPr="00A5719E">
        <w:rPr>
          <w:rFonts w:ascii="Courier New" w:eastAsia="Times New Roman" w:hAnsi="Courier New" w:cs="Courier New"/>
          <w:noProof/>
          <w:snapToGrid w:val="0"/>
          <w:sz w:val="16"/>
          <w:lang w:val="en-US"/>
        </w:rPr>
        <w:tab/>
        <w:t>OF ProtocolIE-SingleContainer { { Cells-to-be-Activated-List-ItemIEs } }</w:t>
      </w:r>
    </w:p>
    <w:p w14:paraId="5C3B787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7089538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Cells-to-be-Activated-List-ItemIEs</w:t>
      </w:r>
      <w:r w:rsidRPr="00A5719E">
        <w:rPr>
          <w:rFonts w:ascii="Courier New" w:eastAsia="Times New Roman" w:hAnsi="Courier New" w:cs="Courier New"/>
          <w:noProof/>
          <w:snapToGrid w:val="0"/>
          <w:sz w:val="16"/>
          <w:lang w:val="en-US"/>
        </w:rPr>
        <w:tab/>
        <w:t>F1AP-PROTOCOL-IES::= {</w:t>
      </w:r>
    </w:p>
    <w:p w14:paraId="5F5579B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id-Cells-to-be-Activated-List-Item</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reject</w:t>
      </w:r>
      <w:r w:rsidRPr="00A5719E">
        <w:rPr>
          <w:rFonts w:ascii="Courier New" w:eastAsia="Times New Roman" w:hAnsi="Courier New" w:cs="Courier New"/>
          <w:noProof/>
          <w:snapToGrid w:val="0"/>
          <w:sz w:val="16"/>
          <w:lang w:val="en-US"/>
        </w:rPr>
        <w:tab/>
        <w:t>TYPE Cells-to-be-Activated-List-Item</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mandatory},</w:t>
      </w:r>
    </w:p>
    <w:p w14:paraId="6D2C4DD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w:t>
      </w:r>
    </w:p>
    <w:p w14:paraId="57B3B09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238B39C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2F351AE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2355066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NCGI-to-be-Updated-List</w:t>
      </w:r>
      <w:r w:rsidRPr="00A5719E">
        <w:rPr>
          <w:rFonts w:ascii="Courier New" w:eastAsia="Times New Roman" w:hAnsi="Courier New" w:cs="Courier New"/>
          <w:noProof/>
          <w:snapToGrid w:val="0"/>
          <w:sz w:val="16"/>
          <w:lang w:val="en-US"/>
        </w:rPr>
        <w:tab/>
        <w:t>::= SEQUENCE (SIZE(1.. maxCellingNBDU))</w:t>
      </w:r>
      <w:r w:rsidRPr="00A5719E">
        <w:rPr>
          <w:rFonts w:ascii="Courier New" w:eastAsia="Times New Roman" w:hAnsi="Courier New" w:cs="Courier New"/>
          <w:noProof/>
          <w:snapToGrid w:val="0"/>
          <w:sz w:val="16"/>
          <w:lang w:val="en-US"/>
        </w:rPr>
        <w:tab/>
        <w:t>OF ProtocolIE-SingleContainer { { NCGI-to-be-Updated-List-ItemIEs } }</w:t>
      </w:r>
    </w:p>
    <w:p w14:paraId="0FE4518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451857E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NCGI-to-be-Updated-List-ItemIEs</w:t>
      </w:r>
      <w:r w:rsidRPr="00A5719E">
        <w:rPr>
          <w:rFonts w:ascii="Courier New" w:eastAsia="Times New Roman" w:hAnsi="Courier New" w:cs="Courier New"/>
          <w:noProof/>
          <w:snapToGrid w:val="0"/>
          <w:sz w:val="16"/>
          <w:lang w:val="en-US"/>
        </w:rPr>
        <w:tab/>
        <w:t>F1AP-PROTOCOL-IES::= {</w:t>
      </w:r>
    </w:p>
    <w:p w14:paraId="51F1D53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7055"/>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id-NCGI-to-be-Updated-List-Item</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reject</w:t>
      </w:r>
      <w:r w:rsidRPr="00A5719E">
        <w:rPr>
          <w:rFonts w:ascii="Courier New" w:eastAsia="Times New Roman" w:hAnsi="Courier New" w:cs="Courier New"/>
          <w:noProof/>
          <w:snapToGrid w:val="0"/>
          <w:sz w:val="16"/>
          <w:lang w:val="en-US"/>
        </w:rPr>
        <w:tab/>
        <w:t>TYPE NCGI-to-be-Updated-List-Item</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mandatory},</w:t>
      </w:r>
    </w:p>
    <w:p w14:paraId="458CBE8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7055"/>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w:t>
      </w:r>
    </w:p>
    <w:p w14:paraId="4376E37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4301279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1E57CFA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29C500D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w:t>
      </w:r>
    </w:p>
    <w:p w14:paraId="05BD4E0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4A6674C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4"/>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F1 Setup Failure</w:t>
      </w:r>
    </w:p>
    <w:p w14:paraId="579AA5C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62D7631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w:t>
      </w:r>
    </w:p>
    <w:p w14:paraId="7C015D5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5B66D9B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F1SetupFailure ::= SEQUENCE {</w:t>
      </w:r>
    </w:p>
    <w:p w14:paraId="13BA950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protocolIEs</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ProtocolIE-Container       { {F1SetupFailureIEs} },</w:t>
      </w:r>
    </w:p>
    <w:p w14:paraId="77F4D23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w:t>
      </w:r>
    </w:p>
    <w:p w14:paraId="06314E3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2C9168E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6172E54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F1SetupFailureIEs F1AP-PROTOCOL-IES ::= {</w:t>
      </w:r>
    </w:p>
    <w:p w14:paraId="0FD2897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id-TransactionID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reject</w:t>
      </w:r>
      <w:r w:rsidRPr="00A5719E">
        <w:rPr>
          <w:rFonts w:ascii="Courier New" w:eastAsia="Times New Roman" w:hAnsi="Courier New" w:cs="Courier New"/>
          <w:noProof/>
          <w:snapToGrid w:val="0"/>
          <w:sz w:val="16"/>
          <w:lang w:val="en-US"/>
        </w:rPr>
        <w:tab/>
        <w:t>TYPE TransactionID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mandatory</w:t>
      </w:r>
      <w:r w:rsidRPr="00A5719E">
        <w:rPr>
          <w:rFonts w:ascii="Courier New" w:eastAsia="Times New Roman" w:hAnsi="Courier New" w:cs="Courier New"/>
          <w:noProof/>
          <w:snapToGrid w:val="0"/>
          <w:sz w:val="16"/>
          <w:lang w:val="en-US"/>
        </w:rPr>
        <w:tab/>
        <w:t>}|</w:t>
      </w:r>
    </w:p>
    <w:p w14:paraId="1AF08EA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id-Cause</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ignore</w:t>
      </w:r>
      <w:r w:rsidRPr="00A5719E">
        <w:rPr>
          <w:rFonts w:ascii="Courier New" w:eastAsia="Times New Roman" w:hAnsi="Courier New" w:cs="Courier New"/>
          <w:noProof/>
          <w:snapToGrid w:val="0"/>
          <w:sz w:val="16"/>
          <w:lang w:val="en-US"/>
        </w:rPr>
        <w:tab/>
        <w:t>TYPE Cause</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mandatory</w:t>
      </w:r>
      <w:r w:rsidRPr="00A5719E">
        <w:rPr>
          <w:rFonts w:ascii="Courier New" w:eastAsia="Times New Roman" w:hAnsi="Courier New" w:cs="Courier New"/>
          <w:noProof/>
          <w:snapToGrid w:val="0"/>
          <w:sz w:val="16"/>
          <w:lang w:val="en-US"/>
        </w:rPr>
        <w:tab/>
        <w:t>}|</w:t>
      </w:r>
    </w:p>
    <w:p w14:paraId="199E1A4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id-TimeToWait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ignore</w:t>
      </w:r>
      <w:r w:rsidRPr="00A5719E">
        <w:rPr>
          <w:rFonts w:ascii="Courier New" w:eastAsia="Times New Roman" w:hAnsi="Courier New" w:cs="Courier New"/>
          <w:noProof/>
          <w:snapToGrid w:val="0"/>
          <w:sz w:val="16"/>
          <w:lang w:val="en-US"/>
        </w:rPr>
        <w:tab/>
        <w:t>TYPE TimeToWait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optional</w:t>
      </w:r>
      <w:r w:rsidRPr="00A5719E">
        <w:rPr>
          <w:rFonts w:ascii="Courier New" w:eastAsia="Times New Roman" w:hAnsi="Courier New" w:cs="Courier New"/>
          <w:noProof/>
          <w:snapToGrid w:val="0"/>
          <w:sz w:val="16"/>
          <w:lang w:val="en-US"/>
        </w:rPr>
        <w:tab/>
        <w:t>}|</w:t>
      </w:r>
    </w:p>
    <w:p w14:paraId="6163D03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id-CriticalityDiagnostics</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ignore</w:t>
      </w:r>
      <w:r w:rsidRPr="00A5719E">
        <w:rPr>
          <w:rFonts w:ascii="Courier New" w:eastAsia="Times New Roman" w:hAnsi="Courier New" w:cs="Courier New"/>
          <w:noProof/>
          <w:snapToGrid w:val="0"/>
          <w:sz w:val="16"/>
          <w:lang w:val="en-US"/>
        </w:rPr>
        <w:tab/>
        <w:t>TYPE CriticalityDiagnostics</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optional</w:t>
      </w:r>
      <w:r w:rsidRPr="00A5719E">
        <w:rPr>
          <w:rFonts w:ascii="Courier New" w:eastAsia="Times New Roman" w:hAnsi="Courier New" w:cs="Courier New"/>
          <w:noProof/>
          <w:snapToGrid w:val="0"/>
          <w:sz w:val="16"/>
          <w:lang w:val="en-US"/>
        </w:rPr>
        <w:tab/>
        <w:t>},</w:t>
      </w:r>
    </w:p>
    <w:p w14:paraId="4D36C7E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w:t>
      </w:r>
    </w:p>
    <w:p w14:paraId="49A0F76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3F3F697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7EBD74D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eastAsia="ko-KR"/>
        </w:rPr>
      </w:pPr>
    </w:p>
    <w:p w14:paraId="45380C9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12479E0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60871E1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3"/>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GNB-DU CONFIGURATION UPDATE ELEMENTARY PROCEDURE</w:t>
      </w:r>
    </w:p>
    <w:p w14:paraId="3A9AD34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w:t>
      </w:r>
    </w:p>
    <w:p w14:paraId="60A8A3C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 **************************************************************</w:t>
      </w:r>
    </w:p>
    <w:p w14:paraId="40A0310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p>
    <w:p w14:paraId="5C86DA8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 **************************************************************</w:t>
      </w:r>
    </w:p>
    <w:p w14:paraId="3C7A2AD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w:t>
      </w:r>
    </w:p>
    <w:p w14:paraId="35CB0E2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4"/>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 GNB-DU CONFIGURATION UPDATE</w:t>
      </w:r>
    </w:p>
    <w:p w14:paraId="49EA5B3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w:t>
      </w:r>
    </w:p>
    <w:p w14:paraId="3EBA022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 **************************************************************</w:t>
      </w:r>
    </w:p>
    <w:p w14:paraId="00F2773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p>
    <w:p w14:paraId="70D3CD3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GNBDUConfigurationUpdate::= SEQUENCE {</w:t>
      </w:r>
    </w:p>
    <w:p w14:paraId="0874DA8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ab/>
        <w:t>protocolIEs</w:t>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t>ProtocolIE-Container       { {GNBDUConfigurationUpdateIEs} },</w:t>
      </w:r>
    </w:p>
    <w:p w14:paraId="05F1265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rPr>
      </w:pP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en-US"/>
        </w:rPr>
        <w:t>...</w:t>
      </w:r>
    </w:p>
    <w:p w14:paraId="0F57DC2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38A4844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1A736AA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GNBDUConfigurationUpdateIEs F1AP-PROTOCOL-IES ::= {</w:t>
      </w:r>
    </w:p>
    <w:p w14:paraId="58CFD18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 ID id-TransactionID</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t>CRITICALITY reject</w:t>
      </w:r>
      <w:r w:rsidRPr="00A5719E">
        <w:rPr>
          <w:rFonts w:ascii="Courier New" w:hAnsi="Courier New" w:cs="Courier New"/>
          <w:noProof/>
          <w:sz w:val="16"/>
          <w:lang w:val="en-US"/>
        </w:rPr>
        <w:tab/>
        <w:t>TYPE TransactionID</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t>PRESENCE mandatory</w:t>
      </w:r>
      <w:r w:rsidRPr="00A5719E">
        <w:rPr>
          <w:rFonts w:ascii="Courier New" w:hAnsi="Courier New" w:cs="Courier New"/>
          <w:noProof/>
          <w:sz w:val="16"/>
          <w:lang w:val="en-US"/>
        </w:rPr>
        <w:tab/>
        <w:t>}|</w:t>
      </w:r>
    </w:p>
    <w:p w14:paraId="37A6E73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id-Served-Cells-To-Add-List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Served-Cells-To-Add-List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p>
    <w:p w14:paraId="1901E0E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id-Served-Cells-To-Modify-List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Served-Cells-To-Modify-List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p>
    <w:p w14:paraId="781E04A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eastAsia="Times New Roman" w:hAnsi="Courier New" w:cs="Courier New"/>
          <w:noProof/>
          <w:sz w:val="16"/>
          <w:lang w:val="en-US"/>
        </w:rPr>
        <w:tab/>
        <w:t>{ ID id-Served-Cells-To-Delete-List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Served-Cells-To-Delete-List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r w:rsidRPr="00A5719E">
        <w:rPr>
          <w:rFonts w:ascii="Courier New" w:hAnsi="Courier New" w:cs="Courier New"/>
          <w:noProof/>
          <w:sz w:val="16"/>
          <w:lang w:val="en-US"/>
        </w:rPr>
        <w:t>|</w:t>
      </w:r>
    </w:p>
    <w:p w14:paraId="32A4D1A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hAnsi="Courier New" w:cs="Courier New"/>
          <w:noProof/>
          <w:sz w:val="16"/>
          <w:lang w:val="en-US"/>
        </w:rPr>
        <w:tab/>
        <w:t>{ ID id-Cells-Status-List</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t>CRITICALITY reject</w:t>
      </w:r>
      <w:r w:rsidRPr="00A5719E">
        <w:rPr>
          <w:rFonts w:ascii="Courier New" w:hAnsi="Courier New" w:cs="Courier New"/>
          <w:noProof/>
          <w:sz w:val="16"/>
          <w:lang w:val="en-US"/>
        </w:rPr>
        <w:tab/>
        <w:t>TYPE Cells-Status-List</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t>PRESENCE optional</w:t>
      </w:r>
      <w:r w:rsidRPr="00A5719E">
        <w:rPr>
          <w:rFonts w:ascii="Courier New" w:hAnsi="Courier New" w:cs="Courier New"/>
          <w:noProof/>
          <w:sz w:val="16"/>
          <w:lang w:val="en-US"/>
        </w:rPr>
        <w:tab/>
        <w:t>}</w:t>
      </w:r>
      <w:r w:rsidRPr="00A5719E">
        <w:rPr>
          <w:rFonts w:ascii="Courier New" w:eastAsia="Times New Roman" w:hAnsi="Courier New" w:cs="Courier New"/>
          <w:noProof/>
          <w:sz w:val="16"/>
          <w:lang w:val="en-US"/>
        </w:rPr>
        <w:t>|</w:t>
      </w:r>
    </w:p>
    <w:p w14:paraId="780CF2C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xml:space="preserve">{ ID </w:t>
      </w:r>
      <w:r w:rsidRPr="00A5719E">
        <w:rPr>
          <w:rFonts w:ascii="Courier New" w:eastAsia="Times New Roman" w:hAnsi="Courier New" w:cs="Courier New"/>
          <w:noProof/>
          <w:snapToGrid w:val="0"/>
          <w:sz w:val="16"/>
          <w:lang w:val="en-US"/>
        </w:rPr>
        <w:t>id-Dedicated-SIDelivery-NeededUE-List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 xml:space="preserve">TYPE </w:t>
      </w:r>
      <w:r w:rsidRPr="00A5719E">
        <w:rPr>
          <w:rFonts w:ascii="Courier New" w:eastAsia="Times New Roman" w:hAnsi="Courier New" w:cs="Courier New"/>
          <w:noProof/>
          <w:snapToGrid w:val="0"/>
          <w:sz w:val="16"/>
          <w:lang w:val="en-US"/>
        </w:rPr>
        <w:t>Dedicated-SIDelivery-NeededUE-List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p>
    <w:p w14:paraId="23CA8BB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id-gNB-DU-ID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GNB-DU-ID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p>
    <w:p w14:paraId="2C5EDA0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id-GNB-DU-TNL-Association-To-Remove-List</w:t>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GNB-DU-TNL-Association-To-Remove-List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p>
    <w:p w14:paraId="4DDE08C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id-Transport-Layer-Address-Info</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Transport-Layer-Address-Info</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p>
    <w:p w14:paraId="5A032E1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id-Coverage-Modification-Notification</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Coverage-Modification-Notification</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p>
    <w:p w14:paraId="470B9E2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id-gNB-DU-Name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GNB-DU-Name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p>
    <w:p w14:paraId="23BF967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z w:val="16"/>
          <w:lang w:val="en-US"/>
        </w:rPr>
        <w:tab/>
        <w:t>{ ID id-Extended-GNB-DU-Name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Extended-GNB-DU-Name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r w:rsidRPr="00A5719E">
        <w:rPr>
          <w:rFonts w:ascii="Courier New" w:eastAsia="Times New Roman" w:hAnsi="Courier New" w:cs="Courier New"/>
          <w:noProof/>
          <w:snapToGrid w:val="0"/>
          <w:sz w:val="16"/>
          <w:lang w:val="en-US"/>
        </w:rPr>
        <w:t>|</w:t>
      </w:r>
    </w:p>
    <w:p w14:paraId="07FCFC1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napToGrid w:val="0"/>
          <w:sz w:val="16"/>
          <w:lang w:val="en-US"/>
        </w:rPr>
        <w:tab/>
        <w:t>{ ID id-RRC-Terminating-IAB-Donor-Related-Info</w:t>
      </w:r>
      <w:r w:rsidRPr="00A5719E">
        <w:rPr>
          <w:rFonts w:ascii="Courier New" w:eastAsia="Times New Roman" w:hAnsi="Courier New" w:cs="Courier New"/>
          <w:noProof/>
          <w:snapToGrid w:val="0"/>
          <w:sz w:val="16"/>
          <w:lang w:val="en-US"/>
        </w:rPr>
        <w:tab/>
        <w:t>CRITICALITY reject</w:t>
      </w:r>
      <w:r w:rsidRPr="00A5719E">
        <w:rPr>
          <w:rFonts w:ascii="Courier New" w:eastAsia="Times New Roman" w:hAnsi="Courier New" w:cs="Courier New"/>
          <w:noProof/>
          <w:snapToGrid w:val="0"/>
          <w:sz w:val="16"/>
          <w:lang w:val="en-US"/>
        </w:rPr>
        <w:tab/>
        <w:t>TYPE RRC-Terminating-IAB-Donor-Related-Info</w:t>
      </w:r>
      <w:r w:rsidRPr="00A5719E">
        <w:rPr>
          <w:rFonts w:ascii="Courier New" w:eastAsia="Times New Roman" w:hAnsi="Courier New" w:cs="Courier New"/>
          <w:noProof/>
          <w:snapToGrid w:val="0"/>
          <w:sz w:val="16"/>
          <w:lang w:val="en-US"/>
        </w:rPr>
        <w:tab/>
        <w:t xml:space="preserve">         PRESENCE optional }</w:t>
      </w:r>
      <w:r w:rsidRPr="00A5719E">
        <w:rPr>
          <w:rFonts w:ascii="Courier New" w:eastAsia="Times New Roman" w:hAnsi="Courier New" w:cs="Courier New"/>
          <w:noProof/>
          <w:sz w:val="16"/>
          <w:lang w:val="en-US"/>
        </w:rPr>
        <w:t>|</w:t>
      </w:r>
    </w:p>
    <w:p w14:paraId="0F6017E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napToGrid w:val="0"/>
          <w:sz w:val="16"/>
          <w:lang w:val="en-US"/>
        </w:rPr>
        <w:tab/>
        <w:t>{ ID id-Mobile-</w:t>
      </w:r>
      <w:r w:rsidRPr="00A5719E">
        <w:rPr>
          <w:rFonts w:ascii="Courier New" w:eastAsia="Times New Roman" w:hAnsi="Courier New" w:cs="Courier New"/>
          <w:noProof/>
          <w:sz w:val="16"/>
          <w:lang w:val="en-US" w:eastAsia="ja-JP"/>
        </w:rPr>
        <w:t>IAB-MTUserLocationInformation</w:t>
      </w:r>
      <w:r w:rsidRPr="00A5719E">
        <w:rPr>
          <w:rFonts w:ascii="Courier New" w:eastAsia="Times New Roman" w:hAnsi="Courier New" w:cs="Courier New"/>
          <w:noProof/>
          <w:sz w:val="16"/>
          <w:lang w:val="en-US"/>
        </w:rPr>
        <w:t xml:space="preserve">    </w:t>
      </w:r>
      <w:r w:rsidRPr="00A5719E">
        <w:rPr>
          <w:rFonts w:ascii="Courier New" w:eastAsia="Times New Roman" w:hAnsi="Courier New" w:cs="Courier New"/>
          <w:noProof/>
          <w:snapToGrid w:val="0"/>
          <w:sz w:val="16"/>
          <w:lang w:val="en-US"/>
        </w:rPr>
        <w:t>CRITICALITY ignore</w:t>
      </w:r>
      <w:r w:rsidRPr="00A5719E">
        <w:rPr>
          <w:rFonts w:ascii="Courier New" w:eastAsia="Times New Roman" w:hAnsi="Courier New" w:cs="Courier New"/>
          <w:noProof/>
          <w:snapToGrid w:val="0"/>
          <w:sz w:val="16"/>
          <w:lang w:val="en-US"/>
        </w:rPr>
        <w:tab/>
        <w:t>TYPE Mobile-</w:t>
      </w:r>
      <w:r w:rsidRPr="00A5719E">
        <w:rPr>
          <w:rFonts w:ascii="Courier New" w:eastAsia="Times New Roman" w:hAnsi="Courier New" w:cs="Courier New"/>
          <w:noProof/>
          <w:sz w:val="16"/>
          <w:lang w:val="en-US" w:eastAsia="ja-JP"/>
        </w:rPr>
        <w:t>IAB-MTUserLocationInformation</w:t>
      </w:r>
      <w:r w:rsidRPr="00A5719E">
        <w:rPr>
          <w:rFonts w:ascii="Courier New" w:eastAsia="Times New Roman" w:hAnsi="Courier New" w:cs="Courier New"/>
          <w:noProof/>
          <w:snapToGrid w:val="0"/>
          <w:sz w:val="16"/>
          <w:lang w:val="en-US"/>
        </w:rPr>
        <w:t xml:space="preserve"> </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 xml:space="preserve">      PRESENCE optional</w:t>
      </w:r>
      <w:r w:rsidRPr="00A5719E">
        <w:rPr>
          <w:rFonts w:ascii="Courier New" w:eastAsia="Times New Roman" w:hAnsi="Courier New" w:cs="Courier New"/>
          <w:noProof/>
          <w:snapToGrid w:val="0"/>
          <w:sz w:val="16"/>
          <w:lang w:val="en-US"/>
        </w:rPr>
        <w:tab/>
        <w:t>}</w:t>
      </w:r>
      <w:r w:rsidRPr="00A5719E">
        <w:rPr>
          <w:rFonts w:ascii="Courier New" w:eastAsia="Times New Roman" w:hAnsi="Courier New" w:cs="Courier New"/>
          <w:noProof/>
          <w:sz w:val="16"/>
          <w:lang w:val="en-US"/>
        </w:rPr>
        <w:t>,</w:t>
      </w:r>
    </w:p>
    <w:p w14:paraId="748119E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eastAsia="ko-KR"/>
        </w:rPr>
      </w:pPr>
      <w:r w:rsidRPr="00A5719E">
        <w:rPr>
          <w:rFonts w:ascii="Courier New" w:eastAsia="Times New Roman" w:hAnsi="Courier New" w:cs="Courier New"/>
          <w:noProof/>
          <w:sz w:val="16"/>
          <w:lang w:val="en-US"/>
        </w:rPr>
        <w:tab/>
        <w:t>...</w:t>
      </w:r>
    </w:p>
    <w:p w14:paraId="17CBCD3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xml:space="preserve">} </w:t>
      </w:r>
    </w:p>
    <w:p w14:paraId="008BD10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eastAsia="ko-KR"/>
        </w:rPr>
      </w:pPr>
    </w:p>
    <w:p w14:paraId="0EDDE50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Served-Cells-To-Add-List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 SEQUENCE (SIZE(1.. maxCellingNBDU))</w:t>
      </w:r>
      <w:r w:rsidRPr="00A5719E">
        <w:rPr>
          <w:rFonts w:ascii="Courier New" w:eastAsia="Times New Roman" w:hAnsi="Courier New" w:cs="Courier New"/>
          <w:noProof/>
          <w:sz w:val="16"/>
          <w:lang w:val="en-US"/>
        </w:rPr>
        <w:tab/>
        <w:t>OF ProtocolIE-SingleContainer { { Served-Cells-To-Add-ItemIEs } }</w:t>
      </w:r>
    </w:p>
    <w:p w14:paraId="71A863A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Served-Cells-To-Modify-List</w:t>
      </w:r>
      <w:r w:rsidRPr="00A5719E">
        <w:rPr>
          <w:rFonts w:ascii="Courier New" w:eastAsia="Times New Roman" w:hAnsi="Courier New" w:cs="Courier New"/>
          <w:noProof/>
          <w:sz w:val="16"/>
          <w:lang w:val="en-US"/>
        </w:rPr>
        <w:tab/>
        <w:t>::= SEQUENCE (SIZE(1.. maxCellingNBDU))</w:t>
      </w:r>
      <w:r w:rsidRPr="00A5719E">
        <w:rPr>
          <w:rFonts w:ascii="Courier New" w:eastAsia="Times New Roman" w:hAnsi="Courier New" w:cs="Courier New"/>
          <w:noProof/>
          <w:sz w:val="16"/>
          <w:lang w:val="en-US"/>
        </w:rPr>
        <w:tab/>
        <w:t>OF ProtocolIE-SingleContainer { { Served-Cells-To-Modify-ItemIEs } }</w:t>
      </w:r>
    </w:p>
    <w:p w14:paraId="6404241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Served-Cells-To-Delete-List</w:t>
      </w:r>
      <w:r w:rsidRPr="00A5719E">
        <w:rPr>
          <w:rFonts w:ascii="Courier New" w:eastAsia="Times New Roman" w:hAnsi="Courier New" w:cs="Courier New"/>
          <w:noProof/>
          <w:sz w:val="16"/>
          <w:lang w:val="en-US"/>
        </w:rPr>
        <w:tab/>
        <w:t>::= SEQUENCE (SIZE(1.. maxCellingNBDU))</w:t>
      </w:r>
      <w:r w:rsidRPr="00A5719E">
        <w:rPr>
          <w:rFonts w:ascii="Courier New" w:eastAsia="Times New Roman" w:hAnsi="Courier New" w:cs="Courier New"/>
          <w:noProof/>
          <w:sz w:val="16"/>
          <w:lang w:val="en-US"/>
        </w:rPr>
        <w:tab/>
        <w:t>OF ProtocolIE-SingleContainer { { Served-Cells-To-Delete-ItemIEs } }</w:t>
      </w:r>
    </w:p>
    <w:p w14:paraId="0DEA93B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Cells-Status-List</w:t>
      </w:r>
      <w:r w:rsidRPr="00A5719E">
        <w:rPr>
          <w:rFonts w:ascii="Courier New" w:hAnsi="Courier New" w:cs="Courier New"/>
          <w:noProof/>
          <w:sz w:val="16"/>
          <w:lang w:val="en-US"/>
        </w:rPr>
        <w:tab/>
        <w:t>::= SEQUENCE (SIZE(</w:t>
      </w:r>
      <w:r w:rsidRPr="00A5719E">
        <w:rPr>
          <w:rFonts w:ascii="Courier New" w:eastAsia="Times New Roman" w:hAnsi="Courier New" w:cs="Courier New"/>
          <w:noProof/>
          <w:sz w:val="16"/>
          <w:lang w:val="en-US"/>
        </w:rPr>
        <w:t>0</w:t>
      </w:r>
      <w:r w:rsidRPr="00A5719E">
        <w:rPr>
          <w:rFonts w:ascii="Courier New" w:hAnsi="Courier New" w:cs="Courier New"/>
          <w:noProof/>
          <w:sz w:val="16"/>
          <w:lang w:val="en-US"/>
        </w:rPr>
        <w:t>.. maxCellingNBDU))</w:t>
      </w:r>
      <w:r w:rsidRPr="00A5719E">
        <w:rPr>
          <w:rFonts w:ascii="Courier New" w:hAnsi="Courier New" w:cs="Courier New"/>
          <w:noProof/>
          <w:sz w:val="16"/>
          <w:lang w:val="en-US"/>
        </w:rPr>
        <w:tab/>
        <w:t>OF ProtocolIE-SingleContainer { { Cells-Status-ItemIEs } }</w:t>
      </w:r>
    </w:p>
    <w:p w14:paraId="7B311D1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26358D6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Dedicated-SIDelivery-NeededUE-List::= SEQUENCE (SIZE(1.. maxnoofUEIDs))</w:t>
      </w:r>
      <w:r w:rsidRPr="00A5719E">
        <w:rPr>
          <w:rFonts w:ascii="Courier New" w:eastAsia="Times New Roman" w:hAnsi="Courier New" w:cs="Courier New"/>
          <w:noProof/>
          <w:sz w:val="16"/>
          <w:lang w:val="en-US"/>
        </w:rPr>
        <w:tab/>
        <w:t>OF ProtocolIE-SingleContainer { { Dedicated-SIDelivery-NeededUE-ItemIEs } }</w:t>
      </w:r>
    </w:p>
    <w:p w14:paraId="6F7EECC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734F77B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lastRenderedPageBreak/>
        <w:t>GNB-DU-TNL-Association-To-Remove-List</w:t>
      </w:r>
      <w:r w:rsidRPr="00A5719E">
        <w:rPr>
          <w:rFonts w:ascii="Courier New" w:eastAsia="Times New Roman" w:hAnsi="Courier New" w:cs="Courier New"/>
          <w:noProof/>
          <w:sz w:val="16"/>
          <w:lang w:val="en-US"/>
        </w:rPr>
        <w:tab/>
        <w:t>::= SEQUENCE (SIZE(1.. maxnoofTNLAssociations))</w:t>
      </w:r>
      <w:r w:rsidRPr="00A5719E">
        <w:rPr>
          <w:rFonts w:ascii="Courier New" w:eastAsia="Times New Roman" w:hAnsi="Courier New" w:cs="Courier New"/>
          <w:noProof/>
          <w:sz w:val="16"/>
          <w:lang w:val="en-US"/>
        </w:rPr>
        <w:tab/>
        <w:t>OF ProtocolIE-SingleContainer { { GNB-DU-TNL-Association-To-Remove-ItemIEs } }</w:t>
      </w:r>
    </w:p>
    <w:p w14:paraId="4AB1BD3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1FB4D74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77B4632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Served-Cells-To-Add-ItemIEs F1AP-PROTOCOL-IES</w:t>
      </w:r>
      <w:r w:rsidRPr="00A5719E">
        <w:rPr>
          <w:rFonts w:ascii="Courier New" w:eastAsia="Times New Roman" w:hAnsi="Courier New" w:cs="Courier New"/>
          <w:noProof/>
          <w:sz w:val="16"/>
          <w:lang w:val="en-US"/>
        </w:rPr>
        <w:tab/>
        <w:t>::= {</w:t>
      </w:r>
    </w:p>
    <w:p w14:paraId="5E4D12F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xml:space="preserve">{ ID </w:t>
      </w:r>
      <w:r w:rsidRPr="00A5719E">
        <w:rPr>
          <w:rFonts w:ascii="Courier New" w:hAnsi="Courier New" w:cs="Courier New"/>
          <w:noProof/>
          <w:sz w:val="16"/>
          <w:lang w:val="en-US"/>
        </w:rPr>
        <w:t>id-Served-Cells-To-Add-Item</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w:t>
      </w:r>
      <w:r w:rsidRPr="00A5719E">
        <w:rPr>
          <w:rFonts w:ascii="Courier New" w:eastAsia="Times New Roman" w:hAnsi="Courier New" w:cs="Courier New"/>
          <w:noProof/>
          <w:sz w:val="16"/>
          <w:lang w:val="en-US"/>
        </w:rPr>
        <w:tab/>
      </w:r>
      <w:r w:rsidRPr="00A5719E">
        <w:rPr>
          <w:rFonts w:ascii="Courier New" w:hAnsi="Courier New" w:cs="Courier New"/>
          <w:noProof/>
          <w:sz w:val="16"/>
          <w:lang w:val="en-US"/>
        </w:rPr>
        <w:t>Served-Cells-To-Add-Item</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r w:rsidRPr="00A5719E">
        <w:rPr>
          <w:rFonts w:ascii="Courier New" w:hAnsi="Courier New" w:cs="Courier New"/>
          <w:noProof/>
          <w:sz w:val="16"/>
          <w:lang w:val="en-US"/>
        </w:rPr>
        <w:t>,</w:t>
      </w:r>
    </w:p>
    <w:p w14:paraId="4DDD0C9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hAnsi="Courier New" w:cs="Courier New"/>
          <w:noProof/>
          <w:sz w:val="16"/>
          <w:lang w:val="en-US"/>
        </w:rPr>
        <w:tab/>
      </w:r>
      <w:r w:rsidRPr="00A5719E">
        <w:rPr>
          <w:rFonts w:ascii="Courier New" w:eastAsia="Times New Roman" w:hAnsi="Courier New" w:cs="Courier New"/>
          <w:noProof/>
          <w:sz w:val="16"/>
          <w:lang w:val="en-US"/>
        </w:rPr>
        <w:t>...</w:t>
      </w:r>
    </w:p>
    <w:p w14:paraId="34397AB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1C25813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65DBFB4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Served-Cells-To-Modify-ItemIEs F1AP-PROTOCOL-IES</w:t>
      </w:r>
      <w:r w:rsidRPr="00A5719E">
        <w:rPr>
          <w:rFonts w:ascii="Courier New" w:eastAsia="Times New Roman" w:hAnsi="Courier New" w:cs="Courier New"/>
          <w:noProof/>
          <w:sz w:val="16"/>
          <w:lang w:val="en-US"/>
        </w:rPr>
        <w:tab/>
        <w:t>::= {</w:t>
      </w:r>
    </w:p>
    <w:p w14:paraId="434448E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hAnsi="Courier New" w:cs="Courier New"/>
          <w:noProof/>
          <w:sz w:val="16"/>
          <w:lang w:val="en-US"/>
        </w:rPr>
        <w:tab/>
      </w:r>
      <w:r w:rsidRPr="00A5719E">
        <w:rPr>
          <w:rFonts w:ascii="Courier New" w:eastAsia="Times New Roman" w:hAnsi="Courier New" w:cs="Courier New"/>
          <w:noProof/>
          <w:sz w:val="16"/>
          <w:lang w:val="en-US"/>
        </w:rPr>
        <w:t>{ ID id-</w:t>
      </w:r>
      <w:r w:rsidRPr="00A5719E">
        <w:rPr>
          <w:rFonts w:ascii="Courier New" w:hAnsi="Courier New" w:cs="Courier New"/>
          <w:noProof/>
          <w:sz w:val="16"/>
          <w:lang w:val="en-US"/>
        </w:rPr>
        <w:t>Served-Cells-To-Modify-Item</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hAnsi="Courier New" w:cs="Courier New"/>
          <w:noProof/>
          <w:sz w:val="16"/>
          <w:lang w:val="en-US"/>
        </w:rPr>
        <w:t>Served-Cells-To-Modify-Item</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2DAEC6C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250B89F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46B9B1B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5CE458A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Served-Cells-To-Delete-ItemIEs F1AP-PROTOCOL-IES</w:t>
      </w:r>
      <w:r w:rsidRPr="00A5719E">
        <w:rPr>
          <w:rFonts w:ascii="Courier New" w:eastAsia="Times New Roman" w:hAnsi="Courier New" w:cs="Courier New"/>
          <w:noProof/>
          <w:sz w:val="16"/>
          <w:lang w:val="en-US"/>
        </w:rPr>
        <w:tab/>
        <w:t>::= {</w:t>
      </w:r>
    </w:p>
    <w:p w14:paraId="3F2AEDD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w:t>
      </w:r>
      <w:r w:rsidRPr="00A5719E">
        <w:rPr>
          <w:rFonts w:ascii="Courier New" w:hAnsi="Courier New" w:cs="Courier New"/>
          <w:noProof/>
          <w:sz w:val="16"/>
          <w:lang w:val="en-US"/>
        </w:rPr>
        <w:t>Served-Cells-To-Delete-Item</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hAnsi="Courier New" w:cs="Courier New"/>
          <w:noProof/>
          <w:sz w:val="16"/>
          <w:lang w:val="en-US"/>
        </w:rPr>
        <w:t>Served-Cells-To-Delete-Item</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6CF2464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257E624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7C8D84B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5C29B73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Cells-Status-ItemIEs F1AP-PROTOCOL-IES</w:t>
      </w:r>
      <w:r w:rsidRPr="00A5719E">
        <w:rPr>
          <w:rFonts w:ascii="Courier New" w:hAnsi="Courier New" w:cs="Courier New"/>
          <w:noProof/>
          <w:sz w:val="16"/>
          <w:lang w:val="en-US"/>
        </w:rPr>
        <w:tab/>
        <w:t>::= {</w:t>
      </w:r>
    </w:p>
    <w:p w14:paraId="4766F60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 ID id-Cells-Status-Item</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t>CRITICALITY reject</w:t>
      </w:r>
      <w:r w:rsidRPr="00A5719E">
        <w:rPr>
          <w:rFonts w:ascii="Courier New" w:hAnsi="Courier New" w:cs="Courier New"/>
          <w:noProof/>
          <w:sz w:val="16"/>
          <w:lang w:val="en-US"/>
        </w:rPr>
        <w:tab/>
        <w:t>TYPE</w:t>
      </w:r>
      <w:r w:rsidRPr="00A5719E">
        <w:rPr>
          <w:rFonts w:ascii="Courier New" w:hAnsi="Courier New" w:cs="Courier New"/>
          <w:noProof/>
          <w:sz w:val="16"/>
          <w:lang w:val="en-US"/>
        </w:rPr>
        <w:tab/>
      </w:r>
      <w:r w:rsidRPr="00A5719E">
        <w:rPr>
          <w:rFonts w:ascii="Courier New" w:hAnsi="Courier New" w:cs="Courier New"/>
          <w:noProof/>
          <w:sz w:val="16"/>
          <w:lang w:val="en-US"/>
        </w:rPr>
        <w:tab/>
        <w:t>Cells-Status-Item</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t>PRESENCE mandatory</w:t>
      </w:r>
      <w:r w:rsidRPr="00A5719E">
        <w:rPr>
          <w:rFonts w:ascii="Courier New" w:hAnsi="Courier New" w:cs="Courier New"/>
          <w:noProof/>
          <w:sz w:val="16"/>
          <w:lang w:val="en-US"/>
        </w:rPr>
        <w:tab/>
        <w:t>},</w:t>
      </w:r>
    </w:p>
    <w:p w14:paraId="53F928B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w:t>
      </w:r>
    </w:p>
    <w:p w14:paraId="189C84F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w:t>
      </w:r>
    </w:p>
    <w:p w14:paraId="47A6F62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6B3E86B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napToGrid w:val="0"/>
          <w:sz w:val="16"/>
          <w:lang w:val="en-US"/>
        </w:rPr>
        <w:t>Dedicated-SIDelivery-NeededUE-ItemIEs</w:t>
      </w:r>
      <w:r w:rsidRPr="00A5719E">
        <w:rPr>
          <w:rFonts w:ascii="Courier New" w:eastAsia="Times New Roman" w:hAnsi="Courier New" w:cs="Courier New"/>
          <w:noProof/>
          <w:sz w:val="16"/>
          <w:lang w:val="en-US"/>
        </w:rPr>
        <w:t xml:space="preserve"> F1AP-PROTOCOL-IES</w:t>
      </w:r>
      <w:r w:rsidRPr="00A5719E">
        <w:rPr>
          <w:rFonts w:ascii="Courier New" w:eastAsia="Times New Roman" w:hAnsi="Courier New" w:cs="Courier New"/>
          <w:noProof/>
          <w:sz w:val="16"/>
          <w:lang w:val="en-US"/>
        </w:rPr>
        <w:tab/>
        <w:t>::= {</w:t>
      </w:r>
    </w:p>
    <w:p w14:paraId="58C2218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w:t>
      </w:r>
      <w:r w:rsidRPr="00A5719E">
        <w:rPr>
          <w:rFonts w:ascii="Courier New" w:eastAsia="Times New Roman" w:hAnsi="Courier New" w:cs="Courier New"/>
          <w:noProof/>
          <w:snapToGrid w:val="0"/>
          <w:sz w:val="16"/>
          <w:lang w:val="en-US"/>
        </w:rPr>
        <w:t>Dedicated-SIDelivery-NeededUE-Item</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napToGrid w:val="0"/>
          <w:sz w:val="16"/>
          <w:lang w:val="en-US"/>
        </w:rPr>
        <w:t>Dedicated-SIDelivery-NeededUE-Item</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2A8DCB6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w:t>
      </w:r>
    </w:p>
    <w:p w14:paraId="1CC11C9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xml:space="preserve">} </w:t>
      </w:r>
    </w:p>
    <w:p w14:paraId="37719A9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1C44DB1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GNB-DU-TNL-Association-To-Remove-ItemIEs F1AP-PROTOCOL-IES</w:t>
      </w:r>
      <w:r w:rsidRPr="00A5719E">
        <w:rPr>
          <w:rFonts w:ascii="Courier New" w:eastAsia="Times New Roman" w:hAnsi="Courier New" w:cs="Courier New"/>
          <w:noProof/>
          <w:snapToGrid w:val="0"/>
          <w:sz w:val="16"/>
          <w:lang w:val="en-US"/>
        </w:rPr>
        <w:tab/>
        <w:t>::= {</w:t>
      </w:r>
    </w:p>
    <w:p w14:paraId="1894DBD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id-GNB-DU-TNL-Association-To-Remove-Item</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reject</w:t>
      </w:r>
      <w:r w:rsidRPr="00A5719E">
        <w:rPr>
          <w:rFonts w:ascii="Courier New" w:eastAsia="Times New Roman" w:hAnsi="Courier New" w:cs="Courier New"/>
          <w:noProof/>
          <w:snapToGrid w:val="0"/>
          <w:sz w:val="16"/>
          <w:lang w:val="en-US"/>
        </w:rPr>
        <w:tab/>
        <w:t>TYPE</w:t>
      </w:r>
      <w:r w:rsidRPr="00A5719E">
        <w:rPr>
          <w:rFonts w:ascii="Courier New" w:eastAsia="Times New Roman" w:hAnsi="Courier New" w:cs="Courier New"/>
          <w:noProof/>
          <w:snapToGrid w:val="0"/>
          <w:sz w:val="16"/>
          <w:lang w:val="en-US"/>
        </w:rPr>
        <w:tab/>
        <w:t xml:space="preserve"> GNB-DU-TNL-Association-To-Remove-Item</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mandatory</w:t>
      </w:r>
      <w:r w:rsidRPr="00A5719E">
        <w:rPr>
          <w:rFonts w:ascii="Courier New" w:eastAsia="Times New Roman" w:hAnsi="Courier New" w:cs="Courier New"/>
          <w:noProof/>
          <w:snapToGrid w:val="0"/>
          <w:sz w:val="16"/>
          <w:lang w:val="en-US"/>
        </w:rPr>
        <w:tab/>
        <w:t>},</w:t>
      </w:r>
    </w:p>
    <w:p w14:paraId="21C2979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w:t>
      </w:r>
    </w:p>
    <w:p w14:paraId="413DE5C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7EA3E08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6FEA46F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eastAsia="ko-KR"/>
        </w:rPr>
      </w:pPr>
    </w:p>
    <w:p w14:paraId="09B1E93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094CE1B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657AD65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4"/>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GNB-DU CONFIGURATION UPDATE ACKNOWLEDGE</w:t>
      </w:r>
    </w:p>
    <w:p w14:paraId="347D59F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47F11F7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0850DDB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2155916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GNBDUConfigurationUpdateAcknowledge ::= SEQUENCE {</w:t>
      </w:r>
    </w:p>
    <w:p w14:paraId="6AB764B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protocolIEs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ProtocolIE-Container       { {GNBDUConfigurationUpdateAcknowledgeIEs} },</w:t>
      </w:r>
    </w:p>
    <w:p w14:paraId="18A0CEC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6C2A590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2FA6311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15B7222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2DA59B8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eastAsia="Times New Roman" w:hAnsi="Courier New" w:cs="Courier New"/>
          <w:noProof/>
          <w:sz w:val="16"/>
          <w:lang w:val="en-US"/>
        </w:rPr>
        <w:t>GNBDUConfigurationUpdateAcknowledgeIEs F1AP-PROTOCOL-IES ::= {</w:t>
      </w:r>
    </w:p>
    <w:p w14:paraId="454CDC8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hAnsi="Courier New" w:cs="Courier New"/>
          <w:noProof/>
          <w:sz w:val="16"/>
          <w:lang w:val="en-US"/>
        </w:rPr>
        <w:tab/>
        <w:t>{ ID id-TransactionID</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t>CRITICALITY reject</w:t>
      </w:r>
      <w:r w:rsidRPr="00A5719E">
        <w:rPr>
          <w:rFonts w:ascii="Courier New" w:hAnsi="Courier New" w:cs="Courier New"/>
          <w:noProof/>
          <w:sz w:val="16"/>
          <w:lang w:val="en-US"/>
        </w:rPr>
        <w:tab/>
        <w:t>TYPE TransactionID</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t>PRESENCE mandatory</w:t>
      </w:r>
      <w:r w:rsidRPr="00A5719E">
        <w:rPr>
          <w:rFonts w:ascii="Courier New" w:hAnsi="Courier New" w:cs="Courier New"/>
          <w:noProof/>
          <w:sz w:val="16"/>
          <w:lang w:val="en-US"/>
        </w:rPr>
        <w:tab/>
        <w:t>}|</w:t>
      </w:r>
    </w:p>
    <w:p w14:paraId="30B4968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id-Cells-to-be-Activated-List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Cells-to-be-Activated-List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p>
    <w:p w14:paraId="1B00C74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id-CriticalityDiagnostics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CriticalityDiagnostics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p>
    <w:p w14:paraId="07EA257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lastRenderedPageBreak/>
        <w:tab/>
        <w:t>{ ID id-Cells-to-be-Deactivated-List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Cells-to-be-Deactivated-List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p>
    <w:p w14:paraId="3CAC404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id-Transport-Layer-Address-Info</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Transport-Layer-Address-Info</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p>
    <w:p w14:paraId="372B2C9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id-UL-BH-Non-UP-Traffic-Mapping</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UL-BH-Non-UP-Traffic-Mapping</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p>
    <w:p w14:paraId="0E5AE1F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id-BAPAddress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  TYPE BAPAddress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 }|</w:t>
      </w:r>
    </w:p>
    <w:p w14:paraId="4F9CA32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id-CellsForSON-List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  TYPE CellsForSON-List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p>
    <w:p w14:paraId="472B7C1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6A433F7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30E58C6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7148D1D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11A61CD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2CAC21F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4"/>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GNB-DU CONFIGURATION UPDATE FAILURE</w:t>
      </w:r>
    </w:p>
    <w:p w14:paraId="629FE8B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2BB02C4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209F20D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13BBC6C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GNBDUConfigurationUpdateFailure ::= SEQUENCE {</w:t>
      </w:r>
    </w:p>
    <w:p w14:paraId="25C57EA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protocolIEs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ProtocolIE-Container       { {GNBDUConfigurationUpdateFailureIEs} },</w:t>
      </w:r>
    </w:p>
    <w:p w14:paraId="2497EB7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7331DDB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5B12D3D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7C56121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eastAsia="Times New Roman" w:hAnsi="Courier New" w:cs="Courier New"/>
          <w:noProof/>
          <w:sz w:val="16"/>
          <w:lang w:val="en-US"/>
        </w:rPr>
        <w:t>GNBDUConfigurationUpdateFailureIEs F1AP-PROTOCOL-IES ::= {</w:t>
      </w:r>
    </w:p>
    <w:p w14:paraId="0D0193B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hAnsi="Courier New" w:cs="Courier New"/>
          <w:noProof/>
          <w:sz w:val="16"/>
          <w:lang w:val="en-US"/>
        </w:rPr>
        <w:tab/>
        <w:t>{ ID id-TransactionID</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t>CRITICALITY reject</w:t>
      </w:r>
      <w:r w:rsidRPr="00A5719E">
        <w:rPr>
          <w:rFonts w:ascii="Courier New" w:hAnsi="Courier New" w:cs="Courier New"/>
          <w:noProof/>
          <w:sz w:val="16"/>
          <w:lang w:val="en-US"/>
        </w:rPr>
        <w:tab/>
        <w:t>TYPE TransactionID</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t>PRESENCE mandatory</w:t>
      </w:r>
      <w:r w:rsidRPr="00A5719E">
        <w:rPr>
          <w:rFonts w:ascii="Courier New" w:hAnsi="Courier New" w:cs="Courier New"/>
          <w:noProof/>
          <w:sz w:val="16"/>
          <w:lang w:val="en-US"/>
        </w:rPr>
        <w:tab/>
        <w:t>}|</w:t>
      </w:r>
    </w:p>
    <w:p w14:paraId="108BA6C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id-Cause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Cause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5889B99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id-TimeToWait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TimeToWait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p>
    <w:p w14:paraId="36A2CB6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id-CriticalityDiagnostics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CriticalityDiagnostics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p>
    <w:p w14:paraId="1E60E7B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06A5EFB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26E8D9C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4DF6780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0367D09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40B9996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3"/>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GNB-CU CONFIGURATION UPDATE ELEMENTARY PROCEDURE</w:t>
      </w:r>
    </w:p>
    <w:p w14:paraId="2B3EE3E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26B8F1F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2026CE7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0BCCA21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4473694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1A99CA1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4"/>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GNB-CU CONFIGURATION UPDATE</w:t>
      </w:r>
    </w:p>
    <w:p w14:paraId="18EAA84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7D46700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12458EC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1182F2B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GNBCUConfigurationUpdate ::= SEQUENCE {</w:t>
      </w:r>
    </w:p>
    <w:p w14:paraId="67A5ED1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protocolIEs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ProtocolIE-Container       { { GNBCUConfigurationUpdateIEs} },</w:t>
      </w:r>
    </w:p>
    <w:p w14:paraId="63861F7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2B71FF5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4F5D375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46201DA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eastAsia="Times New Roman" w:hAnsi="Courier New" w:cs="Courier New"/>
          <w:noProof/>
          <w:sz w:val="16"/>
          <w:lang w:val="en-US"/>
        </w:rPr>
        <w:t>GNBCUConfigurationUpdateIEs F1AP-PROTOCOL-IES ::= {</w:t>
      </w:r>
    </w:p>
    <w:p w14:paraId="591E79D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hAnsi="Courier New" w:cs="Courier New"/>
          <w:noProof/>
          <w:sz w:val="16"/>
          <w:lang w:val="en-US"/>
        </w:rPr>
        <w:tab/>
        <w:t>{ ID id-TransactionID</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t>CRITICALITY reject</w:t>
      </w:r>
      <w:r w:rsidRPr="00A5719E">
        <w:rPr>
          <w:rFonts w:ascii="Courier New" w:hAnsi="Courier New" w:cs="Courier New"/>
          <w:noProof/>
          <w:sz w:val="16"/>
          <w:lang w:val="en-US"/>
        </w:rPr>
        <w:tab/>
        <w:t>TYPE</w:t>
      </w:r>
      <w:r w:rsidRPr="00A5719E">
        <w:rPr>
          <w:rFonts w:ascii="Courier New" w:hAnsi="Courier New" w:cs="Courier New"/>
          <w:noProof/>
          <w:sz w:val="16"/>
          <w:lang w:val="en-US"/>
        </w:rPr>
        <w:tab/>
        <w:t>TransactionID</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t>PRESENCE mandatory</w:t>
      </w:r>
      <w:r w:rsidRPr="00A5719E">
        <w:rPr>
          <w:rFonts w:ascii="Courier New" w:hAnsi="Courier New" w:cs="Courier New"/>
          <w:noProof/>
          <w:sz w:val="16"/>
          <w:lang w:val="en-US"/>
        </w:rPr>
        <w:tab/>
        <w:t>}|</w:t>
      </w:r>
    </w:p>
    <w:p w14:paraId="013515B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id-Cells-to-be-Activated-List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w:t>
      </w:r>
      <w:r w:rsidRPr="00A5719E">
        <w:rPr>
          <w:rFonts w:ascii="Courier New" w:eastAsia="Times New Roman" w:hAnsi="Courier New" w:cs="Courier New"/>
          <w:noProof/>
          <w:sz w:val="16"/>
          <w:lang w:val="en-US"/>
        </w:rPr>
        <w:tab/>
        <w:t>Cells-to-be-Activated-List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p>
    <w:p w14:paraId="6C8E8A1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id-Cells-to-be-Deactivated-List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w:t>
      </w:r>
      <w:r w:rsidRPr="00A5719E">
        <w:rPr>
          <w:rFonts w:ascii="Courier New" w:eastAsia="Times New Roman" w:hAnsi="Courier New" w:cs="Courier New"/>
          <w:noProof/>
          <w:sz w:val="16"/>
          <w:lang w:val="en-US"/>
        </w:rPr>
        <w:tab/>
        <w:t>Cells-to-be-Deactivated-List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p>
    <w:p w14:paraId="3355275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id-GNB-CU-TNL-Association-To-Add-List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w:t>
      </w:r>
      <w:r w:rsidRPr="00A5719E">
        <w:rPr>
          <w:rFonts w:ascii="Courier New" w:eastAsia="Times New Roman" w:hAnsi="Courier New" w:cs="Courier New"/>
          <w:noProof/>
          <w:sz w:val="16"/>
          <w:lang w:val="en-US"/>
        </w:rPr>
        <w:tab/>
        <w:t>GNB-CU-TNL-Association-To-Add-List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p>
    <w:p w14:paraId="64D331C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id-GNB-CU-TNL-Association-To-Remove-List</w:t>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w:t>
      </w:r>
      <w:r w:rsidRPr="00A5719E">
        <w:rPr>
          <w:rFonts w:ascii="Courier New" w:eastAsia="Times New Roman" w:hAnsi="Courier New" w:cs="Courier New"/>
          <w:noProof/>
          <w:sz w:val="16"/>
          <w:lang w:val="en-US"/>
        </w:rPr>
        <w:tab/>
        <w:t>GNB-CU-TNL-Association-To-Remove-List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p>
    <w:p w14:paraId="152AC00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id-GNB-CU-TNL-Association-To-Update-List</w:t>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w:t>
      </w:r>
      <w:r w:rsidRPr="00A5719E">
        <w:rPr>
          <w:rFonts w:ascii="Courier New" w:eastAsia="Times New Roman" w:hAnsi="Courier New" w:cs="Courier New"/>
          <w:noProof/>
          <w:sz w:val="16"/>
          <w:lang w:val="en-US"/>
        </w:rPr>
        <w:tab/>
        <w:t>GNB-CU-TNL-Association-To-Update-List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p>
    <w:p w14:paraId="24164AC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id-Cells-to-be-Barred-List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w:t>
      </w:r>
      <w:r w:rsidRPr="00A5719E">
        <w:rPr>
          <w:rFonts w:ascii="Courier New" w:eastAsia="Times New Roman" w:hAnsi="Courier New" w:cs="Courier New"/>
          <w:noProof/>
          <w:sz w:val="16"/>
          <w:lang w:val="en-US"/>
        </w:rPr>
        <w:tab/>
        <w:t>Cells-to-be-Barred-List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p>
    <w:p w14:paraId="063F738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id-Protected-EUTRA-Resources-List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w:t>
      </w:r>
      <w:r w:rsidRPr="00A5719E">
        <w:rPr>
          <w:rFonts w:ascii="Courier New" w:eastAsia="Times New Roman" w:hAnsi="Courier New" w:cs="Courier New"/>
          <w:noProof/>
          <w:sz w:val="16"/>
          <w:lang w:val="en-US"/>
        </w:rPr>
        <w:tab/>
        <w:t>Protected-EUTRA-Resources-List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p>
    <w:p w14:paraId="4B400DE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lastRenderedPageBreak/>
        <w:tab/>
        <w:t>{ ID id-Neighbour-Cell-Information-List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w:t>
      </w:r>
      <w:r w:rsidRPr="00A5719E">
        <w:rPr>
          <w:rFonts w:ascii="Courier New" w:eastAsia="Times New Roman" w:hAnsi="Courier New" w:cs="Courier New"/>
          <w:noProof/>
          <w:sz w:val="16"/>
          <w:lang w:val="en-US"/>
        </w:rPr>
        <w:tab/>
        <w:t>Neighbour-Cell-Information-List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p>
    <w:p w14:paraId="7363686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id-Transport-Layer-Address-Info</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w:t>
      </w:r>
      <w:r w:rsidRPr="00A5719E">
        <w:rPr>
          <w:rFonts w:ascii="Courier New" w:eastAsia="Times New Roman" w:hAnsi="Courier New" w:cs="Courier New"/>
          <w:noProof/>
          <w:sz w:val="16"/>
          <w:lang w:val="en-US"/>
        </w:rPr>
        <w:tab/>
        <w:t>Transport-Layer-Address-Info</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p>
    <w:p w14:paraId="47A85A4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id-UL-BH-Non-UP-Traffic-Mapping</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w:t>
      </w:r>
      <w:r w:rsidRPr="00A5719E">
        <w:rPr>
          <w:rFonts w:ascii="Courier New" w:eastAsia="Times New Roman" w:hAnsi="Courier New" w:cs="Courier New"/>
          <w:noProof/>
          <w:sz w:val="16"/>
          <w:lang w:val="en-US"/>
        </w:rPr>
        <w:tab/>
        <w:t>UL-BH-Non-UP-Traffic-Mapping</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p>
    <w:p w14:paraId="209C5E8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id-BAPAddress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 xml:space="preserve">CRITICALITY ignore  TYPE </w:t>
      </w:r>
      <w:r w:rsidRPr="00A5719E">
        <w:rPr>
          <w:rFonts w:ascii="Courier New" w:eastAsia="Times New Roman" w:hAnsi="Courier New" w:cs="Courier New"/>
          <w:noProof/>
          <w:sz w:val="16"/>
          <w:lang w:val="en-US"/>
        </w:rPr>
        <w:tab/>
        <w:t>BAPAddress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 }|</w:t>
      </w:r>
    </w:p>
    <w:p w14:paraId="29E39A9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id-CCO-Assistance-Information</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 xml:space="preserve">TYPE </w:t>
      </w:r>
      <w:r w:rsidRPr="00A5719E">
        <w:rPr>
          <w:rFonts w:ascii="Courier New" w:eastAsia="Times New Roman" w:hAnsi="Courier New" w:cs="Courier New"/>
          <w:noProof/>
          <w:sz w:val="16"/>
          <w:lang w:val="en-US"/>
        </w:rPr>
        <w:tab/>
        <w:t>CCO-Assistance-Information</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p>
    <w:p w14:paraId="1BAD7CA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id-CellsForSON-List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w:t>
      </w:r>
      <w:r w:rsidRPr="00A5719E">
        <w:rPr>
          <w:rFonts w:ascii="Courier New" w:eastAsia="Times New Roman" w:hAnsi="Courier New" w:cs="Courier New"/>
          <w:noProof/>
          <w:sz w:val="16"/>
          <w:lang w:val="en-US"/>
        </w:rPr>
        <w:tab/>
        <w:t>CellsForSON-List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 }|</w:t>
      </w:r>
    </w:p>
    <w:p w14:paraId="6992D8B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id-gNB-CU-Name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w:t>
      </w:r>
      <w:r w:rsidRPr="00A5719E">
        <w:rPr>
          <w:rFonts w:ascii="Courier New" w:eastAsia="Times New Roman" w:hAnsi="Courier New" w:cs="Courier New"/>
          <w:noProof/>
          <w:sz w:val="16"/>
          <w:lang w:val="en-US"/>
        </w:rPr>
        <w:tab/>
        <w:t>GNB-CU-Name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p>
    <w:p w14:paraId="419004F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id-Extended-GNB-CU-Name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w:t>
      </w:r>
      <w:r w:rsidRPr="00A5719E">
        <w:rPr>
          <w:rFonts w:ascii="Courier New" w:eastAsia="Times New Roman" w:hAnsi="Courier New" w:cs="Courier New"/>
          <w:noProof/>
          <w:sz w:val="16"/>
          <w:lang w:val="en-US"/>
        </w:rPr>
        <w:tab/>
        <w:t>Extended-GNB-CU-Name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p>
    <w:p w14:paraId="4D1AA16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eastAsia="ko-KR"/>
        </w:rPr>
      </w:pPr>
      <w:r w:rsidRPr="00A5719E">
        <w:rPr>
          <w:rFonts w:ascii="Courier New" w:eastAsia="Times New Roman" w:hAnsi="Courier New" w:cs="Courier New"/>
          <w:noProof/>
          <w:sz w:val="16"/>
          <w:lang w:val="en-US"/>
        </w:rPr>
        <w:tab/>
        <w:t>{ ID id-Cells-Allowed-to-be-Deactivated-List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w:t>
      </w:r>
      <w:r w:rsidRPr="00A5719E">
        <w:rPr>
          <w:rFonts w:ascii="Courier New" w:eastAsia="Times New Roman" w:hAnsi="Courier New" w:cs="Courier New"/>
          <w:noProof/>
          <w:sz w:val="16"/>
          <w:lang w:val="en-US"/>
        </w:rPr>
        <w:tab/>
        <w:t>Cells-Allowed-to-be-Deactivated-List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p>
    <w:p w14:paraId="11AF2FC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08C7ED9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xml:space="preserve">} </w:t>
      </w:r>
    </w:p>
    <w:p w14:paraId="78F156B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5D99C86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Cells-to-be-Deactivated-List</w:t>
      </w:r>
      <w:r w:rsidRPr="00A5719E">
        <w:rPr>
          <w:rFonts w:ascii="Courier New" w:eastAsia="Times New Roman" w:hAnsi="Courier New" w:cs="Courier New"/>
          <w:noProof/>
          <w:sz w:val="16"/>
          <w:lang w:val="en-US"/>
        </w:rPr>
        <w:tab/>
        <w:t>::= SEQUENCE (SIZE(1.. maxCellingNBDU))</w:t>
      </w:r>
      <w:r w:rsidRPr="00A5719E">
        <w:rPr>
          <w:rFonts w:ascii="Courier New" w:eastAsia="Times New Roman" w:hAnsi="Courier New" w:cs="Courier New"/>
          <w:noProof/>
          <w:sz w:val="16"/>
          <w:lang w:val="en-US"/>
        </w:rPr>
        <w:tab/>
        <w:t>OF ProtocolIE-SingleContainer { { Cells-to-be-Deactivated-List-ItemIEs } }</w:t>
      </w:r>
    </w:p>
    <w:p w14:paraId="6FA9402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GNB-CU-TNL-Association-To-Add-List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 SEQUENCE (SIZE(1.. maxnoofTNLAssociations))</w:t>
      </w:r>
      <w:r w:rsidRPr="00A5719E">
        <w:rPr>
          <w:rFonts w:ascii="Courier New" w:eastAsia="Times New Roman" w:hAnsi="Courier New" w:cs="Courier New"/>
          <w:noProof/>
          <w:sz w:val="16"/>
          <w:lang w:val="en-US"/>
        </w:rPr>
        <w:tab/>
        <w:t>OF ProtocolIE-SingleContainer { { GNB-CU-TNL-Association-To-Add-ItemIEs } }</w:t>
      </w:r>
    </w:p>
    <w:p w14:paraId="4B0DF46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GNB-CU-TNL-Association-To-Remove-List</w:t>
      </w:r>
      <w:r w:rsidRPr="00A5719E">
        <w:rPr>
          <w:rFonts w:ascii="Courier New" w:eastAsia="Times New Roman" w:hAnsi="Courier New" w:cs="Courier New"/>
          <w:noProof/>
          <w:sz w:val="16"/>
          <w:lang w:val="en-US"/>
        </w:rPr>
        <w:tab/>
        <w:t>::= SEQUENCE (SIZE(1.. maxnoofTNLAssociations))</w:t>
      </w:r>
      <w:r w:rsidRPr="00A5719E">
        <w:rPr>
          <w:rFonts w:ascii="Courier New" w:eastAsia="Times New Roman" w:hAnsi="Courier New" w:cs="Courier New"/>
          <w:noProof/>
          <w:sz w:val="16"/>
          <w:lang w:val="en-US"/>
        </w:rPr>
        <w:tab/>
        <w:t>OF ProtocolIE-SingleContainer { { GNB-CU-TNL-Association-To-Remove-ItemIEs } }</w:t>
      </w:r>
    </w:p>
    <w:p w14:paraId="7164DE5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GNB-CU-TNL-Association-To-Update-List</w:t>
      </w:r>
      <w:r w:rsidRPr="00A5719E">
        <w:rPr>
          <w:rFonts w:ascii="Courier New" w:eastAsia="Times New Roman" w:hAnsi="Courier New" w:cs="Courier New"/>
          <w:noProof/>
          <w:sz w:val="16"/>
          <w:lang w:val="en-US"/>
        </w:rPr>
        <w:tab/>
        <w:t>::= SEQUENCE (SIZE(1.. maxnoofTNLAssociations))</w:t>
      </w:r>
      <w:r w:rsidRPr="00A5719E">
        <w:rPr>
          <w:rFonts w:ascii="Courier New" w:eastAsia="Times New Roman" w:hAnsi="Courier New" w:cs="Courier New"/>
          <w:noProof/>
          <w:sz w:val="16"/>
          <w:lang w:val="en-US"/>
        </w:rPr>
        <w:tab/>
        <w:t>OF ProtocolIE-SingleContainer { { GNB-CU-TNL-Association-To-Update-ItemIEs } }</w:t>
      </w:r>
    </w:p>
    <w:p w14:paraId="45B1A24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Cells-to-be-Barred-List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 SEQUENCE(SIZE(1.. maxCellingNBDU)) OF ProtocolIE-SingleContainer { { Cells-to-be-Barred-ItemIEs } }</w:t>
      </w:r>
    </w:p>
    <w:p w14:paraId="4AABDB3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3E05506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Cells-Allowed-to-be-Deactivated-List</w:t>
      </w:r>
      <w:r w:rsidRPr="00A5719E">
        <w:rPr>
          <w:rFonts w:ascii="Courier New" w:eastAsia="Times New Roman" w:hAnsi="Courier New" w:cs="Courier New"/>
          <w:noProof/>
          <w:sz w:val="16"/>
          <w:lang w:val="en-US"/>
        </w:rPr>
        <w:tab/>
        <w:t>::= SEQUENCE (SIZE(1.. maxCellingNBDU))</w:t>
      </w:r>
      <w:r w:rsidRPr="00A5719E">
        <w:rPr>
          <w:rFonts w:ascii="Courier New" w:eastAsia="Times New Roman" w:hAnsi="Courier New" w:cs="Courier New"/>
          <w:noProof/>
          <w:sz w:val="16"/>
          <w:lang w:val="en-US"/>
        </w:rPr>
        <w:tab/>
        <w:t>OF ProtocolIE-SingleContainer { { Cells-Allowed-to-be-Deactivated-List-ItemIEs } }</w:t>
      </w:r>
    </w:p>
    <w:p w14:paraId="6CEB4D1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19F8A5D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Cells-Allowed-to-be-Deactivated-List-ItemIEs F1AP-PROTOCOL-IES</w:t>
      </w:r>
      <w:r w:rsidRPr="00A5719E">
        <w:rPr>
          <w:rFonts w:ascii="Courier New" w:eastAsia="Times New Roman" w:hAnsi="Courier New" w:cs="Courier New"/>
          <w:noProof/>
          <w:sz w:val="16"/>
          <w:lang w:val="en-US"/>
        </w:rPr>
        <w:tab/>
        <w:t>::= {</w:t>
      </w:r>
    </w:p>
    <w:p w14:paraId="72FE53E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w:t>
      </w:r>
      <w:r w:rsidRPr="00A5719E">
        <w:rPr>
          <w:rFonts w:ascii="Courier New" w:hAnsi="Courier New" w:cs="Courier New"/>
          <w:noProof/>
          <w:sz w:val="16"/>
          <w:lang w:val="en-US"/>
        </w:rPr>
        <w:t>Cells-Allowed-to-be-Deactivated-List-Item</w:t>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w:t>
      </w:r>
      <w:r w:rsidRPr="00A5719E">
        <w:rPr>
          <w:rFonts w:ascii="Courier New" w:eastAsia="Times New Roman" w:hAnsi="Courier New" w:cs="Courier New"/>
          <w:noProof/>
          <w:sz w:val="16"/>
          <w:lang w:val="en-US"/>
        </w:rPr>
        <w:tab/>
      </w:r>
      <w:r w:rsidRPr="00A5719E">
        <w:rPr>
          <w:rFonts w:ascii="Courier New" w:hAnsi="Courier New" w:cs="Courier New"/>
          <w:noProof/>
          <w:sz w:val="16"/>
          <w:lang w:val="en-US"/>
        </w:rPr>
        <w:t>Cells-Allowed-to-be-Deactivated-List-Item</w:t>
      </w:r>
      <w:r w:rsidRPr="00A5719E">
        <w:rPr>
          <w:rFonts w:ascii="Courier New" w:eastAsia="Times New Roman" w:hAnsi="Courier New" w:cs="Courier New"/>
          <w:noProof/>
          <w:sz w:val="16"/>
          <w:lang w:val="en-US"/>
        </w:rPr>
        <w:tab/>
        <w:t>PRESENCE mandatory },</w:t>
      </w:r>
    </w:p>
    <w:p w14:paraId="21E5FDB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0F42467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7C95406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04D4AA1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6D8D821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Cells-to-be-Deactivated-List-ItemIEs F1AP-PROTOCOL-IES</w:t>
      </w:r>
      <w:r w:rsidRPr="00A5719E">
        <w:rPr>
          <w:rFonts w:ascii="Courier New" w:eastAsia="Times New Roman" w:hAnsi="Courier New" w:cs="Courier New"/>
          <w:noProof/>
          <w:sz w:val="16"/>
          <w:lang w:val="en-US"/>
        </w:rPr>
        <w:tab/>
        <w:t>::= {</w:t>
      </w:r>
    </w:p>
    <w:p w14:paraId="68C417A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w:t>
      </w:r>
      <w:r w:rsidRPr="00A5719E">
        <w:rPr>
          <w:rFonts w:ascii="Courier New" w:hAnsi="Courier New" w:cs="Courier New"/>
          <w:noProof/>
          <w:sz w:val="16"/>
          <w:lang w:val="en-US"/>
        </w:rPr>
        <w:t>Cells-to-be-Deactivated-List-Item</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w:t>
      </w:r>
      <w:r w:rsidRPr="00A5719E">
        <w:rPr>
          <w:rFonts w:ascii="Courier New" w:eastAsia="Times New Roman" w:hAnsi="Courier New" w:cs="Courier New"/>
          <w:noProof/>
          <w:sz w:val="16"/>
          <w:lang w:val="en-US"/>
        </w:rPr>
        <w:tab/>
      </w:r>
      <w:r w:rsidRPr="00A5719E">
        <w:rPr>
          <w:rFonts w:ascii="Courier New" w:hAnsi="Courier New" w:cs="Courier New"/>
          <w:noProof/>
          <w:sz w:val="16"/>
          <w:lang w:val="en-US"/>
        </w:rPr>
        <w:t>Cells-to-be-Deactivated-List-Item</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45CD1C9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68CEB76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5D5ECF7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194B164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70A16A4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GNB-CU-TNL-Association-To-Add-ItemIEs F1AP-PROTOCOL-IES</w:t>
      </w:r>
      <w:r w:rsidRPr="00A5719E">
        <w:rPr>
          <w:rFonts w:ascii="Courier New" w:eastAsia="Times New Roman" w:hAnsi="Courier New" w:cs="Courier New"/>
          <w:noProof/>
          <w:sz w:val="16"/>
          <w:lang w:val="en-US"/>
        </w:rPr>
        <w:tab/>
        <w:t>::= {</w:t>
      </w:r>
    </w:p>
    <w:p w14:paraId="7B779F4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id-GNB-CU-TNL-Association-To-Add-Item</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w:t>
      </w:r>
      <w:r w:rsidRPr="00A5719E">
        <w:rPr>
          <w:rFonts w:ascii="Courier New" w:eastAsia="Times New Roman" w:hAnsi="Courier New" w:cs="Courier New"/>
          <w:noProof/>
          <w:sz w:val="16"/>
          <w:lang w:val="en-US"/>
        </w:rPr>
        <w:tab/>
        <w:t xml:space="preserve"> GNB-CU-TNL-Association-To-Add-Item</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3727481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790511E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528C1D8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645501B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GNB-CU-TNL-Association-To-Remove-ItemIEs F1AP-PROTOCOL-IES</w:t>
      </w:r>
      <w:r w:rsidRPr="00A5719E">
        <w:rPr>
          <w:rFonts w:ascii="Courier New" w:eastAsia="Times New Roman" w:hAnsi="Courier New" w:cs="Courier New"/>
          <w:noProof/>
          <w:sz w:val="16"/>
          <w:lang w:val="en-US"/>
        </w:rPr>
        <w:tab/>
        <w:t>::= {</w:t>
      </w:r>
    </w:p>
    <w:p w14:paraId="2C30464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id-GNB-CU-TNL-Association-To-Remove-Item</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w:t>
      </w:r>
      <w:r w:rsidRPr="00A5719E">
        <w:rPr>
          <w:rFonts w:ascii="Courier New" w:eastAsia="Times New Roman" w:hAnsi="Courier New" w:cs="Courier New"/>
          <w:noProof/>
          <w:sz w:val="16"/>
          <w:lang w:val="en-US"/>
        </w:rPr>
        <w:tab/>
        <w:t xml:space="preserve"> GNB-CU-TNL-Association-To-Remove-Item</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5305592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0F3AFA7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64A6E53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71B46E3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GNB-CU-TNL-Association-To-Update-ItemIEs F1AP-PROTOCOL-IES</w:t>
      </w:r>
      <w:r w:rsidRPr="00A5719E">
        <w:rPr>
          <w:rFonts w:ascii="Courier New" w:eastAsia="Times New Roman" w:hAnsi="Courier New" w:cs="Courier New"/>
          <w:noProof/>
          <w:sz w:val="16"/>
          <w:lang w:val="en-US"/>
        </w:rPr>
        <w:tab/>
        <w:t>::= {</w:t>
      </w:r>
    </w:p>
    <w:p w14:paraId="31F4D16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id-GNB-CU-TNL-Association-To-Update-Item</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w:t>
      </w:r>
      <w:r w:rsidRPr="00A5719E">
        <w:rPr>
          <w:rFonts w:ascii="Courier New" w:eastAsia="Times New Roman" w:hAnsi="Courier New" w:cs="Courier New"/>
          <w:noProof/>
          <w:sz w:val="16"/>
          <w:lang w:val="en-US"/>
        </w:rPr>
        <w:tab/>
        <w:t xml:space="preserve"> GNB-CU-TNL-Association-To-Update-Item</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18132B4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326FECC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0ADA772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7A1A51E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Cells-to-be-Barred-ItemIEs F1AP-PROTOCOL-IES</w:t>
      </w:r>
      <w:r w:rsidRPr="00A5719E">
        <w:rPr>
          <w:rFonts w:ascii="Courier New" w:eastAsia="Times New Roman" w:hAnsi="Courier New" w:cs="Courier New"/>
          <w:noProof/>
          <w:sz w:val="16"/>
          <w:lang w:val="en-US"/>
        </w:rPr>
        <w:tab/>
        <w:t>::= {</w:t>
      </w:r>
    </w:p>
    <w:p w14:paraId="5EC6293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id-Cells-to-be-Barred-Item</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w:t>
      </w:r>
      <w:r w:rsidRPr="00A5719E">
        <w:rPr>
          <w:rFonts w:ascii="Courier New" w:eastAsia="Times New Roman" w:hAnsi="Courier New" w:cs="Courier New"/>
          <w:noProof/>
          <w:sz w:val="16"/>
          <w:lang w:val="en-US"/>
        </w:rPr>
        <w:tab/>
        <w:t xml:space="preserve"> Cells-to-be-Barred-Item</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7327483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450B4DA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5DAE3B4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0024330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Protected-EUTRA-Resources-List ::= SEQUENCE (SIZE(1.. maxCellineNB))</w:t>
      </w:r>
      <w:r w:rsidRPr="00A5719E">
        <w:rPr>
          <w:rFonts w:ascii="Courier New" w:eastAsia="Times New Roman" w:hAnsi="Courier New" w:cs="Courier New"/>
          <w:noProof/>
          <w:sz w:val="16"/>
          <w:lang w:val="en-US"/>
        </w:rPr>
        <w:tab/>
        <w:t>OF ProtocolIE-SingleContainer { { Protected-EUTRA-Resources-ItemIEs } }</w:t>
      </w:r>
    </w:p>
    <w:p w14:paraId="07C6B4D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Protected-EUTRA-Resources-ItemIEs F1AP-PROTOCOL-IES</w:t>
      </w:r>
      <w:r w:rsidRPr="00A5719E">
        <w:rPr>
          <w:rFonts w:ascii="Courier New" w:eastAsia="Times New Roman" w:hAnsi="Courier New" w:cs="Courier New"/>
          <w:noProof/>
          <w:sz w:val="16"/>
          <w:lang w:val="en-US"/>
        </w:rPr>
        <w:tab/>
        <w:t>::= {</w:t>
      </w:r>
    </w:p>
    <w:p w14:paraId="6D155EE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xml:space="preserve">{ ID id-Protected-EUTRA-Resources-Item </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 xml:space="preserve">CRITICALITY reject </w:t>
      </w:r>
      <w:r w:rsidRPr="00A5719E">
        <w:rPr>
          <w:rFonts w:ascii="Courier New" w:eastAsia="Times New Roman" w:hAnsi="Courier New" w:cs="Courier New"/>
          <w:noProof/>
          <w:sz w:val="16"/>
          <w:lang w:val="en-US"/>
        </w:rPr>
        <w:tab/>
        <w:t>TYPE Protected-EUTRA-Resources-Item</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p>
    <w:p w14:paraId="67E672E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0ED25B3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3701096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3DD3249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Neighbour-Cell-Information-List ::= SEQUENCE (SIZE(1.. maxCellingNBDU))</w:t>
      </w:r>
      <w:r w:rsidRPr="00A5719E">
        <w:rPr>
          <w:rFonts w:ascii="Courier New" w:eastAsia="Times New Roman" w:hAnsi="Courier New" w:cs="Courier New"/>
          <w:noProof/>
          <w:sz w:val="16"/>
          <w:lang w:val="en-US"/>
        </w:rPr>
        <w:tab/>
        <w:t>OF ProtocolIE-SingleContainer { { Neighbour-Cell-Information-ItemIEs } }</w:t>
      </w:r>
    </w:p>
    <w:p w14:paraId="682E883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Neighbour-Cell-Information-ItemIEs F1AP-PROTOCOL-IES</w:t>
      </w:r>
      <w:r w:rsidRPr="00A5719E">
        <w:rPr>
          <w:rFonts w:ascii="Courier New" w:eastAsia="Times New Roman" w:hAnsi="Courier New" w:cs="Courier New"/>
          <w:noProof/>
          <w:sz w:val="16"/>
          <w:lang w:val="en-US"/>
        </w:rPr>
        <w:tab/>
        <w:t>::= {</w:t>
      </w:r>
    </w:p>
    <w:p w14:paraId="5C2CB95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xml:space="preserve">{ ID id-Neighbour-Cell-Information-Item </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 xml:space="preserve">CRITICALITY ignore </w:t>
      </w:r>
      <w:r w:rsidRPr="00A5719E">
        <w:rPr>
          <w:rFonts w:ascii="Courier New" w:eastAsia="Times New Roman" w:hAnsi="Courier New" w:cs="Courier New"/>
          <w:noProof/>
          <w:sz w:val="16"/>
          <w:lang w:val="en-US"/>
        </w:rPr>
        <w:tab/>
        <w:t>TYPE Neighbour-Cell-Information-Item</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p>
    <w:p w14:paraId="3AD009A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5A0E9EC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7DEE666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3DDC428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45F13AA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52637A3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4"/>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GNB-CU CONFIGURATION UPDATE ACKNOWLEDGE</w:t>
      </w:r>
    </w:p>
    <w:p w14:paraId="4D55A67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69E00C6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5349B2B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4D59559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GNBCUConfigurationUpdateAcknowledge ::= SEQUENCE {</w:t>
      </w:r>
    </w:p>
    <w:p w14:paraId="7735768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protocolIEs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ProtocolIE-Container       { { GNBCUConfigurationUpdateAcknowledgeIEs} },</w:t>
      </w:r>
    </w:p>
    <w:p w14:paraId="59109F0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6DB20A7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62493EA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2EF5F74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2D1BE10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eastAsia="Times New Roman" w:hAnsi="Courier New" w:cs="Courier New"/>
          <w:noProof/>
          <w:sz w:val="16"/>
          <w:lang w:val="en-US"/>
        </w:rPr>
        <w:t>GNBCUConfigurationUpdateAcknowledgeIEs F1AP-PROTOCOL-IES ::= {</w:t>
      </w:r>
    </w:p>
    <w:p w14:paraId="219527B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hAnsi="Courier New" w:cs="Courier New"/>
          <w:noProof/>
          <w:sz w:val="16"/>
          <w:lang w:val="en-US"/>
        </w:rPr>
        <w:tab/>
        <w:t>{ ID id-TransactionID</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t>CRITICALITY reject</w:t>
      </w:r>
      <w:r w:rsidRPr="00A5719E">
        <w:rPr>
          <w:rFonts w:ascii="Courier New" w:hAnsi="Courier New" w:cs="Courier New"/>
          <w:noProof/>
          <w:sz w:val="16"/>
          <w:lang w:val="en-US"/>
        </w:rPr>
        <w:tab/>
        <w:t>TYPE TransactionID</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t>PRESENCE mandatory</w:t>
      </w:r>
      <w:r w:rsidRPr="00A5719E">
        <w:rPr>
          <w:rFonts w:ascii="Courier New" w:hAnsi="Courier New" w:cs="Courier New"/>
          <w:noProof/>
          <w:sz w:val="16"/>
          <w:lang w:val="en-US"/>
        </w:rPr>
        <w:tab/>
        <w:t>}|</w:t>
      </w:r>
    </w:p>
    <w:p w14:paraId="722113E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id-Cells-Failed-to-be-Activated-List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Cells-Failed-to-be-Activated-List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p>
    <w:p w14:paraId="7A04A9B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id-CriticalityDiagnostics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CriticalityDiagnostics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p>
    <w:p w14:paraId="1FF042A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id-GNB-CU-TNL-Association-Setup-List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GNB-CU-TNL-Association-Setup-List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p>
    <w:p w14:paraId="5F3AB54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id-GNB-CU-TNL-Association-Failed-To-Setup-List</w:t>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GNB-CU-TNL-Association-Failed-To-Setup-List</w:t>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p>
    <w:p w14:paraId="6A4A054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id-Dedicated-SIDelivery-NeededUE-List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Dedicated-SIDelivery-NeededUE-List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p>
    <w:p w14:paraId="34B8E7A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15"/>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id-Transport-Layer-Address-Info</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Transport-Layer-Address-Info</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p>
    <w:p w14:paraId="349CE03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id-Cells-With-SSBs-Activated-List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Cells-With-SSBs-Activated-List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p>
    <w:p w14:paraId="01528E4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5729DE2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7C3CC1F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41E9AAF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Cells-Failed-to-be-Activated-List</w:t>
      </w:r>
      <w:r w:rsidRPr="00A5719E">
        <w:rPr>
          <w:rFonts w:ascii="Courier New" w:eastAsia="Times New Roman" w:hAnsi="Courier New" w:cs="Courier New"/>
          <w:noProof/>
          <w:sz w:val="16"/>
          <w:lang w:val="en-US"/>
        </w:rPr>
        <w:tab/>
        <w:t>::= SEQUENCE (SIZE(1.. maxCellingNBDU))</w:t>
      </w:r>
      <w:r w:rsidRPr="00A5719E">
        <w:rPr>
          <w:rFonts w:ascii="Courier New" w:eastAsia="Times New Roman" w:hAnsi="Courier New" w:cs="Courier New"/>
          <w:noProof/>
          <w:sz w:val="16"/>
          <w:lang w:val="en-US"/>
        </w:rPr>
        <w:tab/>
        <w:t>OF ProtocolIE-SingleContainer { { Cells-Failed-to-be-Activated-List-ItemIEs } }</w:t>
      </w:r>
    </w:p>
    <w:p w14:paraId="3C51CE2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GNB-CU-TNL-Association-Setup-List ::= SEQUENCE (SIZE(1.. maxnoofTNLAssociations))</w:t>
      </w:r>
      <w:r w:rsidRPr="00A5719E">
        <w:rPr>
          <w:rFonts w:ascii="Courier New" w:eastAsia="Times New Roman" w:hAnsi="Courier New" w:cs="Courier New"/>
          <w:noProof/>
          <w:sz w:val="16"/>
          <w:lang w:val="en-US"/>
        </w:rPr>
        <w:tab/>
        <w:t>OF ProtocolIE-SingleContainer { { GNB-CU-TNL-Association-Setup-ItemIEs } }</w:t>
      </w:r>
    </w:p>
    <w:p w14:paraId="295DAB7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GNB-CU-TNL-Association-Failed-To-Setup-List ::= SEQUENCE (SIZE(1.. maxnoofTNLAssociations))</w:t>
      </w:r>
      <w:r w:rsidRPr="00A5719E">
        <w:rPr>
          <w:rFonts w:ascii="Courier New" w:eastAsia="Times New Roman" w:hAnsi="Courier New" w:cs="Courier New"/>
          <w:noProof/>
          <w:sz w:val="16"/>
          <w:lang w:val="en-US"/>
        </w:rPr>
        <w:tab/>
        <w:t>OF ProtocolIE-SingleContainer { { GNB-CU-TNL-Association-Failed-To-Setup-ItemIEs } }</w:t>
      </w:r>
    </w:p>
    <w:p w14:paraId="0988E30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63797C3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lastRenderedPageBreak/>
        <w:t>Cells-Failed-to-be-Activated-List-ItemIEs F1AP-PROTOCOL-IES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 {</w:t>
      </w:r>
    </w:p>
    <w:p w14:paraId="469F6EE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w:t>
      </w:r>
      <w:r w:rsidRPr="00A5719E">
        <w:rPr>
          <w:rFonts w:ascii="Courier New" w:hAnsi="Courier New" w:cs="Courier New"/>
          <w:noProof/>
          <w:sz w:val="16"/>
          <w:lang w:val="en-US"/>
        </w:rPr>
        <w:t>Cells-Failed-to-be-Activated-List-Item</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 xml:space="preserve">TYPE </w:t>
      </w:r>
      <w:r w:rsidRPr="00A5719E">
        <w:rPr>
          <w:rFonts w:ascii="Courier New" w:hAnsi="Courier New" w:cs="Courier New"/>
          <w:noProof/>
          <w:sz w:val="16"/>
          <w:lang w:val="en-US"/>
        </w:rPr>
        <w:t>Cells-Failed-to-be-Activated-List-Item</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6D6E3F6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39822D3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520CE9F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5477E2B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GNB-CU-TNL-Association-Setup-ItemIEs F1AP-PROTOCOL-IES</w:t>
      </w:r>
      <w:r w:rsidRPr="00A5719E">
        <w:rPr>
          <w:rFonts w:ascii="Courier New" w:eastAsia="Times New Roman" w:hAnsi="Courier New" w:cs="Courier New"/>
          <w:noProof/>
          <w:sz w:val="16"/>
          <w:lang w:val="en-US"/>
        </w:rPr>
        <w:tab/>
        <w:t>::= {</w:t>
      </w:r>
    </w:p>
    <w:p w14:paraId="1642A09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id-GNB-CU-TNL-Association-Setup-Item</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w:t>
      </w:r>
      <w:r w:rsidRPr="00A5719E">
        <w:rPr>
          <w:rFonts w:ascii="Courier New" w:eastAsia="Times New Roman" w:hAnsi="Courier New" w:cs="Courier New"/>
          <w:noProof/>
          <w:sz w:val="16"/>
          <w:lang w:val="en-US"/>
        </w:rPr>
        <w:tab/>
        <w:t xml:space="preserve"> GNB-CU-TNL-Association-Setup-Item</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151692B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1E0797F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245D2FD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260096B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7FA35F0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GNB-CU-TNL-Association-Failed-To-Setup-ItemIEs F1AP-PROTOCOL-IES</w:t>
      </w:r>
      <w:r w:rsidRPr="00A5719E">
        <w:rPr>
          <w:rFonts w:ascii="Courier New" w:eastAsia="Times New Roman" w:hAnsi="Courier New" w:cs="Courier New"/>
          <w:noProof/>
          <w:sz w:val="16"/>
          <w:lang w:val="en-US"/>
        </w:rPr>
        <w:tab/>
        <w:t>::= {</w:t>
      </w:r>
    </w:p>
    <w:p w14:paraId="3982246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id-GNB-CU-TNL-Association-Failed-To-Setup-Item</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w:t>
      </w:r>
      <w:r w:rsidRPr="00A5719E">
        <w:rPr>
          <w:rFonts w:ascii="Courier New" w:eastAsia="Times New Roman" w:hAnsi="Courier New" w:cs="Courier New"/>
          <w:noProof/>
          <w:sz w:val="16"/>
          <w:lang w:val="en-US"/>
        </w:rPr>
        <w:tab/>
        <w:t xml:space="preserve"> GNB-CU-TNL-Association-Failed-To-Setup-Item</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50BB638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3FE6F3C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1A233E8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5521EEE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11D7AA9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19B7B74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37FDD0A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1F3AEF5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4"/>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GNB-CU CONFIGURATION UPDATE FAILURE</w:t>
      </w:r>
    </w:p>
    <w:p w14:paraId="32FD81F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426F25D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3D0B656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793EC28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GNBCUConfigurationUpdateFailure ::= SEQUENCE {</w:t>
      </w:r>
    </w:p>
    <w:p w14:paraId="77BA0DF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protocolIEs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ProtocolIE-Container       { { GNBCUConfigurationUpdateFailureIEs} },</w:t>
      </w:r>
    </w:p>
    <w:p w14:paraId="37B66A8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6C20FCD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489037A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5FB46F4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eastAsia="Times New Roman" w:hAnsi="Courier New" w:cs="Courier New"/>
          <w:noProof/>
          <w:sz w:val="16"/>
          <w:lang w:val="en-US"/>
        </w:rPr>
        <w:t>GNBCUConfigurationUpdateFailureIEs F1AP-PROTOCOL-IES ::= {</w:t>
      </w:r>
    </w:p>
    <w:p w14:paraId="281D5CD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hAnsi="Courier New" w:cs="Courier New"/>
          <w:noProof/>
          <w:sz w:val="16"/>
          <w:lang w:val="en-US"/>
        </w:rPr>
        <w:tab/>
        <w:t>{ ID id-TransactionID</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t>CRITICALITY reject</w:t>
      </w:r>
      <w:r w:rsidRPr="00A5719E">
        <w:rPr>
          <w:rFonts w:ascii="Courier New" w:hAnsi="Courier New" w:cs="Courier New"/>
          <w:noProof/>
          <w:sz w:val="16"/>
          <w:lang w:val="en-US"/>
        </w:rPr>
        <w:tab/>
        <w:t>TYPE TransactionID</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t>PRESENCE mandatory</w:t>
      </w:r>
      <w:r w:rsidRPr="00A5719E">
        <w:rPr>
          <w:rFonts w:ascii="Courier New" w:hAnsi="Courier New" w:cs="Courier New"/>
          <w:noProof/>
          <w:sz w:val="16"/>
          <w:lang w:val="en-US"/>
        </w:rPr>
        <w:tab/>
        <w:t>}|</w:t>
      </w:r>
    </w:p>
    <w:p w14:paraId="0980905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id-Cause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Cause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242DE4F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id-TimeToWait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TimeToWait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p>
    <w:p w14:paraId="0FB6D57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id-CriticalityDiagnostics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CriticalityDiagnostics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p>
    <w:p w14:paraId="742907D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fr-FR"/>
        </w:rPr>
        <w:t>...</w:t>
      </w:r>
    </w:p>
    <w:p w14:paraId="651F488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w:t>
      </w:r>
    </w:p>
    <w:p w14:paraId="7C2E598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p>
    <w:p w14:paraId="192C8A6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p>
    <w:p w14:paraId="5CC5368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 **************************************************************</w:t>
      </w:r>
    </w:p>
    <w:p w14:paraId="14CAA97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w:t>
      </w:r>
    </w:p>
    <w:p w14:paraId="3DD4502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4"/>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 xml:space="preserve">-- GNB-DU RESOURCE COORDINATION REQUEST </w:t>
      </w:r>
    </w:p>
    <w:p w14:paraId="1514207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w:t>
      </w:r>
    </w:p>
    <w:p w14:paraId="402F555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 **************************************************************</w:t>
      </w:r>
    </w:p>
    <w:p w14:paraId="72E8F29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p>
    <w:p w14:paraId="6DAEA55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GNBDUResourceCoordinationRequest ::= SEQUENCE {</w:t>
      </w:r>
    </w:p>
    <w:p w14:paraId="60095CB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ab/>
        <w:t>protocolIEs</w:t>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t>ProtocolIE-Container</w:t>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t>{{GNBDUResourceCoordinationRequest-IEs}},</w:t>
      </w:r>
    </w:p>
    <w:p w14:paraId="623679D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ab/>
        <w:t>...</w:t>
      </w:r>
    </w:p>
    <w:p w14:paraId="5EEC66F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w:t>
      </w:r>
    </w:p>
    <w:p w14:paraId="2E3737B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p>
    <w:p w14:paraId="17608E5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GNBDUResourceCoordinationRequest-IEs F1AP-PROTOCOL-IES ::= {</w:t>
      </w:r>
    </w:p>
    <w:p w14:paraId="6E408D6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rPr>
      </w:pP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en-US"/>
        </w:rPr>
        <w:t>{ ID id-TransactionID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TransactionID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3D7E337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id-RequestType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RequestType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2D891DC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lastRenderedPageBreak/>
        <w:tab/>
        <w:t>{ ID id-EUTRA-NR-CellResourceCoordinationReq-Container</w:t>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EUTRA-NR-CellResourceCoordinationReq-Container</w:t>
      </w:r>
      <w:r w:rsidRPr="00A5719E">
        <w:rPr>
          <w:rFonts w:ascii="Courier New" w:eastAsia="Times New Roman" w:hAnsi="Courier New" w:cs="Courier New"/>
          <w:noProof/>
          <w:sz w:val="16"/>
          <w:lang w:val="en-US"/>
        </w:rPr>
        <w:tab/>
        <w:t>PRESENCE mandatory}|</w:t>
      </w:r>
    </w:p>
    <w:p w14:paraId="0048CC1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id-IgnoreResourceCoordinationContainer</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IgnoreResourceCoordinationContainer</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 },</w:t>
      </w:r>
    </w:p>
    <w:p w14:paraId="03CB467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fr-FR"/>
        </w:rPr>
        <w:t>...</w:t>
      </w:r>
    </w:p>
    <w:p w14:paraId="2859D84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w:t>
      </w:r>
    </w:p>
    <w:p w14:paraId="19CA2C3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p>
    <w:p w14:paraId="7C0EEB2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p>
    <w:p w14:paraId="6360C71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 **************************************************************</w:t>
      </w:r>
    </w:p>
    <w:p w14:paraId="12C3C11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w:t>
      </w:r>
    </w:p>
    <w:p w14:paraId="7AD428A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4"/>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 xml:space="preserve">-- GNB-DU RESOURCE COORDINATION RESPONSE </w:t>
      </w:r>
    </w:p>
    <w:p w14:paraId="3827CA6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w:t>
      </w:r>
    </w:p>
    <w:p w14:paraId="698CE5D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 **************************************************************</w:t>
      </w:r>
    </w:p>
    <w:p w14:paraId="5D5AAF8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p>
    <w:p w14:paraId="7B0C343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GNBDUResourceCoordinationResponse ::= SEQUENCE {</w:t>
      </w:r>
    </w:p>
    <w:p w14:paraId="1E3B227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ab/>
        <w:t>protocolIEs</w:t>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t>ProtocolIE-Container</w:t>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t>{{GNBDUResourceCoordinationResponse-IEs}},</w:t>
      </w:r>
    </w:p>
    <w:p w14:paraId="5DA5904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ab/>
        <w:t>...</w:t>
      </w:r>
    </w:p>
    <w:p w14:paraId="339D19A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w:t>
      </w:r>
    </w:p>
    <w:p w14:paraId="2CEF2E4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p>
    <w:p w14:paraId="6ECE721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GNBDUResourceCoordinationResponse-IEs F1AP-PROTOCOL-IES ::= {</w:t>
      </w:r>
    </w:p>
    <w:p w14:paraId="00FBCD9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rPr>
      </w:pP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en-US"/>
        </w:rPr>
        <w:t>{ ID id-TransactionID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TransactionID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570A458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id-EUTRA-NR-CellResourceCoordinationReqAck-Container</w:t>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EUTRA-NR-CellResourceCoordinationReqAck-Container</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p>
    <w:p w14:paraId="401B71E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77ED0F3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5C6CC30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538404D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0AB9B51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11662F0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3"/>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UE Context Setup ELEMENTARY PROCEDURE</w:t>
      </w:r>
    </w:p>
    <w:p w14:paraId="1826949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1B1FC43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2CB75DE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119949C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40B0CE6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59EB479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4"/>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UE CONTEXT SETUP REQUEST</w:t>
      </w:r>
    </w:p>
    <w:p w14:paraId="3225731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61BC5AD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11F6F4F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4A20FE1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UEContextSetupRequest ::= SEQUENCE {</w:t>
      </w:r>
    </w:p>
    <w:p w14:paraId="6EC0F8C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protocolIEs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ProtocolIE-Container       { { UEContextSetupRequestIEs} },</w:t>
      </w:r>
    </w:p>
    <w:p w14:paraId="7C1488C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3AD0848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6C78EC1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7606C96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UEContextSetupRequestIEs F1AP-PROTOCOL-IES ::= {</w:t>
      </w:r>
    </w:p>
    <w:p w14:paraId="7D6A8A7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id-gNB-CU-</w:t>
      </w:r>
      <w:r w:rsidRPr="00A5719E">
        <w:rPr>
          <w:rFonts w:ascii="Courier New" w:hAnsi="Courier New" w:cs="Courier New"/>
          <w:noProof/>
          <w:sz w:val="16"/>
          <w:lang w:val="en-US"/>
        </w:rPr>
        <w:t>UE-</w:t>
      </w:r>
      <w:r w:rsidRPr="00A5719E">
        <w:rPr>
          <w:rFonts w:ascii="Courier New" w:eastAsia="Times New Roman" w:hAnsi="Courier New" w:cs="Courier New"/>
          <w:noProof/>
          <w:sz w:val="16"/>
          <w:lang w:val="en-US"/>
        </w:rPr>
        <w:t>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GNB-CU-</w:t>
      </w:r>
      <w:r w:rsidRPr="00A5719E">
        <w:rPr>
          <w:rFonts w:ascii="Courier New" w:hAnsi="Courier New" w:cs="Courier New"/>
          <w:noProof/>
          <w:sz w:val="16"/>
          <w:lang w:val="en-US"/>
        </w:rPr>
        <w:t>UE-</w:t>
      </w:r>
      <w:r w:rsidRPr="00A5719E">
        <w:rPr>
          <w:rFonts w:ascii="Courier New" w:eastAsia="Times New Roman" w:hAnsi="Courier New" w:cs="Courier New"/>
          <w:noProof/>
          <w:sz w:val="16"/>
          <w:lang w:val="en-US"/>
        </w:rPr>
        <w:t>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7B4E69F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id-gNB-DU-</w:t>
      </w:r>
      <w:r w:rsidRPr="00A5719E">
        <w:rPr>
          <w:rFonts w:ascii="Courier New" w:hAnsi="Courier New" w:cs="Courier New"/>
          <w:noProof/>
          <w:sz w:val="16"/>
          <w:lang w:val="en-US"/>
        </w:rPr>
        <w:t>UE-</w:t>
      </w:r>
      <w:r w:rsidRPr="00A5719E">
        <w:rPr>
          <w:rFonts w:ascii="Courier New" w:eastAsia="Times New Roman" w:hAnsi="Courier New" w:cs="Courier New"/>
          <w:noProof/>
          <w:sz w:val="16"/>
          <w:lang w:val="en-US"/>
        </w:rPr>
        <w:t>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GNB-DU-</w:t>
      </w:r>
      <w:r w:rsidRPr="00A5719E">
        <w:rPr>
          <w:rFonts w:ascii="Courier New" w:hAnsi="Courier New" w:cs="Courier New"/>
          <w:noProof/>
          <w:sz w:val="16"/>
          <w:lang w:val="en-US"/>
        </w:rPr>
        <w:t>UE-</w:t>
      </w:r>
      <w:r w:rsidRPr="00A5719E">
        <w:rPr>
          <w:rFonts w:ascii="Courier New" w:eastAsia="Times New Roman" w:hAnsi="Courier New" w:cs="Courier New"/>
          <w:noProof/>
          <w:sz w:val="16"/>
          <w:lang w:val="en-US"/>
        </w:rPr>
        <w:t>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 xml:space="preserve">PRESENCE optional </w:t>
      </w:r>
      <w:r w:rsidRPr="00A5719E">
        <w:rPr>
          <w:rFonts w:ascii="Courier New" w:eastAsia="Times New Roman" w:hAnsi="Courier New" w:cs="Courier New"/>
          <w:noProof/>
          <w:sz w:val="16"/>
          <w:lang w:val="en-US"/>
        </w:rPr>
        <w:tab/>
        <w:t>}|</w:t>
      </w:r>
    </w:p>
    <w:p w14:paraId="0A44233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w:t>
      </w:r>
      <w:r w:rsidRPr="00A5719E">
        <w:rPr>
          <w:rFonts w:ascii="Courier New" w:hAnsi="Courier New" w:cs="Courier New"/>
          <w:noProof/>
          <w:sz w:val="16"/>
          <w:lang w:val="en-US"/>
        </w:rPr>
        <w:t>SpCell</w:t>
      </w:r>
      <w:r w:rsidRPr="00A5719E">
        <w:rPr>
          <w:rFonts w:ascii="Courier New" w:eastAsia="Times New Roman" w:hAnsi="Courier New" w:cs="Courier New"/>
          <w:noProof/>
          <w:sz w:val="16"/>
          <w:lang w:val="en-US"/>
        </w:rPr>
        <w:t>-ID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 xml:space="preserve">CRITICALITY </w:t>
      </w:r>
      <w:r w:rsidRPr="00A5719E">
        <w:rPr>
          <w:rFonts w:ascii="Courier New" w:hAnsi="Courier New" w:cs="Courier New"/>
          <w:noProof/>
          <w:sz w:val="16"/>
          <w:lang w:val="en-US"/>
        </w:rPr>
        <w:t>reject</w:t>
      </w:r>
      <w:r w:rsidRPr="00A5719E">
        <w:rPr>
          <w:rFonts w:ascii="Courier New" w:eastAsia="Times New Roman" w:hAnsi="Courier New" w:cs="Courier New"/>
          <w:noProof/>
          <w:sz w:val="16"/>
          <w:lang w:val="en-US"/>
        </w:rPr>
        <w:tab/>
        <w:t>TYPE N</w:t>
      </w:r>
      <w:r w:rsidRPr="00A5719E">
        <w:rPr>
          <w:rFonts w:ascii="Courier New" w:hAnsi="Courier New" w:cs="Courier New"/>
          <w:noProof/>
          <w:sz w:val="16"/>
          <w:lang w:val="en-US"/>
        </w:rPr>
        <w:t>R</w:t>
      </w:r>
      <w:r w:rsidRPr="00A5719E">
        <w:rPr>
          <w:rFonts w:ascii="Courier New" w:eastAsia="Times New Roman" w:hAnsi="Courier New" w:cs="Courier New"/>
          <w:noProof/>
          <w:sz w:val="16"/>
          <w:lang w:val="en-US"/>
        </w:rPr>
        <w:t>CGI</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 xml:space="preserve">PRESENCE </w:t>
      </w:r>
      <w:r w:rsidRPr="00A5719E">
        <w:rPr>
          <w:rFonts w:ascii="Courier New" w:hAnsi="Courier New" w:cs="Courier New"/>
          <w:noProof/>
          <w:sz w:val="16"/>
          <w:lang w:val="en-US"/>
        </w:rPr>
        <w:t>mandatory</w:t>
      </w:r>
      <w:r w:rsidRPr="00A5719E">
        <w:rPr>
          <w:rFonts w:ascii="Courier New" w:eastAsia="Times New Roman" w:hAnsi="Courier New" w:cs="Courier New"/>
          <w:noProof/>
          <w:sz w:val="16"/>
          <w:lang w:val="en-US"/>
        </w:rPr>
        <w:tab/>
        <w:t>}|</w:t>
      </w:r>
    </w:p>
    <w:p w14:paraId="7308B46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id-ServCellIndex</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ServCellIndex</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2FFD93B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id-SpCellULConfigured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CellULConfigured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p>
    <w:p w14:paraId="2E185AE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eastAsia="Times New Roman" w:hAnsi="Courier New" w:cs="Courier New"/>
          <w:noProof/>
          <w:sz w:val="16"/>
          <w:lang w:val="en-US"/>
        </w:rPr>
        <w:tab/>
        <w:t>{ ID id-CUtoDURRCInformation</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CUtoDURRCInformation</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p>
    <w:p w14:paraId="776402B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hAnsi="Courier New" w:cs="Courier New"/>
          <w:noProof/>
          <w:sz w:val="16"/>
          <w:lang w:val="en-US"/>
        </w:rPr>
        <w:tab/>
        <w:t>{ ID id-Candidate-SpCell-List</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t>CRITICALITY ignore</w:t>
      </w:r>
      <w:r w:rsidRPr="00A5719E">
        <w:rPr>
          <w:rFonts w:ascii="Courier New" w:hAnsi="Courier New" w:cs="Courier New"/>
          <w:noProof/>
          <w:sz w:val="16"/>
          <w:lang w:val="en-US"/>
        </w:rPr>
        <w:tab/>
        <w:t>TYPE Candidate-SpCell-List</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t>PRESENCE optional</w:t>
      </w:r>
      <w:r w:rsidRPr="00A5719E">
        <w:rPr>
          <w:rFonts w:ascii="Courier New" w:hAnsi="Courier New" w:cs="Courier New"/>
          <w:noProof/>
          <w:sz w:val="16"/>
          <w:lang w:val="en-US"/>
        </w:rPr>
        <w:tab/>
        <w:t>}|</w:t>
      </w:r>
    </w:p>
    <w:p w14:paraId="52C92C8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id-DRXCycle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DRXCycle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p>
    <w:p w14:paraId="0ABE0F3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id-ResourceCoordinationTransferContainer</w:t>
      </w:r>
      <w:r w:rsidRPr="00A5719E">
        <w:rPr>
          <w:rFonts w:ascii="Courier New" w:eastAsia="Times New Roman" w:hAnsi="Courier New" w:cs="Courier New"/>
          <w:noProof/>
          <w:sz w:val="16"/>
          <w:lang w:val="en-US"/>
        </w:rPr>
        <w:tab/>
        <w:t xml:space="preserve">CRITICALITY </w:t>
      </w:r>
      <w:r w:rsidRPr="00A5719E">
        <w:rPr>
          <w:rFonts w:ascii="Courier New" w:hAnsi="Courier New" w:cs="Courier New"/>
          <w:noProof/>
          <w:sz w:val="16"/>
          <w:lang w:val="en-US"/>
        </w:rPr>
        <w:t>ignore</w:t>
      </w:r>
      <w:r w:rsidRPr="00A5719E">
        <w:rPr>
          <w:rFonts w:ascii="Courier New" w:eastAsia="Times New Roman" w:hAnsi="Courier New" w:cs="Courier New"/>
          <w:noProof/>
          <w:sz w:val="16"/>
          <w:lang w:val="en-US"/>
        </w:rPr>
        <w:tab/>
        <w:t>TYPE ResourceCoordinationTransferContainer</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p>
    <w:p w14:paraId="385B429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id-SCell-ToBeSetup-List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SCell-ToBeSetup-List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p>
    <w:p w14:paraId="20178EB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lastRenderedPageBreak/>
        <w:tab/>
        <w:t>{ ID id-SRBs-ToBeSetup-List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SRBs-ToBeSetup-List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p>
    <w:p w14:paraId="42CB3B8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id-DRBs-ToBeSetup-List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DRBs-ToBeSetup-List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p>
    <w:p w14:paraId="09B8831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id-InactivityMonitoringRequest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InactivityMonitoringRequest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p>
    <w:p w14:paraId="0689CE4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id-RAT-FrequencyPriorityInformation</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RAT-FrequencyPriorityInformation</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p>
    <w:p w14:paraId="6FBBCAE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id-RRCContainer</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RRCContainer</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p>
    <w:p w14:paraId="126471A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id-MaskedIMEISV</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MaskedIMEISV</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p>
    <w:p w14:paraId="3268532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id-ServingPLMN</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PLMN-Identity</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p>
    <w:p w14:paraId="674AF04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id-GNB-DU-UE-AMBR-UL</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BitRate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conditional }|</w:t>
      </w:r>
    </w:p>
    <w:p w14:paraId="40F1EB2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The above IE shall be present only if the DRB to Be Setup List IE is present.</w:t>
      </w:r>
    </w:p>
    <w:p w14:paraId="1BD80D7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w:t>
      </w:r>
      <w:r w:rsidRPr="00A5719E">
        <w:rPr>
          <w:rFonts w:ascii="Courier New" w:eastAsia="Times New Roman" w:hAnsi="Courier New" w:cs="Courier New"/>
          <w:noProof/>
          <w:snapToGrid w:val="0"/>
          <w:sz w:val="16"/>
          <w:lang w:val="en-US"/>
        </w:rPr>
        <w:t>RRCDeliveryStatusRequest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 xml:space="preserve">TYPE </w:t>
      </w:r>
      <w:r w:rsidRPr="00A5719E">
        <w:rPr>
          <w:rFonts w:ascii="Courier New" w:eastAsia="Times New Roman" w:hAnsi="Courier New" w:cs="Courier New"/>
          <w:noProof/>
          <w:snapToGrid w:val="0"/>
          <w:sz w:val="16"/>
          <w:lang w:val="en-US"/>
        </w:rPr>
        <w:t>RRCDeliveryStatusRequest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 }|</w:t>
      </w:r>
    </w:p>
    <w:p w14:paraId="4A8877B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id-ResourceCoordinationTransferInformation</w:t>
      </w:r>
      <w:r w:rsidRPr="00A5719E">
        <w:rPr>
          <w:rFonts w:ascii="Courier New" w:eastAsia="Times New Roman" w:hAnsi="Courier New" w:cs="Courier New"/>
          <w:noProof/>
          <w:sz w:val="16"/>
          <w:lang w:val="en-US"/>
        </w:rPr>
        <w:tab/>
        <w:t xml:space="preserve">CRITICALITY </w:t>
      </w:r>
      <w:r w:rsidRPr="00A5719E">
        <w:rPr>
          <w:rFonts w:ascii="Courier New" w:hAnsi="Courier New" w:cs="Courier New"/>
          <w:noProof/>
          <w:sz w:val="16"/>
          <w:lang w:val="en-US"/>
        </w:rPr>
        <w:t>ignore</w:t>
      </w:r>
      <w:r w:rsidRPr="00A5719E">
        <w:rPr>
          <w:rFonts w:ascii="Courier New" w:eastAsia="Times New Roman" w:hAnsi="Courier New" w:cs="Courier New"/>
          <w:noProof/>
          <w:sz w:val="16"/>
          <w:lang w:val="en-US"/>
        </w:rPr>
        <w:tab/>
        <w:t>TYPE ResourceCoordinationTransferInformation</w:t>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p>
    <w:p w14:paraId="7064EB1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id-ServingCellMO</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ServingCellMO</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p>
    <w:p w14:paraId="6A9B9BC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id-new-gNB-CU-</w:t>
      </w:r>
      <w:r w:rsidRPr="00A5719E">
        <w:rPr>
          <w:rFonts w:ascii="Courier New" w:hAnsi="Courier New" w:cs="Courier New"/>
          <w:noProof/>
          <w:sz w:val="16"/>
          <w:lang w:val="en-US"/>
        </w:rPr>
        <w:t>UE-</w:t>
      </w:r>
      <w:r w:rsidRPr="00A5719E">
        <w:rPr>
          <w:rFonts w:ascii="Courier New" w:eastAsia="Times New Roman" w:hAnsi="Courier New" w:cs="Courier New"/>
          <w:noProof/>
          <w:sz w:val="16"/>
          <w:lang w:val="en-US"/>
        </w:rPr>
        <w:t>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GNB-DU-</w:t>
      </w:r>
      <w:r w:rsidRPr="00A5719E">
        <w:rPr>
          <w:rFonts w:ascii="Courier New" w:hAnsi="Courier New" w:cs="Courier New"/>
          <w:noProof/>
          <w:sz w:val="16"/>
          <w:lang w:val="en-US"/>
        </w:rPr>
        <w:t>UE-</w:t>
      </w:r>
      <w:r w:rsidRPr="00A5719E">
        <w:rPr>
          <w:rFonts w:ascii="Courier New" w:eastAsia="Times New Roman" w:hAnsi="Courier New" w:cs="Courier New"/>
          <w:noProof/>
          <w:sz w:val="16"/>
          <w:lang w:val="en-US"/>
        </w:rPr>
        <w:t>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 }|</w:t>
      </w:r>
    </w:p>
    <w:p w14:paraId="6EB3498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z w:val="16"/>
          <w:lang w:val="en-US"/>
        </w:rPr>
        <w:tab/>
        <w:t>{ ID id-RANUEID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RANUEID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r w:rsidRPr="00A5719E">
        <w:rPr>
          <w:rFonts w:ascii="Courier New" w:eastAsia="Times New Roman" w:hAnsi="Courier New" w:cs="Courier New"/>
          <w:noProof/>
          <w:snapToGrid w:val="0"/>
          <w:sz w:val="16"/>
          <w:lang w:val="en-US"/>
        </w:rPr>
        <w:t>|</w:t>
      </w:r>
    </w:p>
    <w:p w14:paraId="6F198B8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id-TraceActivation</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ignore</w:t>
      </w:r>
      <w:r w:rsidRPr="00A5719E">
        <w:rPr>
          <w:rFonts w:ascii="Courier New" w:eastAsia="Times New Roman" w:hAnsi="Courier New" w:cs="Courier New"/>
          <w:noProof/>
          <w:snapToGrid w:val="0"/>
          <w:sz w:val="16"/>
          <w:lang w:val="en-US"/>
        </w:rPr>
        <w:tab/>
        <w:t>TYPE TraceActivation</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optional</w:t>
      </w:r>
      <w:r w:rsidRPr="00A5719E">
        <w:rPr>
          <w:rFonts w:ascii="Courier New" w:eastAsia="Times New Roman" w:hAnsi="Courier New" w:cs="Courier New"/>
          <w:noProof/>
          <w:snapToGrid w:val="0"/>
          <w:sz w:val="16"/>
          <w:lang w:val="en-US"/>
        </w:rPr>
        <w:tab/>
        <w:t>}|</w:t>
      </w:r>
    </w:p>
    <w:p w14:paraId="420A83B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id-AdditionalRRMPriorityIndex</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ignore</w:t>
      </w:r>
      <w:r w:rsidRPr="00A5719E">
        <w:rPr>
          <w:rFonts w:ascii="Courier New" w:eastAsia="Times New Roman" w:hAnsi="Courier New" w:cs="Courier New"/>
          <w:noProof/>
          <w:snapToGrid w:val="0"/>
          <w:sz w:val="16"/>
          <w:lang w:val="en-US"/>
        </w:rPr>
        <w:tab/>
        <w:t>TYPE AdditionalRRMPriorityIndex</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optional }|</w:t>
      </w:r>
    </w:p>
    <w:p w14:paraId="286B32C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id-BHChannels-ToBeSetup-List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reject</w:t>
      </w:r>
      <w:r w:rsidRPr="00A5719E">
        <w:rPr>
          <w:rFonts w:ascii="Courier New" w:eastAsia="Times New Roman" w:hAnsi="Courier New" w:cs="Courier New"/>
          <w:noProof/>
          <w:snapToGrid w:val="0"/>
          <w:sz w:val="16"/>
          <w:lang w:val="en-US"/>
        </w:rPr>
        <w:tab/>
        <w:t>TYPE BHChannels-ToBeSetup-List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optional</w:t>
      </w:r>
      <w:r w:rsidRPr="00A5719E">
        <w:rPr>
          <w:rFonts w:ascii="Courier New" w:eastAsia="Times New Roman" w:hAnsi="Courier New" w:cs="Courier New"/>
          <w:noProof/>
          <w:snapToGrid w:val="0"/>
          <w:sz w:val="16"/>
          <w:lang w:val="en-US"/>
        </w:rPr>
        <w:tab/>
        <w:t>}|</w:t>
      </w:r>
    </w:p>
    <w:p w14:paraId="33880AC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id-ConfiguredBAPAddress</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reject</w:t>
      </w:r>
      <w:r w:rsidRPr="00A5719E">
        <w:rPr>
          <w:rFonts w:ascii="Courier New" w:eastAsia="Times New Roman" w:hAnsi="Courier New" w:cs="Courier New"/>
          <w:noProof/>
          <w:snapToGrid w:val="0"/>
          <w:sz w:val="16"/>
          <w:lang w:val="en-US"/>
        </w:rPr>
        <w:tab/>
        <w:t>TYPE BAPAddress</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optional</w:t>
      </w:r>
      <w:r w:rsidRPr="00A5719E">
        <w:rPr>
          <w:rFonts w:ascii="Courier New" w:eastAsia="Times New Roman" w:hAnsi="Courier New" w:cs="Courier New"/>
          <w:noProof/>
          <w:snapToGrid w:val="0"/>
          <w:sz w:val="16"/>
          <w:lang w:val="en-US"/>
        </w:rPr>
        <w:tab/>
        <w:t>}|</w:t>
      </w:r>
    </w:p>
    <w:p w14:paraId="05136D1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id-NRV2XServicesAuthorized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ignore</w:t>
      </w:r>
      <w:r w:rsidRPr="00A5719E">
        <w:rPr>
          <w:rFonts w:ascii="Courier New" w:eastAsia="Times New Roman" w:hAnsi="Courier New" w:cs="Courier New"/>
          <w:noProof/>
          <w:snapToGrid w:val="0"/>
          <w:sz w:val="16"/>
          <w:lang w:val="en-US"/>
        </w:rPr>
        <w:tab/>
        <w:t>TYPE NRV2XServicesAuthorized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optional }|</w:t>
      </w:r>
    </w:p>
    <w:p w14:paraId="554D90B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id-LTEV2XServicesAuthorized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ignore</w:t>
      </w:r>
      <w:r w:rsidRPr="00A5719E">
        <w:rPr>
          <w:rFonts w:ascii="Courier New" w:eastAsia="Times New Roman" w:hAnsi="Courier New" w:cs="Courier New"/>
          <w:noProof/>
          <w:snapToGrid w:val="0"/>
          <w:sz w:val="16"/>
          <w:lang w:val="en-US"/>
        </w:rPr>
        <w:tab/>
        <w:t>TYPE LTEV2XServicesAuthorized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optional }|</w:t>
      </w:r>
    </w:p>
    <w:p w14:paraId="1BB538D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id-NRUESidelinkAggregateMaximumBitrate</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ignore</w:t>
      </w:r>
      <w:r w:rsidRPr="00A5719E">
        <w:rPr>
          <w:rFonts w:ascii="Courier New" w:eastAsia="Times New Roman" w:hAnsi="Courier New" w:cs="Courier New"/>
          <w:noProof/>
          <w:snapToGrid w:val="0"/>
          <w:sz w:val="16"/>
          <w:lang w:val="en-US"/>
        </w:rPr>
        <w:tab/>
        <w:t>TYPE NRUESidelinkAggregateMaximumBitrate</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optional }|</w:t>
      </w:r>
    </w:p>
    <w:p w14:paraId="12513AD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id-LTEUESidelinkAggregateMaximumBitrate</w:t>
      </w:r>
      <w:r w:rsidRPr="00A5719E">
        <w:rPr>
          <w:rFonts w:ascii="Courier New" w:eastAsia="Times New Roman" w:hAnsi="Courier New" w:cs="Courier New"/>
          <w:noProof/>
          <w:snapToGrid w:val="0"/>
          <w:sz w:val="16"/>
          <w:lang w:val="en-US"/>
        </w:rPr>
        <w:tab/>
        <w:t>CRITICALITY ignore</w:t>
      </w:r>
      <w:r w:rsidRPr="00A5719E">
        <w:rPr>
          <w:rFonts w:ascii="Courier New" w:eastAsia="Times New Roman" w:hAnsi="Courier New" w:cs="Courier New"/>
          <w:noProof/>
          <w:snapToGrid w:val="0"/>
          <w:sz w:val="16"/>
          <w:lang w:val="en-US"/>
        </w:rPr>
        <w:tab/>
        <w:t>TYPE LTEUESidelinkAggregateMaximumBitrate</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optional }|</w:t>
      </w:r>
    </w:p>
    <w:p w14:paraId="514BE5B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id-PC5LinkAMBR</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ignore</w:t>
      </w:r>
      <w:r w:rsidRPr="00A5719E">
        <w:rPr>
          <w:rFonts w:ascii="Courier New" w:eastAsia="Times New Roman" w:hAnsi="Courier New" w:cs="Courier New"/>
          <w:noProof/>
          <w:snapToGrid w:val="0"/>
          <w:sz w:val="16"/>
          <w:lang w:val="en-US"/>
        </w:rPr>
        <w:tab/>
        <w:t>TYPE BitRate</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optional}|</w:t>
      </w:r>
    </w:p>
    <w:p w14:paraId="67B83E2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id-SLDRBs-ToBeSetup-List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reject</w:t>
      </w:r>
      <w:r w:rsidRPr="00A5719E">
        <w:rPr>
          <w:rFonts w:ascii="Courier New" w:eastAsia="Times New Roman" w:hAnsi="Courier New" w:cs="Courier New"/>
          <w:noProof/>
          <w:snapToGrid w:val="0"/>
          <w:sz w:val="16"/>
          <w:lang w:val="en-US"/>
        </w:rPr>
        <w:tab/>
        <w:t>TYPE SLDRBs-ToBeSetup-List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optional</w:t>
      </w:r>
      <w:r w:rsidRPr="00A5719E">
        <w:rPr>
          <w:rFonts w:ascii="Courier New" w:eastAsia="Times New Roman" w:hAnsi="Courier New" w:cs="Courier New"/>
          <w:noProof/>
          <w:snapToGrid w:val="0"/>
          <w:sz w:val="16"/>
          <w:lang w:val="en-US"/>
        </w:rPr>
        <w:tab/>
        <w:t>}|</w:t>
      </w:r>
    </w:p>
    <w:p w14:paraId="2235192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id-ConditionalInterDUMobilityInformation</w:t>
      </w:r>
      <w:r w:rsidRPr="00A5719E">
        <w:rPr>
          <w:rFonts w:ascii="Courier New" w:eastAsia="Times New Roman" w:hAnsi="Courier New" w:cs="Courier New"/>
          <w:noProof/>
          <w:snapToGrid w:val="0"/>
          <w:sz w:val="16"/>
          <w:lang w:val="en-US"/>
        </w:rPr>
        <w:tab/>
        <w:t>CRITICALITY reject</w:t>
      </w:r>
      <w:r w:rsidRPr="00A5719E">
        <w:rPr>
          <w:rFonts w:ascii="Courier New" w:eastAsia="Times New Roman" w:hAnsi="Courier New" w:cs="Courier New"/>
          <w:noProof/>
          <w:snapToGrid w:val="0"/>
          <w:sz w:val="16"/>
          <w:lang w:val="en-US"/>
        </w:rPr>
        <w:tab/>
        <w:t>TYPE ConditionalInterDUMobilityInformation</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optional}|</w:t>
      </w:r>
    </w:p>
    <w:p w14:paraId="6A122BA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id-ManagementBasedMDTPLMNList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ignore</w:t>
      </w:r>
      <w:r w:rsidRPr="00A5719E">
        <w:rPr>
          <w:rFonts w:ascii="Courier New" w:eastAsia="Times New Roman" w:hAnsi="Courier New" w:cs="Courier New"/>
          <w:noProof/>
          <w:snapToGrid w:val="0"/>
          <w:sz w:val="16"/>
          <w:lang w:val="en-US"/>
        </w:rPr>
        <w:tab/>
        <w:t xml:space="preserve">TYPE </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MDTPLMNList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optional }|</w:t>
      </w:r>
    </w:p>
    <w:p w14:paraId="5622957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id-ServingNID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reject</w:t>
      </w:r>
      <w:r w:rsidRPr="00A5719E">
        <w:rPr>
          <w:rFonts w:ascii="Courier New" w:eastAsia="Times New Roman" w:hAnsi="Courier New" w:cs="Courier New"/>
          <w:noProof/>
          <w:snapToGrid w:val="0"/>
          <w:sz w:val="16"/>
          <w:lang w:val="en-US"/>
        </w:rPr>
        <w:tab/>
        <w:t>TYPE NID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optional }|</w:t>
      </w:r>
    </w:p>
    <w:p w14:paraId="07CDD01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id-F1CTransferPath</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reject</w:t>
      </w:r>
      <w:r w:rsidRPr="00A5719E">
        <w:rPr>
          <w:rFonts w:ascii="Courier New" w:eastAsia="Times New Roman" w:hAnsi="Courier New" w:cs="Courier New"/>
          <w:noProof/>
          <w:snapToGrid w:val="0"/>
          <w:sz w:val="16"/>
          <w:lang w:val="en-US"/>
        </w:rPr>
        <w:tab/>
        <w:t>TYPE F1CTransferPath</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optional }|</w:t>
      </w:r>
    </w:p>
    <w:p w14:paraId="7DB53A4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id-F1CTransferPathNRDC</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reject</w:t>
      </w:r>
      <w:r w:rsidRPr="00A5719E">
        <w:rPr>
          <w:rFonts w:ascii="Courier New" w:eastAsia="Times New Roman" w:hAnsi="Courier New" w:cs="Courier New"/>
          <w:noProof/>
          <w:snapToGrid w:val="0"/>
          <w:sz w:val="16"/>
          <w:lang w:val="en-US"/>
        </w:rPr>
        <w:tab/>
        <w:t>TYPE F1CTransferPathNRDC</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optional }|</w:t>
      </w:r>
    </w:p>
    <w:p w14:paraId="2C8A996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w:t>
      </w:r>
      <w:r w:rsidRPr="00A5719E">
        <w:rPr>
          <w:rFonts w:ascii="Courier New" w:hAnsi="Courier New" w:cs="Courier New"/>
          <w:noProof/>
          <w:snapToGrid w:val="0"/>
          <w:sz w:val="16"/>
          <w:lang w:val="en-US"/>
        </w:rPr>
        <w:t>MDT</w:t>
      </w:r>
      <w:r w:rsidRPr="00A5719E">
        <w:rPr>
          <w:rFonts w:ascii="Courier New" w:eastAsia="Times New Roman" w:hAnsi="Courier New" w:cs="Courier New"/>
          <w:noProof/>
          <w:snapToGrid w:val="0"/>
          <w:sz w:val="16"/>
          <w:lang w:val="en-US"/>
        </w:rPr>
        <w:t>PollutedMeasurementIndicator</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ignore</w:t>
      </w:r>
      <w:r w:rsidRPr="00A5719E">
        <w:rPr>
          <w:rFonts w:ascii="Courier New" w:eastAsia="Times New Roman" w:hAnsi="Courier New" w:cs="Courier New"/>
          <w:noProof/>
          <w:snapToGrid w:val="0"/>
          <w:sz w:val="16"/>
          <w:lang w:val="en-US"/>
        </w:rPr>
        <w:tab/>
        <w:t xml:space="preserve">TYPE </w:t>
      </w:r>
      <w:r w:rsidRPr="00A5719E">
        <w:rPr>
          <w:rFonts w:ascii="Courier New" w:hAnsi="Courier New" w:cs="Courier New"/>
          <w:noProof/>
          <w:snapToGrid w:val="0"/>
          <w:sz w:val="16"/>
          <w:lang w:val="en-US"/>
        </w:rPr>
        <w:t>MDT</w:t>
      </w:r>
      <w:r w:rsidRPr="00A5719E">
        <w:rPr>
          <w:rFonts w:ascii="Courier New" w:eastAsia="Times New Roman" w:hAnsi="Courier New" w:cs="Courier New"/>
          <w:noProof/>
          <w:snapToGrid w:val="0"/>
          <w:sz w:val="16"/>
          <w:lang w:val="en-US"/>
        </w:rPr>
        <w:t>PollutedMeasurementIndicator</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optional }|</w:t>
      </w:r>
    </w:p>
    <w:p w14:paraId="5C2BE0F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id-SCGActivationRequest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ignore</w:t>
      </w:r>
      <w:r w:rsidRPr="00A5719E">
        <w:rPr>
          <w:rFonts w:ascii="Courier New" w:eastAsia="Times New Roman" w:hAnsi="Courier New" w:cs="Courier New"/>
          <w:noProof/>
          <w:snapToGrid w:val="0"/>
          <w:sz w:val="16"/>
          <w:lang w:val="en-US"/>
        </w:rPr>
        <w:tab/>
        <w:t>TYPE SCGActivationRequest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optional }|</w:t>
      </w:r>
    </w:p>
    <w:p w14:paraId="1A61D6F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id-CG-SDTSessionInfoOld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ignore</w:t>
      </w:r>
      <w:r w:rsidRPr="00A5719E">
        <w:rPr>
          <w:rFonts w:ascii="Courier New" w:eastAsia="Times New Roman" w:hAnsi="Courier New" w:cs="Courier New"/>
          <w:noProof/>
          <w:snapToGrid w:val="0"/>
          <w:sz w:val="16"/>
          <w:lang w:val="en-US"/>
        </w:rPr>
        <w:tab/>
        <w:t>TYPE CG-SDTSessionInfo</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optional }|</w:t>
      </w:r>
    </w:p>
    <w:p w14:paraId="3681ACC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id-FiveG-ProSeAuthorized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ignore</w:t>
      </w:r>
      <w:r w:rsidRPr="00A5719E">
        <w:rPr>
          <w:rFonts w:ascii="Courier New" w:eastAsia="Times New Roman" w:hAnsi="Courier New" w:cs="Courier New"/>
          <w:noProof/>
          <w:snapToGrid w:val="0"/>
          <w:sz w:val="16"/>
          <w:lang w:val="en-US"/>
        </w:rPr>
        <w:tab/>
        <w:t>TYPE FiveG-ProSeAuthorized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optional }|</w:t>
      </w:r>
    </w:p>
    <w:p w14:paraId="27CD6A3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id-FiveG-ProSeUEPC5AggregateMaximumBitrate</w:t>
      </w:r>
      <w:r w:rsidRPr="00A5719E">
        <w:rPr>
          <w:rFonts w:ascii="Courier New" w:eastAsia="Times New Roman" w:hAnsi="Courier New" w:cs="Courier New"/>
          <w:noProof/>
          <w:snapToGrid w:val="0"/>
          <w:sz w:val="16"/>
          <w:lang w:val="en-US"/>
        </w:rPr>
        <w:tab/>
        <w:t>CRITICALITY ignore</w:t>
      </w:r>
      <w:r w:rsidRPr="00A5719E">
        <w:rPr>
          <w:rFonts w:ascii="Courier New" w:eastAsia="Times New Roman" w:hAnsi="Courier New" w:cs="Courier New"/>
          <w:noProof/>
          <w:snapToGrid w:val="0"/>
          <w:sz w:val="16"/>
          <w:lang w:val="en-US"/>
        </w:rPr>
        <w:tab/>
        <w:t>TYPE NRUESidelinkAggregateMaximumBitrate</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optional }|</w:t>
      </w:r>
    </w:p>
    <w:p w14:paraId="0E6F99D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id-FiveG-ProSePC5LinkAMBR</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ignore</w:t>
      </w:r>
      <w:r w:rsidRPr="00A5719E">
        <w:rPr>
          <w:rFonts w:ascii="Courier New" w:eastAsia="Times New Roman" w:hAnsi="Courier New" w:cs="Courier New"/>
          <w:noProof/>
          <w:snapToGrid w:val="0"/>
          <w:sz w:val="16"/>
          <w:lang w:val="en-US"/>
        </w:rPr>
        <w:tab/>
        <w:t>TYPE BitRate</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optional}|</w:t>
      </w:r>
    </w:p>
    <w:p w14:paraId="6A6E98B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id-UuRLCChannelToBeSetupList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reject</w:t>
      </w:r>
      <w:r w:rsidRPr="00A5719E">
        <w:rPr>
          <w:rFonts w:ascii="Courier New" w:eastAsia="Times New Roman" w:hAnsi="Courier New" w:cs="Courier New"/>
          <w:noProof/>
          <w:snapToGrid w:val="0"/>
          <w:sz w:val="16"/>
          <w:lang w:val="en-US"/>
        </w:rPr>
        <w:tab/>
        <w:t>TYPE UuRLCChannelToBeSetupList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optional}|</w:t>
      </w:r>
    </w:p>
    <w:p w14:paraId="2FE6624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napToGrid w:val="0"/>
          <w:sz w:val="16"/>
          <w:lang w:val="en-US"/>
        </w:rPr>
        <w:tab/>
        <w:t>{ ID id-PC5RLCChannelToBeSetupList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reject</w:t>
      </w:r>
      <w:r w:rsidRPr="00A5719E">
        <w:rPr>
          <w:rFonts w:ascii="Courier New" w:eastAsia="Times New Roman" w:hAnsi="Courier New" w:cs="Courier New"/>
          <w:noProof/>
          <w:snapToGrid w:val="0"/>
          <w:sz w:val="16"/>
          <w:lang w:val="en-US"/>
        </w:rPr>
        <w:tab/>
        <w:t>TYPE PC5RLCChannelToBeSetupList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optional}</w:t>
      </w:r>
      <w:r w:rsidRPr="00A5719E">
        <w:rPr>
          <w:rFonts w:ascii="Courier New" w:eastAsia="Times New Roman" w:hAnsi="Courier New" w:cs="Courier New"/>
          <w:noProof/>
          <w:sz w:val="16"/>
          <w:lang w:val="en-US"/>
        </w:rPr>
        <w:t>|</w:t>
      </w:r>
    </w:p>
    <w:p w14:paraId="3454180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eastAsia="Times New Roman" w:hAnsi="Courier New" w:cs="Courier New"/>
          <w:noProof/>
          <w:sz w:val="16"/>
          <w:lang w:val="en-US"/>
        </w:rPr>
        <w:tab/>
        <w:t>{ ID id-PathSwitchConfiguration</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PathSwitchConfiguration</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 xml:space="preserve"> </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r w:rsidRPr="00A5719E">
        <w:rPr>
          <w:rFonts w:ascii="Courier New" w:hAnsi="Courier New" w:cs="Courier New"/>
          <w:noProof/>
          <w:snapToGrid w:val="0"/>
          <w:sz w:val="16"/>
          <w:lang w:val="en-US"/>
        </w:rPr>
        <w:t>|</w:t>
      </w:r>
    </w:p>
    <w:p w14:paraId="192B8CA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w:t>
      </w:r>
      <w:r w:rsidRPr="00A5719E">
        <w:rPr>
          <w:rFonts w:ascii="Courier New" w:hAnsi="Courier New" w:cs="Courier New"/>
          <w:noProof/>
          <w:snapToGrid w:val="0"/>
          <w:sz w:val="16"/>
          <w:lang w:val="en-US"/>
        </w:rPr>
        <w:t>GNBDU</w:t>
      </w:r>
      <w:r w:rsidRPr="00A5719E">
        <w:rPr>
          <w:rFonts w:ascii="Courier New" w:eastAsia="Times New Roman" w:hAnsi="Courier New" w:cs="Courier New"/>
          <w:noProof/>
          <w:snapToGrid w:val="0"/>
          <w:sz w:val="16"/>
          <w:lang w:val="en-US"/>
        </w:rPr>
        <w:t>UESliceMaximumBitRateList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 xml:space="preserve">CRITICALITY ignore  TYPE GNBDUUESliceMaximumBitRateList </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optional }|</w:t>
      </w:r>
    </w:p>
    <w:p w14:paraId="36BFCC0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id-MulticastMBSSessionSetupList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reject</w:t>
      </w:r>
      <w:r w:rsidRPr="00A5719E">
        <w:rPr>
          <w:rFonts w:ascii="Courier New" w:eastAsia="Times New Roman" w:hAnsi="Courier New" w:cs="Courier New"/>
          <w:noProof/>
          <w:snapToGrid w:val="0"/>
          <w:sz w:val="16"/>
          <w:lang w:val="en-US"/>
        </w:rPr>
        <w:tab/>
        <w:t>TYPE MulticastMBSSessionList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optional }|</w:t>
      </w:r>
    </w:p>
    <w:p w14:paraId="77029E2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eastAsia="ko-KR"/>
        </w:rPr>
      </w:pPr>
      <w:r w:rsidRPr="00A5719E">
        <w:rPr>
          <w:rFonts w:ascii="Courier New" w:eastAsia="Times New Roman" w:hAnsi="Courier New" w:cs="Courier New"/>
          <w:noProof/>
          <w:sz w:val="16"/>
          <w:lang w:val="en-US"/>
        </w:rPr>
        <w:tab/>
        <w:t>{ ID id-UE-MulticastMRBs-ToBeSetup-List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UE-MulticastMRBs-ToBeSetup-List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p>
    <w:p w14:paraId="3A79285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id-ServingCellMO-List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ServingCellMO-List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p>
    <w:p w14:paraId="550C541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id-NetworkControlledRepeaterAuthorized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NetworkControlledRepeaterAuthorized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p>
    <w:p w14:paraId="5503A83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id-SDT-Volume-Threshold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SDT-Volume-Threshold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  }|</w:t>
      </w:r>
    </w:p>
    <w:p w14:paraId="08590AF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id-LTMInformation-Setup</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LTMInformation-Setup</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p>
    <w:p w14:paraId="5B0770E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id-LTMConfigurationIDMappingList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LTMConfigurationIDMappingList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p>
    <w:p w14:paraId="4783952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id-EarlySyncInformation-Request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EarlySyncInformation-Request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r w:rsidRPr="00A5719E">
        <w:rPr>
          <w:rFonts w:ascii="Courier New" w:eastAsia="Times New Roman" w:hAnsi="Courier New" w:cs="Courier New"/>
          <w:noProof/>
          <w:sz w:val="16"/>
          <w:lang w:val="en-US"/>
        </w:rPr>
        <w:tab/>
      </w:r>
    </w:p>
    <w:p w14:paraId="1DFDD25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id-PathAdditionInformation</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PathAdditionInformation</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p>
    <w:p w14:paraId="2D7AE69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id-NRA2XServicesAuthorized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NRA2XServicesAuthorized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 }|</w:t>
      </w:r>
    </w:p>
    <w:p w14:paraId="5EEBFA6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id-LTEA2XServicesAuthorized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LTEA2XServicesAuthorized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 }|</w:t>
      </w:r>
    </w:p>
    <w:p w14:paraId="1DF318D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id-NRUESidelinkAggregateMaximumBitrateForA2X</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NRUESidelinkAggregateMaximumBitrate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 }|</w:t>
      </w:r>
    </w:p>
    <w:p w14:paraId="120BCF0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id-LTEUESidelinkAggregateMaximumBitrateForA2X</w:t>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LTEUESidelinkAggregateMaximumBitrate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 }</w:t>
      </w:r>
      <w:bookmarkStart w:id="548" w:name="_Hlk160487418"/>
      <w:r w:rsidRPr="00A5719E">
        <w:rPr>
          <w:rFonts w:ascii="Courier New" w:eastAsia="Times New Roman" w:hAnsi="Courier New" w:cs="Courier New"/>
          <w:noProof/>
          <w:sz w:val="16"/>
          <w:lang w:val="en-US"/>
        </w:rPr>
        <w:t>|</w:t>
      </w:r>
    </w:p>
    <w:p w14:paraId="6A116BB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Malgun Gothic" w:hAnsi="Courier New" w:cs="Courier New"/>
          <w:noProof/>
          <w:snapToGrid w:val="0"/>
          <w:sz w:val="16"/>
          <w:lang w:val="en-US"/>
        </w:rPr>
      </w:pPr>
      <w:r w:rsidRPr="00A5719E">
        <w:rPr>
          <w:rFonts w:ascii="Courier New" w:eastAsia="Times New Roman" w:hAnsi="Courier New" w:cs="Courier New"/>
          <w:noProof/>
          <w:snapToGrid w:val="0"/>
          <w:sz w:val="16"/>
          <w:lang w:val="en-US"/>
        </w:rPr>
        <w:tab/>
        <w:t>{ ID id-DLLBTFailureInformationRequest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ignore</w:t>
      </w:r>
      <w:r w:rsidRPr="00A5719E">
        <w:rPr>
          <w:rFonts w:ascii="Courier New" w:eastAsia="Times New Roman" w:hAnsi="Courier New" w:cs="Courier New"/>
          <w:noProof/>
          <w:snapToGrid w:val="0"/>
          <w:sz w:val="16"/>
          <w:lang w:val="en-US"/>
        </w:rPr>
        <w:tab/>
        <w:t>TYPE DLLBTFailureInformationRequest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optional }</w:t>
      </w:r>
      <w:bookmarkEnd w:id="548"/>
      <w:r w:rsidRPr="00A5719E">
        <w:rPr>
          <w:rFonts w:ascii="Courier New" w:eastAsia="Times New Roman" w:hAnsi="Courier New" w:cs="Courier New"/>
          <w:noProof/>
          <w:snapToGrid w:val="0"/>
          <w:sz w:val="16"/>
          <w:lang w:val="en-US"/>
        </w:rPr>
        <w:t>|</w:t>
      </w:r>
    </w:p>
    <w:p w14:paraId="395D820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hAnsi="Courier New" w:cs="Courier New"/>
          <w:noProof/>
          <w:snapToGrid w:val="0"/>
          <w:sz w:val="16"/>
          <w:lang w:val="en-US"/>
        </w:rPr>
        <w:lastRenderedPageBreak/>
        <w:tab/>
        <w:t>{ ID id-</w:t>
      </w:r>
      <w:r w:rsidRPr="00A5719E">
        <w:rPr>
          <w:rFonts w:ascii="Courier New" w:eastAsia="Times New Roman" w:hAnsi="Courier New" w:cs="Courier New"/>
          <w:noProof/>
          <w:sz w:val="16"/>
          <w:lang w:val="en-US"/>
        </w:rPr>
        <w:t>SLPositioning-Ranging-Service-Info</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CRITICALITY ignore</w:t>
      </w:r>
      <w:r w:rsidRPr="00A5719E">
        <w:rPr>
          <w:rFonts w:ascii="Courier New" w:hAnsi="Courier New" w:cs="Courier New"/>
          <w:noProof/>
          <w:snapToGrid w:val="0"/>
          <w:sz w:val="16"/>
          <w:lang w:val="en-US"/>
        </w:rPr>
        <w:tab/>
        <w:t xml:space="preserve">TYPE </w:t>
      </w:r>
      <w:r w:rsidRPr="00A5719E">
        <w:rPr>
          <w:rFonts w:ascii="Courier New" w:eastAsia="Times New Roman" w:hAnsi="Courier New" w:cs="Courier New"/>
          <w:noProof/>
          <w:sz w:val="16"/>
          <w:lang w:val="en-US"/>
        </w:rPr>
        <w:t>SLPositioning-Ranging-Service-Info</w:t>
      </w:r>
      <w:r w:rsidRPr="00A5719E">
        <w:rPr>
          <w:rFonts w:ascii="Courier New" w:eastAsia="Times New Roman" w:hAnsi="Courier New" w:cs="Courier New"/>
          <w:noProof/>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PRESENCE optional</w:t>
      </w:r>
      <w:r w:rsidRPr="00A5719E">
        <w:rPr>
          <w:rFonts w:ascii="Courier New" w:hAnsi="Courier New" w:cs="Courier New"/>
          <w:noProof/>
          <w:snapToGrid w:val="0"/>
          <w:sz w:val="16"/>
          <w:lang w:val="en-US"/>
        </w:rPr>
        <w:tab/>
        <w:t>}</w:t>
      </w:r>
      <w:r w:rsidRPr="00A5719E">
        <w:rPr>
          <w:rFonts w:ascii="Courier New" w:eastAsia="Times New Roman" w:hAnsi="Courier New" w:cs="Courier New"/>
          <w:noProof/>
          <w:sz w:val="16"/>
          <w:lang w:val="en-US"/>
        </w:rPr>
        <w:t>|</w:t>
      </w:r>
    </w:p>
    <w:p w14:paraId="5353064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id-NonIntegerDRXCycle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napToGrid w:val="0"/>
          <w:sz w:val="16"/>
          <w:lang w:val="en-US"/>
        </w:rPr>
        <w:t>C</w:t>
      </w:r>
      <w:r w:rsidRPr="00A5719E">
        <w:rPr>
          <w:rFonts w:ascii="Courier New" w:eastAsia="Times New Roman" w:hAnsi="Courier New" w:cs="Courier New"/>
          <w:noProof/>
          <w:sz w:val="16"/>
          <w:lang w:val="en-US"/>
        </w:rPr>
        <w:t>RITICALITY ignore</w:t>
      </w:r>
      <w:r w:rsidRPr="00A5719E">
        <w:rPr>
          <w:rFonts w:ascii="Courier New" w:eastAsia="Times New Roman" w:hAnsi="Courier New" w:cs="Courier New"/>
          <w:noProof/>
          <w:sz w:val="16"/>
          <w:lang w:val="en-US"/>
        </w:rPr>
        <w:tab/>
        <w:t>TYPE NonIntegerDRXCycle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p>
    <w:p w14:paraId="3324148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0A335C6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xml:space="preserve">} </w:t>
      </w:r>
    </w:p>
    <w:p w14:paraId="6F6B9B9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0E3D3CC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Candidate-SpCell-List::= SEQUENCE (SIZE(1..maxnoofCandidateSpCells)) OF ProtocolIE-SingleContainer { { Candidate-SpCell-ItemIEs} }</w:t>
      </w:r>
    </w:p>
    <w:p w14:paraId="5E51BCC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eastAsia="Times New Roman" w:hAnsi="Courier New" w:cs="Courier New"/>
          <w:noProof/>
          <w:sz w:val="16"/>
          <w:lang w:val="en-US"/>
        </w:rPr>
        <w:t>SCell-ToBeSetup-List::= SEQUENCE (SIZE(1..maxnoofSCells)) OF ProtocolIE-SingleContainer { { SCell-ToBeSetup-ItemIEs} }</w:t>
      </w:r>
    </w:p>
    <w:p w14:paraId="00C38B9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SRBs-ToBeSetup-List ::= SEQUENCE (SIZE(1..maxnoofSRBs)) OF ProtocolIE-SingleContainer { { SRBs-ToBeSetup-ItemIEs} }</w:t>
      </w:r>
    </w:p>
    <w:p w14:paraId="68CDDD6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DRBs-ToBeSetup-List ::= SEQUENCE (SIZE(1..maxnoofDRBs)) OF ProtocolIE-SingleContainer { { DRBs-ToBeSetup-ItemIEs} }</w:t>
      </w:r>
    </w:p>
    <w:p w14:paraId="3CB41E0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BHChannels-ToBeSetup-List ::= SEQUENCE (SIZE(1..maxnoofBHRLCChannels)) OF ProtocolIE-SingleContainer { { BHChannels-ToBeSetup-ItemIEs} }</w:t>
      </w:r>
    </w:p>
    <w:p w14:paraId="64EFB9E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SLDRBs-ToBeSetup-List ::= SEQUENCE (SIZE(1..maxnoofSLDRBs)) OF ProtocolIE-SingleContainer { { SLDRBs-ToBeSetup-ItemIEs} }</w:t>
      </w:r>
    </w:p>
    <w:p w14:paraId="5BBC56F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UE-MulticastMRBs-ToBeSetup-List ::= SEQUENCE (SIZE(1..maxnoofMRBsforUE)) OF ProtocolIE-SingleContainer { { UE-MulticastMRBs-ToBeSetup-ItemIEs} }</w:t>
      </w:r>
    </w:p>
    <w:p w14:paraId="63623A5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ServingCellMO-List ::= SEQUENCE (SIZE(1..maxnoofServingCellMOs)) OF ProtocolIE-SingleContainer { { ServingCellMO-List-ItemIEs} }</w:t>
      </w:r>
    </w:p>
    <w:p w14:paraId="4A6432C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00FCF81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Candidate-SpCell-ItemIEs F1AP-PROTOCOL-IES ::= {</w:t>
      </w:r>
    </w:p>
    <w:p w14:paraId="03C5CD7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 ID id-Candidate-SpCell-Item</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t>CRITICALITY ignore</w:t>
      </w:r>
      <w:r w:rsidRPr="00A5719E">
        <w:rPr>
          <w:rFonts w:ascii="Courier New" w:hAnsi="Courier New" w:cs="Courier New"/>
          <w:noProof/>
          <w:sz w:val="16"/>
          <w:lang w:val="en-US"/>
        </w:rPr>
        <w:tab/>
        <w:t>TYPE Candidate-SpCell-Item</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t>PRESENCE mandatory</w:t>
      </w:r>
      <w:r w:rsidRPr="00A5719E">
        <w:rPr>
          <w:rFonts w:ascii="Courier New" w:hAnsi="Courier New" w:cs="Courier New"/>
          <w:noProof/>
          <w:sz w:val="16"/>
          <w:lang w:val="en-US"/>
        </w:rPr>
        <w:tab/>
        <w:t>},</w:t>
      </w:r>
    </w:p>
    <w:p w14:paraId="5667280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w:t>
      </w:r>
    </w:p>
    <w:p w14:paraId="4E77F19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w:t>
      </w:r>
    </w:p>
    <w:p w14:paraId="6A7CF6C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57148CA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4A64EAB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SCell-ToBeSetup-ItemIEs F1AP-PROTOCOL-IES ::= {</w:t>
      </w:r>
    </w:p>
    <w:p w14:paraId="1C8E291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w:t>
      </w:r>
      <w:r w:rsidRPr="00A5719E">
        <w:rPr>
          <w:rFonts w:ascii="Courier New" w:hAnsi="Courier New" w:cs="Courier New"/>
          <w:noProof/>
          <w:sz w:val="16"/>
          <w:lang w:val="en-US"/>
        </w:rPr>
        <w:t>SCell-ToBeSetup-Item</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 xml:space="preserve">TYPE </w:t>
      </w:r>
      <w:r w:rsidRPr="00A5719E">
        <w:rPr>
          <w:rFonts w:ascii="Courier New" w:hAnsi="Courier New" w:cs="Courier New"/>
          <w:noProof/>
          <w:sz w:val="16"/>
          <w:lang w:val="en-US"/>
        </w:rPr>
        <w:t>SCell-ToBeSetup-Item</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14CBBF7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677DC73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5F51958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57E132A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SRBs-ToBeSetup-ItemIEs F1AP-PROTOCOL-IES ::= {</w:t>
      </w:r>
    </w:p>
    <w:p w14:paraId="7560303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w:t>
      </w:r>
      <w:r w:rsidRPr="00A5719E">
        <w:rPr>
          <w:rFonts w:ascii="Courier New" w:hAnsi="Courier New" w:cs="Courier New"/>
          <w:noProof/>
          <w:sz w:val="16"/>
          <w:lang w:val="en-US"/>
        </w:rPr>
        <w:t>SRBs-ToBeSetup-Item</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 xml:space="preserve">TYPE </w:t>
      </w:r>
      <w:r w:rsidRPr="00A5719E">
        <w:rPr>
          <w:rFonts w:ascii="Courier New" w:hAnsi="Courier New" w:cs="Courier New"/>
          <w:noProof/>
          <w:sz w:val="16"/>
          <w:lang w:val="en-US"/>
        </w:rPr>
        <w:t>SRBs-ToBeSetup-Item</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p>
    <w:p w14:paraId="062787A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358ADB8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2B14415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431BF0D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DRBs-ToBeSetup-ItemIEs F1AP-PROTOCOL-IES ::= {</w:t>
      </w:r>
    </w:p>
    <w:p w14:paraId="21F3251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hAnsi="Courier New" w:cs="Courier New"/>
          <w:noProof/>
          <w:sz w:val="16"/>
          <w:lang w:val="en-US"/>
        </w:rPr>
        <w:tab/>
      </w:r>
      <w:r w:rsidRPr="00A5719E">
        <w:rPr>
          <w:rFonts w:ascii="Courier New" w:eastAsia="Times New Roman" w:hAnsi="Courier New" w:cs="Courier New"/>
          <w:noProof/>
          <w:sz w:val="16"/>
          <w:lang w:val="en-US"/>
        </w:rPr>
        <w:t>{ ID id-</w:t>
      </w:r>
      <w:r w:rsidRPr="00A5719E">
        <w:rPr>
          <w:rFonts w:ascii="Courier New" w:hAnsi="Courier New" w:cs="Courier New"/>
          <w:noProof/>
          <w:sz w:val="16"/>
          <w:lang w:val="en-US"/>
        </w:rPr>
        <w:t>DRBs-ToBeSetup-Item</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 xml:space="preserve">TYPE </w:t>
      </w:r>
      <w:r w:rsidRPr="00A5719E">
        <w:rPr>
          <w:rFonts w:ascii="Courier New" w:hAnsi="Courier New" w:cs="Courier New"/>
          <w:noProof/>
          <w:sz w:val="16"/>
          <w:lang w:val="en-US"/>
        </w:rPr>
        <w:t>DRBs-ToBeSetup-Item</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p>
    <w:p w14:paraId="07E3046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2B2BBDF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4823F74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26D19E3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BHChannels-ToBeSetup-ItemIEs F1AP-PROTOCOL-IES ::= {</w:t>
      </w:r>
    </w:p>
    <w:p w14:paraId="52AF1B1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id-BHChannels-ToBeSetup-Item</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BHChannels-ToBeSetup-Item</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p>
    <w:p w14:paraId="22AE1D6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0CAB34D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1F17D57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7064B4C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SLDRBs-ToBeSetup-ItemIEs F1AP-PROTOCOL-IES ::= {</w:t>
      </w:r>
    </w:p>
    <w:p w14:paraId="627931B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id-SLDRBs-ToBeSetup-Item</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SLDRBs-ToBeSetup-Item</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p>
    <w:p w14:paraId="5E75A62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627504F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3E4CFBF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2A6AB9A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UE-MulticastMRBs-ToBeSetup-ItemIEs F1AP-PROTOCOL-IES ::= {</w:t>
      </w:r>
    </w:p>
    <w:p w14:paraId="5B5FFDE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id-UE-MulticastMRBs-ToBeSetup-Item</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UE-MulticastMRBs-ToBeSetup-Item</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p>
    <w:p w14:paraId="0C9B508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3D6DB9F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3585026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4ABA7EB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ServingCellMO-List-ItemIEs F1AP-PROTOCOL-IES ::= {</w:t>
      </w:r>
    </w:p>
    <w:p w14:paraId="6F9CF78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id-ServingCellMO-List-Item</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ServingCellMO-List-Item</w:t>
      </w:r>
      <w:r w:rsidRPr="00A5719E">
        <w:rPr>
          <w:rFonts w:ascii="Courier New" w:eastAsia="Times New Roman" w:hAnsi="Courier New" w:cs="Courier New"/>
          <w:noProof/>
          <w:sz w:val="16"/>
          <w:lang w:val="en-US"/>
        </w:rPr>
        <w:tab/>
        <w:t>PRESENCE mandatory},</w:t>
      </w:r>
    </w:p>
    <w:p w14:paraId="73D0818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fr-FR"/>
        </w:rPr>
        <w:t>...</w:t>
      </w:r>
    </w:p>
    <w:p w14:paraId="21052A2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lastRenderedPageBreak/>
        <w:t>}</w:t>
      </w:r>
    </w:p>
    <w:p w14:paraId="5E2DD5A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 **************************************************************</w:t>
      </w:r>
    </w:p>
    <w:p w14:paraId="1F6970A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w:t>
      </w:r>
    </w:p>
    <w:p w14:paraId="2B14B25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4"/>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 UE CONTEXT SETUP RESPONSE</w:t>
      </w:r>
    </w:p>
    <w:p w14:paraId="540A28A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w:t>
      </w:r>
    </w:p>
    <w:p w14:paraId="24C6EE0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 **************************************************************</w:t>
      </w:r>
    </w:p>
    <w:p w14:paraId="7EA66E7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p>
    <w:p w14:paraId="51E7AE1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UEContextSetupResponse ::= SEQUENCE {</w:t>
      </w:r>
    </w:p>
    <w:p w14:paraId="400F1F8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ab/>
        <w:t>protocolIEs</w:t>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t>ProtocolIE-Container       { { UEContextSetupResponseIEs} },</w:t>
      </w:r>
    </w:p>
    <w:p w14:paraId="1F39FA4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rPr>
      </w:pP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en-US"/>
        </w:rPr>
        <w:t>...</w:t>
      </w:r>
    </w:p>
    <w:p w14:paraId="0E42528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2164C06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31356A6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69400CD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UEContextSetupResponseIEs F1AP-PROTOCOL-IES ::= {</w:t>
      </w:r>
    </w:p>
    <w:p w14:paraId="5938A37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id-gNB-CU-</w:t>
      </w:r>
      <w:r w:rsidRPr="00A5719E">
        <w:rPr>
          <w:rFonts w:ascii="Courier New" w:hAnsi="Courier New" w:cs="Courier New"/>
          <w:noProof/>
          <w:sz w:val="16"/>
          <w:lang w:val="en-US"/>
        </w:rPr>
        <w:t>UE-</w:t>
      </w:r>
      <w:r w:rsidRPr="00A5719E">
        <w:rPr>
          <w:rFonts w:ascii="Courier New" w:eastAsia="Times New Roman" w:hAnsi="Courier New" w:cs="Courier New"/>
          <w:noProof/>
          <w:sz w:val="16"/>
          <w:lang w:val="en-US"/>
        </w:rPr>
        <w:t>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GNB-CU-</w:t>
      </w:r>
      <w:r w:rsidRPr="00A5719E">
        <w:rPr>
          <w:rFonts w:ascii="Courier New" w:hAnsi="Courier New" w:cs="Courier New"/>
          <w:noProof/>
          <w:sz w:val="16"/>
          <w:lang w:val="en-US"/>
        </w:rPr>
        <w:t>UE-</w:t>
      </w:r>
      <w:r w:rsidRPr="00A5719E">
        <w:rPr>
          <w:rFonts w:ascii="Courier New" w:eastAsia="Times New Roman" w:hAnsi="Courier New" w:cs="Courier New"/>
          <w:noProof/>
          <w:sz w:val="16"/>
          <w:lang w:val="en-US"/>
        </w:rPr>
        <w:t>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6CE4CC0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id-gNB-DU-</w:t>
      </w:r>
      <w:r w:rsidRPr="00A5719E">
        <w:rPr>
          <w:rFonts w:ascii="Courier New" w:hAnsi="Courier New" w:cs="Courier New"/>
          <w:noProof/>
          <w:sz w:val="16"/>
          <w:lang w:val="en-US"/>
        </w:rPr>
        <w:t>UE-</w:t>
      </w:r>
      <w:r w:rsidRPr="00A5719E">
        <w:rPr>
          <w:rFonts w:ascii="Courier New" w:eastAsia="Times New Roman" w:hAnsi="Courier New" w:cs="Courier New"/>
          <w:noProof/>
          <w:sz w:val="16"/>
          <w:lang w:val="en-US"/>
        </w:rPr>
        <w:t>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GNB-DU-</w:t>
      </w:r>
      <w:r w:rsidRPr="00A5719E">
        <w:rPr>
          <w:rFonts w:ascii="Courier New" w:hAnsi="Courier New" w:cs="Courier New"/>
          <w:noProof/>
          <w:sz w:val="16"/>
          <w:lang w:val="en-US"/>
        </w:rPr>
        <w:t>UE-</w:t>
      </w:r>
      <w:r w:rsidRPr="00A5719E">
        <w:rPr>
          <w:rFonts w:ascii="Courier New" w:eastAsia="Times New Roman" w:hAnsi="Courier New" w:cs="Courier New"/>
          <w:noProof/>
          <w:sz w:val="16"/>
          <w:lang w:val="en-US"/>
        </w:rPr>
        <w:t>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2073E55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id-DUtoCURRCInformation</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DUtoCURRCInformation</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 }|</w:t>
      </w:r>
    </w:p>
    <w:p w14:paraId="1930ED8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id-C-RNTI</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C-RNTI</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p>
    <w:p w14:paraId="0515281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id-ResourceCoordinationTransferContainer</w:t>
      </w:r>
      <w:r w:rsidRPr="00A5719E">
        <w:rPr>
          <w:rFonts w:ascii="Courier New" w:eastAsia="Times New Roman" w:hAnsi="Courier New" w:cs="Courier New"/>
          <w:noProof/>
          <w:sz w:val="16"/>
          <w:lang w:val="en-US"/>
        </w:rPr>
        <w:tab/>
        <w:t xml:space="preserve">CRITICALITY </w:t>
      </w:r>
      <w:r w:rsidRPr="00A5719E">
        <w:rPr>
          <w:rFonts w:ascii="Courier New" w:hAnsi="Courier New" w:cs="Courier New"/>
          <w:noProof/>
          <w:sz w:val="16"/>
          <w:lang w:val="en-US"/>
        </w:rPr>
        <w:t>ignore</w:t>
      </w:r>
      <w:r w:rsidRPr="00A5719E">
        <w:rPr>
          <w:rFonts w:ascii="Courier New" w:eastAsia="Times New Roman" w:hAnsi="Courier New" w:cs="Courier New"/>
          <w:noProof/>
          <w:sz w:val="16"/>
          <w:lang w:val="en-US"/>
        </w:rPr>
        <w:tab/>
        <w:t>TYPE ResourceCoordinationTransferContainer</w:t>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p>
    <w:p w14:paraId="17B0B2B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id-FullConfiguration</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FullConfiguration</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p>
    <w:p w14:paraId="70C593B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id-DRBs-Setup-List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DRBs-Setup-List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p>
    <w:p w14:paraId="66C1916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id-SRBs-FailedToBeSetup-List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SRBs-FailedToBeSetup-List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p>
    <w:p w14:paraId="2AF3EAD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id-DRBs-FailedToBeSetup-List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DRBs-FailedToBeSetup-List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p>
    <w:p w14:paraId="6A86274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 ID id-SCell-FailedtoSetup-List</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t>CRITICALITY ignore</w:t>
      </w:r>
      <w:r w:rsidRPr="00A5719E">
        <w:rPr>
          <w:rFonts w:ascii="Courier New" w:hAnsi="Courier New" w:cs="Courier New"/>
          <w:noProof/>
          <w:sz w:val="16"/>
          <w:lang w:val="en-US"/>
        </w:rPr>
        <w:tab/>
        <w:t>TYPE SCell-FailedtoSetup-List</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t>PRESENCE optional</w:t>
      </w:r>
      <w:r w:rsidRPr="00A5719E">
        <w:rPr>
          <w:rFonts w:ascii="Courier New" w:hAnsi="Courier New" w:cs="Courier New"/>
          <w:noProof/>
          <w:sz w:val="16"/>
          <w:lang w:val="en-US"/>
        </w:rPr>
        <w:tab/>
        <w:t>}|</w:t>
      </w:r>
    </w:p>
    <w:p w14:paraId="379EC15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 ID id-InactivityMonitoringResponse</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t>CRITICALITY reject</w:t>
      </w:r>
      <w:r w:rsidRPr="00A5719E">
        <w:rPr>
          <w:rFonts w:ascii="Courier New" w:hAnsi="Courier New" w:cs="Courier New"/>
          <w:noProof/>
          <w:sz w:val="16"/>
          <w:lang w:val="en-US"/>
        </w:rPr>
        <w:tab/>
        <w:t>TYPE InactivityMonitoringResponse</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t>PRESENCE optional</w:t>
      </w:r>
      <w:r w:rsidRPr="00A5719E">
        <w:rPr>
          <w:rFonts w:ascii="Courier New" w:hAnsi="Courier New" w:cs="Courier New"/>
          <w:noProof/>
          <w:sz w:val="16"/>
          <w:lang w:val="en-US"/>
        </w:rPr>
        <w:tab/>
        <w:t>}|</w:t>
      </w:r>
    </w:p>
    <w:p w14:paraId="606AFC1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id-CriticalityDiagnostics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CriticalityDiagnostics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p>
    <w:p w14:paraId="0355087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id-SRBs-Setup-List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SRBs-Setup-List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p>
    <w:p w14:paraId="7033AE5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id-BHChannels-Setup-List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BHChannels-Setup-List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p>
    <w:p w14:paraId="09B39D3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id-BHChannels-FailedToBeSetup-List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BHChannels-FailedToBeSetup-List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p>
    <w:p w14:paraId="4AA3298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id-SLDRBs-Setup-List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SLDRBs-Setup-List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p>
    <w:p w14:paraId="707C5AF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id-SLDRBs-FailedToBeSetup-List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SLDRBs-FailedToBeSetup-List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p>
    <w:p w14:paraId="6DBA571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id-requestedTargetCellGlobalID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NRCGI</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p>
    <w:p w14:paraId="20AB474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z w:val="16"/>
          <w:lang w:val="en-US"/>
        </w:rPr>
        <w:tab/>
        <w:t>{ ID id-SCGActivationStatus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SCGActivationStatus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 }</w:t>
      </w:r>
      <w:r w:rsidRPr="00A5719E">
        <w:rPr>
          <w:rFonts w:ascii="Courier New" w:eastAsia="Times New Roman" w:hAnsi="Courier New" w:cs="Courier New"/>
          <w:noProof/>
          <w:snapToGrid w:val="0"/>
          <w:sz w:val="16"/>
          <w:lang w:val="en-US"/>
        </w:rPr>
        <w:t>|</w:t>
      </w:r>
    </w:p>
    <w:p w14:paraId="65DB0EE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id-UuRLCChannelSetupList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ignore</w:t>
      </w:r>
      <w:r w:rsidRPr="00A5719E">
        <w:rPr>
          <w:rFonts w:ascii="Courier New" w:eastAsia="Times New Roman" w:hAnsi="Courier New" w:cs="Courier New"/>
          <w:noProof/>
          <w:snapToGrid w:val="0"/>
          <w:sz w:val="16"/>
          <w:lang w:val="en-US"/>
        </w:rPr>
        <w:tab/>
        <w:t>TYPE UuRLCChannelSetupList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optional}|</w:t>
      </w:r>
    </w:p>
    <w:p w14:paraId="1FD72A5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id-UuRLCChannelFailedToBeSetupList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ignore</w:t>
      </w:r>
      <w:r w:rsidRPr="00A5719E">
        <w:rPr>
          <w:rFonts w:ascii="Courier New" w:eastAsia="Times New Roman" w:hAnsi="Courier New" w:cs="Courier New"/>
          <w:noProof/>
          <w:snapToGrid w:val="0"/>
          <w:sz w:val="16"/>
          <w:lang w:val="en-US"/>
        </w:rPr>
        <w:tab/>
        <w:t>TYPE UuRLCChannelFailedToBeSetupList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optional}|</w:t>
      </w:r>
    </w:p>
    <w:p w14:paraId="1C7FA8C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id-PC5RLCChannelSetupList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ignore</w:t>
      </w:r>
      <w:r w:rsidRPr="00A5719E">
        <w:rPr>
          <w:rFonts w:ascii="Courier New" w:eastAsia="Times New Roman" w:hAnsi="Courier New" w:cs="Courier New"/>
          <w:noProof/>
          <w:snapToGrid w:val="0"/>
          <w:sz w:val="16"/>
          <w:lang w:val="en-US"/>
        </w:rPr>
        <w:tab/>
        <w:t>TYPE PC5RLCChannelSetupList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optional}|</w:t>
      </w:r>
    </w:p>
    <w:p w14:paraId="687A2F4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id-PC5RLCChannelFailedToBeSetupList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ignore</w:t>
      </w:r>
      <w:r w:rsidRPr="00A5719E">
        <w:rPr>
          <w:rFonts w:ascii="Courier New" w:eastAsia="Times New Roman" w:hAnsi="Courier New" w:cs="Courier New"/>
          <w:noProof/>
          <w:snapToGrid w:val="0"/>
          <w:sz w:val="16"/>
          <w:lang w:val="en-US"/>
        </w:rPr>
        <w:tab/>
        <w:t>TYPE PC5RLCChannelFailedToBeSetupList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optional}|</w:t>
      </w:r>
    </w:p>
    <w:p w14:paraId="3274D35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id-ServingCellMO-encoded-in-CGC-List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ignore</w:t>
      </w:r>
      <w:r w:rsidRPr="00A5719E">
        <w:rPr>
          <w:rFonts w:ascii="Courier New" w:eastAsia="Times New Roman" w:hAnsi="Courier New" w:cs="Courier New"/>
          <w:noProof/>
          <w:snapToGrid w:val="0"/>
          <w:sz w:val="16"/>
          <w:lang w:val="en-US"/>
        </w:rPr>
        <w:tab/>
        <w:t>TYPE ServingCellMO-encoded-in-CGC-List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optional}|</w:t>
      </w:r>
    </w:p>
    <w:p w14:paraId="46DBB56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eastAsia="Times New Roman" w:hAnsi="Courier New" w:cs="Courier New"/>
          <w:noProof/>
          <w:snapToGrid w:val="0"/>
          <w:sz w:val="16"/>
          <w:lang w:val="en-US"/>
        </w:rPr>
        <w:tab/>
        <w:t>{ ID id-UE-MulticastMRBs-Setupnew-List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reject</w:t>
      </w:r>
      <w:r w:rsidRPr="00A5719E">
        <w:rPr>
          <w:rFonts w:ascii="Courier New" w:eastAsia="Times New Roman" w:hAnsi="Courier New" w:cs="Courier New"/>
          <w:noProof/>
          <w:snapToGrid w:val="0"/>
          <w:sz w:val="16"/>
          <w:lang w:val="en-US"/>
        </w:rPr>
        <w:tab/>
        <w:t>TYPE UE-MulticastMRBs-Setupnew-List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optional}</w:t>
      </w:r>
      <w:r w:rsidRPr="00A5719E">
        <w:rPr>
          <w:rFonts w:ascii="Courier New" w:hAnsi="Courier New" w:cs="Courier New"/>
          <w:noProof/>
          <w:sz w:val="16"/>
          <w:lang w:val="en-US"/>
        </w:rPr>
        <w:t>|</w:t>
      </w:r>
    </w:p>
    <w:p w14:paraId="75CBD8C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eastAsia="ko-KR"/>
        </w:rPr>
      </w:pPr>
      <w:r w:rsidRPr="00A5719E">
        <w:rPr>
          <w:rFonts w:ascii="Courier New" w:hAnsi="Courier New" w:cs="Courier New"/>
          <w:noProof/>
          <w:snapToGrid w:val="0"/>
          <w:sz w:val="16"/>
          <w:lang w:val="en-US"/>
        </w:rPr>
        <w:tab/>
      </w:r>
      <w:r w:rsidRPr="00A5719E">
        <w:rPr>
          <w:rFonts w:ascii="Courier New" w:eastAsia="Times New Roman" w:hAnsi="Courier New" w:cs="Courier New"/>
          <w:noProof/>
          <w:snapToGrid w:val="0"/>
          <w:sz w:val="16"/>
          <w:lang w:val="en-US"/>
        </w:rPr>
        <w:t>{ ID id</w:t>
      </w:r>
      <w:r w:rsidRPr="00A5719E">
        <w:rPr>
          <w:rFonts w:ascii="Courier New" w:hAnsi="Courier New" w:cs="Courier New"/>
          <w:noProof/>
          <w:snapToGrid w:val="0"/>
          <w:sz w:val="16"/>
          <w:lang w:val="en-US"/>
        </w:rPr>
        <w:t>-</w:t>
      </w:r>
      <w:r w:rsidRPr="00A5719E">
        <w:rPr>
          <w:rFonts w:ascii="Courier New" w:eastAsia="Times New Roman" w:hAnsi="Courier New" w:cs="Courier New"/>
          <w:noProof/>
          <w:snapToGrid w:val="0"/>
          <w:sz w:val="16"/>
          <w:lang w:val="en-US"/>
        </w:rPr>
        <w:t>DedicatedSIDeliveryIndication</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ignore</w:t>
      </w:r>
      <w:r w:rsidRPr="00A5719E">
        <w:rPr>
          <w:rFonts w:ascii="Courier New" w:eastAsia="Times New Roman" w:hAnsi="Courier New" w:cs="Courier New"/>
          <w:noProof/>
          <w:snapToGrid w:val="0"/>
          <w:sz w:val="16"/>
          <w:lang w:val="en-US"/>
        </w:rPr>
        <w:tab/>
        <w:t>TYPE DedicatedSIDeliveryIndication</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optional}|</w:t>
      </w:r>
    </w:p>
    <w:p w14:paraId="2847733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napToGrid w:val="0"/>
          <w:sz w:val="16"/>
          <w:lang w:val="en-US"/>
        </w:rPr>
        <w:tab/>
        <w:t>{ ID id-</w:t>
      </w:r>
      <w:r w:rsidRPr="00A5719E">
        <w:rPr>
          <w:rFonts w:ascii="Courier New" w:eastAsia="Times New Roman" w:hAnsi="Courier New" w:cs="Courier New"/>
          <w:noProof/>
          <w:sz w:val="16"/>
          <w:lang w:val="en-US"/>
        </w:rPr>
        <w:t>Configured-BWP-List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ignore</w:t>
      </w:r>
      <w:r w:rsidRPr="00A5719E">
        <w:rPr>
          <w:rFonts w:ascii="Courier New" w:eastAsia="Times New Roman" w:hAnsi="Courier New" w:cs="Courier New"/>
          <w:noProof/>
          <w:snapToGrid w:val="0"/>
          <w:sz w:val="16"/>
          <w:lang w:val="en-US"/>
        </w:rPr>
        <w:tab/>
        <w:t xml:space="preserve">TYPE </w:t>
      </w:r>
      <w:r w:rsidRPr="00A5719E">
        <w:rPr>
          <w:rFonts w:ascii="Courier New" w:eastAsia="Times New Roman" w:hAnsi="Courier New" w:cs="Courier New"/>
          <w:noProof/>
          <w:sz w:val="16"/>
          <w:lang w:val="en-US"/>
        </w:rPr>
        <w:t>Configured-BWP-List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optional}</w:t>
      </w:r>
      <w:r w:rsidRPr="00A5719E">
        <w:rPr>
          <w:rFonts w:ascii="Courier New" w:eastAsia="Times New Roman" w:hAnsi="Courier New" w:cs="Courier New"/>
          <w:noProof/>
          <w:sz w:val="16"/>
          <w:lang w:val="en-US"/>
        </w:rPr>
        <w:t>|</w:t>
      </w:r>
    </w:p>
    <w:p w14:paraId="581C4F8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id-EarlySyncInformation</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ignore</w:t>
      </w:r>
      <w:r w:rsidRPr="00A5719E">
        <w:rPr>
          <w:rFonts w:ascii="Courier New" w:eastAsia="Times New Roman" w:hAnsi="Courier New" w:cs="Courier New"/>
          <w:noProof/>
          <w:snapToGrid w:val="0"/>
          <w:sz w:val="16"/>
          <w:lang w:val="en-US"/>
        </w:rPr>
        <w:tab/>
        <w:t>TYPE EarlySyncInformation</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optional</w:t>
      </w:r>
      <w:r w:rsidRPr="00A5719E">
        <w:rPr>
          <w:rFonts w:ascii="Courier New" w:eastAsia="Times New Roman" w:hAnsi="Courier New" w:cs="Courier New"/>
          <w:noProof/>
          <w:snapToGrid w:val="0"/>
          <w:sz w:val="16"/>
          <w:lang w:val="en-US"/>
        </w:rPr>
        <w:tab/>
        <w:t>}|</w:t>
      </w:r>
    </w:p>
    <w:p w14:paraId="51232D7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id-LTMConfiguration</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ignore</w:t>
      </w:r>
      <w:r w:rsidRPr="00A5719E">
        <w:rPr>
          <w:rFonts w:ascii="Courier New" w:eastAsia="Times New Roman" w:hAnsi="Courier New" w:cs="Courier New"/>
          <w:noProof/>
          <w:snapToGrid w:val="0"/>
          <w:sz w:val="16"/>
          <w:lang w:val="en-US"/>
        </w:rPr>
        <w:tab/>
        <w:t>TYPE LTMConfiguration</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optional</w:t>
      </w:r>
      <w:r w:rsidRPr="00A5719E">
        <w:rPr>
          <w:rFonts w:ascii="Courier New" w:eastAsia="Times New Roman" w:hAnsi="Courier New" w:cs="Courier New"/>
          <w:noProof/>
          <w:snapToGrid w:val="0"/>
          <w:sz w:val="16"/>
          <w:lang w:val="en-US"/>
        </w:rPr>
        <w:tab/>
        <w:t>}|</w:t>
      </w:r>
    </w:p>
    <w:p w14:paraId="4D93A55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napToGrid w:val="0"/>
          <w:sz w:val="16"/>
          <w:lang w:val="en-US"/>
        </w:rPr>
        <w:tab/>
        <w:t>{ ID id-S-CPAC-Configuration</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ignore</w:t>
      </w:r>
      <w:r w:rsidRPr="00A5719E">
        <w:rPr>
          <w:rFonts w:ascii="Courier New" w:eastAsia="Times New Roman" w:hAnsi="Courier New" w:cs="Courier New"/>
          <w:noProof/>
          <w:snapToGrid w:val="0"/>
          <w:sz w:val="16"/>
          <w:lang w:val="en-US"/>
        </w:rPr>
        <w:tab/>
        <w:t>TYPE S-CPAC-Configuration</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optional</w:t>
      </w:r>
      <w:r w:rsidRPr="00A5719E">
        <w:rPr>
          <w:rFonts w:ascii="Courier New" w:eastAsia="Times New Roman" w:hAnsi="Courier New" w:cs="Courier New"/>
          <w:noProof/>
          <w:snapToGrid w:val="0"/>
          <w:sz w:val="16"/>
          <w:lang w:val="en-US"/>
        </w:rPr>
        <w:tab/>
        <w:t>}</w:t>
      </w:r>
      <w:r w:rsidRPr="00A5719E">
        <w:rPr>
          <w:rFonts w:ascii="Courier New" w:eastAsia="Times New Roman" w:hAnsi="Courier New" w:cs="Courier New"/>
          <w:noProof/>
          <w:sz w:val="16"/>
          <w:lang w:val="en-US"/>
        </w:rPr>
        <w:t>,</w:t>
      </w:r>
    </w:p>
    <w:p w14:paraId="3439D6A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29ED011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045088B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2099530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DRBs-Setup-List ::= SEQUENCE (SIZE(1..maxnoofDRBs)) OF ProtocolIE-SingleContainer { { DRBs-Setup-ItemIEs} }</w:t>
      </w:r>
    </w:p>
    <w:p w14:paraId="35142EF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625B266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5DDE1C3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SRBs-FailedToBeSetup-List ::= SEQUENCE (SIZE(1..maxnoofSRBs)) OF ProtocolIE-SingleContainer { { SRBs-FailedToBeSetup-ItemIEs} }</w:t>
      </w:r>
    </w:p>
    <w:p w14:paraId="2CEDEE3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DRBs-FailedToBeSetup-List ::= SEQUENCE (SIZE(1..maxnoofDRBs)) OF ProtocolIE-SingleContainer { { DRBs-FailedToBeSetup-ItemIEs} }</w:t>
      </w:r>
    </w:p>
    <w:p w14:paraId="3ED83AE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SCell-FailedtoSetup-List ::= SEQUENCE (SIZE(1..maxnoofSCells)) OF ProtocolIE-SingleContainer { { SCell-FailedtoSetup-ItemIEs} }</w:t>
      </w:r>
    </w:p>
    <w:p w14:paraId="0857722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lastRenderedPageBreak/>
        <w:t>SRBs-Setup-List ::= SEQUENCE (SIZE(1..maxnoofSRBs)) OF ProtocolIE-SingleContainer { { SRBs-Setup-ItemIEs} }</w:t>
      </w:r>
    </w:p>
    <w:p w14:paraId="1DC20BC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BHChannels-Setup-List ::= SEQUENCE (SIZE(1..maxnoofBHRLCChannels)) OF ProtocolIE-SingleContainer { { BHChannels-Setup-ItemIEs} }</w:t>
      </w:r>
    </w:p>
    <w:p w14:paraId="384B403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BHChannels-FailedToBeSetup-List ::= SEQUENCE (SIZE(1..maxnoofBHRLCChannels)) OF ProtocolIE-SingleContainer { { BHChannels-FailedToBeSetup-ItemIEs} }</w:t>
      </w:r>
    </w:p>
    <w:p w14:paraId="39EC47A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388626F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DRBs-Setup-ItemIEs F1AP-PROTOCOL-IES ::= {</w:t>
      </w:r>
    </w:p>
    <w:p w14:paraId="0D9296C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hAnsi="Courier New" w:cs="Courier New"/>
          <w:noProof/>
          <w:sz w:val="16"/>
          <w:lang w:val="en-US"/>
        </w:rPr>
        <w:tab/>
      </w:r>
      <w:r w:rsidRPr="00A5719E">
        <w:rPr>
          <w:rFonts w:ascii="Courier New" w:eastAsia="Times New Roman" w:hAnsi="Courier New" w:cs="Courier New"/>
          <w:noProof/>
          <w:sz w:val="16"/>
          <w:lang w:val="en-US"/>
        </w:rPr>
        <w:t>{ ID id-</w:t>
      </w:r>
      <w:r w:rsidRPr="00A5719E">
        <w:rPr>
          <w:rFonts w:ascii="Courier New" w:hAnsi="Courier New" w:cs="Courier New"/>
          <w:noProof/>
          <w:sz w:val="16"/>
          <w:lang w:val="en-US"/>
        </w:rPr>
        <w:t>DRBs-Setup-Item</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 xml:space="preserve">TYPE </w:t>
      </w:r>
      <w:r w:rsidRPr="00A5719E">
        <w:rPr>
          <w:rFonts w:ascii="Courier New" w:hAnsi="Courier New" w:cs="Courier New"/>
          <w:noProof/>
          <w:sz w:val="16"/>
          <w:lang w:val="en-US"/>
        </w:rPr>
        <w:t>DRBs-Setup-Item</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p>
    <w:p w14:paraId="4BAEDBC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0E31734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1A2111F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01B9EA2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SRBs-Setup-ItemIEs F1AP-PROTOCOL-IES ::= {</w:t>
      </w:r>
    </w:p>
    <w:p w14:paraId="5459667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id-SRBs-Setup-Item</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SRBs-Setup-Item</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p>
    <w:p w14:paraId="04BD8E5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770ABB0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71B50AE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4970FFC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SRBs-FailedToBeSetup-ItemIEs F1AP-PROTOCOL-IES ::= {</w:t>
      </w:r>
    </w:p>
    <w:p w14:paraId="0F11AC3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hAnsi="Courier New" w:cs="Courier New"/>
          <w:noProof/>
          <w:sz w:val="16"/>
          <w:lang w:val="en-US"/>
        </w:rPr>
        <w:tab/>
      </w:r>
      <w:r w:rsidRPr="00A5719E">
        <w:rPr>
          <w:rFonts w:ascii="Courier New" w:eastAsia="Times New Roman" w:hAnsi="Courier New" w:cs="Courier New"/>
          <w:noProof/>
          <w:sz w:val="16"/>
          <w:lang w:val="en-US"/>
        </w:rPr>
        <w:t>{ ID id-</w:t>
      </w:r>
      <w:r w:rsidRPr="00A5719E">
        <w:rPr>
          <w:rFonts w:ascii="Courier New" w:hAnsi="Courier New" w:cs="Courier New"/>
          <w:noProof/>
          <w:sz w:val="16"/>
          <w:lang w:val="en-US"/>
        </w:rPr>
        <w:t>SRBs-FailedToBeSetup-Item</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 xml:space="preserve">TYPE </w:t>
      </w:r>
      <w:r w:rsidRPr="00A5719E">
        <w:rPr>
          <w:rFonts w:ascii="Courier New" w:hAnsi="Courier New" w:cs="Courier New"/>
          <w:noProof/>
          <w:sz w:val="16"/>
          <w:lang w:val="en-US"/>
        </w:rPr>
        <w:t>SRBs-FailedToBeSetup-Item</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p>
    <w:p w14:paraId="3407BC6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27D384C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7899731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31E177C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31BBC95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DRBs-FailedToBeSetup-ItemIEs F1AP-PROTOCOL-IES ::= {</w:t>
      </w:r>
    </w:p>
    <w:p w14:paraId="0C28824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hAnsi="Courier New" w:cs="Courier New"/>
          <w:noProof/>
          <w:sz w:val="16"/>
          <w:lang w:val="en-US"/>
        </w:rPr>
        <w:tab/>
      </w:r>
      <w:r w:rsidRPr="00A5719E">
        <w:rPr>
          <w:rFonts w:ascii="Courier New" w:eastAsia="Times New Roman" w:hAnsi="Courier New" w:cs="Courier New"/>
          <w:noProof/>
          <w:sz w:val="16"/>
          <w:lang w:val="en-US"/>
        </w:rPr>
        <w:t>{ ID id-</w:t>
      </w:r>
      <w:r w:rsidRPr="00A5719E">
        <w:rPr>
          <w:rFonts w:ascii="Courier New" w:hAnsi="Courier New" w:cs="Courier New"/>
          <w:noProof/>
          <w:sz w:val="16"/>
          <w:lang w:val="en-US"/>
        </w:rPr>
        <w:t>DRBs-FailedToBeSetup-Item</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 xml:space="preserve">TYPE </w:t>
      </w:r>
      <w:r w:rsidRPr="00A5719E">
        <w:rPr>
          <w:rFonts w:ascii="Courier New" w:hAnsi="Courier New" w:cs="Courier New"/>
          <w:noProof/>
          <w:sz w:val="16"/>
          <w:lang w:val="en-US"/>
        </w:rPr>
        <w:t>DRBs-FailedToBeSetup-Item</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p>
    <w:p w14:paraId="091A859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598369E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2183061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3A8E1A5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SCell-FailedtoSetup-ItemIEs F1AP-PROTOCOL-IES ::= {</w:t>
      </w:r>
    </w:p>
    <w:p w14:paraId="78946D7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 ID id-SCell-FailedtoSetup-Item</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t>CRITICALITY ignore</w:t>
      </w:r>
      <w:r w:rsidRPr="00A5719E">
        <w:rPr>
          <w:rFonts w:ascii="Courier New" w:hAnsi="Courier New" w:cs="Courier New"/>
          <w:noProof/>
          <w:sz w:val="16"/>
          <w:lang w:val="en-US"/>
        </w:rPr>
        <w:tab/>
        <w:t>TYPE SCell-FailedtoSetup-Item</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t>PRESENCE mandatory},</w:t>
      </w:r>
    </w:p>
    <w:p w14:paraId="7138587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w:t>
      </w:r>
    </w:p>
    <w:p w14:paraId="19A7300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w:t>
      </w:r>
    </w:p>
    <w:p w14:paraId="3DEAC2E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7243040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BHChannels-Setup-ItemIEs F1AP-PROTOCOL-IES ::= {</w:t>
      </w:r>
    </w:p>
    <w:p w14:paraId="0FFDAB8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id-BHChannels-Setup-Item</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BHChannels-Setup-Item</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p>
    <w:p w14:paraId="11A9213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206B50E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500AC02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477A47A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BHChannels-FailedToBeSetup-ItemIEs F1AP-PROTOCOL-IES ::= {</w:t>
      </w:r>
    </w:p>
    <w:p w14:paraId="391C717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id-BHChannels-FailedToBeSetup-Item</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BHChannels-FailedToBeSetup-Item</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p>
    <w:p w14:paraId="1339D63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2CDC031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0F6EDCD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2B1B4EB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SLDRBs-Setup-List ::= SEQUENCE (SIZE(1..maxnoofSLDRBs)) OF ProtocolIE-SingleContainer { { SLDRBs-Setup-ItemIEs} }</w:t>
      </w:r>
    </w:p>
    <w:p w14:paraId="51A7B32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2991800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SLDRBs-FailedToBeSetup-List ::= SEQUENCE (SIZE(1..maxnoofSLDRBs)) OF ProtocolIE-SingleContainer { { SLDRBs-FailedToBeSetup-ItemIEs} }</w:t>
      </w:r>
    </w:p>
    <w:p w14:paraId="4DE8FBE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7E14E70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SLDRBs-Setup-ItemIEs F1AP-PROTOCOL-IES ::= {</w:t>
      </w:r>
    </w:p>
    <w:p w14:paraId="02F0833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id-SLDRBs-Setup-Item</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SLDRBs-Setup-Item</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p>
    <w:p w14:paraId="5FE59B6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0686DB5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7E9A6AA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04FB84A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SLDRBs-FailedToBeSetup-ItemIEs F1AP-PROTOCOL-IES ::= {</w:t>
      </w:r>
    </w:p>
    <w:p w14:paraId="401BF23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id-SLDRBs-FailedToBeSetup-Item</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SLDRBs-FailedToBeSetup-Item</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p>
    <w:p w14:paraId="0B28577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25B0332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73A6CDC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61316C7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napToGrid w:val="0"/>
          <w:sz w:val="16"/>
          <w:lang w:val="en-US"/>
        </w:rPr>
        <w:t xml:space="preserve">UE-MulticastMRBs-Setupnew-List </w:t>
      </w:r>
      <w:r w:rsidRPr="00A5719E">
        <w:rPr>
          <w:rFonts w:ascii="Courier New" w:eastAsia="Times New Roman" w:hAnsi="Courier New" w:cs="Courier New"/>
          <w:noProof/>
          <w:sz w:val="16"/>
          <w:lang w:val="en-US"/>
        </w:rPr>
        <w:t xml:space="preserve">::= SEQUENCE (SIZE(1..maxnoofMRBsforUE)) OF ProtocolIE-SingleContainer { { </w:t>
      </w:r>
      <w:r w:rsidRPr="00A5719E">
        <w:rPr>
          <w:rFonts w:ascii="Courier New" w:eastAsia="Times New Roman" w:hAnsi="Courier New" w:cs="Courier New"/>
          <w:noProof/>
          <w:snapToGrid w:val="0"/>
          <w:sz w:val="16"/>
          <w:lang w:val="en-US"/>
        </w:rPr>
        <w:t>UE-MulticastMRBs-Setupnew</w:t>
      </w:r>
      <w:r w:rsidRPr="00A5719E">
        <w:rPr>
          <w:rFonts w:ascii="Courier New" w:eastAsia="Times New Roman" w:hAnsi="Courier New" w:cs="Courier New"/>
          <w:noProof/>
          <w:sz w:val="16"/>
          <w:lang w:val="en-US"/>
        </w:rPr>
        <w:t>-ItemIEs } }</w:t>
      </w:r>
    </w:p>
    <w:p w14:paraId="401ADFF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620F765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napToGrid w:val="0"/>
          <w:sz w:val="16"/>
          <w:lang w:val="en-US"/>
        </w:rPr>
        <w:t>UE-MulticastMRBs-Setupnew</w:t>
      </w:r>
      <w:r w:rsidRPr="00A5719E">
        <w:rPr>
          <w:rFonts w:ascii="Courier New" w:eastAsia="Times New Roman" w:hAnsi="Courier New" w:cs="Courier New"/>
          <w:noProof/>
          <w:sz w:val="16"/>
          <w:lang w:val="en-US"/>
        </w:rPr>
        <w:t>-ItemIEs F1AP-PROTOCOL-IES ::= {</w:t>
      </w:r>
    </w:p>
    <w:p w14:paraId="063C303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w:t>
      </w:r>
      <w:r w:rsidRPr="00A5719E">
        <w:rPr>
          <w:rFonts w:ascii="Courier New" w:eastAsia="Times New Roman" w:hAnsi="Courier New" w:cs="Courier New"/>
          <w:noProof/>
          <w:snapToGrid w:val="0"/>
          <w:sz w:val="16"/>
          <w:lang w:val="en-US"/>
        </w:rPr>
        <w:t>UE-MulticastMRBs-Setupnew-</w:t>
      </w:r>
      <w:r w:rsidRPr="00A5719E">
        <w:rPr>
          <w:rFonts w:ascii="Courier New" w:eastAsia="Times New Roman" w:hAnsi="Courier New" w:cs="Courier New"/>
          <w:noProof/>
          <w:sz w:val="16"/>
          <w:lang w:val="en-US"/>
        </w:rPr>
        <w:t>Item</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 xml:space="preserve">TYPE </w:t>
      </w:r>
      <w:r w:rsidRPr="00A5719E">
        <w:rPr>
          <w:rFonts w:ascii="Courier New" w:eastAsia="Times New Roman" w:hAnsi="Courier New" w:cs="Courier New"/>
          <w:noProof/>
          <w:snapToGrid w:val="0"/>
          <w:sz w:val="16"/>
          <w:lang w:val="en-US"/>
        </w:rPr>
        <w:t>UE-MulticastMRBs-Setupnew</w:t>
      </w:r>
      <w:r w:rsidRPr="00A5719E">
        <w:rPr>
          <w:rFonts w:ascii="Courier New" w:eastAsia="Times New Roman" w:hAnsi="Courier New" w:cs="Courier New"/>
          <w:noProof/>
          <w:sz w:val="16"/>
          <w:lang w:val="en-US"/>
        </w:rPr>
        <w:t>-Item</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p>
    <w:p w14:paraId="4E1184F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1125F3C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78061E8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1DCD862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70A00B5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46DFD08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134FFFF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4"/>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UE CONTEXT SETUP FAILURE</w:t>
      </w:r>
    </w:p>
    <w:p w14:paraId="7F1CA68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092CD75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184EFAA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28F2B9C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UEContextSetupFailure ::= SEQUENCE {</w:t>
      </w:r>
    </w:p>
    <w:p w14:paraId="02CDCA5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protocolIEs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ProtocolIE-Container       { { UEContextSetupFailureIEs} },</w:t>
      </w:r>
    </w:p>
    <w:p w14:paraId="2BD8CE5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3770ABD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787C0AA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49B0819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UEContextSetupFailureIEs F1AP-PROTOCOL-IES ::= {</w:t>
      </w:r>
    </w:p>
    <w:p w14:paraId="1367E28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id-gNB-CU-</w:t>
      </w:r>
      <w:r w:rsidRPr="00A5719E">
        <w:rPr>
          <w:rFonts w:ascii="Courier New" w:hAnsi="Courier New" w:cs="Courier New"/>
          <w:noProof/>
          <w:sz w:val="16"/>
          <w:lang w:val="en-US"/>
        </w:rPr>
        <w:t>UE-</w:t>
      </w:r>
      <w:r w:rsidRPr="00A5719E">
        <w:rPr>
          <w:rFonts w:ascii="Courier New" w:eastAsia="Times New Roman" w:hAnsi="Courier New" w:cs="Courier New"/>
          <w:noProof/>
          <w:sz w:val="16"/>
          <w:lang w:val="en-US"/>
        </w:rPr>
        <w:t>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GNB-CU-</w:t>
      </w:r>
      <w:r w:rsidRPr="00A5719E">
        <w:rPr>
          <w:rFonts w:ascii="Courier New" w:hAnsi="Courier New" w:cs="Courier New"/>
          <w:noProof/>
          <w:sz w:val="16"/>
          <w:lang w:val="en-US"/>
        </w:rPr>
        <w:t>UE-</w:t>
      </w:r>
      <w:r w:rsidRPr="00A5719E">
        <w:rPr>
          <w:rFonts w:ascii="Courier New" w:eastAsia="Times New Roman" w:hAnsi="Courier New" w:cs="Courier New"/>
          <w:noProof/>
          <w:sz w:val="16"/>
          <w:lang w:val="en-US"/>
        </w:rPr>
        <w:t>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1369639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id-gNB-DU-</w:t>
      </w:r>
      <w:r w:rsidRPr="00A5719E">
        <w:rPr>
          <w:rFonts w:ascii="Courier New" w:hAnsi="Courier New" w:cs="Courier New"/>
          <w:noProof/>
          <w:sz w:val="16"/>
          <w:lang w:val="en-US"/>
        </w:rPr>
        <w:t>UE-</w:t>
      </w:r>
      <w:r w:rsidRPr="00A5719E">
        <w:rPr>
          <w:rFonts w:ascii="Courier New" w:eastAsia="Times New Roman" w:hAnsi="Courier New" w:cs="Courier New"/>
          <w:noProof/>
          <w:sz w:val="16"/>
          <w:lang w:val="en-US"/>
        </w:rPr>
        <w:t>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GNB-DU-</w:t>
      </w:r>
      <w:r w:rsidRPr="00A5719E">
        <w:rPr>
          <w:rFonts w:ascii="Courier New" w:hAnsi="Courier New" w:cs="Courier New"/>
          <w:noProof/>
          <w:sz w:val="16"/>
          <w:lang w:val="en-US"/>
        </w:rPr>
        <w:t>UE-</w:t>
      </w:r>
      <w:r w:rsidRPr="00A5719E">
        <w:rPr>
          <w:rFonts w:ascii="Courier New" w:eastAsia="Times New Roman" w:hAnsi="Courier New" w:cs="Courier New"/>
          <w:noProof/>
          <w:sz w:val="16"/>
          <w:lang w:val="en-US"/>
        </w:rPr>
        <w:t>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p>
    <w:p w14:paraId="4D1EE4A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id-Cause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Cause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353604F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eastAsia="Times New Roman" w:hAnsi="Courier New" w:cs="Courier New"/>
          <w:noProof/>
          <w:sz w:val="16"/>
          <w:lang w:val="en-US"/>
        </w:rPr>
        <w:tab/>
        <w:t>{ ID id-CriticalityDiagnostics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CriticalityDiagnostics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r w:rsidRPr="00A5719E">
        <w:rPr>
          <w:rFonts w:ascii="Courier New" w:hAnsi="Courier New" w:cs="Courier New"/>
          <w:noProof/>
          <w:sz w:val="16"/>
          <w:lang w:val="en-US"/>
        </w:rPr>
        <w:t>|</w:t>
      </w:r>
    </w:p>
    <w:p w14:paraId="7468BFE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 ID id-Potential-SpCell-List</w:t>
      </w:r>
      <w:r w:rsidRPr="00A5719E">
        <w:rPr>
          <w:rFonts w:ascii="Courier New" w:hAnsi="Courier New" w:cs="Courier New"/>
          <w:noProof/>
          <w:sz w:val="16"/>
          <w:lang w:val="en-US"/>
        </w:rPr>
        <w:tab/>
      </w:r>
      <w:r w:rsidRPr="00A5719E">
        <w:rPr>
          <w:rFonts w:ascii="Courier New" w:hAnsi="Courier New" w:cs="Courier New"/>
          <w:noProof/>
          <w:sz w:val="16"/>
          <w:lang w:val="en-US"/>
        </w:rPr>
        <w:tab/>
        <w:t>CRITICALITY ignore</w:t>
      </w:r>
      <w:r w:rsidRPr="00A5719E">
        <w:rPr>
          <w:rFonts w:ascii="Courier New" w:hAnsi="Courier New" w:cs="Courier New"/>
          <w:noProof/>
          <w:sz w:val="16"/>
          <w:lang w:val="en-US"/>
        </w:rPr>
        <w:tab/>
        <w:t>TYPE Potential-SpCell-List</w:t>
      </w:r>
      <w:r w:rsidRPr="00A5719E">
        <w:rPr>
          <w:rFonts w:ascii="Courier New" w:hAnsi="Courier New" w:cs="Courier New"/>
          <w:noProof/>
          <w:sz w:val="16"/>
          <w:lang w:val="en-US"/>
        </w:rPr>
        <w:tab/>
      </w:r>
      <w:r w:rsidRPr="00A5719E">
        <w:rPr>
          <w:rFonts w:ascii="Courier New" w:hAnsi="Courier New" w:cs="Courier New"/>
          <w:noProof/>
          <w:sz w:val="16"/>
          <w:lang w:val="en-US"/>
        </w:rPr>
        <w:tab/>
        <w:t>PRESENCE optional</w:t>
      </w:r>
      <w:r w:rsidRPr="00A5719E">
        <w:rPr>
          <w:rFonts w:ascii="Courier New" w:hAnsi="Courier New" w:cs="Courier New"/>
          <w:noProof/>
          <w:sz w:val="16"/>
          <w:lang w:val="en-US"/>
        </w:rPr>
        <w:tab/>
        <w:t>}|</w:t>
      </w:r>
    </w:p>
    <w:p w14:paraId="71971B1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hAnsi="Courier New" w:cs="Courier New"/>
          <w:noProof/>
          <w:sz w:val="16"/>
          <w:lang w:val="en-US"/>
        </w:rPr>
        <w:tab/>
        <w:t>{ ID id-requestedTargetCellGlobalID</w:t>
      </w:r>
      <w:r w:rsidRPr="00A5719E">
        <w:rPr>
          <w:rFonts w:ascii="Courier New" w:hAnsi="Courier New" w:cs="Courier New"/>
          <w:noProof/>
          <w:sz w:val="16"/>
          <w:lang w:val="en-US"/>
        </w:rPr>
        <w:tab/>
        <w:t>CRITICALITY reject</w:t>
      </w:r>
      <w:r w:rsidRPr="00A5719E">
        <w:rPr>
          <w:rFonts w:ascii="Courier New" w:hAnsi="Courier New" w:cs="Courier New"/>
          <w:noProof/>
          <w:sz w:val="16"/>
          <w:lang w:val="en-US"/>
        </w:rPr>
        <w:tab/>
        <w:t>TYPE NRCGI</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t>PRESENCE optional}</w:t>
      </w:r>
      <w:r w:rsidRPr="00A5719E">
        <w:rPr>
          <w:rFonts w:ascii="Courier New" w:eastAsia="Times New Roman" w:hAnsi="Courier New" w:cs="Courier New"/>
          <w:noProof/>
          <w:sz w:val="16"/>
          <w:lang w:val="en-US"/>
        </w:rPr>
        <w:t>,</w:t>
      </w:r>
    </w:p>
    <w:p w14:paraId="4CF8473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6BD0991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eastAsia="Times New Roman" w:hAnsi="Courier New" w:cs="Courier New"/>
          <w:noProof/>
          <w:sz w:val="16"/>
          <w:lang w:val="en-US"/>
        </w:rPr>
        <w:t>}</w:t>
      </w:r>
    </w:p>
    <w:p w14:paraId="3C8DE33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2A52A97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Potential-SpCell-List::= SEQUENCE (SIZE(0..maxnoofPotentialSpCells)) OF ProtocolIE-SingleContainer { { Potential-SpCell-ItemIEs} }</w:t>
      </w:r>
    </w:p>
    <w:p w14:paraId="403D31E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06B0FAD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Potential-SpCell-ItemIEs F1AP-PROTOCOL-IES ::= {</w:t>
      </w:r>
    </w:p>
    <w:p w14:paraId="4E939DE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 ID id-Potential-SpCell-Item</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t>CRITICALITY ignore</w:t>
      </w:r>
      <w:r w:rsidRPr="00A5719E">
        <w:rPr>
          <w:rFonts w:ascii="Courier New" w:hAnsi="Courier New" w:cs="Courier New"/>
          <w:noProof/>
          <w:sz w:val="16"/>
          <w:lang w:val="en-US"/>
        </w:rPr>
        <w:tab/>
        <w:t>TYPE Potential-SpCell-Item</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t>PRESENCE mandatory</w:t>
      </w:r>
      <w:r w:rsidRPr="00A5719E">
        <w:rPr>
          <w:rFonts w:ascii="Courier New" w:hAnsi="Courier New" w:cs="Courier New"/>
          <w:noProof/>
          <w:sz w:val="16"/>
          <w:lang w:val="en-US"/>
        </w:rPr>
        <w:tab/>
        <w:t>},</w:t>
      </w:r>
    </w:p>
    <w:p w14:paraId="101CE58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w:t>
      </w:r>
    </w:p>
    <w:p w14:paraId="3F9D701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w:t>
      </w:r>
    </w:p>
    <w:p w14:paraId="15E2D1B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39952B4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2AA9568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3D691A7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3"/>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UE Context Release Request ELEMENTARY PROCEDURE</w:t>
      </w:r>
    </w:p>
    <w:p w14:paraId="0428FB2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333802A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06CA815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21D06A5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538CDBA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5DD48C0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4"/>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UE Context Release Request</w:t>
      </w:r>
    </w:p>
    <w:p w14:paraId="3E0C14D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7088A6C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45738B0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7CAA01F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UEContextReleaseRequest ::= SEQUENCE {</w:t>
      </w:r>
    </w:p>
    <w:p w14:paraId="211AE3F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protocolIEs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ProtocolIE-Container       {{ UEContextReleaseRequestIEs}},</w:t>
      </w:r>
    </w:p>
    <w:p w14:paraId="1FA9004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317D8E4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38C8CAE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0A1D033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UEContextReleaseRequestIEs F1AP-PROTOCOL-IES ::= {</w:t>
      </w:r>
    </w:p>
    <w:p w14:paraId="161051A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id-gNB-CU-</w:t>
      </w:r>
      <w:r w:rsidRPr="00A5719E">
        <w:rPr>
          <w:rFonts w:ascii="Courier New" w:hAnsi="Courier New" w:cs="Courier New"/>
          <w:noProof/>
          <w:sz w:val="16"/>
          <w:lang w:val="en-US"/>
        </w:rPr>
        <w:t>UE-</w:t>
      </w:r>
      <w:r w:rsidRPr="00A5719E">
        <w:rPr>
          <w:rFonts w:ascii="Courier New" w:eastAsia="Times New Roman" w:hAnsi="Courier New" w:cs="Courier New"/>
          <w:noProof/>
          <w:sz w:val="16"/>
          <w:lang w:val="en-US"/>
        </w:rPr>
        <w:t>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GNB-CU-</w:t>
      </w:r>
      <w:r w:rsidRPr="00A5719E">
        <w:rPr>
          <w:rFonts w:ascii="Courier New" w:hAnsi="Courier New" w:cs="Courier New"/>
          <w:noProof/>
          <w:sz w:val="16"/>
          <w:lang w:val="en-US"/>
        </w:rPr>
        <w:t>UE-</w:t>
      </w:r>
      <w:r w:rsidRPr="00A5719E">
        <w:rPr>
          <w:rFonts w:ascii="Courier New" w:eastAsia="Times New Roman" w:hAnsi="Courier New" w:cs="Courier New"/>
          <w:noProof/>
          <w:sz w:val="16"/>
          <w:lang w:val="en-US"/>
        </w:rPr>
        <w:t>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0B187DB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id-gNB-DU-</w:t>
      </w:r>
      <w:r w:rsidRPr="00A5719E">
        <w:rPr>
          <w:rFonts w:ascii="Courier New" w:hAnsi="Courier New" w:cs="Courier New"/>
          <w:noProof/>
          <w:sz w:val="16"/>
          <w:lang w:val="en-US"/>
        </w:rPr>
        <w:t>UE-</w:t>
      </w:r>
      <w:r w:rsidRPr="00A5719E">
        <w:rPr>
          <w:rFonts w:ascii="Courier New" w:eastAsia="Times New Roman" w:hAnsi="Courier New" w:cs="Courier New"/>
          <w:noProof/>
          <w:sz w:val="16"/>
          <w:lang w:val="en-US"/>
        </w:rPr>
        <w:t>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GNB-DU-</w:t>
      </w:r>
      <w:r w:rsidRPr="00A5719E">
        <w:rPr>
          <w:rFonts w:ascii="Courier New" w:hAnsi="Courier New" w:cs="Courier New"/>
          <w:noProof/>
          <w:sz w:val="16"/>
          <w:lang w:val="en-US"/>
        </w:rPr>
        <w:t>UE-</w:t>
      </w:r>
      <w:r w:rsidRPr="00A5719E">
        <w:rPr>
          <w:rFonts w:ascii="Courier New" w:eastAsia="Times New Roman" w:hAnsi="Courier New" w:cs="Courier New"/>
          <w:noProof/>
          <w:sz w:val="16"/>
          <w:lang w:val="en-US"/>
        </w:rPr>
        <w:t>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459C4C8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id-Cause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Cause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18305F2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r>
      <w:r w:rsidRPr="00A5719E">
        <w:rPr>
          <w:rFonts w:ascii="Courier New" w:eastAsia="Times New Roman" w:hAnsi="Courier New" w:cs="Courier New"/>
          <w:noProof/>
          <w:snapToGrid w:val="0"/>
          <w:sz w:val="16"/>
          <w:lang w:val="en-US"/>
        </w:rPr>
        <w:t>{ ID id-targetCellsToCancel</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reject</w:t>
      </w:r>
      <w:r w:rsidRPr="00A5719E">
        <w:rPr>
          <w:rFonts w:ascii="Courier New" w:eastAsia="Times New Roman" w:hAnsi="Courier New" w:cs="Courier New"/>
          <w:noProof/>
          <w:snapToGrid w:val="0"/>
          <w:sz w:val="16"/>
          <w:lang w:val="en-US"/>
        </w:rPr>
        <w:tab/>
        <w:t>TYPE TargetCellList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optional</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w:t>
      </w:r>
      <w:r w:rsidRPr="00A5719E">
        <w:rPr>
          <w:rFonts w:ascii="Courier New" w:eastAsia="Times New Roman" w:hAnsi="Courier New" w:cs="Courier New"/>
          <w:noProof/>
          <w:sz w:val="16"/>
          <w:lang w:val="en-US"/>
        </w:rPr>
        <w:t>|</w:t>
      </w:r>
    </w:p>
    <w:p w14:paraId="12BE8CD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id-LTMCells-ToBeReleased-List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LTMCells-ToBeReleased-List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p>
    <w:p w14:paraId="332F019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2D5D72C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7509CDA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14228B4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0C4705E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1BB95AB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30D9C70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3"/>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UE Context Release (gNB-CU initiated) ELEMENTARY PROCEDURE</w:t>
      </w:r>
    </w:p>
    <w:p w14:paraId="2DB4C88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0B7EE33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1DDEFFC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0F0776D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2C67187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0A2302A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4"/>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xml:space="preserve">-- UE CONTEXT RELEASE COMMAND </w:t>
      </w:r>
    </w:p>
    <w:p w14:paraId="7C2862B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3460790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740FB3F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1978144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UEContextReleaseCommand ::= SEQUENCE {</w:t>
      </w:r>
    </w:p>
    <w:p w14:paraId="2EAF945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protocolIEs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ProtocolIE-Container       { { UEContextReleaseCommandIEs} },</w:t>
      </w:r>
    </w:p>
    <w:p w14:paraId="20DA49D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7150539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31A48DF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10E6439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UEContextReleaseCommandIEs F1AP-PROTOCOL-IES ::= {</w:t>
      </w:r>
    </w:p>
    <w:p w14:paraId="6CBB1CE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id-gNB-CU-</w:t>
      </w:r>
      <w:r w:rsidRPr="00A5719E">
        <w:rPr>
          <w:rFonts w:ascii="Courier New" w:hAnsi="Courier New" w:cs="Courier New"/>
          <w:noProof/>
          <w:sz w:val="16"/>
          <w:lang w:val="en-US"/>
        </w:rPr>
        <w:t>UE-</w:t>
      </w:r>
      <w:r w:rsidRPr="00A5719E">
        <w:rPr>
          <w:rFonts w:ascii="Courier New" w:eastAsia="Times New Roman" w:hAnsi="Courier New" w:cs="Courier New"/>
          <w:noProof/>
          <w:sz w:val="16"/>
          <w:lang w:val="en-US"/>
        </w:rPr>
        <w:t>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GNB-CU-</w:t>
      </w:r>
      <w:r w:rsidRPr="00A5719E">
        <w:rPr>
          <w:rFonts w:ascii="Courier New" w:hAnsi="Courier New" w:cs="Courier New"/>
          <w:noProof/>
          <w:sz w:val="16"/>
          <w:lang w:val="en-US"/>
        </w:rPr>
        <w:t>UE-</w:t>
      </w:r>
      <w:r w:rsidRPr="00A5719E">
        <w:rPr>
          <w:rFonts w:ascii="Courier New" w:eastAsia="Times New Roman" w:hAnsi="Courier New" w:cs="Courier New"/>
          <w:noProof/>
          <w:sz w:val="16"/>
          <w:lang w:val="en-US"/>
        </w:rPr>
        <w:t>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6150436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id-gNB-DU-</w:t>
      </w:r>
      <w:r w:rsidRPr="00A5719E">
        <w:rPr>
          <w:rFonts w:ascii="Courier New" w:hAnsi="Courier New" w:cs="Courier New"/>
          <w:noProof/>
          <w:sz w:val="16"/>
          <w:lang w:val="en-US"/>
        </w:rPr>
        <w:t>UE-</w:t>
      </w:r>
      <w:r w:rsidRPr="00A5719E">
        <w:rPr>
          <w:rFonts w:ascii="Courier New" w:eastAsia="Times New Roman" w:hAnsi="Courier New" w:cs="Courier New"/>
          <w:noProof/>
          <w:sz w:val="16"/>
          <w:lang w:val="en-US"/>
        </w:rPr>
        <w:t>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GNB-DU-</w:t>
      </w:r>
      <w:r w:rsidRPr="00A5719E">
        <w:rPr>
          <w:rFonts w:ascii="Courier New" w:hAnsi="Courier New" w:cs="Courier New"/>
          <w:noProof/>
          <w:sz w:val="16"/>
          <w:lang w:val="en-US"/>
        </w:rPr>
        <w:t>UE-</w:t>
      </w:r>
      <w:r w:rsidRPr="00A5719E">
        <w:rPr>
          <w:rFonts w:ascii="Courier New" w:eastAsia="Times New Roman" w:hAnsi="Courier New" w:cs="Courier New"/>
          <w:noProof/>
          <w:sz w:val="16"/>
          <w:lang w:val="en-US"/>
        </w:rPr>
        <w:t>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5F36818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id-Cause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hAnsi="Courier New" w:cs="Courier New"/>
          <w:noProof/>
          <w:sz w:val="16"/>
          <w:lang w:val="en-US"/>
        </w:rPr>
        <w:tab/>
      </w:r>
      <w:r w:rsidRPr="00A5719E">
        <w:rPr>
          <w:rFonts w:ascii="Courier New" w:eastAsia="Times New Roman" w:hAnsi="Courier New" w:cs="Courier New"/>
          <w:noProof/>
          <w:sz w:val="16"/>
          <w:lang w:val="en-US"/>
        </w:rPr>
        <w:t>CRITICALITY ignore</w:t>
      </w:r>
      <w:r w:rsidRPr="00A5719E">
        <w:rPr>
          <w:rFonts w:ascii="Courier New" w:eastAsia="Times New Roman" w:hAnsi="Courier New" w:cs="Courier New"/>
          <w:noProof/>
          <w:sz w:val="16"/>
          <w:lang w:val="en-US"/>
        </w:rPr>
        <w:tab/>
        <w:t>TYPE Cause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49144AA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id-RRCContainer</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RRCContainer</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p>
    <w:p w14:paraId="2A81838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id-SRBID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SRBID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conditional</w:t>
      </w:r>
      <w:r w:rsidRPr="00A5719E">
        <w:rPr>
          <w:rFonts w:ascii="Courier New" w:eastAsia="Times New Roman" w:hAnsi="Courier New" w:cs="Courier New"/>
          <w:noProof/>
          <w:sz w:val="16"/>
          <w:lang w:val="en-US"/>
        </w:rPr>
        <w:tab/>
        <w:t>}|</w:t>
      </w:r>
    </w:p>
    <w:p w14:paraId="459F79C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The above IE shall be present if the RRC container IE is present.</w:t>
      </w:r>
    </w:p>
    <w:p w14:paraId="120EC54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id-oldgNB-DU-UE-F1AP-ID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GNB-DU-UE-F1AP-ID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p>
    <w:p w14:paraId="5BB3A27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id-ExecuteDuplication</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ExecuteDuplication</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p>
    <w:p w14:paraId="156C8F5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w:t>
      </w:r>
      <w:r w:rsidRPr="00A5719E">
        <w:rPr>
          <w:rFonts w:ascii="Courier New" w:eastAsia="Times New Roman" w:hAnsi="Courier New" w:cs="Courier New"/>
          <w:noProof/>
          <w:snapToGrid w:val="0"/>
          <w:sz w:val="16"/>
          <w:lang w:val="en-US"/>
        </w:rPr>
        <w:t>RRCDeliveryStatusRequest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 xml:space="preserve">TYPE </w:t>
      </w:r>
      <w:r w:rsidRPr="00A5719E">
        <w:rPr>
          <w:rFonts w:ascii="Courier New" w:eastAsia="Times New Roman" w:hAnsi="Courier New" w:cs="Courier New"/>
          <w:noProof/>
          <w:snapToGrid w:val="0"/>
          <w:sz w:val="16"/>
          <w:lang w:val="en-US"/>
        </w:rPr>
        <w:t>RRCDeliveryStatusRequest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 }|</w:t>
      </w:r>
    </w:p>
    <w:p w14:paraId="00C4BE5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id-targetCellsToCancel</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TargetCellList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p>
    <w:p w14:paraId="16C734D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id-PosContextRevIndication</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PosContextRevIndication</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p>
    <w:p w14:paraId="734249F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id-CG-SDTKeptIndicator</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CG-SDTKeptIndicator</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p>
    <w:p w14:paraId="511D2AE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z w:val="16"/>
          <w:lang w:val="en-US"/>
        </w:rPr>
        <w:tab/>
        <w:t>{ ID id-LTMCells-ToBeReleased-List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LTMCells-ToBeReleased-List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r w:rsidRPr="00A5719E">
        <w:rPr>
          <w:rFonts w:ascii="Courier New" w:eastAsia="Times New Roman" w:hAnsi="Courier New" w:cs="Courier New"/>
          <w:noProof/>
          <w:snapToGrid w:val="0"/>
          <w:sz w:val="16"/>
          <w:lang w:val="en-US"/>
        </w:rPr>
        <w:t>|</w:t>
      </w:r>
    </w:p>
    <w:p w14:paraId="6703431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napToGrid w:val="0"/>
          <w:sz w:val="16"/>
          <w:lang w:val="en-US"/>
        </w:rPr>
        <w:tab/>
        <w:t>{ ID id-DLLBTFailureInformationRequest</w:t>
      </w:r>
      <w:r w:rsidRPr="00A5719E">
        <w:rPr>
          <w:rFonts w:ascii="Courier New" w:eastAsia="Times New Roman" w:hAnsi="Courier New" w:cs="Courier New"/>
          <w:noProof/>
          <w:snapToGrid w:val="0"/>
          <w:sz w:val="16"/>
          <w:lang w:val="en-US"/>
        </w:rPr>
        <w:tab/>
        <w:t>CRITICALITY ignore</w:t>
      </w:r>
      <w:r w:rsidRPr="00A5719E">
        <w:rPr>
          <w:rFonts w:ascii="Courier New" w:eastAsia="Times New Roman" w:hAnsi="Courier New" w:cs="Courier New"/>
          <w:noProof/>
          <w:snapToGrid w:val="0"/>
          <w:sz w:val="16"/>
          <w:lang w:val="en-US"/>
        </w:rPr>
        <w:tab/>
        <w:t>TYPE DLLBTFailureInformationRequest</w:t>
      </w:r>
      <w:r w:rsidRPr="00A5719E">
        <w:rPr>
          <w:rFonts w:ascii="Courier New" w:eastAsia="Times New Roman" w:hAnsi="Courier New" w:cs="Courier New"/>
          <w:noProof/>
          <w:snapToGrid w:val="0"/>
          <w:sz w:val="16"/>
          <w:lang w:val="en-US"/>
        </w:rPr>
        <w:tab/>
        <w:t>PRESENCE optional}</w:t>
      </w:r>
      <w:r w:rsidRPr="00A5719E">
        <w:rPr>
          <w:rFonts w:ascii="Courier New" w:eastAsia="Times New Roman" w:hAnsi="Courier New" w:cs="Courier New"/>
          <w:noProof/>
          <w:sz w:val="16"/>
          <w:lang w:val="en-US"/>
        </w:rPr>
        <w:t>,</w:t>
      </w:r>
    </w:p>
    <w:p w14:paraId="0330E60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05F46D6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xml:space="preserve">} </w:t>
      </w:r>
    </w:p>
    <w:p w14:paraId="0D152B3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0027829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06C9861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7C2B06B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4"/>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UE CONTEXT RELEASE COMPLETE</w:t>
      </w:r>
    </w:p>
    <w:p w14:paraId="19AE04B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43F81E4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20AE40F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57FE2B6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UEContextReleaseComplete ::= SEQUENCE {</w:t>
      </w:r>
    </w:p>
    <w:p w14:paraId="4CD3DDB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lastRenderedPageBreak/>
        <w:tab/>
        <w:t>protocolIEs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ProtocolIE-Container       { { UEContextReleaseCompleteIEs} },</w:t>
      </w:r>
    </w:p>
    <w:p w14:paraId="76ECAFE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7124501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1922284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4E70DBA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5AA6782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UEContextReleaseCompleteIEs F1AP-PROTOCOL-IES ::= {</w:t>
      </w:r>
    </w:p>
    <w:p w14:paraId="3F5CEAC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id-gNB-CU-</w:t>
      </w:r>
      <w:r w:rsidRPr="00A5719E">
        <w:rPr>
          <w:rFonts w:ascii="Courier New" w:hAnsi="Courier New" w:cs="Courier New"/>
          <w:noProof/>
          <w:sz w:val="16"/>
          <w:lang w:val="en-US"/>
        </w:rPr>
        <w:t>UE-</w:t>
      </w:r>
      <w:r w:rsidRPr="00A5719E">
        <w:rPr>
          <w:rFonts w:ascii="Courier New" w:eastAsia="Times New Roman" w:hAnsi="Courier New" w:cs="Courier New"/>
          <w:noProof/>
          <w:sz w:val="16"/>
          <w:lang w:val="en-US"/>
        </w:rPr>
        <w:t>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GNB-CU-</w:t>
      </w:r>
      <w:r w:rsidRPr="00A5719E">
        <w:rPr>
          <w:rFonts w:ascii="Courier New" w:hAnsi="Courier New" w:cs="Courier New"/>
          <w:noProof/>
          <w:sz w:val="16"/>
          <w:lang w:val="en-US"/>
        </w:rPr>
        <w:t>UE-</w:t>
      </w:r>
      <w:r w:rsidRPr="00A5719E">
        <w:rPr>
          <w:rFonts w:ascii="Courier New" w:eastAsia="Times New Roman" w:hAnsi="Courier New" w:cs="Courier New"/>
          <w:noProof/>
          <w:sz w:val="16"/>
          <w:lang w:val="en-US"/>
        </w:rPr>
        <w:t>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6AA8AAD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id-gNB-DU-</w:t>
      </w:r>
      <w:r w:rsidRPr="00A5719E">
        <w:rPr>
          <w:rFonts w:ascii="Courier New" w:hAnsi="Courier New" w:cs="Courier New"/>
          <w:noProof/>
          <w:sz w:val="16"/>
          <w:lang w:val="en-US"/>
        </w:rPr>
        <w:t>UE-</w:t>
      </w:r>
      <w:r w:rsidRPr="00A5719E">
        <w:rPr>
          <w:rFonts w:ascii="Courier New" w:eastAsia="Times New Roman" w:hAnsi="Courier New" w:cs="Courier New"/>
          <w:noProof/>
          <w:sz w:val="16"/>
          <w:lang w:val="en-US"/>
        </w:rPr>
        <w:t>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GNB-DU-</w:t>
      </w:r>
      <w:r w:rsidRPr="00A5719E">
        <w:rPr>
          <w:rFonts w:ascii="Courier New" w:hAnsi="Courier New" w:cs="Courier New"/>
          <w:noProof/>
          <w:sz w:val="16"/>
          <w:lang w:val="en-US"/>
        </w:rPr>
        <w:t>UE-</w:t>
      </w:r>
      <w:r w:rsidRPr="00A5719E">
        <w:rPr>
          <w:rFonts w:ascii="Courier New" w:eastAsia="Times New Roman" w:hAnsi="Courier New" w:cs="Courier New"/>
          <w:noProof/>
          <w:sz w:val="16"/>
          <w:lang w:val="en-US"/>
        </w:rPr>
        <w:t>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63AFCBC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id-CriticalityDiagnostics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CriticalityDiagnostics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p>
    <w:p w14:paraId="6A2A90C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id-Recommended-SSBs-for-Paging-List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Recommended-SSBs-for-Paging-List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p>
    <w:p w14:paraId="7E00EE3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04BECE1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26F4ADE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13C0728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58F759D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243DBBE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3"/>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UE Context Modification ELEMENTARY PROCEDURE</w:t>
      </w:r>
    </w:p>
    <w:p w14:paraId="6F5DAAD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776FB67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 **************************************************************</w:t>
      </w:r>
    </w:p>
    <w:p w14:paraId="13B90F9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p>
    <w:p w14:paraId="3D96D0A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 **************************************************************</w:t>
      </w:r>
    </w:p>
    <w:p w14:paraId="5DD0034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w:t>
      </w:r>
    </w:p>
    <w:p w14:paraId="101B1F8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4"/>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 UE CONTEXT MODIFICATION REQUEST</w:t>
      </w:r>
    </w:p>
    <w:p w14:paraId="7B962CC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w:t>
      </w:r>
    </w:p>
    <w:p w14:paraId="4B3FBB5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 **************************************************************</w:t>
      </w:r>
    </w:p>
    <w:p w14:paraId="67038AC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p>
    <w:p w14:paraId="0DEF72F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UEContextModificationRequest ::= SEQUENCE {</w:t>
      </w:r>
    </w:p>
    <w:p w14:paraId="36197D6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ab/>
        <w:t>protocolIEs</w:t>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t>ProtocolIE-Container       { { UEContextModificationRequestIEs} },</w:t>
      </w:r>
    </w:p>
    <w:p w14:paraId="0AED1AA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ab/>
        <w:t>...</w:t>
      </w:r>
    </w:p>
    <w:p w14:paraId="45238B7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w:t>
      </w:r>
    </w:p>
    <w:p w14:paraId="7FAB6E6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p>
    <w:p w14:paraId="6EB6B15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UEContextModificationRequestIEs F1AP-PROTOCOL-IES ::= {</w:t>
      </w:r>
    </w:p>
    <w:p w14:paraId="71BE4DA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rPr>
      </w:pP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en-US"/>
        </w:rPr>
        <w:t>{ ID id-gNB-CU-</w:t>
      </w:r>
      <w:r w:rsidRPr="00A5719E">
        <w:rPr>
          <w:rFonts w:ascii="Courier New" w:hAnsi="Courier New" w:cs="Courier New"/>
          <w:noProof/>
          <w:sz w:val="16"/>
          <w:lang w:val="en-US"/>
        </w:rPr>
        <w:t>UE-</w:t>
      </w:r>
      <w:r w:rsidRPr="00A5719E">
        <w:rPr>
          <w:rFonts w:ascii="Courier New" w:eastAsia="Times New Roman" w:hAnsi="Courier New" w:cs="Courier New"/>
          <w:noProof/>
          <w:sz w:val="16"/>
          <w:lang w:val="en-US"/>
        </w:rPr>
        <w:t>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GNB-CU-</w:t>
      </w:r>
      <w:r w:rsidRPr="00A5719E">
        <w:rPr>
          <w:rFonts w:ascii="Courier New" w:hAnsi="Courier New" w:cs="Courier New"/>
          <w:noProof/>
          <w:sz w:val="16"/>
          <w:lang w:val="en-US"/>
        </w:rPr>
        <w:t>UE-</w:t>
      </w:r>
      <w:r w:rsidRPr="00A5719E">
        <w:rPr>
          <w:rFonts w:ascii="Courier New" w:eastAsia="Times New Roman" w:hAnsi="Courier New" w:cs="Courier New"/>
          <w:noProof/>
          <w:sz w:val="16"/>
          <w:lang w:val="en-US"/>
        </w:rPr>
        <w:t>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2CB664B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id-gNB-DU-</w:t>
      </w:r>
      <w:r w:rsidRPr="00A5719E">
        <w:rPr>
          <w:rFonts w:ascii="Courier New" w:hAnsi="Courier New" w:cs="Courier New"/>
          <w:noProof/>
          <w:sz w:val="16"/>
          <w:lang w:val="en-US"/>
        </w:rPr>
        <w:t>UE-</w:t>
      </w:r>
      <w:r w:rsidRPr="00A5719E">
        <w:rPr>
          <w:rFonts w:ascii="Courier New" w:eastAsia="Times New Roman" w:hAnsi="Courier New" w:cs="Courier New"/>
          <w:noProof/>
          <w:sz w:val="16"/>
          <w:lang w:val="en-US"/>
        </w:rPr>
        <w:t>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GNB-DU-</w:t>
      </w:r>
      <w:r w:rsidRPr="00A5719E">
        <w:rPr>
          <w:rFonts w:ascii="Courier New" w:hAnsi="Courier New" w:cs="Courier New"/>
          <w:noProof/>
          <w:sz w:val="16"/>
          <w:lang w:val="en-US"/>
        </w:rPr>
        <w:t>UE-</w:t>
      </w:r>
      <w:r w:rsidRPr="00A5719E">
        <w:rPr>
          <w:rFonts w:ascii="Courier New" w:eastAsia="Times New Roman" w:hAnsi="Courier New" w:cs="Courier New"/>
          <w:noProof/>
          <w:sz w:val="16"/>
          <w:lang w:val="en-US"/>
        </w:rPr>
        <w:t>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6C42F1A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w:t>
      </w:r>
      <w:r w:rsidRPr="00A5719E">
        <w:rPr>
          <w:rFonts w:ascii="Courier New" w:hAnsi="Courier New" w:cs="Courier New"/>
          <w:noProof/>
          <w:sz w:val="16"/>
          <w:lang w:val="en-US"/>
        </w:rPr>
        <w:t>SpCell</w:t>
      </w:r>
      <w:r w:rsidRPr="00A5719E">
        <w:rPr>
          <w:rFonts w:ascii="Courier New" w:eastAsia="Times New Roman" w:hAnsi="Courier New" w:cs="Courier New"/>
          <w:noProof/>
          <w:sz w:val="16"/>
          <w:lang w:val="en-US"/>
        </w:rPr>
        <w:t>-ID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N</w:t>
      </w:r>
      <w:r w:rsidRPr="00A5719E">
        <w:rPr>
          <w:rFonts w:ascii="Courier New" w:hAnsi="Courier New" w:cs="Courier New"/>
          <w:noProof/>
          <w:sz w:val="16"/>
          <w:lang w:val="en-US"/>
        </w:rPr>
        <w:t>R</w:t>
      </w:r>
      <w:r w:rsidRPr="00A5719E">
        <w:rPr>
          <w:rFonts w:ascii="Courier New" w:eastAsia="Times New Roman" w:hAnsi="Courier New" w:cs="Courier New"/>
          <w:noProof/>
          <w:sz w:val="16"/>
          <w:lang w:val="en-US"/>
        </w:rPr>
        <w:t>CGI</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p>
    <w:p w14:paraId="5F3EB6A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id-ServCellIndex</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ServCellIndex</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p>
    <w:p w14:paraId="03F28DC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id-SpCellULConfigured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CellULConfigured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p>
    <w:p w14:paraId="0B359BA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id-DRXCycle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DRXCycle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p>
    <w:p w14:paraId="22A039E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id-CUtoDURRCInformation</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CUtoDURRCInformation</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p>
    <w:p w14:paraId="77D9C7D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id-TransmissionActionIndicator</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TransmissionActionIndicator</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p>
    <w:p w14:paraId="78D3EE5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id-ResourceCoordinationTransferContainer</w:t>
      </w:r>
      <w:r w:rsidRPr="00A5719E">
        <w:rPr>
          <w:rFonts w:ascii="Courier New" w:eastAsia="Times New Roman" w:hAnsi="Courier New" w:cs="Courier New"/>
          <w:noProof/>
          <w:sz w:val="16"/>
          <w:lang w:val="en-US"/>
        </w:rPr>
        <w:tab/>
        <w:t xml:space="preserve">CRITICALITY </w:t>
      </w:r>
      <w:r w:rsidRPr="00A5719E">
        <w:rPr>
          <w:rFonts w:ascii="Courier New" w:hAnsi="Courier New" w:cs="Courier New"/>
          <w:noProof/>
          <w:sz w:val="16"/>
          <w:lang w:val="en-US"/>
        </w:rPr>
        <w:t>ignore</w:t>
      </w:r>
      <w:r w:rsidRPr="00A5719E">
        <w:rPr>
          <w:rFonts w:ascii="Courier New" w:eastAsia="Times New Roman" w:hAnsi="Courier New" w:cs="Courier New"/>
          <w:noProof/>
          <w:sz w:val="16"/>
          <w:lang w:val="en-US"/>
        </w:rPr>
        <w:tab/>
        <w:t>TYPE ResourceCoordinationTransferContainer</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p>
    <w:p w14:paraId="756BC08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 ID id-RRCReconfigurationCompleteIndicator</w:t>
      </w:r>
      <w:r w:rsidRPr="00A5719E">
        <w:rPr>
          <w:rFonts w:ascii="Courier New" w:hAnsi="Courier New" w:cs="Courier New"/>
          <w:noProof/>
          <w:sz w:val="16"/>
          <w:lang w:val="en-US"/>
        </w:rPr>
        <w:tab/>
      </w:r>
      <w:r w:rsidRPr="00A5719E">
        <w:rPr>
          <w:rFonts w:ascii="Courier New" w:hAnsi="Courier New" w:cs="Courier New"/>
          <w:noProof/>
          <w:sz w:val="16"/>
          <w:lang w:val="en-US"/>
        </w:rPr>
        <w:tab/>
        <w:t>CRITICALITY ignore</w:t>
      </w:r>
      <w:r w:rsidRPr="00A5719E">
        <w:rPr>
          <w:rFonts w:ascii="Courier New" w:hAnsi="Courier New" w:cs="Courier New"/>
          <w:noProof/>
          <w:sz w:val="16"/>
          <w:lang w:val="en-US"/>
        </w:rPr>
        <w:tab/>
        <w:t>TYPE RRCReconfigurationCompleteIndicator</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t>PRESENCE optional</w:t>
      </w:r>
      <w:r w:rsidRPr="00A5719E">
        <w:rPr>
          <w:rFonts w:ascii="Courier New" w:hAnsi="Courier New" w:cs="Courier New"/>
          <w:noProof/>
          <w:sz w:val="16"/>
          <w:lang w:val="en-US"/>
        </w:rPr>
        <w:tab/>
        <w:t>}|</w:t>
      </w:r>
    </w:p>
    <w:p w14:paraId="41C68A3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id-RRCContainer</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 xml:space="preserve">CRITICALITY </w:t>
      </w:r>
      <w:r w:rsidRPr="00A5719E">
        <w:rPr>
          <w:rFonts w:ascii="Courier New" w:hAnsi="Courier New" w:cs="Courier New"/>
          <w:noProof/>
          <w:sz w:val="16"/>
          <w:lang w:val="en-US"/>
        </w:rPr>
        <w:t>reject</w:t>
      </w:r>
      <w:r w:rsidRPr="00A5719E">
        <w:rPr>
          <w:rFonts w:ascii="Courier New" w:eastAsia="Times New Roman" w:hAnsi="Courier New" w:cs="Courier New"/>
          <w:noProof/>
          <w:sz w:val="16"/>
          <w:lang w:val="en-US"/>
        </w:rPr>
        <w:tab/>
        <w:t>TYPE RRCContainer</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p>
    <w:p w14:paraId="78B0FAE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eastAsia="Times New Roman" w:hAnsi="Courier New" w:cs="Courier New"/>
          <w:noProof/>
          <w:sz w:val="16"/>
          <w:lang w:val="en-US"/>
        </w:rPr>
        <w:tab/>
        <w:t>{ ID id-SCell-ToBeSetup</w:t>
      </w:r>
      <w:r w:rsidRPr="00A5719E">
        <w:rPr>
          <w:rFonts w:ascii="Courier New" w:hAnsi="Courier New" w:cs="Courier New"/>
          <w:noProof/>
          <w:sz w:val="16"/>
          <w:lang w:val="en-US"/>
        </w:rPr>
        <w:t>Mod</w:t>
      </w:r>
      <w:r w:rsidRPr="00A5719E">
        <w:rPr>
          <w:rFonts w:ascii="Courier New" w:eastAsia="Times New Roman" w:hAnsi="Courier New" w:cs="Courier New"/>
          <w:noProof/>
          <w:sz w:val="16"/>
          <w:lang w:val="en-US"/>
        </w:rPr>
        <w:t>-List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SCell-ToBeSetup</w:t>
      </w:r>
      <w:r w:rsidRPr="00A5719E">
        <w:rPr>
          <w:rFonts w:ascii="Courier New" w:hAnsi="Courier New" w:cs="Courier New"/>
          <w:noProof/>
          <w:sz w:val="16"/>
          <w:lang w:val="en-US"/>
        </w:rPr>
        <w:t>Mod</w:t>
      </w:r>
      <w:r w:rsidRPr="00A5719E">
        <w:rPr>
          <w:rFonts w:ascii="Courier New" w:eastAsia="Times New Roman" w:hAnsi="Courier New" w:cs="Courier New"/>
          <w:noProof/>
          <w:sz w:val="16"/>
          <w:lang w:val="en-US"/>
        </w:rPr>
        <w:t>-List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p>
    <w:p w14:paraId="38956B9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hAnsi="Courier New" w:cs="Courier New"/>
          <w:noProof/>
          <w:sz w:val="16"/>
          <w:lang w:val="en-US"/>
        </w:rPr>
        <w:tab/>
        <w:t>{ ID id-SCell-ToBeRemoved-List</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t>CRITICALITY ignore</w:t>
      </w:r>
      <w:r w:rsidRPr="00A5719E">
        <w:rPr>
          <w:rFonts w:ascii="Courier New" w:hAnsi="Courier New" w:cs="Courier New"/>
          <w:noProof/>
          <w:sz w:val="16"/>
          <w:lang w:val="en-US"/>
        </w:rPr>
        <w:tab/>
        <w:t xml:space="preserve">TYPE SCell-ToBeRemoved-List </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t>PRESENCE optional }|</w:t>
      </w:r>
    </w:p>
    <w:p w14:paraId="574D88C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id-SRBs-ToBeSetup</w:t>
      </w:r>
      <w:r w:rsidRPr="00A5719E">
        <w:rPr>
          <w:rFonts w:ascii="Courier New" w:hAnsi="Courier New" w:cs="Courier New"/>
          <w:noProof/>
          <w:sz w:val="16"/>
          <w:lang w:val="en-US"/>
        </w:rPr>
        <w:t>Mod</w:t>
      </w:r>
      <w:r w:rsidRPr="00A5719E">
        <w:rPr>
          <w:rFonts w:ascii="Courier New" w:eastAsia="Times New Roman" w:hAnsi="Courier New" w:cs="Courier New"/>
          <w:noProof/>
          <w:sz w:val="16"/>
          <w:lang w:val="en-US"/>
        </w:rPr>
        <w:t>-List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SRBs-ToBeSetup</w:t>
      </w:r>
      <w:r w:rsidRPr="00A5719E">
        <w:rPr>
          <w:rFonts w:ascii="Courier New" w:hAnsi="Courier New" w:cs="Courier New"/>
          <w:noProof/>
          <w:sz w:val="16"/>
          <w:lang w:val="en-US"/>
        </w:rPr>
        <w:t>Mod</w:t>
      </w:r>
      <w:r w:rsidRPr="00A5719E">
        <w:rPr>
          <w:rFonts w:ascii="Courier New" w:eastAsia="Times New Roman" w:hAnsi="Courier New" w:cs="Courier New"/>
          <w:noProof/>
          <w:sz w:val="16"/>
          <w:lang w:val="en-US"/>
        </w:rPr>
        <w:t>-List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p>
    <w:p w14:paraId="5484021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id-DRBs-ToBeSetup</w:t>
      </w:r>
      <w:r w:rsidRPr="00A5719E">
        <w:rPr>
          <w:rFonts w:ascii="Courier New" w:hAnsi="Courier New" w:cs="Courier New"/>
          <w:noProof/>
          <w:sz w:val="16"/>
          <w:lang w:val="en-US"/>
        </w:rPr>
        <w:t>Mod</w:t>
      </w:r>
      <w:r w:rsidRPr="00A5719E">
        <w:rPr>
          <w:rFonts w:ascii="Courier New" w:eastAsia="Times New Roman" w:hAnsi="Courier New" w:cs="Courier New"/>
          <w:noProof/>
          <w:sz w:val="16"/>
          <w:lang w:val="en-US"/>
        </w:rPr>
        <w:t>-List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DRBs-ToBeSetup</w:t>
      </w:r>
      <w:r w:rsidRPr="00A5719E">
        <w:rPr>
          <w:rFonts w:ascii="Courier New" w:hAnsi="Courier New" w:cs="Courier New"/>
          <w:noProof/>
          <w:sz w:val="16"/>
          <w:lang w:val="en-US"/>
        </w:rPr>
        <w:t>Mod</w:t>
      </w:r>
      <w:r w:rsidRPr="00A5719E">
        <w:rPr>
          <w:rFonts w:ascii="Courier New" w:eastAsia="Times New Roman" w:hAnsi="Courier New" w:cs="Courier New"/>
          <w:noProof/>
          <w:sz w:val="16"/>
          <w:lang w:val="en-US"/>
        </w:rPr>
        <w:t>-List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p>
    <w:p w14:paraId="675226F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id-DRBs-ToBeModified-List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DRBs-ToBeModified-List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p>
    <w:p w14:paraId="55ADCB6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id-SRBs-ToBeReleased-List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SRBs-ToBeReleased-List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p>
    <w:p w14:paraId="07617AC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id-DRBs-ToBeReleased-List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DRBs-ToBeReleased-List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p>
    <w:p w14:paraId="41AED80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id-InactivityMonitoringRequest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InactivityMonitoringRequest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p>
    <w:p w14:paraId="6BA2CBA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id-RAT-FrequencyPriorityInformation</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RAT-FrequencyPriorityInformation</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p>
    <w:p w14:paraId="5F6AAAB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id-DRXConfigurationIndicator</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DRXConfigurationIndicator</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p>
    <w:p w14:paraId="1A24166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id-RLCFailureIndication</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RLCFailureIndication</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p>
    <w:p w14:paraId="757C6B2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lastRenderedPageBreak/>
        <w:tab/>
        <w:t>{ ID id-UplinkTxDirectCurrentListInformation</w:t>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UplinkTxDirectCurrentListInformation</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p>
    <w:p w14:paraId="412762B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id-GNB-DUConfigurationQuery</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GNB-DUConfigurationQuery</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p>
    <w:p w14:paraId="1F025B6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id-GNB-DU-UE-AMBR-UL</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BitRate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p>
    <w:p w14:paraId="387920E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id-ExecuteDuplication</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ExecuteDuplication</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p>
    <w:p w14:paraId="19EF6D3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w:t>
      </w:r>
      <w:r w:rsidRPr="00A5719E">
        <w:rPr>
          <w:rFonts w:ascii="Courier New" w:eastAsia="Times New Roman" w:hAnsi="Courier New" w:cs="Courier New"/>
          <w:noProof/>
          <w:snapToGrid w:val="0"/>
          <w:sz w:val="16"/>
          <w:lang w:val="en-US"/>
        </w:rPr>
        <w:t>RRCDeliveryStatusRequest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 xml:space="preserve">TYPE </w:t>
      </w:r>
      <w:r w:rsidRPr="00A5719E">
        <w:rPr>
          <w:rFonts w:ascii="Courier New" w:eastAsia="Times New Roman" w:hAnsi="Courier New" w:cs="Courier New"/>
          <w:noProof/>
          <w:snapToGrid w:val="0"/>
          <w:sz w:val="16"/>
          <w:lang w:val="en-US"/>
        </w:rPr>
        <w:t>RRCDeliveryStatusRequest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 }|</w:t>
      </w:r>
    </w:p>
    <w:p w14:paraId="113DE57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id-ResourceCoordinationTransferInformation</w:t>
      </w:r>
      <w:r w:rsidRPr="00A5719E">
        <w:rPr>
          <w:rFonts w:ascii="Courier New" w:eastAsia="Times New Roman" w:hAnsi="Courier New" w:cs="Courier New"/>
          <w:noProof/>
          <w:sz w:val="16"/>
          <w:lang w:val="en-US"/>
        </w:rPr>
        <w:tab/>
        <w:t xml:space="preserve">CRITICALITY </w:t>
      </w:r>
      <w:r w:rsidRPr="00A5719E">
        <w:rPr>
          <w:rFonts w:ascii="Courier New" w:hAnsi="Courier New" w:cs="Courier New"/>
          <w:noProof/>
          <w:sz w:val="16"/>
          <w:lang w:val="en-US"/>
        </w:rPr>
        <w:t>ignore</w:t>
      </w:r>
      <w:r w:rsidRPr="00A5719E">
        <w:rPr>
          <w:rFonts w:ascii="Courier New" w:eastAsia="Times New Roman" w:hAnsi="Courier New" w:cs="Courier New"/>
          <w:noProof/>
          <w:sz w:val="16"/>
          <w:lang w:val="en-US"/>
        </w:rPr>
        <w:tab/>
        <w:t>TYPE ResourceCoordinationTransferInformation</w:t>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p>
    <w:p w14:paraId="0E99FF0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id-ServingCellMO</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ServingCellMO</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p>
    <w:p w14:paraId="44DA34E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eastAsia="ko-KR"/>
        </w:rPr>
      </w:pPr>
      <w:r w:rsidRPr="00A5719E">
        <w:rPr>
          <w:rFonts w:ascii="Courier New" w:eastAsia="Times New Roman" w:hAnsi="Courier New" w:cs="Courier New"/>
          <w:noProof/>
          <w:sz w:val="16"/>
          <w:lang w:val="en-US"/>
        </w:rPr>
        <w:tab/>
        <w:t>{ ID id-NeedforGap</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NeedforGap</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p>
    <w:p w14:paraId="022BFE4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z w:val="16"/>
          <w:lang w:val="en-US"/>
        </w:rPr>
        <w:tab/>
        <w:t>{ ID id-FullConfiguration</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FullConfiguration</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r w:rsidRPr="00A5719E">
        <w:rPr>
          <w:rFonts w:ascii="Courier New" w:eastAsia="Times New Roman" w:hAnsi="Courier New" w:cs="Courier New"/>
          <w:noProof/>
          <w:snapToGrid w:val="0"/>
          <w:sz w:val="16"/>
          <w:lang w:val="en-US"/>
        </w:rPr>
        <w:t>|</w:t>
      </w:r>
    </w:p>
    <w:p w14:paraId="6CC5948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id-AdditionalRRMPriorityIndex</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ignore</w:t>
      </w:r>
      <w:r w:rsidRPr="00A5719E">
        <w:rPr>
          <w:rFonts w:ascii="Courier New" w:eastAsia="Times New Roman" w:hAnsi="Courier New" w:cs="Courier New"/>
          <w:noProof/>
          <w:snapToGrid w:val="0"/>
          <w:sz w:val="16"/>
          <w:lang w:val="en-US"/>
        </w:rPr>
        <w:tab/>
        <w:t>TYPE AdditionalRRMPriorityIndex</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optional }|</w:t>
      </w:r>
    </w:p>
    <w:p w14:paraId="72E09AA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id-LowerLayerPresenceStatusChange</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ignore</w:t>
      </w:r>
      <w:r w:rsidRPr="00A5719E">
        <w:rPr>
          <w:rFonts w:ascii="Courier New" w:eastAsia="Times New Roman" w:hAnsi="Courier New" w:cs="Courier New"/>
          <w:noProof/>
          <w:snapToGrid w:val="0"/>
          <w:sz w:val="16"/>
          <w:lang w:val="en-US"/>
        </w:rPr>
        <w:tab/>
        <w:t>TYPE LowerLayerPresenceStatusChange</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optional</w:t>
      </w:r>
      <w:r w:rsidRPr="00A5719E">
        <w:rPr>
          <w:rFonts w:ascii="Courier New" w:eastAsia="Times New Roman" w:hAnsi="Courier New" w:cs="Courier New"/>
          <w:noProof/>
          <w:snapToGrid w:val="0"/>
          <w:sz w:val="16"/>
          <w:lang w:val="en-US"/>
        </w:rPr>
        <w:tab/>
        <w:t>}|</w:t>
      </w:r>
    </w:p>
    <w:p w14:paraId="2D99B05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id-BHChannels-ToBeSetupMod-List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reject</w:t>
      </w:r>
      <w:r w:rsidRPr="00A5719E">
        <w:rPr>
          <w:rFonts w:ascii="Courier New" w:eastAsia="Times New Roman" w:hAnsi="Courier New" w:cs="Courier New"/>
          <w:noProof/>
          <w:snapToGrid w:val="0"/>
          <w:sz w:val="16"/>
          <w:lang w:val="en-US"/>
        </w:rPr>
        <w:tab/>
        <w:t>TYPE BHChannels-ToBeSetupMod-List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optional</w:t>
      </w:r>
      <w:r w:rsidRPr="00A5719E">
        <w:rPr>
          <w:rFonts w:ascii="Courier New" w:eastAsia="Times New Roman" w:hAnsi="Courier New" w:cs="Courier New"/>
          <w:noProof/>
          <w:snapToGrid w:val="0"/>
          <w:sz w:val="16"/>
          <w:lang w:val="en-US"/>
        </w:rPr>
        <w:tab/>
        <w:t>}|</w:t>
      </w:r>
    </w:p>
    <w:p w14:paraId="7C0ED1F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id-BHChannels-ToBeModified-List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reject</w:t>
      </w:r>
      <w:r w:rsidRPr="00A5719E">
        <w:rPr>
          <w:rFonts w:ascii="Courier New" w:eastAsia="Times New Roman" w:hAnsi="Courier New" w:cs="Courier New"/>
          <w:noProof/>
          <w:snapToGrid w:val="0"/>
          <w:sz w:val="16"/>
          <w:lang w:val="en-US"/>
        </w:rPr>
        <w:tab/>
        <w:t>TYPE BHChannels-ToBeModified-List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optional</w:t>
      </w:r>
      <w:r w:rsidRPr="00A5719E">
        <w:rPr>
          <w:rFonts w:ascii="Courier New" w:eastAsia="Times New Roman" w:hAnsi="Courier New" w:cs="Courier New"/>
          <w:noProof/>
          <w:snapToGrid w:val="0"/>
          <w:sz w:val="16"/>
          <w:lang w:val="en-US"/>
        </w:rPr>
        <w:tab/>
        <w:t>}|</w:t>
      </w:r>
    </w:p>
    <w:p w14:paraId="5F9910A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id-BHChannels-ToBeReleased-List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reject</w:t>
      </w:r>
      <w:r w:rsidRPr="00A5719E">
        <w:rPr>
          <w:rFonts w:ascii="Courier New" w:eastAsia="Times New Roman" w:hAnsi="Courier New" w:cs="Courier New"/>
          <w:noProof/>
          <w:snapToGrid w:val="0"/>
          <w:sz w:val="16"/>
          <w:lang w:val="en-US"/>
        </w:rPr>
        <w:tab/>
        <w:t>TYPE BHChannels-ToBeReleased-List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optional</w:t>
      </w:r>
      <w:r w:rsidRPr="00A5719E">
        <w:rPr>
          <w:rFonts w:ascii="Courier New" w:eastAsia="Times New Roman" w:hAnsi="Courier New" w:cs="Courier New"/>
          <w:noProof/>
          <w:snapToGrid w:val="0"/>
          <w:sz w:val="16"/>
          <w:lang w:val="en-US"/>
        </w:rPr>
        <w:tab/>
        <w:t>}|</w:t>
      </w:r>
    </w:p>
    <w:p w14:paraId="0E2175B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id-NRV2XServicesAuthorized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ignore</w:t>
      </w:r>
      <w:r w:rsidRPr="00A5719E">
        <w:rPr>
          <w:rFonts w:ascii="Courier New" w:eastAsia="Times New Roman" w:hAnsi="Courier New" w:cs="Courier New"/>
          <w:noProof/>
          <w:snapToGrid w:val="0"/>
          <w:sz w:val="16"/>
          <w:lang w:val="en-US"/>
        </w:rPr>
        <w:tab/>
        <w:t>TYPE NRV2XServicesAuthorized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optional }|</w:t>
      </w:r>
    </w:p>
    <w:p w14:paraId="34ADE88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id-LTEV2XServicesAuthorized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ignore</w:t>
      </w:r>
      <w:r w:rsidRPr="00A5719E">
        <w:rPr>
          <w:rFonts w:ascii="Courier New" w:eastAsia="Times New Roman" w:hAnsi="Courier New" w:cs="Courier New"/>
          <w:noProof/>
          <w:snapToGrid w:val="0"/>
          <w:sz w:val="16"/>
          <w:lang w:val="en-US"/>
        </w:rPr>
        <w:tab/>
        <w:t>TYPE LTEV2XServicesAuthorized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optional }|</w:t>
      </w:r>
    </w:p>
    <w:p w14:paraId="0EBDCD2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id-NRUESidelinkAggregateMaximumBitrate</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ignore</w:t>
      </w:r>
      <w:r w:rsidRPr="00A5719E">
        <w:rPr>
          <w:rFonts w:ascii="Courier New" w:eastAsia="Times New Roman" w:hAnsi="Courier New" w:cs="Courier New"/>
          <w:noProof/>
          <w:snapToGrid w:val="0"/>
          <w:sz w:val="16"/>
          <w:lang w:val="en-US"/>
        </w:rPr>
        <w:tab/>
        <w:t>TYPE NRUESidelinkAggregateMaximumBitrate</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optional }|</w:t>
      </w:r>
    </w:p>
    <w:p w14:paraId="2274D3D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id-LTEUESidelinkAggregateMaximumBitrate</w:t>
      </w:r>
      <w:r w:rsidRPr="00A5719E">
        <w:rPr>
          <w:rFonts w:ascii="Courier New" w:eastAsia="Times New Roman" w:hAnsi="Courier New" w:cs="Courier New"/>
          <w:noProof/>
          <w:snapToGrid w:val="0"/>
          <w:sz w:val="16"/>
          <w:lang w:val="en-US"/>
        </w:rPr>
        <w:tab/>
        <w:t>CRITICALITY ignore</w:t>
      </w:r>
      <w:r w:rsidRPr="00A5719E">
        <w:rPr>
          <w:rFonts w:ascii="Courier New" w:eastAsia="Times New Roman" w:hAnsi="Courier New" w:cs="Courier New"/>
          <w:noProof/>
          <w:snapToGrid w:val="0"/>
          <w:sz w:val="16"/>
          <w:lang w:val="en-US"/>
        </w:rPr>
        <w:tab/>
        <w:t>TYPE LTEUESidelinkAggregateMaximumBitrate</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optional }|</w:t>
      </w:r>
    </w:p>
    <w:p w14:paraId="76EEFA0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id-PC5LinkAMBR</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ignore</w:t>
      </w:r>
      <w:r w:rsidRPr="00A5719E">
        <w:rPr>
          <w:rFonts w:ascii="Courier New" w:eastAsia="Times New Roman" w:hAnsi="Courier New" w:cs="Courier New"/>
          <w:noProof/>
          <w:snapToGrid w:val="0"/>
          <w:sz w:val="16"/>
          <w:lang w:val="en-US"/>
        </w:rPr>
        <w:tab/>
        <w:t>TYPE BitRate</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optional}|</w:t>
      </w:r>
    </w:p>
    <w:p w14:paraId="48FAB71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id-SLDRBs-ToBeSetupMod-List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reject</w:t>
      </w:r>
      <w:r w:rsidRPr="00A5719E">
        <w:rPr>
          <w:rFonts w:ascii="Courier New" w:eastAsia="Times New Roman" w:hAnsi="Courier New" w:cs="Courier New"/>
          <w:noProof/>
          <w:snapToGrid w:val="0"/>
          <w:sz w:val="16"/>
          <w:lang w:val="en-US"/>
        </w:rPr>
        <w:tab/>
        <w:t>TYPE SLDRBs-ToBeSetupMod-List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optional</w:t>
      </w:r>
      <w:r w:rsidRPr="00A5719E">
        <w:rPr>
          <w:rFonts w:ascii="Courier New" w:eastAsia="Times New Roman" w:hAnsi="Courier New" w:cs="Courier New"/>
          <w:noProof/>
          <w:snapToGrid w:val="0"/>
          <w:sz w:val="16"/>
          <w:lang w:val="en-US"/>
        </w:rPr>
        <w:tab/>
        <w:t>}|</w:t>
      </w:r>
    </w:p>
    <w:p w14:paraId="554F7B9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id-SLDRBs-ToBeModified-List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reject</w:t>
      </w:r>
      <w:r w:rsidRPr="00A5719E">
        <w:rPr>
          <w:rFonts w:ascii="Courier New" w:eastAsia="Times New Roman" w:hAnsi="Courier New" w:cs="Courier New"/>
          <w:noProof/>
          <w:snapToGrid w:val="0"/>
          <w:sz w:val="16"/>
          <w:lang w:val="en-US"/>
        </w:rPr>
        <w:tab/>
        <w:t>TYPE SLDRBs-ToBeModified-List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optional</w:t>
      </w:r>
      <w:r w:rsidRPr="00A5719E">
        <w:rPr>
          <w:rFonts w:ascii="Courier New" w:eastAsia="Times New Roman" w:hAnsi="Courier New" w:cs="Courier New"/>
          <w:noProof/>
          <w:snapToGrid w:val="0"/>
          <w:sz w:val="16"/>
          <w:lang w:val="en-US"/>
        </w:rPr>
        <w:tab/>
        <w:t>}|</w:t>
      </w:r>
    </w:p>
    <w:p w14:paraId="6546636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id-SLDRBs-ToBeReleased-List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reject</w:t>
      </w:r>
      <w:r w:rsidRPr="00A5719E">
        <w:rPr>
          <w:rFonts w:ascii="Courier New" w:eastAsia="Times New Roman" w:hAnsi="Courier New" w:cs="Courier New"/>
          <w:noProof/>
          <w:snapToGrid w:val="0"/>
          <w:sz w:val="16"/>
          <w:lang w:val="en-US"/>
        </w:rPr>
        <w:tab/>
        <w:t>TYPE SLDRBs-ToBeReleased-List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optional</w:t>
      </w:r>
      <w:r w:rsidRPr="00A5719E">
        <w:rPr>
          <w:rFonts w:ascii="Courier New" w:eastAsia="Times New Roman" w:hAnsi="Courier New" w:cs="Courier New"/>
          <w:noProof/>
          <w:snapToGrid w:val="0"/>
          <w:sz w:val="16"/>
          <w:lang w:val="en-US"/>
        </w:rPr>
        <w:tab/>
        <w:t>}|</w:t>
      </w:r>
    </w:p>
    <w:p w14:paraId="5860E5D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id-ConditionalIntraDUMobilityInformation</w:t>
      </w:r>
      <w:r w:rsidRPr="00A5719E">
        <w:rPr>
          <w:rFonts w:ascii="Courier New" w:eastAsia="Times New Roman" w:hAnsi="Courier New" w:cs="Courier New"/>
          <w:noProof/>
          <w:snapToGrid w:val="0"/>
          <w:sz w:val="16"/>
          <w:lang w:val="en-US"/>
        </w:rPr>
        <w:tab/>
        <w:t>CRITICALITY reject</w:t>
      </w:r>
      <w:r w:rsidRPr="00A5719E">
        <w:rPr>
          <w:rFonts w:ascii="Courier New" w:eastAsia="Times New Roman" w:hAnsi="Courier New" w:cs="Courier New"/>
          <w:noProof/>
          <w:snapToGrid w:val="0"/>
          <w:sz w:val="16"/>
          <w:lang w:val="en-US"/>
        </w:rPr>
        <w:tab/>
        <w:t>TYPE ConditionalIntraDUMobilityInformation</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optional}|</w:t>
      </w:r>
    </w:p>
    <w:p w14:paraId="185E97D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eastAsia="en-GB"/>
        </w:rPr>
      </w:pPr>
      <w:r w:rsidRPr="00A5719E">
        <w:rPr>
          <w:rFonts w:ascii="Courier New" w:eastAsia="Times New Roman" w:hAnsi="Courier New" w:cs="Courier New"/>
          <w:noProof/>
          <w:snapToGrid w:val="0"/>
          <w:sz w:val="16"/>
          <w:lang w:val="en-US"/>
        </w:rPr>
        <w:tab/>
        <w:t>{ ID id-F1CTransferPath</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reject</w:t>
      </w:r>
      <w:r w:rsidRPr="00A5719E">
        <w:rPr>
          <w:rFonts w:ascii="Courier New" w:eastAsia="Times New Roman" w:hAnsi="Courier New" w:cs="Courier New"/>
          <w:noProof/>
          <w:snapToGrid w:val="0"/>
          <w:sz w:val="16"/>
          <w:lang w:val="en-US"/>
        </w:rPr>
        <w:tab/>
        <w:t>TYPE F1CTransferPath</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optional }</w:t>
      </w:r>
      <w:r w:rsidRPr="00A5719E">
        <w:rPr>
          <w:rFonts w:ascii="Courier New" w:eastAsia="Times New Roman" w:hAnsi="Courier New" w:cs="Courier New"/>
          <w:noProof/>
          <w:sz w:val="16"/>
          <w:lang w:val="en-US"/>
        </w:rPr>
        <w:t>|</w:t>
      </w:r>
    </w:p>
    <w:p w14:paraId="7FF3DD0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eastAsia="ko-KR"/>
        </w:rPr>
      </w:pPr>
      <w:r w:rsidRPr="00A5719E">
        <w:rPr>
          <w:rFonts w:ascii="Courier New" w:eastAsia="Times New Roman" w:hAnsi="Courier New" w:cs="Courier New"/>
          <w:noProof/>
          <w:sz w:val="16"/>
          <w:lang w:val="en-US"/>
        </w:rPr>
        <w:tab/>
        <w:t>{ ID id-SCGIndicator</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SCGIndicator</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r w:rsidRPr="00A5719E">
        <w:rPr>
          <w:rFonts w:ascii="Courier New" w:eastAsia="Times New Roman" w:hAnsi="Courier New" w:cs="Courier New"/>
          <w:noProof/>
          <w:snapToGrid w:val="0"/>
          <w:sz w:val="16"/>
          <w:lang w:val="en-US"/>
        </w:rPr>
        <w:t>|</w:t>
      </w:r>
    </w:p>
    <w:p w14:paraId="49746D0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z w:val="16"/>
          <w:lang w:val="en-US"/>
        </w:rPr>
        <w:tab/>
        <w:t>{ ID id-UplinkTxDirectCurrentTwoCarrierListInfo</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UplinkTxDirectCurrentTwoCarrierListInfo</w:t>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r w:rsidRPr="00A5719E">
        <w:rPr>
          <w:rFonts w:ascii="Courier New" w:eastAsia="Times New Roman" w:hAnsi="Courier New" w:cs="Courier New"/>
          <w:noProof/>
          <w:snapToGrid w:val="0"/>
          <w:sz w:val="16"/>
          <w:lang w:val="en-US"/>
        </w:rPr>
        <w:t>|</w:t>
      </w:r>
    </w:p>
    <w:p w14:paraId="1286903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z w:val="16"/>
          <w:lang w:val="en-US"/>
        </w:rPr>
        <w:t>{ ID id-IABConditional</w:t>
      </w:r>
      <w:r w:rsidRPr="00A5719E">
        <w:rPr>
          <w:rFonts w:ascii="Courier New" w:eastAsia="Times New Roman" w:hAnsi="Courier New" w:cs="Courier New"/>
          <w:noProof/>
          <w:snapToGrid w:val="0"/>
          <w:sz w:val="16"/>
          <w:lang w:val="en-US"/>
        </w:rPr>
        <w:t>RRCMessageDeliveryIndication</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 xml:space="preserve">CRITICALITY </w:t>
      </w:r>
      <w:r w:rsidRPr="00A5719E">
        <w:rPr>
          <w:rFonts w:ascii="Courier New" w:eastAsia="Times New Roman" w:hAnsi="Courier New" w:cs="Courier New"/>
          <w:noProof/>
          <w:snapToGrid w:val="0"/>
          <w:sz w:val="16"/>
          <w:lang w:val="en-US"/>
        </w:rPr>
        <w:t>reject</w:t>
      </w:r>
      <w:r w:rsidRPr="00A5719E">
        <w:rPr>
          <w:rFonts w:ascii="Courier New" w:eastAsia="Times New Roman" w:hAnsi="Courier New" w:cs="Courier New"/>
          <w:noProof/>
          <w:sz w:val="16"/>
          <w:lang w:val="en-US"/>
        </w:rPr>
        <w:tab/>
        <w:t>TYPE IABConditional</w:t>
      </w:r>
      <w:r w:rsidRPr="00A5719E">
        <w:rPr>
          <w:rFonts w:ascii="Courier New" w:eastAsia="Times New Roman" w:hAnsi="Courier New" w:cs="Courier New"/>
          <w:noProof/>
          <w:snapToGrid w:val="0"/>
          <w:sz w:val="16"/>
          <w:lang w:val="en-US"/>
        </w:rPr>
        <w:t>RRCMessageDeliveryIndication</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p>
    <w:p w14:paraId="4F57411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id-F1CTransferPathNRDC</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reject</w:t>
      </w:r>
      <w:r w:rsidRPr="00A5719E">
        <w:rPr>
          <w:rFonts w:ascii="Courier New" w:eastAsia="Times New Roman" w:hAnsi="Courier New" w:cs="Courier New"/>
          <w:noProof/>
          <w:snapToGrid w:val="0"/>
          <w:sz w:val="16"/>
          <w:lang w:val="en-US"/>
        </w:rPr>
        <w:tab/>
        <w:t>TYPE F1CTransferPathNRDC</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optional }</w:t>
      </w:r>
      <w:r w:rsidRPr="00A5719E">
        <w:rPr>
          <w:rFonts w:ascii="Courier New" w:eastAsia="Times New Roman" w:hAnsi="Courier New" w:cs="Courier New"/>
          <w:noProof/>
          <w:sz w:val="16"/>
          <w:lang w:val="en-US"/>
        </w:rPr>
        <w:t>|</w:t>
      </w:r>
    </w:p>
    <w:p w14:paraId="616897D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napToGrid w:val="0"/>
          <w:sz w:val="16"/>
          <w:lang w:val="en-US"/>
        </w:rPr>
        <w:tab/>
        <w:t>{ ID id-MDTPollutedMeasurementIndicator</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ignore</w:t>
      </w:r>
      <w:r w:rsidRPr="00A5719E">
        <w:rPr>
          <w:rFonts w:ascii="Courier New" w:eastAsia="Times New Roman" w:hAnsi="Courier New" w:cs="Courier New"/>
          <w:noProof/>
          <w:snapToGrid w:val="0"/>
          <w:sz w:val="16"/>
          <w:lang w:val="en-US"/>
        </w:rPr>
        <w:tab/>
        <w:t>TYPE MDTPollutedMeasurementIndicator</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optional }</w:t>
      </w:r>
      <w:r w:rsidRPr="00A5719E">
        <w:rPr>
          <w:rFonts w:ascii="Courier New" w:eastAsia="Times New Roman" w:hAnsi="Courier New" w:cs="Courier New"/>
          <w:noProof/>
          <w:sz w:val="16"/>
          <w:lang w:val="en-US"/>
        </w:rPr>
        <w:t>|</w:t>
      </w:r>
    </w:p>
    <w:p w14:paraId="0495414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id-SCGActivationRequest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SCGActivationRequest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 }|</w:t>
      </w:r>
    </w:p>
    <w:p w14:paraId="6CF659D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xml:space="preserve">{ ID </w:t>
      </w:r>
      <w:r w:rsidRPr="00A5719E">
        <w:rPr>
          <w:rFonts w:ascii="Courier New" w:eastAsia="Times New Roman" w:hAnsi="Courier New" w:cs="Courier New"/>
          <w:noProof/>
          <w:snapToGrid w:val="0"/>
          <w:sz w:val="16"/>
          <w:lang w:val="en-US"/>
        </w:rPr>
        <w:t>id-CG-SDTQueryIndication</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w:t>
      </w:r>
      <w:r w:rsidRPr="00A5719E">
        <w:rPr>
          <w:rFonts w:ascii="Courier New" w:eastAsia="Times New Roman" w:hAnsi="Courier New" w:cs="Courier New"/>
          <w:noProof/>
          <w:sz w:val="16"/>
          <w:lang w:val="en-US"/>
        </w:rPr>
        <w:t>RITICALITY ignore</w:t>
      </w:r>
      <w:r w:rsidRPr="00A5719E">
        <w:rPr>
          <w:rFonts w:ascii="Courier New" w:eastAsia="Times New Roman" w:hAnsi="Courier New" w:cs="Courier New"/>
          <w:noProof/>
          <w:sz w:val="16"/>
          <w:lang w:val="en-US"/>
        </w:rPr>
        <w:tab/>
        <w:t xml:space="preserve">TYPE </w:t>
      </w:r>
      <w:r w:rsidRPr="00A5719E">
        <w:rPr>
          <w:rFonts w:ascii="Courier New" w:eastAsia="Times New Roman" w:hAnsi="Courier New" w:cs="Courier New"/>
          <w:noProof/>
          <w:snapToGrid w:val="0"/>
          <w:sz w:val="16"/>
          <w:lang w:val="en-US"/>
        </w:rPr>
        <w:t>CG-SDTQueryIndication</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p>
    <w:p w14:paraId="41E29D5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id-FiveG-ProSeAuthorized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FiveG-ProSeAuthorized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 }|</w:t>
      </w:r>
    </w:p>
    <w:p w14:paraId="2DBC2BF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id-FiveG-ProSeUEPC5AggregateMaximumBitrate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NRUESidelinkAggregateMaximumBitrate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 }|</w:t>
      </w:r>
    </w:p>
    <w:p w14:paraId="26EE7BA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z w:val="16"/>
          <w:lang w:val="en-US"/>
        </w:rPr>
        <w:tab/>
        <w:t>{ ID id-FiveG-ProSePC5LinkAMBR</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BitRate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napToGrid w:val="0"/>
          <w:sz w:val="16"/>
          <w:lang w:val="en-US"/>
        </w:rPr>
        <w:t>|</w:t>
      </w:r>
    </w:p>
    <w:p w14:paraId="260A1A2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z w:val="16"/>
          <w:lang w:val="en-US"/>
        </w:rPr>
        <w:tab/>
        <w:t>{ ID id-UpdatedRemoteUELocalID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RemoteUELocalID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 xml:space="preserve"> </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r w:rsidRPr="00A5719E">
        <w:rPr>
          <w:rFonts w:ascii="Courier New" w:eastAsia="Times New Roman" w:hAnsi="Courier New" w:cs="Courier New"/>
          <w:noProof/>
          <w:snapToGrid w:val="0"/>
          <w:sz w:val="16"/>
          <w:lang w:val="en-US"/>
        </w:rPr>
        <w:t>|</w:t>
      </w:r>
    </w:p>
    <w:p w14:paraId="6C9ACA6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id-UuRLCChannelToBeSetupList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reject</w:t>
      </w:r>
      <w:r w:rsidRPr="00A5719E">
        <w:rPr>
          <w:rFonts w:ascii="Courier New" w:eastAsia="Times New Roman" w:hAnsi="Courier New" w:cs="Courier New"/>
          <w:noProof/>
          <w:snapToGrid w:val="0"/>
          <w:sz w:val="16"/>
          <w:lang w:val="en-US"/>
        </w:rPr>
        <w:tab/>
        <w:t>TYPE UuRLCChannelToBeSetupList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optional}|</w:t>
      </w:r>
    </w:p>
    <w:p w14:paraId="0954732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id-UuRLCChannelToBeModifiedList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reject</w:t>
      </w:r>
      <w:r w:rsidRPr="00A5719E">
        <w:rPr>
          <w:rFonts w:ascii="Courier New" w:eastAsia="Times New Roman" w:hAnsi="Courier New" w:cs="Courier New"/>
          <w:noProof/>
          <w:snapToGrid w:val="0"/>
          <w:sz w:val="16"/>
          <w:lang w:val="en-US"/>
        </w:rPr>
        <w:tab/>
        <w:t>TYPE UuRLCChannelToBeModifiedList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optional}|</w:t>
      </w:r>
    </w:p>
    <w:p w14:paraId="07D2FBB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id-UuRLCChannelToBeReleasedList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reject</w:t>
      </w:r>
      <w:r w:rsidRPr="00A5719E">
        <w:rPr>
          <w:rFonts w:ascii="Courier New" w:eastAsia="Times New Roman" w:hAnsi="Courier New" w:cs="Courier New"/>
          <w:noProof/>
          <w:snapToGrid w:val="0"/>
          <w:sz w:val="16"/>
          <w:lang w:val="en-US"/>
        </w:rPr>
        <w:tab/>
        <w:t>TYPE UuRLCChannelToBeReleasedList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optional}|</w:t>
      </w:r>
    </w:p>
    <w:p w14:paraId="440E31D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id-PC5RLCChannelToBeSetupList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reject</w:t>
      </w:r>
      <w:r w:rsidRPr="00A5719E">
        <w:rPr>
          <w:rFonts w:ascii="Courier New" w:eastAsia="Times New Roman" w:hAnsi="Courier New" w:cs="Courier New"/>
          <w:noProof/>
          <w:snapToGrid w:val="0"/>
          <w:sz w:val="16"/>
          <w:lang w:val="en-US"/>
        </w:rPr>
        <w:tab/>
        <w:t>TYPE PC5RLCChannelToBeSetupList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optional}|</w:t>
      </w:r>
    </w:p>
    <w:p w14:paraId="6F9B6AC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id-PC5RLCChannelToBeModifiedList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reject</w:t>
      </w:r>
      <w:r w:rsidRPr="00A5719E">
        <w:rPr>
          <w:rFonts w:ascii="Courier New" w:eastAsia="Times New Roman" w:hAnsi="Courier New" w:cs="Courier New"/>
          <w:noProof/>
          <w:snapToGrid w:val="0"/>
          <w:sz w:val="16"/>
          <w:lang w:val="en-US"/>
        </w:rPr>
        <w:tab/>
        <w:t>TYPE PC5RLCChannelToBeModifiedList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optional}|</w:t>
      </w:r>
    </w:p>
    <w:p w14:paraId="385B8A4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id-PC5RLCChannelToBeReleasedList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reject</w:t>
      </w:r>
      <w:r w:rsidRPr="00A5719E">
        <w:rPr>
          <w:rFonts w:ascii="Courier New" w:eastAsia="Times New Roman" w:hAnsi="Courier New" w:cs="Courier New"/>
          <w:noProof/>
          <w:snapToGrid w:val="0"/>
          <w:sz w:val="16"/>
          <w:lang w:val="en-US"/>
        </w:rPr>
        <w:tab/>
        <w:t>TYPE PC5RLCChannelToBeReleasedList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optional}|</w:t>
      </w:r>
    </w:p>
    <w:p w14:paraId="2AD41AD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eastAsia="Times New Roman" w:hAnsi="Courier New" w:cs="Courier New"/>
          <w:noProof/>
          <w:snapToGrid w:val="0"/>
          <w:sz w:val="16"/>
          <w:lang w:val="en-US"/>
        </w:rPr>
        <w:tab/>
        <w:t>{ ID id-PathSwitchConfiguration</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ignore</w:t>
      </w:r>
      <w:r w:rsidRPr="00A5719E">
        <w:rPr>
          <w:rFonts w:ascii="Courier New" w:eastAsia="Times New Roman" w:hAnsi="Courier New" w:cs="Courier New"/>
          <w:noProof/>
          <w:snapToGrid w:val="0"/>
          <w:sz w:val="16"/>
          <w:lang w:val="en-US"/>
        </w:rPr>
        <w:tab/>
        <w:t>TYPE PathSwitchConfiguration</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 xml:space="preserve"> </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optional</w:t>
      </w:r>
      <w:r w:rsidRPr="00A5719E">
        <w:rPr>
          <w:rFonts w:ascii="Courier New" w:eastAsia="Times New Roman" w:hAnsi="Courier New" w:cs="Courier New"/>
          <w:noProof/>
          <w:snapToGrid w:val="0"/>
          <w:sz w:val="16"/>
          <w:lang w:val="en-US"/>
        </w:rPr>
        <w:tab/>
        <w:t>}</w:t>
      </w:r>
      <w:r w:rsidRPr="00A5719E">
        <w:rPr>
          <w:rFonts w:ascii="Courier New" w:hAnsi="Courier New" w:cs="Courier New"/>
          <w:noProof/>
          <w:sz w:val="16"/>
          <w:lang w:val="en-US"/>
        </w:rPr>
        <w:t>|</w:t>
      </w:r>
    </w:p>
    <w:p w14:paraId="261740B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eastAsia="ko-KR"/>
        </w:rPr>
      </w:pPr>
      <w:r w:rsidRPr="00A5719E">
        <w:rPr>
          <w:rFonts w:ascii="Courier New" w:eastAsia="Times New Roman" w:hAnsi="Courier New" w:cs="Courier New"/>
          <w:noProof/>
          <w:snapToGrid w:val="0"/>
          <w:sz w:val="16"/>
          <w:lang w:val="en-US"/>
        </w:rPr>
        <w:tab/>
        <w:t>{ ID id-</w:t>
      </w:r>
      <w:r w:rsidRPr="00A5719E">
        <w:rPr>
          <w:rFonts w:ascii="Courier New" w:hAnsi="Courier New" w:cs="Courier New"/>
          <w:noProof/>
          <w:snapToGrid w:val="0"/>
          <w:sz w:val="16"/>
          <w:lang w:val="en-US"/>
        </w:rPr>
        <w:t>GNBDU</w:t>
      </w:r>
      <w:r w:rsidRPr="00A5719E">
        <w:rPr>
          <w:rFonts w:ascii="Courier New" w:eastAsia="Times New Roman" w:hAnsi="Courier New" w:cs="Courier New"/>
          <w:noProof/>
          <w:snapToGrid w:val="0"/>
          <w:sz w:val="16"/>
          <w:lang w:val="en-US"/>
        </w:rPr>
        <w:t>UESliceMaximumBitRateList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 xml:space="preserve">CRITICALITY </w:t>
      </w:r>
      <w:r w:rsidRPr="00A5719E">
        <w:rPr>
          <w:rFonts w:ascii="Courier New" w:hAnsi="Courier New" w:cs="Courier New"/>
          <w:noProof/>
          <w:snapToGrid w:val="0"/>
          <w:sz w:val="16"/>
          <w:lang w:val="en-US"/>
        </w:rPr>
        <w:t>ignore</w:t>
      </w:r>
      <w:r w:rsidRPr="00A5719E">
        <w:rPr>
          <w:rFonts w:ascii="Courier New" w:eastAsia="Times New Roman" w:hAnsi="Courier New" w:cs="Courier New"/>
          <w:noProof/>
          <w:snapToGrid w:val="0"/>
          <w:sz w:val="16"/>
          <w:lang w:val="en-US"/>
        </w:rPr>
        <w:tab/>
        <w:t>TYPE</w:t>
      </w:r>
      <w:r w:rsidRPr="00A5719E">
        <w:rPr>
          <w:rFonts w:ascii="Courier New" w:hAnsi="Courier New" w:cs="Courier New"/>
          <w:noProof/>
          <w:snapToGrid w:val="0"/>
          <w:sz w:val="16"/>
          <w:lang w:val="en-US"/>
        </w:rPr>
        <w:t xml:space="preserve"> GNBDU</w:t>
      </w:r>
      <w:r w:rsidRPr="00A5719E">
        <w:rPr>
          <w:rFonts w:ascii="Courier New" w:eastAsia="Times New Roman" w:hAnsi="Courier New" w:cs="Courier New"/>
          <w:noProof/>
          <w:snapToGrid w:val="0"/>
          <w:sz w:val="16"/>
          <w:lang w:val="en-US"/>
        </w:rPr>
        <w:t>UESliceMaximumBitRateList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optional }</w:t>
      </w:r>
      <w:r w:rsidRPr="00A5719E">
        <w:rPr>
          <w:rFonts w:ascii="Courier New" w:eastAsia="Times New Roman" w:hAnsi="Courier New" w:cs="Courier New"/>
          <w:noProof/>
          <w:sz w:val="16"/>
          <w:lang w:val="en-US"/>
        </w:rPr>
        <w:t>|</w:t>
      </w:r>
    </w:p>
    <w:p w14:paraId="651986D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id-MulticastMBSSessionSetupList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MulticastMBSSessionList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 }|</w:t>
      </w:r>
    </w:p>
    <w:p w14:paraId="1F55C27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id-MulticastMBSSessionRemoveList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MulticastMBSSessionList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 }|</w:t>
      </w:r>
    </w:p>
    <w:p w14:paraId="38120E1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id-UE-MulticastMRBs-ToBeSetup-atModify-List</w:t>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UE-MulticastMRBs-ToBeSetup-atModify-List</w:t>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p>
    <w:p w14:paraId="27B397C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z w:val="16"/>
          <w:lang w:val="en-US"/>
        </w:rPr>
        <w:tab/>
        <w:t>{ ID id-UE-MulticastMRBs-ToBeReleased-List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UE-MulticastMRBs-ToBeReleased-List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r w:rsidRPr="00A5719E">
        <w:rPr>
          <w:rFonts w:ascii="Courier New" w:eastAsia="Times New Roman" w:hAnsi="Courier New" w:cs="Courier New"/>
          <w:noProof/>
          <w:snapToGrid w:val="0"/>
          <w:sz w:val="16"/>
          <w:lang w:val="en-US"/>
        </w:rPr>
        <w:t>|</w:t>
      </w:r>
    </w:p>
    <w:p w14:paraId="2FD22D5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eastAsia="Times New Roman" w:hAnsi="Courier New" w:cs="Courier New"/>
          <w:noProof/>
          <w:snapToGrid w:val="0"/>
          <w:sz w:val="16"/>
          <w:lang w:val="en-US"/>
        </w:rPr>
        <w:tab/>
        <w:t>{ ID id-</w:t>
      </w:r>
      <w:r w:rsidRPr="00A5719E">
        <w:rPr>
          <w:rFonts w:ascii="Courier New" w:hAnsi="Courier New" w:cs="Courier New"/>
          <w:noProof/>
          <w:snapToGrid w:val="0"/>
          <w:sz w:val="16"/>
          <w:lang w:val="en-US"/>
        </w:rPr>
        <w:t>SLDRXCycle</w:t>
      </w:r>
      <w:r w:rsidRPr="00A5719E">
        <w:rPr>
          <w:rFonts w:ascii="Courier New" w:eastAsia="Times New Roman" w:hAnsi="Courier New" w:cs="Courier New"/>
          <w:noProof/>
          <w:snapToGrid w:val="0"/>
          <w:sz w:val="16"/>
          <w:lang w:val="en-US"/>
        </w:rPr>
        <w:t>List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ignore</w:t>
      </w:r>
      <w:r w:rsidRPr="00A5719E">
        <w:rPr>
          <w:rFonts w:ascii="Courier New" w:hAnsi="Courier New" w:cs="Courier New"/>
          <w:noProof/>
          <w:snapToGrid w:val="0"/>
          <w:sz w:val="16"/>
          <w:lang w:val="en-US"/>
        </w:rPr>
        <w:t xml:space="preserve">  TYPE SLDRXCycle</w:t>
      </w:r>
      <w:r w:rsidRPr="00A5719E">
        <w:rPr>
          <w:rFonts w:ascii="Courier New" w:eastAsia="Times New Roman" w:hAnsi="Courier New" w:cs="Courier New"/>
          <w:noProof/>
          <w:snapToGrid w:val="0"/>
          <w:sz w:val="16"/>
          <w:lang w:val="en-US"/>
        </w:rPr>
        <w:t xml:space="preserve">List </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eastAsia="Times New Roman" w:hAnsi="Courier New" w:cs="Courier New"/>
          <w:noProof/>
          <w:snapToGrid w:val="0"/>
          <w:sz w:val="16"/>
          <w:lang w:val="en-US"/>
        </w:rPr>
        <w:t>PRESENCE optional }</w:t>
      </w:r>
      <w:r w:rsidRPr="00A5719E">
        <w:rPr>
          <w:rFonts w:ascii="Courier New" w:hAnsi="Courier New" w:cs="Courier New"/>
          <w:noProof/>
          <w:snapToGrid w:val="0"/>
          <w:sz w:val="16"/>
          <w:lang w:val="en-US"/>
        </w:rPr>
        <w:t>|</w:t>
      </w:r>
    </w:p>
    <w:p w14:paraId="2D234FF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eastAsia="ko-KR"/>
        </w:rPr>
      </w:pPr>
      <w:r w:rsidRPr="00A5719E">
        <w:rPr>
          <w:rFonts w:ascii="Courier New" w:eastAsia="Times New Roman" w:hAnsi="Courier New" w:cs="Courier New"/>
          <w:noProof/>
          <w:snapToGrid w:val="0"/>
          <w:sz w:val="16"/>
          <w:lang w:val="en-US"/>
        </w:rPr>
        <w:tab/>
        <w:t xml:space="preserve">{ ID </w:t>
      </w:r>
      <w:r w:rsidRPr="00A5719E">
        <w:rPr>
          <w:rFonts w:ascii="Courier New" w:hAnsi="Courier New" w:cs="Courier New"/>
          <w:noProof/>
          <w:snapToGrid w:val="0"/>
          <w:sz w:val="16"/>
          <w:lang w:val="en-US"/>
        </w:rPr>
        <w:t>id-</w:t>
      </w:r>
      <w:r w:rsidRPr="00A5719E">
        <w:rPr>
          <w:rFonts w:ascii="Courier New" w:eastAsia="Times New Roman" w:hAnsi="Courier New" w:cs="Courier New"/>
          <w:noProof/>
          <w:snapToGrid w:val="0"/>
          <w:sz w:val="16"/>
          <w:lang w:val="en-US"/>
        </w:rPr>
        <w:t>ManagementBasedMDTPLMNModificationList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ignore</w:t>
      </w:r>
      <w:r w:rsidRPr="00A5719E">
        <w:rPr>
          <w:rFonts w:ascii="Courier New" w:eastAsia="Times New Roman" w:hAnsi="Courier New" w:cs="Courier New"/>
          <w:noProof/>
          <w:snapToGrid w:val="0"/>
          <w:sz w:val="16"/>
          <w:lang w:val="en-US"/>
        </w:rPr>
        <w:tab/>
        <w:t>TYPE MDTPLMN</w:t>
      </w:r>
      <w:r w:rsidRPr="00A5719E">
        <w:rPr>
          <w:rFonts w:ascii="Courier New" w:hAnsi="Courier New" w:cs="Courier New"/>
          <w:noProof/>
          <w:snapToGrid w:val="0"/>
          <w:sz w:val="16"/>
          <w:lang w:val="en-US"/>
        </w:rPr>
        <w:t>Modification</w:t>
      </w:r>
      <w:r w:rsidRPr="00A5719E">
        <w:rPr>
          <w:rFonts w:ascii="Courier New" w:eastAsia="Times New Roman" w:hAnsi="Courier New" w:cs="Courier New"/>
          <w:noProof/>
          <w:snapToGrid w:val="0"/>
          <w:sz w:val="16"/>
          <w:lang w:val="en-US"/>
        </w:rPr>
        <w:t>List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optional }|</w:t>
      </w:r>
    </w:p>
    <w:p w14:paraId="3EBF378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 ID id-SDTBearerConfigurationQueryIndication</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CRITICALITY ignore</w:t>
      </w:r>
      <w:r w:rsidRPr="00A5719E">
        <w:rPr>
          <w:rFonts w:ascii="Courier New" w:hAnsi="Courier New" w:cs="Courier New"/>
          <w:noProof/>
          <w:snapToGrid w:val="0"/>
          <w:sz w:val="16"/>
          <w:lang w:val="en-US"/>
        </w:rPr>
        <w:tab/>
        <w:t>TYPE SDTBearerConfigurationQueryIndication</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PRESENCE optional }|</w:t>
      </w:r>
    </w:p>
    <w:p w14:paraId="48C31C5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eastAsia="ko-KR"/>
        </w:rPr>
      </w:pPr>
      <w:r w:rsidRPr="00A5719E">
        <w:rPr>
          <w:rFonts w:ascii="Courier New" w:eastAsia="Times New Roman" w:hAnsi="Courier New" w:cs="Courier New"/>
          <w:noProof/>
          <w:snapToGrid w:val="0"/>
          <w:sz w:val="16"/>
          <w:lang w:val="en-US"/>
        </w:rPr>
        <w:tab/>
        <w:t>{ ID id-DAPS-HO-Status</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ignore</w:t>
      </w:r>
      <w:r w:rsidRPr="00A5719E">
        <w:rPr>
          <w:rFonts w:ascii="Courier New" w:eastAsia="Times New Roman" w:hAnsi="Courier New" w:cs="Courier New"/>
          <w:noProof/>
          <w:snapToGrid w:val="0"/>
          <w:sz w:val="16"/>
          <w:lang w:val="en-US"/>
        </w:rPr>
        <w:tab/>
        <w:t>TYPE DAPS-HO-Status</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optional }|</w:t>
      </w:r>
    </w:p>
    <w:p w14:paraId="0023736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hAnsi="Courier New" w:cs="Courier New"/>
          <w:noProof/>
          <w:snapToGrid w:val="0"/>
          <w:sz w:val="16"/>
          <w:lang w:val="en-US"/>
        </w:rPr>
        <w:tab/>
        <w:t>{ ID id-ServingCellMO-List</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CRITICALITY ignore</w:t>
      </w:r>
      <w:r w:rsidRPr="00A5719E">
        <w:rPr>
          <w:rFonts w:ascii="Courier New" w:hAnsi="Courier New" w:cs="Courier New"/>
          <w:noProof/>
          <w:snapToGrid w:val="0"/>
          <w:sz w:val="16"/>
          <w:lang w:val="en-US"/>
        </w:rPr>
        <w:tab/>
        <w:t>TYPE ServingCellMO-List</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PRESENCE optional</w:t>
      </w:r>
      <w:r w:rsidRPr="00A5719E">
        <w:rPr>
          <w:rFonts w:ascii="Courier New" w:hAnsi="Courier New" w:cs="Courier New"/>
          <w:noProof/>
          <w:snapToGrid w:val="0"/>
          <w:sz w:val="16"/>
          <w:lang w:val="en-US"/>
        </w:rPr>
        <w:tab/>
        <w:t>}|</w:t>
      </w:r>
    </w:p>
    <w:p w14:paraId="6B0EED9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lastRenderedPageBreak/>
        <w:tab/>
        <w:t>{ ID id-</w:t>
      </w:r>
      <w:r w:rsidRPr="00A5719E">
        <w:rPr>
          <w:rFonts w:ascii="Courier New" w:eastAsia="Times New Roman" w:hAnsi="Courier New" w:cs="Courier New"/>
          <w:noProof/>
          <w:snapToGrid w:val="0"/>
          <w:sz w:val="16"/>
          <w:lang w:val="en-US"/>
        </w:rPr>
        <w:t>UlTxDirectCurrentMoreCarrierInformation</w:t>
      </w:r>
      <w:r w:rsidRPr="00A5719E">
        <w:rPr>
          <w:rFonts w:ascii="Courier New" w:eastAsia="Times New Roman" w:hAnsi="Courier New" w:cs="Courier New"/>
          <w:noProof/>
          <w:sz w:val="16"/>
          <w:lang w:val="en-US"/>
        </w:rPr>
        <w:tab/>
        <w:t xml:space="preserve">    CRITICALITY ignore</w:t>
      </w:r>
      <w:r w:rsidRPr="00A5719E">
        <w:rPr>
          <w:rFonts w:ascii="Courier New" w:eastAsia="Times New Roman" w:hAnsi="Courier New" w:cs="Courier New"/>
          <w:noProof/>
          <w:sz w:val="16"/>
          <w:lang w:val="en-US"/>
        </w:rPr>
        <w:tab/>
        <w:t xml:space="preserve">TYPE </w:t>
      </w:r>
      <w:r w:rsidRPr="00A5719E">
        <w:rPr>
          <w:rFonts w:ascii="Courier New" w:eastAsia="Times New Roman" w:hAnsi="Courier New" w:cs="Courier New"/>
          <w:noProof/>
          <w:snapToGrid w:val="0"/>
          <w:sz w:val="16"/>
          <w:lang w:val="en-US"/>
        </w:rPr>
        <w:t>UlTxDirectCurrentMoreCarrierInformation</w:t>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p>
    <w:p w14:paraId="36BCA18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xml:space="preserve">{ ID </w:t>
      </w:r>
      <w:r w:rsidRPr="00A5719E">
        <w:rPr>
          <w:rFonts w:ascii="Courier New" w:hAnsi="Courier New" w:cs="Courier New"/>
          <w:noProof/>
          <w:snapToGrid w:val="0"/>
          <w:sz w:val="16"/>
          <w:lang w:val="en-US"/>
        </w:rPr>
        <w:t>id-CPAC</w:t>
      </w:r>
      <w:r w:rsidRPr="00A5719E">
        <w:rPr>
          <w:rFonts w:ascii="Courier New" w:eastAsia="Times New Roman" w:hAnsi="Courier New" w:cs="Courier New"/>
          <w:noProof/>
          <w:snapToGrid w:val="0"/>
          <w:sz w:val="16"/>
          <w:lang w:val="en-US"/>
        </w:rPr>
        <w:t>MCGInformation</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ignore</w:t>
      </w:r>
      <w:r w:rsidRPr="00A5719E">
        <w:rPr>
          <w:rFonts w:ascii="Courier New" w:eastAsia="Times New Roman" w:hAnsi="Courier New" w:cs="Courier New"/>
          <w:noProof/>
          <w:snapToGrid w:val="0"/>
          <w:sz w:val="16"/>
          <w:lang w:val="en-US"/>
        </w:rPr>
        <w:tab/>
        <w:t>TYPE CPACMCGInformation</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optional }|</w:t>
      </w:r>
    </w:p>
    <w:p w14:paraId="7D8D95C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z w:val="16"/>
          <w:lang w:val="en-US"/>
        </w:rPr>
        <w:tab/>
        <w:t>{ ID id-NetworkControlledRepeaterAuthorized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NetworkControlledRepeaterAuthorized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r w:rsidRPr="00A5719E">
        <w:rPr>
          <w:rFonts w:ascii="Courier New" w:eastAsia="Times New Roman" w:hAnsi="Courier New" w:cs="Courier New"/>
          <w:noProof/>
          <w:snapToGrid w:val="0"/>
          <w:sz w:val="16"/>
          <w:lang w:val="en-US"/>
        </w:rPr>
        <w:t>|</w:t>
      </w:r>
    </w:p>
    <w:p w14:paraId="3BB7D60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id-SDT-Volume-Threshold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SDT-Volume-Threshold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  }|</w:t>
      </w:r>
    </w:p>
    <w:p w14:paraId="169B73C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id-LTMInformation-Modify</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LTMInformation-Modify</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p>
    <w:p w14:paraId="64B5AF4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id-LTMCFRAResourceConfig-List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LTMCFRAResourceConfig-List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p>
    <w:p w14:paraId="2912E92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id-LTMConfigurationIDMappingList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LTMConfigurationIDMappingList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p>
    <w:p w14:paraId="558832C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id-EarlySyncInformation-Request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ignore</w:t>
      </w:r>
      <w:r w:rsidRPr="00A5719E">
        <w:rPr>
          <w:rFonts w:ascii="Courier New" w:eastAsia="Times New Roman" w:hAnsi="Courier New" w:cs="Courier New"/>
          <w:noProof/>
          <w:snapToGrid w:val="0"/>
          <w:sz w:val="16"/>
          <w:lang w:val="en-US"/>
        </w:rPr>
        <w:tab/>
        <w:t>TYPE EarlySyncInformation-Request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optional</w:t>
      </w:r>
      <w:r w:rsidRPr="00A5719E">
        <w:rPr>
          <w:rFonts w:ascii="Courier New" w:eastAsia="Times New Roman" w:hAnsi="Courier New" w:cs="Courier New"/>
          <w:noProof/>
          <w:snapToGrid w:val="0"/>
          <w:sz w:val="16"/>
          <w:lang w:val="en-US"/>
        </w:rPr>
        <w:tab/>
        <w:t>}|</w:t>
      </w:r>
    </w:p>
    <w:p w14:paraId="65109E1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id-EarlySyncCandidateCellInformation-List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ignore</w:t>
      </w:r>
      <w:r w:rsidRPr="00A5719E">
        <w:rPr>
          <w:rFonts w:ascii="Courier New" w:eastAsia="Times New Roman" w:hAnsi="Courier New" w:cs="Courier New"/>
          <w:noProof/>
          <w:snapToGrid w:val="0"/>
          <w:sz w:val="16"/>
          <w:lang w:val="en-US"/>
        </w:rPr>
        <w:tab/>
        <w:t>TYPE EarlySyncCandidateCellInformation-List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optional</w:t>
      </w:r>
      <w:r w:rsidRPr="00A5719E">
        <w:rPr>
          <w:rFonts w:ascii="Courier New" w:eastAsia="Times New Roman" w:hAnsi="Courier New" w:cs="Courier New"/>
          <w:noProof/>
          <w:snapToGrid w:val="0"/>
          <w:sz w:val="16"/>
          <w:lang w:val="en-US"/>
        </w:rPr>
        <w:tab/>
        <w:t>}|</w:t>
      </w:r>
    </w:p>
    <w:p w14:paraId="498D88C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id-EarlySyncServingCellInformation</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ignore</w:t>
      </w:r>
      <w:r w:rsidRPr="00A5719E">
        <w:rPr>
          <w:rFonts w:ascii="Courier New" w:eastAsia="Times New Roman" w:hAnsi="Courier New" w:cs="Courier New"/>
          <w:noProof/>
          <w:snapToGrid w:val="0"/>
          <w:sz w:val="16"/>
          <w:lang w:val="en-US"/>
        </w:rPr>
        <w:tab/>
        <w:t>TYPE EarlySyncServingCellInformation</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optional }|</w:t>
      </w:r>
    </w:p>
    <w:p w14:paraId="55C4615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z w:val="16"/>
          <w:lang w:val="en-US"/>
        </w:rPr>
        <w:tab/>
        <w:t>{ ID id-LTMCells-ToBeReleased-List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LTMCells-ToBeReleased-List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r w:rsidRPr="00A5719E">
        <w:rPr>
          <w:rFonts w:ascii="Courier New" w:eastAsia="Times New Roman" w:hAnsi="Courier New" w:cs="Courier New"/>
          <w:noProof/>
          <w:snapToGrid w:val="0"/>
          <w:sz w:val="16"/>
          <w:lang w:val="en-US"/>
        </w:rPr>
        <w:t>|</w:t>
      </w:r>
    </w:p>
    <w:p w14:paraId="69D7A29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bookmarkStart w:id="549" w:name="_Hlk160487499"/>
      <w:r w:rsidRPr="00A5719E">
        <w:rPr>
          <w:rFonts w:ascii="Courier New" w:eastAsia="Times New Roman" w:hAnsi="Courier New" w:cs="Courier New"/>
          <w:noProof/>
          <w:snapToGrid w:val="0"/>
          <w:sz w:val="16"/>
          <w:lang w:val="en-US"/>
        </w:rPr>
        <w:tab/>
        <w:t>{ ID id-PathAdditionInformation</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reject</w:t>
      </w:r>
      <w:r w:rsidRPr="00A5719E">
        <w:rPr>
          <w:rFonts w:ascii="Courier New" w:eastAsia="Times New Roman" w:hAnsi="Courier New" w:cs="Courier New"/>
          <w:noProof/>
          <w:snapToGrid w:val="0"/>
          <w:sz w:val="16"/>
          <w:lang w:val="en-US"/>
        </w:rPr>
        <w:tab/>
        <w:t>TYPE PathAdditionInformation</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optional}|</w:t>
      </w:r>
      <w:bookmarkEnd w:id="549"/>
    </w:p>
    <w:p w14:paraId="1085867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id-NRA2XServicesAuthorized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ignore</w:t>
      </w:r>
      <w:r w:rsidRPr="00A5719E">
        <w:rPr>
          <w:rFonts w:ascii="Courier New" w:eastAsia="Times New Roman" w:hAnsi="Courier New" w:cs="Courier New"/>
          <w:noProof/>
          <w:snapToGrid w:val="0"/>
          <w:sz w:val="16"/>
          <w:lang w:val="en-US"/>
        </w:rPr>
        <w:tab/>
        <w:t>TYPE NRA2XServicesAuthorized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optional }|</w:t>
      </w:r>
    </w:p>
    <w:p w14:paraId="6D83AC7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id-LTEA2XServicesAuthorized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ignore</w:t>
      </w:r>
      <w:r w:rsidRPr="00A5719E">
        <w:rPr>
          <w:rFonts w:ascii="Courier New" w:eastAsia="Times New Roman" w:hAnsi="Courier New" w:cs="Courier New"/>
          <w:noProof/>
          <w:snapToGrid w:val="0"/>
          <w:sz w:val="16"/>
          <w:lang w:val="en-US"/>
        </w:rPr>
        <w:tab/>
        <w:t>TYPE LTEA2XServicesAuthorized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optional }|</w:t>
      </w:r>
    </w:p>
    <w:p w14:paraId="6F7C1E0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id-NRUESidelinkAggregateMaximumBitrateForA2X</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ignore</w:t>
      </w:r>
      <w:r w:rsidRPr="00A5719E">
        <w:rPr>
          <w:rFonts w:ascii="Courier New" w:eastAsia="Times New Roman" w:hAnsi="Courier New" w:cs="Courier New"/>
          <w:noProof/>
          <w:snapToGrid w:val="0"/>
          <w:sz w:val="16"/>
          <w:lang w:val="en-US"/>
        </w:rPr>
        <w:tab/>
        <w:t>TYPE NRUESidelinkAggregateMaximumBitrate</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optional }|</w:t>
      </w:r>
    </w:p>
    <w:p w14:paraId="0798F9C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napToGrid w:val="0"/>
          <w:sz w:val="16"/>
          <w:lang w:val="en-US"/>
        </w:rPr>
        <w:tab/>
        <w:t>{ ID id-LTEUESidelinkAggregateMaximumBitrateForA2X</w:t>
      </w:r>
      <w:r w:rsidRPr="00A5719E">
        <w:rPr>
          <w:rFonts w:ascii="Courier New" w:eastAsia="Times New Roman" w:hAnsi="Courier New" w:cs="Courier New"/>
          <w:noProof/>
          <w:snapToGrid w:val="0"/>
          <w:sz w:val="16"/>
          <w:lang w:val="en-US"/>
        </w:rPr>
        <w:tab/>
        <w:t>CRITICALITY ignore</w:t>
      </w:r>
      <w:r w:rsidRPr="00A5719E">
        <w:rPr>
          <w:rFonts w:ascii="Courier New" w:eastAsia="Times New Roman" w:hAnsi="Courier New" w:cs="Courier New"/>
          <w:noProof/>
          <w:snapToGrid w:val="0"/>
          <w:sz w:val="16"/>
          <w:lang w:val="en-US"/>
        </w:rPr>
        <w:tab/>
        <w:t>TYPE LTEUESidelinkAggregateMaximumBitrate</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optional }</w:t>
      </w:r>
      <w:r w:rsidRPr="00A5719E">
        <w:rPr>
          <w:rFonts w:ascii="Courier New" w:eastAsia="Times New Roman" w:hAnsi="Courier New" w:cs="Courier New"/>
          <w:noProof/>
          <w:sz w:val="16"/>
          <w:lang w:val="en-US"/>
        </w:rPr>
        <w:t>|</w:t>
      </w:r>
    </w:p>
    <w:p w14:paraId="12B38EF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Malgun Gothic" w:hAnsi="Courier New" w:cs="Courier New"/>
          <w:noProof/>
          <w:snapToGrid w:val="0"/>
          <w:sz w:val="16"/>
          <w:lang w:val="en-US"/>
        </w:rPr>
      </w:pPr>
      <w:r w:rsidRPr="00A5719E">
        <w:rPr>
          <w:rFonts w:ascii="Courier New" w:eastAsia="Times New Roman" w:hAnsi="Courier New" w:cs="Courier New"/>
          <w:noProof/>
          <w:snapToGrid w:val="0"/>
          <w:sz w:val="16"/>
          <w:lang w:val="en-US"/>
        </w:rPr>
        <w:tab/>
        <w:t>{ ID id-DLLBTFailureInformationRequest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ignore</w:t>
      </w:r>
      <w:r w:rsidRPr="00A5719E">
        <w:rPr>
          <w:rFonts w:ascii="Courier New" w:eastAsia="Times New Roman" w:hAnsi="Courier New" w:cs="Courier New"/>
          <w:noProof/>
          <w:snapToGrid w:val="0"/>
          <w:sz w:val="16"/>
          <w:lang w:val="en-US"/>
        </w:rPr>
        <w:tab/>
        <w:t>TYPE DLLBTFailureInformationRequest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optional }|</w:t>
      </w:r>
    </w:p>
    <w:p w14:paraId="0D80E96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hAnsi="Courier New" w:cs="Courier New"/>
          <w:noProof/>
          <w:snapToGrid w:val="0"/>
          <w:sz w:val="16"/>
          <w:lang w:val="en-US"/>
        </w:rPr>
        <w:tab/>
        <w:t>{ ID id-</w:t>
      </w:r>
      <w:r w:rsidRPr="00A5719E">
        <w:rPr>
          <w:rFonts w:ascii="Courier New" w:eastAsia="Times New Roman" w:hAnsi="Courier New" w:cs="Courier New"/>
          <w:noProof/>
          <w:sz w:val="16"/>
          <w:lang w:val="en-US"/>
        </w:rPr>
        <w:t>SLPositioning-Ranging-Service-Info</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CRITICALITY ignore</w:t>
      </w:r>
      <w:r w:rsidRPr="00A5719E">
        <w:rPr>
          <w:rFonts w:ascii="Courier New" w:hAnsi="Courier New" w:cs="Courier New"/>
          <w:noProof/>
          <w:snapToGrid w:val="0"/>
          <w:sz w:val="16"/>
          <w:lang w:val="en-US"/>
        </w:rPr>
        <w:tab/>
        <w:t xml:space="preserve">TYPE </w:t>
      </w:r>
      <w:r w:rsidRPr="00A5719E">
        <w:rPr>
          <w:rFonts w:ascii="Courier New" w:eastAsia="Times New Roman" w:hAnsi="Courier New" w:cs="Courier New"/>
          <w:noProof/>
          <w:sz w:val="16"/>
          <w:lang w:val="en-US"/>
        </w:rPr>
        <w:t>SLPositioning-Ranging-Service-Info</w:t>
      </w:r>
      <w:r w:rsidRPr="00A5719E">
        <w:rPr>
          <w:rFonts w:ascii="Courier New" w:eastAsia="Times New Roman" w:hAnsi="Courier New" w:cs="Courier New"/>
          <w:noProof/>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PRESENCE optional</w:t>
      </w:r>
      <w:r w:rsidRPr="00A5719E">
        <w:rPr>
          <w:rFonts w:ascii="Courier New" w:hAnsi="Courier New" w:cs="Courier New"/>
          <w:noProof/>
          <w:snapToGrid w:val="0"/>
          <w:sz w:val="16"/>
          <w:lang w:val="en-US"/>
        </w:rPr>
        <w:tab/>
        <w:t>}</w:t>
      </w:r>
      <w:r w:rsidRPr="00A5719E">
        <w:rPr>
          <w:rFonts w:ascii="Courier New" w:eastAsia="Times New Roman" w:hAnsi="Courier New" w:cs="Courier New"/>
          <w:noProof/>
          <w:sz w:val="16"/>
          <w:lang w:val="en-US"/>
        </w:rPr>
        <w:t>|</w:t>
      </w:r>
    </w:p>
    <w:p w14:paraId="25880E4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id-NonIntegerDRXCycle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NonIntegerDRXCycle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p>
    <w:p w14:paraId="6F98BA8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xml:space="preserve">{ ID </w:t>
      </w:r>
      <w:r w:rsidRPr="00A5719E">
        <w:rPr>
          <w:rFonts w:ascii="Courier New" w:eastAsia="Times New Roman" w:hAnsi="Courier New" w:cs="Courier New"/>
          <w:noProof/>
          <w:snapToGrid w:val="0"/>
          <w:sz w:val="16"/>
          <w:lang w:val="en-US"/>
        </w:rPr>
        <w:t>id-LTMResetInformation</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LTMResetInformation</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p>
    <w:p w14:paraId="51385C6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7A3DBE6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xml:space="preserve">} </w:t>
      </w:r>
    </w:p>
    <w:p w14:paraId="2DBE26D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72E60E5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SCell-ToBeSetupMod-List::= SEQUENCE (SIZE(1..maxnoofSCells)) OF ProtocolIE-SingleContainer { { SCell-ToBeSetupMod-ItemIEs} }</w:t>
      </w:r>
    </w:p>
    <w:p w14:paraId="7EC18EA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SCell-ToBeRemoved-List::= SEQUENCE (SIZE(1..maxnoofSCells)) OF ProtocolIE-SingleContainer { { SCell-ToBeRemoved-ItemIEs} }</w:t>
      </w:r>
    </w:p>
    <w:p w14:paraId="62897AB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SRBs-ToBeSetupMod-List ::= SEQUENCE (SIZE(1..maxnoofSRBs)) OF ProtocolIE-SingleContainer { { SRBs-ToBeSetupMod-ItemIEs} }</w:t>
      </w:r>
    </w:p>
    <w:p w14:paraId="4F36DD8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DRBs-ToBeSetupMod-List ::= SEQUENCE (SIZE(1..maxnoofDRBs)) OF ProtocolIE-SingleContainer { { DRBs-ToBeSetupMod-ItemIEs} }</w:t>
      </w:r>
    </w:p>
    <w:p w14:paraId="06DCA23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BHChannels-ToBeSetupMod-List ::= SEQUENCE (SIZE(1..maxnoofBHRLCChannels)) OF ProtocolIE-SingleContainer { { BHChannels-ToBeSetupMod-ItemIEs} }</w:t>
      </w:r>
    </w:p>
    <w:p w14:paraId="5946DCB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0E8EF53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DRBs-ToBeModified-List ::= SEQUENCE (SIZE(1..maxnoofDRBs)) OF ProtocolIE-SingleContainer { { DRBs-ToBeModified-ItemIEs} }</w:t>
      </w:r>
    </w:p>
    <w:p w14:paraId="1D61D51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BHChannels-ToBeModified-List ::= SEQUENCE (SIZE(1..maxnoofBHRLCChannels)) OF ProtocolIE-SingleContainer { { BHChannels-ToBeModified-ItemIEs} }</w:t>
      </w:r>
    </w:p>
    <w:p w14:paraId="4D3876D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SRBs-ToBeReleased-List ::= SEQUENCE (SIZE(1..maxnoofSRBs)) OF ProtocolIE-SingleContainer { { SRBs-ToBeReleased-ItemIEs} }</w:t>
      </w:r>
    </w:p>
    <w:p w14:paraId="0A35269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DRBs-ToBeReleased-List ::= SEQUENCE (SIZE(1..maxnoofDRBs)) OF ProtocolIE-SingleContainer { { DRBs-ToBeReleased-ItemIEs} }</w:t>
      </w:r>
    </w:p>
    <w:p w14:paraId="3416906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BHChannels-ToBeReleased-List ::= SEQUENCE (SIZE(1..maxnoofBHRLCChannels)) OF ProtocolIE-SingleContainer { { BHChannels-ToBeReleased-ItemIEs} }</w:t>
      </w:r>
    </w:p>
    <w:p w14:paraId="60AE8A9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xml:space="preserve">UE-MulticastMRBs-ToBeSetup-atModify-List ::= SEQUENCE (SIZE(1..maxnoofMRBsforUE)) OF </w:t>
      </w:r>
    </w:p>
    <w:p w14:paraId="2306E40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ProtocolIE-SingleContainer { { UE-MulticastMRBs-ToBeSetup-atModify-ItemIEs} }</w:t>
      </w:r>
    </w:p>
    <w:p w14:paraId="5A65891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044A622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UE-MulticastMRBs-ToBeReleased-List ::= SEQUENCE (SIZE(1..maxnoofMRBsforUE)) OF ProtocolIE-SingleContainer { { UE-MulticastMRBs-ToBeReleased-ItemIEs} }</w:t>
      </w:r>
    </w:p>
    <w:p w14:paraId="34A4174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161D157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SCell-ToBeSetupMod-ItemIEs F1AP-PROTOCOL-IES ::= {</w:t>
      </w:r>
    </w:p>
    <w:p w14:paraId="74CC816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 ID id-SCell-ToBeSetupMod-Item</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t>CRITICALITY ignore</w:t>
      </w:r>
      <w:r w:rsidRPr="00A5719E">
        <w:rPr>
          <w:rFonts w:ascii="Courier New" w:hAnsi="Courier New" w:cs="Courier New"/>
          <w:noProof/>
          <w:sz w:val="16"/>
          <w:lang w:val="en-US"/>
        </w:rPr>
        <w:tab/>
        <w:t>TYPE SCell-ToBeSetupMod-Item</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t>PRESENCE mandatory</w:t>
      </w:r>
      <w:r w:rsidRPr="00A5719E">
        <w:rPr>
          <w:rFonts w:ascii="Courier New" w:hAnsi="Courier New" w:cs="Courier New"/>
          <w:noProof/>
          <w:sz w:val="16"/>
          <w:lang w:val="en-US"/>
        </w:rPr>
        <w:tab/>
        <w:t>},</w:t>
      </w:r>
    </w:p>
    <w:p w14:paraId="648DB8E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w:t>
      </w:r>
    </w:p>
    <w:p w14:paraId="2BFAE68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w:t>
      </w:r>
    </w:p>
    <w:p w14:paraId="536BCCB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6999A7B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SCell-ToBeRemoved-ItemIEs F1AP-PROTOCOL-IES ::= {</w:t>
      </w:r>
    </w:p>
    <w:p w14:paraId="46C37DB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 ID id-SCell-ToBeRemoved-Item</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t>CRITICALITY ignore</w:t>
      </w:r>
      <w:r w:rsidRPr="00A5719E">
        <w:rPr>
          <w:rFonts w:ascii="Courier New" w:hAnsi="Courier New" w:cs="Courier New"/>
          <w:noProof/>
          <w:sz w:val="16"/>
          <w:lang w:val="en-US"/>
        </w:rPr>
        <w:tab/>
        <w:t>TYPE SCell-ToBeRemoved-Item</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t>PRESENCE mandatory</w:t>
      </w:r>
      <w:r w:rsidRPr="00A5719E">
        <w:rPr>
          <w:rFonts w:ascii="Courier New" w:hAnsi="Courier New" w:cs="Courier New"/>
          <w:noProof/>
          <w:sz w:val="16"/>
          <w:lang w:val="en-US"/>
        </w:rPr>
        <w:tab/>
        <w:t>},</w:t>
      </w:r>
    </w:p>
    <w:p w14:paraId="54BA500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w:t>
      </w:r>
    </w:p>
    <w:p w14:paraId="0A9C52F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w:t>
      </w:r>
    </w:p>
    <w:p w14:paraId="2A27995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4C32364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3D59514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SRBs-ToBeSetupMod-ItemIEs F1AP-PROTOCOL-IES ::= {</w:t>
      </w:r>
    </w:p>
    <w:p w14:paraId="26900AE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 ID id-SRBs-ToBeSetupMod-Item</w:t>
      </w:r>
      <w:r w:rsidRPr="00A5719E">
        <w:rPr>
          <w:rFonts w:ascii="Courier New" w:hAnsi="Courier New" w:cs="Courier New"/>
          <w:noProof/>
          <w:sz w:val="16"/>
          <w:lang w:val="en-US"/>
        </w:rPr>
        <w:tab/>
      </w:r>
      <w:r w:rsidRPr="00A5719E">
        <w:rPr>
          <w:rFonts w:ascii="Courier New" w:hAnsi="Courier New" w:cs="Courier New"/>
          <w:noProof/>
          <w:sz w:val="16"/>
          <w:lang w:val="en-US"/>
        </w:rPr>
        <w:tab/>
        <w:t>CRITICALITY reject</w:t>
      </w:r>
      <w:r w:rsidRPr="00A5719E">
        <w:rPr>
          <w:rFonts w:ascii="Courier New" w:hAnsi="Courier New" w:cs="Courier New"/>
          <w:noProof/>
          <w:sz w:val="16"/>
          <w:lang w:val="en-US"/>
        </w:rPr>
        <w:tab/>
        <w:t>TYPE SRBs-ToBeSetupMod-Item</w:t>
      </w:r>
      <w:r w:rsidRPr="00A5719E">
        <w:rPr>
          <w:rFonts w:ascii="Courier New" w:hAnsi="Courier New" w:cs="Courier New"/>
          <w:noProof/>
          <w:sz w:val="16"/>
          <w:lang w:val="en-US"/>
        </w:rPr>
        <w:tab/>
      </w:r>
      <w:r w:rsidRPr="00A5719E">
        <w:rPr>
          <w:rFonts w:ascii="Courier New" w:hAnsi="Courier New" w:cs="Courier New"/>
          <w:noProof/>
          <w:sz w:val="16"/>
          <w:lang w:val="en-US"/>
        </w:rPr>
        <w:tab/>
        <w:t>PRESENCE mandatory},</w:t>
      </w:r>
    </w:p>
    <w:p w14:paraId="7F0002C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lastRenderedPageBreak/>
        <w:tab/>
        <w:t>...</w:t>
      </w:r>
    </w:p>
    <w:p w14:paraId="3E77A6F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w:t>
      </w:r>
    </w:p>
    <w:p w14:paraId="0F4C682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0144A2F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412DC9A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DRBs-ToBeSetupMod-ItemIEs F1AP-PROTOCOL-IES ::= {</w:t>
      </w:r>
    </w:p>
    <w:p w14:paraId="149E14A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 ID id-DRBs-ToBeSetupMod-Item</w:t>
      </w:r>
      <w:r w:rsidRPr="00A5719E">
        <w:rPr>
          <w:rFonts w:ascii="Courier New" w:hAnsi="Courier New" w:cs="Courier New"/>
          <w:noProof/>
          <w:sz w:val="16"/>
          <w:lang w:val="en-US"/>
        </w:rPr>
        <w:tab/>
      </w:r>
      <w:r w:rsidRPr="00A5719E">
        <w:rPr>
          <w:rFonts w:ascii="Courier New" w:hAnsi="Courier New" w:cs="Courier New"/>
          <w:noProof/>
          <w:sz w:val="16"/>
          <w:lang w:val="en-US"/>
        </w:rPr>
        <w:tab/>
        <w:t>CRITICALITY reject</w:t>
      </w:r>
      <w:r w:rsidRPr="00A5719E">
        <w:rPr>
          <w:rFonts w:ascii="Courier New" w:hAnsi="Courier New" w:cs="Courier New"/>
          <w:noProof/>
          <w:sz w:val="16"/>
          <w:lang w:val="en-US"/>
        </w:rPr>
        <w:tab/>
        <w:t>TYPE DRBs-ToBeSetupMod-Item</w:t>
      </w:r>
      <w:r w:rsidRPr="00A5719E">
        <w:rPr>
          <w:rFonts w:ascii="Courier New" w:hAnsi="Courier New" w:cs="Courier New"/>
          <w:noProof/>
          <w:sz w:val="16"/>
          <w:lang w:val="en-US"/>
        </w:rPr>
        <w:tab/>
      </w:r>
      <w:r w:rsidRPr="00A5719E">
        <w:rPr>
          <w:rFonts w:ascii="Courier New" w:hAnsi="Courier New" w:cs="Courier New"/>
          <w:noProof/>
          <w:sz w:val="16"/>
          <w:lang w:val="en-US"/>
        </w:rPr>
        <w:tab/>
        <w:t>PRESENCE mandatory},</w:t>
      </w:r>
    </w:p>
    <w:p w14:paraId="0F8A980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w:t>
      </w:r>
    </w:p>
    <w:p w14:paraId="52F6B36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w:t>
      </w:r>
    </w:p>
    <w:p w14:paraId="5D4C9FF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5FA115F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DRBs-ToBeModified-ItemIEs F1AP-PROTOCOL-IES ::= {</w:t>
      </w:r>
    </w:p>
    <w:p w14:paraId="41D401F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hAnsi="Courier New" w:cs="Courier New"/>
          <w:noProof/>
          <w:sz w:val="16"/>
          <w:lang w:val="en-US"/>
        </w:rPr>
        <w:tab/>
      </w:r>
      <w:r w:rsidRPr="00A5719E">
        <w:rPr>
          <w:rFonts w:ascii="Courier New" w:eastAsia="Times New Roman" w:hAnsi="Courier New" w:cs="Courier New"/>
          <w:noProof/>
          <w:sz w:val="16"/>
          <w:lang w:val="en-US"/>
        </w:rPr>
        <w:t>{ ID id-</w:t>
      </w:r>
      <w:r w:rsidRPr="00A5719E">
        <w:rPr>
          <w:rFonts w:ascii="Courier New" w:hAnsi="Courier New" w:cs="Courier New"/>
          <w:noProof/>
          <w:sz w:val="16"/>
          <w:lang w:val="en-US"/>
        </w:rPr>
        <w:t>DRBs-ToBeModified-Item</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 xml:space="preserve">TYPE </w:t>
      </w:r>
      <w:r w:rsidRPr="00A5719E">
        <w:rPr>
          <w:rFonts w:ascii="Courier New" w:hAnsi="Courier New" w:cs="Courier New"/>
          <w:noProof/>
          <w:sz w:val="16"/>
          <w:lang w:val="en-US"/>
        </w:rPr>
        <w:t>DRBs-ToBeModified-Item</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p>
    <w:p w14:paraId="7D5C2FC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54A1D75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5FCEC36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1A2B12F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01848C8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SRBs-ToBeReleased-ItemIEs F1AP-PROTOCOL-IES ::= {</w:t>
      </w:r>
    </w:p>
    <w:p w14:paraId="5510640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w:t>
      </w:r>
      <w:r w:rsidRPr="00A5719E">
        <w:rPr>
          <w:rFonts w:ascii="Courier New" w:hAnsi="Courier New" w:cs="Courier New"/>
          <w:noProof/>
          <w:sz w:val="16"/>
          <w:lang w:val="en-US"/>
        </w:rPr>
        <w:t>SRBs-ToBeReleased-Item</w:t>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 xml:space="preserve">TYPE </w:t>
      </w:r>
      <w:r w:rsidRPr="00A5719E">
        <w:rPr>
          <w:rFonts w:ascii="Courier New" w:hAnsi="Courier New" w:cs="Courier New"/>
          <w:noProof/>
          <w:sz w:val="16"/>
          <w:lang w:val="en-US"/>
        </w:rPr>
        <w:t>SRBs-ToBeReleased-Item</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p>
    <w:p w14:paraId="70DAF90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1B8F55B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64D8D3F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6D481C7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DRBs-ToBeReleased-ItemIEs F1AP-PROTOCOL-IES ::= {</w:t>
      </w:r>
    </w:p>
    <w:p w14:paraId="0279FA5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w:t>
      </w:r>
      <w:r w:rsidRPr="00A5719E">
        <w:rPr>
          <w:rFonts w:ascii="Courier New" w:hAnsi="Courier New" w:cs="Courier New"/>
          <w:noProof/>
          <w:sz w:val="16"/>
          <w:lang w:val="en-US"/>
        </w:rPr>
        <w:t>DRBs-ToBeReleased-Item</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 xml:space="preserve">TYPE </w:t>
      </w:r>
      <w:r w:rsidRPr="00A5719E">
        <w:rPr>
          <w:rFonts w:ascii="Courier New" w:hAnsi="Courier New" w:cs="Courier New"/>
          <w:noProof/>
          <w:sz w:val="16"/>
          <w:lang w:val="en-US"/>
        </w:rPr>
        <w:t>DRBs-ToBeReleased-Item</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p>
    <w:p w14:paraId="1C85E37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577398A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08B53D4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2BFBABA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BHChannels-ToBeSetupMod-ItemIEs F1AP-PROTOCOL-IES ::= {</w:t>
      </w:r>
    </w:p>
    <w:p w14:paraId="70F3D7C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id-BHChannels-ToBeSetupMod-Item</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BHChannels-ToBeSetupMod-Item</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p>
    <w:p w14:paraId="55A94E5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5B2F859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492418B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08D4124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BHChannels-ToBeModified-ItemIEs F1AP-PROTOCOL-IES ::= {</w:t>
      </w:r>
    </w:p>
    <w:p w14:paraId="4ACEB8D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id-BHChannels-ToBeModified-Item</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BHChannels-ToBeModified-Item</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p>
    <w:p w14:paraId="7795D1A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4999647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1CB0E17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48C61B5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BHChannels-ToBeReleased-ItemIEs F1AP-PROTOCOL-IES ::= {</w:t>
      </w:r>
    </w:p>
    <w:p w14:paraId="7314EB7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id-BHChannels-ToBeReleased-Item</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BHChannels-ToBeReleased-Item</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p>
    <w:p w14:paraId="049B34C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5143FD9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3863B6F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646FBF6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SLDRBs-ToBeSetupMod-List ::= SEQUENCE (SIZE(1..maxnoofSLDRBs)) OF ProtocolIE-SingleContainer { { SLDRBs-ToBeSetupMod-ItemIEs} }</w:t>
      </w:r>
    </w:p>
    <w:p w14:paraId="2E0FCFA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SLDRBs-ToBeModified-List ::= SEQUENCE (SIZE(1..maxnoofSLDRBs)) OF ProtocolIE-SingleContainer { { SLDRBs-ToBeModified-ItemIEs} }</w:t>
      </w:r>
    </w:p>
    <w:p w14:paraId="2F9E1AB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SLDRBs-ToBeReleased-List ::= SEQUENCE (SIZE(1..maxnoofSLDRBs)) OF ProtocolIE-SingleContainer { { SLDRBs-ToBeReleased-ItemIEs} }</w:t>
      </w:r>
    </w:p>
    <w:p w14:paraId="5F73277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5FBE8D7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SLDRBs-ToBeSetupMod-ItemIEs F1AP-PROTOCOL-IES ::= {</w:t>
      </w:r>
    </w:p>
    <w:p w14:paraId="2C45409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id-SLDRBs-ToBeSetupMod-Item</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SLDRBs-ToBeSetupMod-Item</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p>
    <w:p w14:paraId="77CC4D4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73BC935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246E9EE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42D37D8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SLDRBs-ToBeModified-ItemIEs F1AP-PROTOCOL-IES ::= {</w:t>
      </w:r>
    </w:p>
    <w:p w14:paraId="4682996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id-SLDRBs-ToBeModified-Item</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SLDRBs-ToBeModified-Item</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p>
    <w:p w14:paraId="1B44C31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37FD10B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027606C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04EEEE2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SLDRBs-ToBeReleased-ItemIEs F1AP-PROTOCOL-IES ::= {</w:t>
      </w:r>
    </w:p>
    <w:p w14:paraId="5D32997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id-SLDRBs-ToBeReleased-Item</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SLDRBs-ToBeReleased-Item</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p>
    <w:p w14:paraId="7937735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5F51D0B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60BFCD5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3936A2C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UE-MulticastMRBs-ToBeSetup-atModify-ItemIEs F1AP-PROTOCOL-IES ::= {</w:t>
      </w:r>
    </w:p>
    <w:p w14:paraId="000EBFE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id-UE-MulticastMRBs-ToBeSetup-atModify-Item</w:t>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UE-MulticastMRBs-ToBeSetup-atModify-Item</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p>
    <w:p w14:paraId="50E3AE3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499F7CE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06867F6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70D19C8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346FD82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UE-MulticastMRBs-ToBeReleased-ItemIEs F1AP-PROTOCOL-IES ::= {</w:t>
      </w:r>
    </w:p>
    <w:p w14:paraId="41C3ADE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id-UE-MulticastMRBs-ToBeReleased-Item</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UE-MulticastMRBs-ToBeReleased-Item</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p>
    <w:p w14:paraId="0AF4369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fr-FR"/>
        </w:rPr>
        <w:t>...</w:t>
      </w:r>
    </w:p>
    <w:p w14:paraId="55DE078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w:t>
      </w:r>
    </w:p>
    <w:p w14:paraId="41D2CDD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p>
    <w:p w14:paraId="4F303D4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 **************************************************************</w:t>
      </w:r>
    </w:p>
    <w:p w14:paraId="08AB83C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w:t>
      </w:r>
    </w:p>
    <w:p w14:paraId="36EBC2A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4"/>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 UE CONTEXT MODIFICATION RESPONSE</w:t>
      </w:r>
    </w:p>
    <w:p w14:paraId="0D97A4E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w:t>
      </w:r>
    </w:p>
    <w:p w14:paraId="0D9E5E7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 **************************************************************</w:t>
      </w:r>
    </w:p>
    <w:p w14:paraId="0F9B546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p>
    <w:p w14:paraId="5500A97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UEContextModificationResponse ::= SEQUENCE {</w:t>
      </w:r>
    </w:p>
    <w:p w14:paraId="1572E63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ab/>
        <w:t>protocolIEs</w:t>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t>ProtocolIE-Container       { { UEContextModificationResponseIEs} },</w:t>
      </w:r>
    </w:p>
    <w:p w14:paraId="73F7BD7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ab/>
        <w:t>...</w:t>
      </w:r>
    </w:p>
    <w:p w14:paraId="022BD85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w:t>
      </w:r>
    </w:p>
    <w:p w14:paraId="671678D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p>
    <w:p w14:paraId="64277D2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p>
    <w:p w14:paraId="59F9C50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bookmarkStart w:id="550" w:name="_Hlk131093089"/>
      <w:r w:rsidRPr="00A5719E">
        <w:rPr>
          <w:rFonts w:ascii="Courier New" w:eastAsia="Times New Roman" w:hAnsi="Courier New" w:cs="Courier New"/>
          <w:noProof/>
          <w:sz w:val="16"/>
          <w:lang w:val="fr-FR"/>
        </w:rPr>
        <w:t xml:space="preserve">UEContextModificationResponseIEs </w:t>
      </w:r>
      <w:bookmarkEnd w:id="550"/>
      <w:r w:rsidRPr="00A5719E">
        <w:rPr>
          <w:rFonts w:ascii="Courier New" w:eastAsia="Times New Roman" w:hAnsi="Courier New" w:cs="Courier New"/>
          <w:noProof/>
          <w:sz w:val="16"/>
          <w:lang w:val="fr-FR"/>
        </w:rPr>
        <w:t>F1AP-PROTOCOL-IES ::= {</w:t>
      </w:r>
    </w:p>
    <w:p w14:paraId="5E0827F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rPr>
      </w:pP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en-US"/>
        </w:rPr>
        <w:t>{ ID id-gNB-CU-UE-F1AP-ID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GNB-CU-UE-F1AP-ID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79F1C55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id-gNB-DU-UE-F1AP-ID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GNB-DU-UE-F1AP-ID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4B2D2EB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id-ResourceCoordinationTransferContainer</w:t>
      </w:r>
      <w:r w:rsidRPr="00A5719E">
        <w:rPr>
          <w:rFonts w:ascii="Courier New" w:eastAsia="Times New Roman" w:hAnsi="Courier New" w:cs="Courier New"/>
          <w:noProof/>
          <w:sz w:val="16"/>
          <w:lang w:val="en-US"/>
        </w:rPr>
        <w:tab/>
        <w:t xml:space="preserve">CRITICALITY </w:t>
      </w:r>
      <w:r w:rsidRPr="00A5719E">
        <w:rPr>
          <w:rFonts w:ascii="Courier New" w:hAnsi="Courier New" w:cs="Courier New"/>
          <w:noProof/>
          <w:sz w:val="16"/>
          <w:lang w:val="en-US"/>
        </w:rPr>
        <w:t>ignore</w:t>
      </w:r>
      <w:r w:rsidRPr="00A5719E">
        <w:rPr>
          <w:rFonts w:ascii="Courier New" w:eastAsia="Times New Roman" w:hAnsi="Courier New" w:cs="Courier New"/>
          <w:noProof/>
          <w:sz w:val="16"/>
          <w:lang w:val="en-US"/>
        </w:rPr>
        <w:tab/>
        <w:t>TYPE ResourceCoordinationTransferContainer</w:t>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p>
    <w:p w14:paraId="1F6609A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id-DUtoCURRCInformation</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DUtoCURRCInformation</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p>
    <w:p w14:paraId="288D507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id-DRBs-Setup</w:t>
      </w:r>
      <w:r w:rsidRPr="00A5719E">
        <w:rPr>
          <w:rFonts w:ascii="Courier New" w:hAnsi="Courier New" w:cs="Courier New"/>
          <w:noProof/>
          <w:sz w:val="16"/>
          <w:lang w:val="en-US"/>
        </w:rPr>
        <w:t>Mod</w:t>
      </w:r>
      <w:r w:rsidRPr="00A5719E">
        <w:rPr>
          <w:rFonts w:ascii="Courier New" w:eastAsia="Times New Roman" w:hAnsi="Courier New" w:cs="Courier New"/>
          <w:noProof/>
          <w:sz w:val="16"/>
          <w:lang w:val="en-US"/>
        </w:rPr>
        <w:t>-List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DRBs-Setup</w:t>
      </w:r>
      <w:r w:rsidRPr="00A5719E">
        <w:rPr>
          <w:rFonts w:ascii="Courier New" w:hAnsi="Courier New" w:cs="Courier New"/>
          <w:noProof/>
          <w:sz w:val="16"/>
          <w:lang w:val="en-US"/>
        </w:rPr>
        <w:t>Mod</w:t>
      </w:r>
      <w:r w:rsidRPr="00A5719E">
        <w:rPr>
          <w:rFonts w:ascii="Courier New" w:eastAsia="Times New Roman" w:hAnsi="Courier New" w:cs="Courier New"/>
          <w:noProof/>
          <w:sz w:val="16"/>
          <w:lang w:val="en-US"/>
        </w:rPr>
        <w:t>-List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p>
    <w:p w14:paraId="5053D3C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id-DRBs-Modified-List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DRBs-Modified-List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p>
    <w:p w14:paraId="3AF0FD4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id-SRBs-FailedToBeSetup</w:t>
      </w:r>
      <w:r w:rsidRPr="00A5719E">
        <w:rPr>
          <w:rFonts w:ascii="Courier New" w:hAnsi="Courier New" w:cs="Courier New"/>
          <w:noProof/>
          <w:sz w:val="16"/>
          <w:lang w:val="en-US"/>
        </w:rPr>
        <w:t>Mod</w:t>
      </w:r>
      <w:r w:rsidRPr="00A5719E">
        <w:rPr>
          <w:rFonts w:ascii="Courier New" w:eastAsia="Times New Roman" w:hAnsi="Courier New" w:cs="Courier New"/>
          <w:noProof/>
          <w:sz w:val="16"/>
          <w:lang w:val="en-US"/>
        </w:rPr>
        <w:t>-List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SRBs-FailedToBeSetup</w:t>
      </w:r>
      <w:r w:rsidRPr="00A5719E">
        <w:rPr>
          <w:rFonts w:ascii="Courier New" w:hAnsi="Courier New" w:cs="Courier New"/>
          <w:noProof/>
          <w:sz w:val="16"/>
          <w:lang w:val="en-US"/>
        </w:rPr>
        <w:t>Mod</w:t>
      </w:r>
      <w:r w:rsidRPr="00A5719E">
        <w:rPr>
          <w:rFonts w:ascii="Courier New" w:eastAsia="Times New Roman" w:hAnsi="Courier New" w:cs="Courier New"/>
          <w:noProof/>
          <w:sz w:val="16"/>
          <w:lang w:val="en-US"/>
        </w:rPr>
        <w:t>-List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p>
    <w:p w14:paraId="4A320B5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id-DRBs-FailedToBeSetup</w:t>
      </w:r>
      <w:r w:rsidRPr="00A5719E">
        <w:rPr>
          <w:rFonts w:ascii="Courier New" w:hAnsi="Courier New" w:cs="Courier New"/>
          <w:noProof/>
          <w:sz w:val="16"/>
          <w:lang w:val="en-US"/>
        </w:rPr>
        <w:t>Mod</w:t>
      </w:r>
      <w:r w:rsidRPr="00A5719E">
        <w:rPr>
          <w:rFonts w:ascii="Courier New" w:eastAsia="Times New Roman" w:hAnsi="Courier New" w:cs="Courier New"/>
          <w:noProof/>
          <w:sz w:val="16"/>
          <w:lang w:val="en-US"/>
        </w:rPr>
        <w:t>-List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DRBs-FailedToBeSetup</w:t>
      </w:r>
      <w:r w:rsidRPr="00A5719E">
        <w:rPr>
          <w:rFonts w:ascii="Courier New" w:hAnsi="Courier New" w:cs="Courier New"/>
          <w:noProof/>
          <w:sz w:val="16"/>
          <w:lang w:val="en-US"/>
        </w:rPr>
        <w:t>Mod</w:t>
      </w:r>
      <w:r w:rsidRPr="00A5719E">
        <w:rPr>
          <w:rFonts w:ascii="Courier New" w:eastAsia="Times New Roman" w:hAnsi="Courier New" w:cs="Courier New"/>
          <w:noProof/>
          <w:sz w:val="16"/>
          <w:lang w:val="en-US"/>
        </w:rPr>
        <w:t>-List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p>
    <w:p w14:paraId="7CE94A4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 ID id-SCell-FailedtoSetupMod-List</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t>CRITICALITY ignore</w:t>
      </w:r>
      <w:r w:rsidRPr="00A5719E">
        <w:rPr>
          <w:rFonts w:ascii="Courier New" w:hAnsi="Courier New" w:cs="Courier New"/>
          <w:noProof/>
          <w:sz w:val="16"/>
          <w:lang w:val="en-US"/>
        </w:rPr>
        <w:tab/>
        <w:t>TYPE SCell-FailedtoSetupMod-List</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t>PRESENCE optional</w:t>
      </w:r>
      <w:r w:rsidRPr="00A5719E">
        <w:rPr>
          <w:rFonts w:ascii="Courier New" w:hAnsi="Courier New" w:cs="Courier New"/>
          <w:noProof/>
          <w:sz w:val="16"/>
          <w:lang w:val="en-US"/>
        </w:rPr>
        <w:tab/>
        <w:t>}|</w:t>
      </w:r>
    </w:p>
    <w:p w14:paraId="1CD2E7C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id-DRBs-FailedToBeModified-List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DRBs-FailedToBeModified-List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p>
    <w:p w14:paraId="62116A8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id-InactivityMonitoringResponse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InactivityMonitoringResponse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p>
    <w:p w14:paraId="51304BE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id-CriticalityDiagnostics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CriticalityDiagnostics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p>
    <w:p w14:paraId="44DBCF3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id-C-RNTI</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C-RNTI</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p>
    <w:p w14:paraId="3FA9D1C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id-Associated-SCell-List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  TYPE Associated-SCell-List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p>
    <w:p w14:paraId="70E1230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id-SRBs-SetupMod-List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SRBs-SetupMod-List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p>
    <w:p w14:paraId="080A4AD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id-SRBs-Modified-List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SRBs-Modified-List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p>
    <w:p w14:paraId="0DE5FF0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id-FullConfiguration</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FullConfiguration</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p>
    <w:p w14:paraId="4B75C97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id-BHChannels-SetupMod-List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BHChannels-SetupMod-List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p>
    <w:p w14:paraId="00BDF7B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id-BHChannels-Modified-List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BHChannels-Modified-List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p>
    <w:p w14:paraId="12D46D5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id-BHChannels-FailedToBeSetupMod-List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BHChannels-FailedToBeSetupMod-List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p>
    <w:p w14:paraId="7A7357E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id-BHChannels-FailedToBeModified-List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BHChannels-FailedToBeModified-List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p>
    <w:p w14:paraId="35FF3DB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id-SLDRBs-SetupMod-List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SLDRBs-SetupMod-List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p>
    <w:p w14:paraId="1BEECDE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id-SLDRBs-Modified-List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SLDRBs-Modified-List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p>
    <w:p w14:paraId="335EC50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lastRenderedPageBreak/>
        <w:tab/>
        <w:t>{ ID id-SLDRBs-FailedToBeSetupMod-List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SLDRBs-FailedToBeSetupMod-List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p>
    <w:p w14:paraId="55B985C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id-SLDRBs-FailedToBeModified-List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SLDRBs-FailedToBeModified-List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p>
    <w:p w14:paraId="494DA37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id-requestedTargetCellGlobalID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NRCGI</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p>
    <w:p w14:paraId="42840DD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id-SCGActivationStatus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SCGActivationStatus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 }|</w:t>
      </w:r>
    </w:p>
    <w:p w14:paraId="5F13477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id-UuRLCChannelSetupList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UuRLCChannelSetupList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p>
    <w:p w14:paraId="01A8BA8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id-UuRLCChannelFailedToBeSetupList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UuRLCChannelFailedToBeSetupList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p>
    <w:p w14:paraId="4109A0C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id-UuRLCChannelModifiedList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UuRLCChannelModifiedList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p>
    <w:p w14:paraId="29696E7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id-UuRLCChannelFailedToBeModifiedList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UuRLCChannelFailedToBeModifiedList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p>
    <w:p w14:paraId="4CBFF32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id-PC5RLCChannelSetupList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PC5RLCChannelSetupList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p>
    <w:p w14:paraId="7ADFAE7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id-PC5RLCChannelFailedToBeSetupList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PC5RLCChannelFailedToBeSetupList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p>
    <w:p w14:paraId="7234741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id-PC5RLCChannelModifiedList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PC5RLCChannelModifiedList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p>
    <w:p w14:paraId="6155F84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z w:val="16"/>
          <w:lang w:val="en-US"/>
        </w:rPr>
        <w:tab/>
        <w:t>{ ID id-PC5RLCChannelFailedToBeModifiedList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PC5RLCChannelFailedToBeModifiedList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napToGrid w:val="0"/>
          <w:sz w:val="16"/>
          <w:lang w:val="en-US"/>
        </w:rPr>
        <w:t>|</w:t>
      </w:r>
    </w:p>
    <w:p w14:paraId="3A23CED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hAnsi="Courier New" w:cs="Courier New"/>
          <w:noProof/>
          <w:snapToGrid w:val="0"/>
          <w:sz w:val="16"/>
          <w:lang w:val="en-US"/>
        </w:rPr>
        <w:tab/>
        <w:t>{ ID id-SDTBearerConfigurationInfo</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CRITICALITY ignore</w:t>
      </w:r>
      <w:r w:rsidRPr="00A5719E">
        <w:rPr>
          <w:rFonts w:ascii="Courier New" w:hAnsi="Courier New" w:cs="Courier New"/>
          <w:noProof/>
          <w:snapToGrid w:val="0"/>
          <w:sz w:val="16"/>
          <w:lang w:val="en-US"/>
        </w:rPr>
        <w:tab/>
        <w:t>TYPE SDTBearerConfigurationInfo</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PRESENCE optional}</w:t>
      </w:r>
      <w:r w:rsidRPr="00A5719E">
        <w:rPr>
          <w:rFonts w:ascii="Courier New" w:eastAsia="Times New Roman" w:hAnsi="Courier New" w:cs="Courier New"/>
          <w:noProof/>
          <w:snapToGrid w:val="0"/>
          <w:sz w:val="16"/>
          <w:lang w:val="en-US"/>
        </w:rPr>
        <w:t>|</w:t>
      </w:r>
    </w:p>
    <w:p w14:paraId="0AC29CF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id-UE-MulticastMRBs-Setup-List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reject</w:t>
      </w:r>
      <w:r w:rsidRPr="00A5719E">
        <w:rPr>
          <w:rFonts w:ascii="Courier New" w:eastAsia="Times New Roman" w:hAnsi="Courier New" w:cs="Courier New"/>
          <w:noProof/>
          <w:snapToGrid w:val="0"/>
          <w:sz w:val="16"/>
          <w:lang w:val="en-US"/>
        </w:rPr>
        <w:tab/>
        <w:t>TYPE UE-MulticastMRBs-Setup-List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optional}</w:t>
      </w:r>
      <w:r w:rsidRPr="00A5719E">
        <w:rPr>
          <w:rFonts w:ascii="Courier New" w:hAnsi="Courier New" w:cs="Courier New"/>
          <w:noProof/>
          <w:snapToGrid w:val="0"/>
          <w:sz w:val="16"/>
          <w:lang w:val="en-US"/>
        </w:rPr>
        <w:t>|</w:t>
      </w:r>
    </w:p>
    <w:p w14:paraId="670BA20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eastAsia="Times New Roman" w:hAnsi="Courier New" w:cs="Courier New"/>
          <w:noProof/>
          <w:snapToGrid w:val="0"/>
          <w:sz w:val="16"/>
          <w:lang w:val="en-US"/>
        </w:rPr>
        <w:tab/>
        <w:t>{ ID id-ServingCellMO-encoded-in-CGC-List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ignore</w:t>
      </w:r>
      <w:r w:rsidRPr="00A5719E">
        <w:rPr>
          <w:rFonts w:ascii="Courier New" w:eastAsia="Times New Roman" w:hAnsi="Courier New" w:cs="Courier New"/>
          <w:noProof/>
          <w:snapToGrid w:val="0"/>
          <w:sz w:val="16"/>
          <w:lang w:val="en-US"/>
        </w:rPr>
        <w:tab/>
        <w:t>TYPE ServingCellMO-encoded-in-CGC-List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optional}</w:t>
      </w:r>
      <w:r w:rsidRPr="00A5719E">
        <w:rPr>
          <w:rFonts w:ascii="Courier New" w:hAnsi="Courier New" w:cs="Courier New"/>
          <w:noProof/>
          <w:sz w:val="16"/>
          <w:lang w:val="en-US"/>
        </w:rPr>
        <w:t>|</w:t>
      </w:r>
    </w:p>
    <w:p w14:paraId="4454475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eastAsia="ko-KR"/>
        </w:rPr>
      </w:pPr>
      <w:r w:rsidRPr="00A5719E">
        <w:rPr>
          <w:rFonts w:ascii="Courier New" w:eastAsia="Times New Roman" w:hAnsi="Courier New" w:cs="Courier New"/>
          <w:noProof/>
          <w:snapToGrid w:val="0"/>
          <w:sz w:val="16"/>
          <w:lang w:val="en-US"/>
        </w:rPr>
        <w:tab/>
        <w:t>{ ID id-DedicatedSIDeliveryIndication</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ignore</w:t>
      </w:r>
      <w:r w:rsidRPr="00A5719E">
        <w:rPr>
          <w:rFonts w:ascii="Courier New" w:eastAsia="Times New Roman" w:hAnsi="Courier New" w:cs="Courier New"/>
          <w:noProof/>
          <w:snapToGrid w:val="0"/>
          <w:sz w:val="16"/>
          <w:lang w:val="en-US"/>
        </w:rPr>
        <w:tab/>
        <w:t>TYPE DedicatedSIDeliveryIndication</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optional}|</w:t>
      </w:r>
    </w:p>
    <w:p w14:paraId="7041385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napToGrid w:val="0"/>
          <w:sz w:val="16"/>
          <w:lang w:val="en-US"/>
        </w:rPr>
        <w:tab/>
        <w:t>{ ID id-</w:t>
      </w:r>
      <w:r w:rsidRPr="00A5719E">
        <w:rPr>
          <w:rFonts w:ascii="Courier New" w:eastAsia="Times New Roman" w:hAnsi="Courier New" w:cs="Courier New"/>
          <w:noProof/>
          <w:sz w:val="16"/>
          <w:lang w:val="en-US"/>
        </w:rPr>
        <w:t>Configured-BWP-List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ignore</w:t>
      </w:r>
      <w:r w:rsidRPr="00A5719E">
        <w:rPr>
          <w:rFonts w:ascii="Courier New" w:eastAsia="Times New Roman" w:hAnsi="Courier New" w:cs="Courier New"/>
          <w:noProof/>
          <w:snapToGrid w:val="0"/>
          <w:sz w:val="16"/>
          <w:lang w:val="en-US"/>
        </w:rPr>
        <w:tab/>
        <w:t xml:space="preserve">TYPE </w:t>
      </w:r>
      <w:r w:rsidRPr="00A5719E">
        <w:rPr>
          <w:rFonts w:ascii="Courier New" w:eastAsia="Times New Roman" w:hAnsi="Courier New" w:cs="Courier New"/>
          <w:noProof/>
          <w:sz w:val="16"/>
          <w:lang w:val="en-US"/>
        </w:rPr>
        <w:t>Configured-BWP-List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optional}</w:t>
      </w:r>
      <w:r w:rsidRPr="00A5719E">
        <w:rPr>
          <w:rFonts w:ascii="Courier New" w:eastAsia="Times New Roman" w:hAnsi="Courier New" w:cs="Courier New"/>
          <w:noProof/>
          <w:sz w:val="16"/>
          <w:lang w:val="en-US"/>
        </w:rPr>
        <w:t>|</w:t>
      </w:r>
    </w:p>
    <w:p w14:paraId="111BE8E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id-EarlySyncInformation</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EarlySyncInformation</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p>
    <w:p w14:paraId="76C2CAD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z w:val="16"/>
          <w:lang w:val="en-US"/>
        </w:rPr>
        <w:tab/>
        <w:t>{ ID id-LTMConfiguration</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LTMConfiguration</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napToGrid w:val="0"/>
          <w:sz w:val="16"/>
          <w:lang w:val="en-US"/>
        </w:rPr>
        <w:t>|</w:t>
      </w:r>
    </w:p>
    <w:p w14:paraId="29ECB40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napToGrid w:val="0"/>
          <w:sz w:val="16"/>
          <w:lang w:val="en-US"/>
        </w:rPr>
        <w:tab/>
        <w:t>{ ID id-S-CPAC-Configuration</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ignore</w:t>
      </w:r>
      <w:r w:rsidRPr="00A5719E">
        <w:rPr>
          <w:rFonts w:ascii="Courier New" w:eastAsia="Times New Roman" w:hAnsi="Courier New" w:cs="Courier New"/>
          <w:noProof/>
          <w:snapToGrid w:val="0"/>
          <w:sz w:val="16"/>
          <w:lang w:val="en-US"/>
        </w:rPr>
        <w:tab/>
        <w:t>TYPE S-CPAC-Configuration</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optional</w:t>
      </w:r>
      <w:r w:rsidRPr="00A5719E">
        <w:rPr>
          <w:rFonts w:ascii="Courier New" w:eastAsia="Times New Roman" w:hAnsi="Courier New" w:cs="Courier New"/>
          <w:noProof/>
          <w:snapToGrid w:val="0"/>
          <w:sz w:val="16"/>
          <w:lang w:val="en-US"/>
        </w:rPr>
        <w:tab/>
        <w:t>}</w:t>
      </w:r>
      <w:r w:rsidRPr="00A5719E">
        <w:rPr>
          <w:rFonts w:ascii="Courier New" w:eastAsia="Times New Roman" w:hAnsi="Courier New" w:cs="Courier New"/>
          <w:noProof/>
          <w:sz w:val="16"/>
          <w:lang w:val="en-US"/>
        </w:rPr>
        <w:t>,</w:t>
      </w:r>
    </w:p>
    <w:p w14:paraId="78C28E2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5AD4A82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2B4340A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4E1301E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4A3CFB9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DRBs-SetupMod-List ::= SEQUENCE (SIZE(1..maxnoofDRBs)) OF ProtocolIE-SingleContainer { { DRBs-SetupMod-ItemIEs} }</w:t>
      </w:r>
    </w:p>
    <w:p w14:paraId="208BE52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xml:space="preserve">DRBs-Modified-List::= SEQUENCE (SIZE(1..maxnoofDRBs)) OF ProtocolIE-SingleContainer { { DRBs-Modified-ItemIEs } } </w:t>
      </w:r>
    </w:p>
    <w:p w14:paraId="31E3168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SRBs-SetupMod-List ::= SEQUENCE (SIZE(1..maxnoofSRBs)) OF ProtocolIE-SingleContainer { { SRBs-SetupMod-ItemIEs} }</w:t>
      </w:r>
    </w:p>
    <w:p w14:paraId="6FE53C6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SRBs-Modified-List ::= SEQUENCE (SIZE(1..maxnoofSRBs)) OF ProtocolIE-SingleContainer { { SRBs-Modified-ItemIEs } }</w:t>
      </w:r>
    </w:p>
    <w:p w14:paraId="484BD83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DRBs-FailedToBeModified-List ::= SEQUENCE (SIZE(1..maxnoofDRBs)) OF ProtocolIE-SingleContainer { { DRBs-FailedToBeModified-ItemIEs} }</w:t>
      </w:r>
    </w:p>
    <w:p w14:paraId="20B2C63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SRBs-FailedToBeSetupMod-List ::= SEQUENCE (SIZE(1..maxnoofSRBs)) OF ProtocolIE-SingleContainer { { SRBs-FailedToBeSetupMod-ItemIEs} }</w:t>
      </w:r>
    </w:p>
    <w:p w14:paraId="056B1F1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DRBs-FailedToBeSetupMod-List ::= SEQUENCE (SIZE(1..maxnoofDRBs)) OF ProtocolIE-SingleContainer { { DRBs-FailedToBeSetupMod-ItemIEs} }</w:t>
      </w:r>
    </w:p>
    <w:p w14:paraId="7993CF6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SCell-FailedtoSetupMod-List ::= SEQUENCE (SIZE(1..maxnoofSCells)) OF ProtocolIE-SingleContainer { { SCell-FailedtoSetupMod-ItemIEs} }</w:t>
      </w:r>
    </w:p>
    <w:p w14:paraId="36878DE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BHChannels-SetupMod-List ::= SEQUENCE (SIZE(1..maxnoofBHRLCChannels)) OF ProtocolIE-SingleContainer { { BHChannels-SetupMod-ItemIEs} }</w:t>
      </w:r>
    </w:p>
    <w:p w14:paraId="095BFD3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 xml:space="preserve">BHChannels-Modified-List ::= SEQUENCE (SIZE(1..maxnoofBHRLCChannels)) OF ProtocolIE-SingleContainer { { BHChannels-Modified-ItemIEs } } </w:t>
      </w:r>
    </w:p>
    <w:p w14:paraId="290CD03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BHChannels-FailedToBeModified-List ::= SEQUENCE (SIZE(1..maxnoofBHRLCChannels)) OF ProtocolIE-SingleContainer { { BHChannels-FailedToBeModified-ItemIEs} }</w:t>
      </w:r>
    </w:p>
    <w:p w14:paraId="6B9D77A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BHChannels-FailedToBeSetupMod-List ::= SEQUENCE (SIZE(1..maxnoofBHRLCChannels)) OF ProtocolIE-SingleContainer { { BHChannels-FailedToBeSetupMod-ItemIEs} }</w:t>
      </w:r>
    </w:p>
    <w:p w14:paraId="1304CE3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3A67C77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Associated-SCell-List ::= SEQUENCE (SIZE(1.. maxnoofSCells)) OF ProtocolIE-SingleContainer { { Associated-SCell-ItemIEs} }</w:t>
      </w:r>
    </w:p>
    <w:p w14:paraId="3A5BA52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68DC88B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DRBs-SetupMod-ItemIEs F1AP-PROTOCOL-IES ::= {</w:t>
      </w:r>
    </w:p>
    <w:p w14:paraId="6F7688E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 ID id-DRBs-SetupMod-Item</w:t>
      </w:r>
      <w:r w:rsidRPr="00A5719E">
        <w:rPr>
          <w:rFonts w:ascii="Courier New" w:hAnsi="Courier New" w:cs="Courier New"/>
          <w:noProof/>
          <w:sz w:val="16"/>
          <w:lang w:val="en-US"/>
        </w:rPr>
        <w:tab/>
      </w:r>
      <w:r w:rsidRPr="00A5719E">
        <w:rPr>
          <w:rFonts w:ascii="Courier New" w:hAnsi="Courier New" w:cs="Courier New"/>
          <w:noProof/>
          <w:sz w:val="16"/>
          <w:lang w:val="en-US"/>
        </w:rPr>
        <w:tab/>
        <w:t>CRITICALITY ignore</w:t>
      </w:r>
      <w:r w:rsidRPr="00A5719E">
        <w:rPr>
          <w:rFonts w:ascii="Courier New" w:hAnsi="Courier New" w:cs="Courier New"/>
          <w:noProof/>
          <w:sz w:val="16"/>
          <w:lang w:val="en-US"/>
        </w:rPr>
        <w:tab/>
      </w:r>
      <w:r w:rsidRPr="00A5719E">
        <w:rPr>
          <w:rFonts w:ascii="Courier New" w:hAnsi="Courier New" w:cs="Courier New"/>
          <w:noProof/>
          <w:sz w:val="16"/>
          <w:lang w:val="en-US"/>
        </w:rPr>
        <w:tab/>
        <w:t>TYPE DRBs-SetupMod-Item</w:t>
      </w:r>
      <w:r w:rsidRPr="00A5719E">
        <w:rPr>
          <w:rFonts w:ascii="Courier New" w:hAnsi="Courier New" w:cs="Courier New"/>
          <w:noProof/>
          <w:sz w:val="16"/>
          <w:lang w:val="en-US"/>
        </w:rPr>
        <w:tab/>
      </w:r>
      <w:r w:rsidRPr="00A5719E">
        <w:rPr>
          <w:rFonts w:ascii="Courier New" w:hAnsi="Courier New" w:cs="Courier New"/>
          <w:noProof/>
          <w:sz w:val="16"/>
          <w:lang w:val="en-US"/>
        </w:rPr>
        <w:tab/>
        <w:t>PRESENCE mandatory},</w:t>
      </w:r>
    </w:p>
    <w:p w14:paraId="316E383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w:t>
      </w:r>
    </w:p>
    <w:p w14:paraId="6C6F886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w:t>
      </w:r>
    </w:p>
    <w:p w14:paraId="0DD0728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10C70F0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3F98FCF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DRBs-Modified-ItemIEs F1AP-PROTOCOL-IES ::= {</w:t>
      </w:r>
    </w:p>
    <w:p w14:paraId="6B2CDBF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w:t>
      </w:r>
      <w:r w:rsidRPr="00A5719E">
        <w:rPr>
          <w:rFonts w:ascii="Courier New" w:hAnsi="Courier New" w:cs="Courier New"/>
          <w:noProof/>
          <w:sz w:val="16"/>
          <w:lang w:val="en-US"/>
        </w:rPr>
        <w:t>DRBs-Modified-Item</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 xml:space="preserve">TYPE </w:t>
      </w:r>
      <w:r w:rsidRPr="00A5719E">
        <w:rPr>
          <w:rFonts w:ascii="Courier New" w:hAnsi="Courier New" w:cs="Courier New"/>
          <w:noProof/>
          <w:sz w:val="16"/>
          <w:lang w:val="en-US"/>
        </w:rPr>
        <w:t>DRBs-Modified-Item</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p>
    <w:p w14:paraId="32FF0C2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7D81752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6A783C3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21AB35A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SRBs-SetupMod-ItemIEs F1AP-PROTOCOL-IES ::= {</w:t>
      </w:r>
    </w:p>
    <w:p w14:paraId="4035B3B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lastRenderedPageBreak/>
        <w:tab/>
        <w:t>{ ID id-SRBs-SetupMod-Item</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TYPE SRBs-SetupMod-Item</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p>
    <w:p w14:paraId="673D275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301BDC2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37D87A1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06D07C4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073B906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SRBs-Modified-ItemIEs F1AP-PROTOCOL-IES ::= {</w:t>
      </w:r>
    </w:p>
    <w:p w14:paraId="13204BA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id-SRBs-Modified-Item</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SRBs-Modified-Item</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p>
    <w:p w14:paraId="590376B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74EE795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7BB2BCA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12FD153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SRBs-FailedToBeSetupMod-ItemIEs F1AP-PROTOCOL-IES ::= {</w:t>
      </w:r>
    </w:p>
    <w:p w14:paraId="1224774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 ID id-SRBs-FailedToBeSetupMod-Item</w:t>
      </w:r>
      <w:r w:rsidRPr="00A5719E">
        <w:rPr>
          <w:rFonts w:ascii="Courier New" w:hAnsi="Courier New" w:cs="Courier New"/>
          <w:noProof/>
          <w:sz w:val="16"/>
          <w:lang w:val="en-US"/>
        </w:rPr>
        <w:tab/>
      </w:r>
      <w:r w:rsidRPr="00A5719E">
        <w:rPr>
          <w:rFonts w:ascii="Courier New" w:hAnsi="Courier New" w:cs="Courier New"/>
          <w:noProof/>
          <w:sz w:val="16"/>
          <w:lang w:val="en-US"/>
        </w:rPr>
        <w:tab/>
        <w:t>CRITICALITY ignore</w:t>
      </w:r>
      <w:r w:rsidRPr="00A5719E">
        <w:rPr>
          <w:rFonts w:ascii="Courier New" w:hAnsi="Courier New" w:cs="Courier New"/>
          <w:noProof/>
          <w:sz w:val="16"/>
          <w:lang w:val="en-US"/>
        </w:rPr>
        <w:tab/>
        <w:t>TYPE SRBs-FailedToBeSetupMod-Item</w:t>
      </w:r>
      <w:r w:rsidRPr="00A5719E">
        <w:rPr>
          <w:rFonts w:ascii="Courier New" w:hAnsi="Courier New" w:cs="Courier New"/>
          <w:noProof/>
          <w:sz w:val="16"/>
          <w:lang w:val="en-US"/>
        </w:rPr>
        <w:tab/>
      </w:r>
      <w:r w:rsidRPr="00A5719E">
        <w:rPr>
          <w:rFonts w:ascii="Courier New" w:hAnsi="Courier New" w:cs="Courier New"/>
          <w:noProof/>
          <w:sz w:val="16"/>
          <w:lang w:val="en-US"/>
        </w:rPr>
        <w:tab/>
        <w:t>PRESENCE mandatory},</w:t>
      </w:r>
    </w:p>
    <w:p w14:paraId="1C01193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w:t>
      </w:r>
    </w:p>
    <w:p w14:paraId="713129D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w:t>
      </w:r>
    </w:p>
    <w:p w14:paraId="061E4B2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53353C4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3C56635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DRBs-FailedToBeSetupMod-ItemIEs F1AP-PROTOCOL-IES ::= {</w:t>
      </w:r>
    </w:p>
    <w:p w14:paraId="592D912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 ID id-DRBs-FailedToBeSetupMod-Item</w:t>
      </w:r>
      <w:r w:rsidRPr="00A5719E">
        <w:rPr>
          <w:rFonts w:ascii="Courier New" w:hAnsi="Courier New" w:cs="Courier New"/>
          <w:noProof/>
          <w:sz w:val="16"/>
          <w:lang w:val="en-US"/>
        </w:rPr>
        <w:tab/>
      </w:r>
      <w:r w:rsidRPr="00A5719E">
        <w:rPr>
          <w:rFonts w:ascii="Courier New" w:hAnsi="Courier New" w:cs="Courier New"/>
          <w:noProof/>
          <w:sz w:val="16"/>
          <w:lang w:val="en-US"/>
        </w:rPr>
        <w:tab/>
        <w:t>CRITICALITY ignore</w:t>
      </w:r>
      <w:r w:rsidRPr="00A5719E">
        <w:rPr>
          <w:rFonts w:ascii="Courier New" w:hAnsi="Courier New" w:cs="Courier New"/>
          <w:noProof/>
          <w:sz w:val="16"/>
          <w:lang w:val="en-US"/>
        </w:rPr>
        <w:tab/>
        <w:t>TYPE DRBs-FailedToBeSetupMod-Item</w:t>
      </w:r>
      <w:r w:rsidRPr="00A5719E">
        <w:rPr>
          <w:rFonts w:ascii="Courier New" w:hAnsi="Courier New" w:cs="Courier New"/>
          <w:noProof/>
          <w:sz w:val="16"/>
          <w:lang w:val="en-US"/>
        </w:rPr>
        <w:tab/>
      </w:r>
      <w:r w:rsidRPr="00A5719E">
        <w:rPr>
          <w:rFonts w:ascii="Courier New" w:hAnsi="Courier New" w:cs="Courier New"/>
          <w:noProof/>
          <w:sz w:val="16"/>
          <w:lang w:val="en-US"/>
        </w:rPr>
        <w:tab/>
        <w:t>PRESENCE mandatory},</w:t>
      </w:r>
    </w:p>
    <w:p w14:paraId="4426D79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w:t>
      </w:r>
    </w:p>
    <w:p w14:paraId="2128B15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w:t>
      </w:r>
    </w:p>
    <w:p w14:paraId="3127298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4670BCE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6E0B4E0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DRBs-FailedToBeModified-ItemIEs F1AP-PROTOCOL-IES ::= {</w:t>
      </w:r>
    </w:p>
    <w:p w14:paraId="42BDE65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w:t>
      </w:r>
      <w:r w:rsidRPr="00A5719E">
        <w:rPr>
          <w:rFonts w:ascii="Courier New" w:hAnsi="Courier New" w:cs="Courier New"/>
          <w:noProof/>
          <w:sz w:val="16"/>
          <w:lang w:val="en-US"/>
        </w:rPr>
        <w:t>DRBs-FailedToBeModified-Item</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 xml:space="preserve">TYPE </w:t>
      </w:r>
      <w:r w:rsidRPr="00A5719E">
        <w:rPr>
          <w:rFonts w:ascii="Courier New" w:hAnsi="Courier New" w:cs="Courier New"/>
          <w:noProof/>
          <w:sz w:val="16"/>
          <w:lang w:val="en-US"/>
        </w:rPr>
        <w:t>DRBs-FailedToBeModified-Item</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p>
    <w:p w14:paraId="0A39A80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60F04FB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7E2EEF4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699E61C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SCell-FailedtoSetupMod-ItemIEs F1AP-PROTOCOL-IES ::= {</w:t>
      </w:r>
    </w:p>
    <w:p w14:paraId="7C1A6AE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 ID id-SCell-FailedtoSetupMod-Item</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t>CRITICALITY ignore</w:t>
      </w:r>
      <w:r w:rsidRPr="00A5719E">
        <w:rPr>
          <w:rFonts w:ascii="Courier New" w:hAnsi="Courier New" w:cs="Courier New"/>
          <w:noProof/>
          <w:sz w:val="16"/>
          <w:lang w:val="en-US"/>
        </w:rPr>
        <w:tab/>
        <w:t>TYPE SCell-FailedtoSetupMod-Item</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t>PRESENCE mandatory},</w:t>
      </w:r>
    </w:p>
    <w:p w14:paraId="1C842F0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w:t>
      </w:r>
    </w:p>
    <w:p w14:paraId="160D1D5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w:t>
      </w:r>
    </w:p>
    <w:p w14:paraId="102BB83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7846405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Associated-SCell-ItemIEs F1AP-PROTOCOL-IES ::= {</w:t>
      </w:r>
    </w:p>
    <w:p w14:paraId="3A1F0BD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 ID id-Associated-SCell-Item</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t>CRITICALITY ignore</w:t>
      </w:r>
      <w:r w:rsidRPr="00A5719E">
        <w:rPr>
          <w:rFonts w:ascii="Courier New" w:hAnsi="Courier New" w:cs="Courier New"/>
          <w:noProof/>
          <w:sz w:val="16"/>
          <w:lang w:val="en-US"/>
        </w:rPr>
        <w:tab/>
        <w:t>TYPE Associated-SCell-Item</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t>PRESENCE mandatory},</w:t>
      </w:r>
    </w:p>
    <w:p w14:paraId="541626D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w:t>
      </w:r>
    </w:p>
    <w:p w14:paraId="70DC3FD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w:t>
      </w:r>
    </w:p>
    <w:p w14:paraId="4C894CF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4A5A1B9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BHChannels-SetupMod-ItemIEs F1AP-PROTOCOL-IES ::= {</w:t>
      </w:r>
    </w:p>
    <w:p w14:paraId="7DE209E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 ID id-BHChannels-SetupMod-Item</w:t>
      </w:r>
      <w:r w:rsidRPr="00A5719E">
        <w:rPr>
          <w:rFonts w:ascii="Courier New" w:hAnsi="Courier New" w:cs="Courier New"/>
          <w:noProof/>
          <w:sz w:val="16"/>
          <w:lang w:val="en-US"/>
        </w:rPr>
        <w:tab/>
      </w:r>
      <w:r w:rsidRPr="00A5719E">
        <w:rPr>
          <w:rFonts w:ascii="Courier New" w:hAnsi="Courier New" w:cs="Courier New"/>
          <w:noProof/>
          <w:sz w:val="16"/>
          <w:lang w:val="en-US"/>
        </w:rPr>
        <w:tab/>
        <w:t>CRITICALITY ignore</w:t>
      </w:r>
      <w:r w:rsidRPr="00A5719E">
        <w:rPr>
          <w:rFonts w:ascii="Courier New" w:hAnsi="Courier New" w:cs="Courier New"/>
          <w:noProof/>
          <w:sz w:val="16"/>
          <w:lang w:val="en-US"/>
        </w:rPr>
        <w:tab/>
      </w:r>
      <w:r w:rsidRPr="00A5719E">
        <w:rPr>
          <w:rFonts w:ascii="Courier New" w:hAnsi="Courier New" w:cs="Courier New"/>
          <w:noProof/>
          <w:sz w:val="16"/>
          <w:lang w:val="en-US"/>
        </w:rPr>
        <w:tab/>
        <w:t>TYPE BHChannels-SetupMod-Item</w:t>
      </w:r>
      <w:r w:rsidRPr="00A5719E">
        <w:rPr>
          <w:rFonts w:ascii="Courier New" w:hAnsi="Courier New" w:cs="Courier New"/>
          <w:noProof/>
          <w:sz w:val="16"/>
          <w:lang w:val="en-US"/>
        </w:rPr>
        <w:tab/>
      </w:r>
      <w:r w:rsidRPr="00A5719E">
        <w:rPr>
          <w:rFonts w:ascii="Courier New" w:hAnsi="Courier New" w:cs="Courier New"/>
          <w:noProof/>
          <w:sz w:val="16"/>
          <w:lang w:val="en-US"/>
        </w:rPr>
        <w:tab/>
        <w:t>PRESENCE mandatory},</w:t>
      </w:r>
    </w:p>
    <w:p w14:paraId="63A2179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w:t>
      </w:r>
    </w:p>
    <w:p w14:paraId="5C70CD4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w:t>
      </w:r>
    </w:p>
    <w:p w14:paraId="6E7F340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20FC666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0DF0961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BHChannels-Modified-ItemIEs F1AP-PROTOCOL-IES ::= {</w:t>
      </w:r>
    </w:p>
    <w:p w14:paraId="61BADE0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 ID id-BHChannels-Modified-Item</w:t>
      </w:r>
      <w:r w:rsidRPr="00A5719E">
        <w:rPr>
          <w:rFonts w:ascii="Courier New" w:hAnsi="Courier New" w:cs="Courier New"/>
          <w:noProof/>
          <w:sz w:val="16"/>
          <w:lang w:val="en-US"/>
        </w:rPr>
        <w:tab/>
      </w:r>
      <w:r w:rsidRPr="00A5719E">
        <w:rPr>
          <w:rFonts w:ascii="Courier New" w:hAnsi="Courier New" w:cs="Courier New"/>
          <w:noProof/>
          <w:sz w:val="16"/>
          <w:lang w:val="en-US"/>
        </w:rPr>
        <w:tab/>
        <w:t>CRITICALITY ignore</w:t>
      </w:r>
      <w:r w:rsidRPr="00A5719E">
        <w:rPr>
          <w:rFonts w:ascii="Courier New" w:hAnsi="Courier New" w:cs="Courier New"/>
          <w:noProof/>
          <w:sz w:val="16"/>
          <w:lang w:val="en-US"/>
        </w:rPr>
        <w:tab/>
        <w:t>TYPE BHChannels-Modified-Item</w:t>
      </w:r>
      <w:r w:rsidRPr="00A5719E">
        <w:rPr>
          <w:rFonts w:ascii="Courier New" w:hAnsi="Courier New" w:cs="Courier New"/>
          <w:noProof/>
          <w:sz w:val="16"/>
          <w:lang w:val="en-US"/>
        </w:rPr>
        <w:tab/>
      </w:r>
      <w:r w:rsidRPr="00A5719E">
        <w:rPr>
          <w:rFonts w:ascii="Courier New" w:hAnsi="Courier New" w:cs="Courier New"/>
          <w:noProof/>
          <w:sz w:val="16"/>
          <w:lang w:val="en-US"/>
        </w:rPr>
        <w:tab/>
        <w:t>PRESENCE mandatory},</w:t>
      </w:r>
    </w:p>
    <w:p w14:paraId="58E56F9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w:t>
      </w:r>
    </w:p>
    <w:p w14:paraId="74F5D52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w:t>
      </w:r>
    </w:p>
    <w:p w14:paraId="15FF445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7CEC706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BHChannels-FailedToBeSetupMod-ItemIEs F1AP-PROTOCOL-IES ::= {</w:t>
      </w:r>
    </w:p>
    <w:p w14:paraId="159FFF6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 ID id-BHChannels-FailedToBeSetupMod-Item</w:t>
      </w:r>
      <w:r w:rsidRPr="00A5719E">
        <w:rPr>
          <w:rFonts w:ascii="Courier New" w:hAnsi="Courier New" w:cs="Courier New"/>
          <w:noProof/>
          <w:sz w:val="16"/>
          <w:lang w:val="en-US"/>
        </w:rPr>
        <w:tab/>
      </w:r>
      <w:r w:rsidRPr="00A5719E">
        <w:rPr>
          <w:rFonts w:ascii="Courier New" w:hAnsi="Courier New" w:cs="Courier New"/>
          <w:noProof/>
          <w:sz w:val="16"/>
          <w:lang w:val="en-US"/>
        </w:rPr>
        <w:tab/>
        <w:t>CRITICALITY ignore</w:t>
      </w:r>
      <w:r w:rsidRPr="00A5719E">
        <w:rPr>
          <w:rFonts w:ascii="Courier New" w:hAnsi="Courier New" w:cs="Courier New"/>
          <w:noProof/>
          <w:sz w:val="16"/>
          <w:lang w:val="en-US"/>
        </w:rPr>
        <w:tab/>
        <w:t>TYPE BHChannels-FailedToBeSetupMod-Item</w:t>
      </w:r>
      <w:r w:rsidRPr="00A5719E">
        <w:rPr>
          <w:rFonts w:ascii="Courier New" w:hAnsi="Courier New" w:cs="Courier New"/>
          <w:noProof/>
          <w:sz w:val="16"/>
          <w:lang w:val="en-US"/>
        </w:rPr>
        <w:tab/>
      </w:r>
      <w:r w:rsidRPr="00A5719E">
        <w:rPr>
          <w:rFonts w:ascii="Courier New" w:hAnsi="Courier New" w:cs="Courier New"/>
          <w:noProof/>
          <w:sz w:val="16"/>
          <w:lang w:val="en-US"/>
        </w:rPr>
        <w:tab/>
        <w:t>PRESENCE mandatory},</w:t>
      </w:r>
    </w:p>
    <w:p w14:paraId="3614B9F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w:t>
      </w:r>
    </w:p>
    <w:p w14:paraId="542E825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w:t>
      </w:r>
    </w:p>
    <w:p w14:paraId="174AD5A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2CF3ABF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lastRenderedPageBreak/>
        <w:t>BHChannels-FailedToBeModified-ItemIEs F1AP-PROTOCOL-IES ::= {</w:t>
      </w:r>
    </w:p>
    <w:p w14:paraId="1B19922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 ID id-BHChannels-FailedToBeModified-Item</w:t>
      </w:r>
      <w:r w:rsidRPr="00A5719E">
        <w:rPr>
          <w:rFonts w:ascii="Courier New" w:hAnsi="Courier New" w:cs="Courier New"/>
          <w:noProof/>
          <w:sz w:val="16"/>
          <w:lang w:val="en-US"/>
        </w:rPr>
        <w:tab/>
      </w:r>
      <w:r w:rsidRPr="00A5719E">
        <w:rPr>
          <w:rFonts w:ascii="Courier New" w:hAnsi="Courier New" w:cs="Courier New"/>
          <w:noProof/>
          <w:sz w:val="16"/>
          <w:lang w:val="en-US"/>
        </w:rPr>
        <w:tab/>
        <w:t>CRITICALITY ignore</w:t>
      </w:r>
      <w:r w:rsidRPr="00A5719E">
        <w:rPr>
          <w:rFonts w:ascii="Courier New" w:hAnsi="Courier New" w:cs="Courier New"/>
          <w:noProof/>
          <w:sz w:val="16"/>
          <w:lang w:val="en-US"/>
        </w:rPr>
        <w:tab/>
        <w:t>TYPE BHChannels-FailedToBeModified-Item</w:t>
      </w:r>
      <w:r w:rsidRPr="00A5719E">
        <w:rPr>
          <w:rFonts w:ascii="Courier New" w:hAnsi="Courier New" w:cs="Courier New"/>
          <w:noProof/>
          <w:sz w:val="16"/>
          <w:lang w:val="en-US"/>
        </w:rPr>
        <w:tab/>
      </w:r>
      <w:r w:rsidRPr="00A5719E">
        <w:rPr>
          <w:rFonts w:ascii="Courier New" w:hAnsi="Courier New" w:cs="Courier New"/>
          <w:noProof/>
          <w:sz w:val="16"/>
          <w:lang w:val="en-US"/>
        </w:rPr>
        <w:tab/>
        <w:t>PRESENCE mandatory},</w:t>
      </w:r>
    </w:p>
    <w:p w14:paraId="3F07BC9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w:t>
      </w:r>
    </w:p>
    <w:p w14:paraId="26DA434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w:t>
      </w:r>
    </w:p>
    <w:p w14:paraId="1E538F2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06A8746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xml:space="preserve">SLDRBs-SetupMod-List </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 SEQUENCE (SIZE(1..maxnoofSLDRBs)) OF ProtocolIE-SingleContainer { { SLDRBs-SetupMod-ItemIEs} }</w:t>
      </w:r>
    </w:p>
    <w:p w14:paraId="0786A96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SLDRBs-Modified-List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 xml:space="preserve">::= SEQUENCE (SIZE(1..maxnoofSLDRBs)) OF ProtocolIE-SingleContainer { { SLDRBs-Modified-ItemIEs } } </w:t>
      </w:r>
    </w:p>
    <w:p w14:paraId="541E86C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xml:space="preserve">SLDRBs-FailedToBeModified-List </w:t>
      </w:r>
      <w:r w:rsidRPr="00A5719E">
        <w:rPr>
          <w:rFonts w:ascii="Courier New" w:eastAsia="Times New Roman" w:hAnsi="Courier New" w:cs="Courier New"/>
          <w:noProof/>
          <w:sz w:val="16"/>
          <w:lang w:val="en-US"/>
        </w:rPr>
        <w:tab/>
        <w:t>::= SEQUENCE (SIZE(1..maxnoofSLDRBs)) OF ProtocolIE-SingleContainer { { SLDRBs-FailedToBeModified-ItemIEs} }</w:t>
      </w:r>
    </w:p>
    <w:p w14:paraId="322635E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xml:space="preserve">SLDRBs-FailedToBeSetupMod-List </w:t>
      </w:r>
      <w:r w:rsidRPr="00A5719E">
        <w:rPr>
          <w:rFonts w:ascii="Courier New" w:eastAsia="Times New Roman" w:hAnsi="Courier New" w:cs="Courier New"/>
          <w:noProof/>
          <w:sz w:val="16"/>
          <w:lang w:val="en-US"/>
        </w:rPr>
        <w:tab/>
        <w:t>::= SEQUENCE (SIZE(1..maxnoofSLDRBs)) OF ProtocolIE-SingleContainer { { SLDRBs-FailedToBeSetupMod-ItemIEs} }</w:t>
      </w:r>
    </w:p>
    <w:p w14:paraId="7EEE80B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1ECC9CE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SLDRBs-SetupMod-ItemIEs F1AP-PROTOCOL-IES ::= {</w:t>
      </w:r>
    </w:p>
    <w:p w14:paraId="2AAB712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id-SLDRBs-SetupMod-Item</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TYPE SLDRBs-SetupMod-Item</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p>
    <w:p w14:paraId="0E1FCF7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7566BED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01B49B0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08AAEE6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SLDRBs-Modified-ItemIEs F1AP-PROTOCOL-IES ::= {</w:t>
      </w:r>
    </w:p>
    <w:p w14:paraId="208876A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id-SLDRBs-Modified-Item</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SLDRBs-Modified-Item</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p>
    <w:p w14:paraId="2E3CCCF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6D8FBDF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3E777E9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09403E9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SLDRBs-FailedToBeSetupMod-ItemIEs F1AP-PROTOCOL-IES ::= {</w:t>
      </w:r>
    </w:p>
    <w:p w14:paraId="00AE41F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id-SLDRBs-FailedToBeSetupMod-Item</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SLDRBs-FailedToBeSetupMod-Item</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p>
    <w:p w14:paraId="38252DB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0556C96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6D793B2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5EDF0CA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SLDRBs-FailedToBeModified-ItemIEs F1AP-PROTOCOL-IES ::= {</w:t>
      </w:r>
    </w:p>
    <w:p w14:paraId="2DF43EA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id-SLDRBs-FailedToBeModified-Item</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SLDRBs-FailedToBeModified-Item</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p>
    <w:p w14:paraId="0E144F0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3C29A36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246D8B2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1980BCA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napToGrid w:val="0"/>
          <w:sz w:val="16"/>
          <w:lang w:val="en-US"/>
        </w:rPr>
        <w:t xml:space="preserve">UE-MulticastMRBs-Setup-List </w:t>
      </w:r>
      <w:r w:rsidRPr="00A5719E">
        <w:rPr>
          <w:rFonts w:ascii="Courier New" w:eastAsia="Times New Roman" w:hAnsi="Courier New" w:cs="Courier New"/>
          <w:noProof/>
          <w:sz w:val="16"/>
          <w:lang w:val="en-US"/>
        </w:rPr>
        <w:t xml:space="preserve">::= SEQUENCE (SIZE(1..maxnoofMRBsforUE)) OF ProtocolIE-SingleContainer { { </w:t>
      </w:r>
      <w:r w:rsidRPr="00A5719E">
        <w:rPr>
          <w:rFonts w:ascii="Courier New" w:eastAsia="Times New Roman" w:hAnsi="Courier New" w:cs="Courier New"/>
          <w:noProof/>
          <w:snapToGrid w:val="0"/>
          <w:sz w:val="16"/>
          <w:lang w:val="en-US"/>
        </w:rPr>
        <w:t>UE-MulticastMRBs-Setup</w:t>
      </w:r>
      <w:r w:rsidRPr="00A5719E">
        <w:rPr>
          <w:rFonts w:ascii="Courier New" w:eastAsia="Times New Roman" w:hAnsi="Courier New" w:cs="Courier New"/>
          <w:noProof/>
          <w:sz w:val="16"/>
          <w:lang w:val="en-US"/>
        </w:rPr>
        <w:t>-ItemIEs } }</w:t>
      </w:r>
    </w:p>
    <w:p w14:paraId="7AD2FA5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0ADA85A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napToGrid w:val="0"/>
          <w:sz w:val="16"/>
          <w:lang w:val="en-US"/>
        </w:rPr>
        <w:t>UE-MulticastMRBs-Setup</w:t>
      </w:r>
      <w:r w:rsidRPr="00A5719E">
        <w:rPr>
          <w:rFonts w:ascii="Courier New" w:eastAsia="Times New Roman" w:hAnsi="Courier New" w:cs="Courier New"/>
          <w:noProof/>
          <w:sz w:val="16"/>
          <w:lang w:val="en-US"/>
        </w:rPr>
        <w:t>-ItemIEs F1AP-PROTOCOL-IES ::= {</w:t>
      </w:r>
    </w:p>
    <w:p w14:paraId="7C45BAA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w:t>
      </w:r>
      <w:r w:rsidRPr="00A5719E">
        <w:rPr>
          <w:rFonts w:ascii="Courier New" w:eastAsia="Times New Roman" w:hAnsi="Courier New" w:cs="Courier New"/>
          <w:noProof/>
          <w:snapToGrid w:val="0"/>
          <w:sz w:val="16"/>
          <w:lang w:val="en-US"/>
        </w:rPr>
        <w:t>UE-MulticastMRBs-Setup-</w:t>
      </w:r>
      <w:r w:rsidRPr="00A5719E">
        <w:rPr>
          <w:rFonts w:ascii="Courier New" w:eastAsia="Times New Roman" w:hAnsi="Courier New" w:cs="Courier New"/>
          <w:noProof/>
          <w:sz w:val="16"/>
          <w:lang w:val="en-US"/>
        </w:rPr>
        <w:t>Item</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 xml:space="preserve">TYPE </w:t>
      </w:r>
      <w:r w:rsidRPr="00A5719E">
        <w:rPr>
          <w:rFonts w:ascii="Courier New" w:eastAsia="Times New Roman" w:hAnsi="Courier New" w:cs="Courier New"/>
          <w:noProof/>
          <w:snapToGrid w:val="0"/>
          <w:sz w:val="16"/>
          <w:lang w:val="en-US"/>
        </w:rPr>
        <w:t>UE-MulticastMRBs-Setup</w:t>
      </w:r>
      <w:r w:rsidRPr="00A5719E">
        <w:rPr>
          <w:rFonts w:ascii="Courier New" w:eastAsia="Times New Roman" w:hAnsi="Courier New" w:cs="Courier New"/>
          <w:noProof/>
          <w:sz w:val="16"/>
          <w:lang w:val="en-US"/>
        </w:rPr>
        <w:t>-Item</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p>
    <w:p w14:paraId="1A17270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fr-FR"/>
        </w:rPr>
        <w:t>...</w:t>
      </w:r>
    </w:p>
    <w:p w14:paraId="05405F5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w:t>
      </w:r>
    </w:p>
    <w:p w14:paraId="1196E18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p>
    <w:p w14:paraId="6457C09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p>
    <w:p w14:paraId="1584C0B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 **************************************************************</w:t>
      </w:r>
    </w:p>
    <w:p w14:paraId="20E308F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w:t>
      </w:r>
    </w:p>
    <w:p w14:paraId="40DC0B0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4"/>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 UE CONTEXT MODIFICATION FAILURE</w:t>
      </w:r>
    </w:p>
    <w:p w14:paraId="549FEBD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w:t>
      </w:r>
    </w:p>
    <w:p w14:paraId="1626E72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 **************************************************************</w:t>
      </w:r>
    </w:p>
    <w:p w14:paraId="6D7E936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p>
    <w:p w14:paraId="2BEA37F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UEContextModificationFailure ::= SEQUENCE {</w:t>
      </w:r>
    </w:p>
    <w:p w14:paraId="53715B9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ab/>
        <w:t>protocolIEs</w:t>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t>ProtocolIE-Container       { { UEContextModificationFailureIEs} },</w:t>
      </w:r>
    </w:p>
    <w:p w14:paraId="3ED3826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ab/>
        <w:t>...</w:t>
      </w:r>
    </w:p>
    <w:p w14:paraId="533F6FE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w:t>
      </w:r>
    </w:p>
    <w:p w14:paraId="43B3F43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p>
    <w:p w14:paraId="69AD986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UEContextModificationFailureIEs F1AP-PROTOCOL-IES ::= {</w:t>
      </w:r>
    </w:p>
    <w:p w14:paraId="43BCBC3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rPr>
      </w:pP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en-US"/>
        </w:rPr>
        <w:t>{ ID id-gNB-CU-</w:t>
      </w:r>
      <w:r w:rsidRPr="00A5719E">
        <w:rPr>
          <w:rFonts w:ascii="Courier New" w:hAnsi="Courier New" w:cs="Courier New"/>
          <w:noProof/>
          <w:sz w:val="16"/>
          <w:lang w:val="en-US"/>
        </w:rPr>
        <w:t>UE-</w:t>
      </w:r>
      <w:r w:rsidRPr="00A5719E">
        <w:rPr>
          <w:rFonts w:ascii="Courier New" w:eastAsia="Times New Roman" w:hAnsi="Courier New" w:cs="Courier New"/>
          <w:noProof/>
          <w:sz w:val="16"/>
          <w:lang w:val="en-US"/>
        </w:rPr>
        <w:t>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GNB-CU-</w:t>
      </w:r>
      <w:r w:rsidRPr="00A5719E">
        <w:rPr>
          <w:rFonts w:ascii="Courier New" w:hAnsi="Courier New" w:cs="Courier New"/>
          <w:noProof/>
          <w:sz w:val="16"/>
          <w:lang w:val="en-US"/>
        </w:rPr>
        <w:t>UE-</w:t>
      </w:r>
      <w:r w:rsidRPr="00A5719E">
        <w:rPr>
          <w:rFonts w:ascii="Courier New" w:eastAsia="Times New Roman" w:hAnsi="Courier New" w:cs="Courier New"/>
          <w:noProof/>
          <w:sz w:val="16"/>
          <w:lang w:val="en-US"/>
        </w:rPr>
        <w:t>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3A8DCCD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id-gNB-DU-</w:t>
      </w:r>
      <w:r w:rsidRPr="00A5719E">
        <w:rPr>
          <w:rFonts w:ascii="Courier New" w:hAnsi="Courier New" w:cs="Courier New"/>
          <w:noProof/>
          <w:sz w:val="16"/>
          <w:lang w:val="en-US"/>
        </w:rPr>
        <w:t>UE-</w:t>
      </w:r>
      <w:r w:rsidRPr="00A5719E">
        <w:rPr>
          <w:rFonts w:ascii="Courier New" w:eastAsia="Times New Roman" w:hAnsi="Courier New" w:cs="Courier New"/>
          <w:noProof/>
          <w:sz w:val="16"/>
          <w:lang w:val="en-US"/>
        </w:rPr>
        <w:t>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GNB-DU-</w:t>
      </w:r>
      <w:r w:rsidRPr="00A5719E">
        <w:rPr>
          <w:rFonts w:ascii="Courier New" w:hAnsi="Courier New" w:cs="Courier New"/>
          <w:noProof/>
          <w:sz w:val="16"/>
          <w:lang w:val="en-US"/>
        </w:rPr>
        <w:t>UE-</w:t>
      </w:r>
      <w:r w:rsidRPr="00A5719E">
        <w:rPr>
          <w:rFonts w:ascii="Courier New" w:eastAsia="Times New Roman" w:hAnsi="Courier New" w:cs="Courier New"/>
          <w:noProof/>
          <w:sz w:val="16"/>
          <w:lang w:val="en-US"/>
        </w:rPr>
        <w:t>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6CF94BA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id-Cause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Cause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32D7E17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lastRenderedPageBreak/>
        <w:tab/>
        <w:t>{ ID id-CriticalityDiagnostics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CriticalityDiagnostics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p>
    <w:p w14:paraId="1EF17B0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id-requestedTargetCellGlobalID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NRCGI</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p>
    <w:p w14:paraId="310AA65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009C6B2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0BC7108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6ED1093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645A8A7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007E911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12909FA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3"/>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UE Context Modification Required (gNB-DU initiated) ELEMENTARY PROCEDURE</w:t>
      </w:r>
    </w:p>
    <w:p w14:paraId="5149BF6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153FDF4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4E66036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3A9C96D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2453F14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435C009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4"/>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UE CONTEXT MODIFICATION REQUIRED</w:t>
      </w:r>
    </w:p>
    <w:p w14:paraId="3B8F8BD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0CF512B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30DC059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03CF6F8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UEContextModificationRequired ::= SEQUENCE {</w:t>
      </w:r>
    </w:p>
    <w:p w14:paraId="47F5BF8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protocolIEs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ProtocolIE-Container       { { UEContextModificationRequiredIEs} },</w:t>
      </w:r>
    </w:p>
    <w:p w14:paraId="39C11D5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4090870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0397DB6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73C8AE1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UEContextModificationRequiredIEs F1AP-PROTOCOL-IES ::= {</w:t>
      </w:r>
    </w:p>
    <w:p w14:paraId="74CAD67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id-gNB-CU-</w:t>
      </w:r>
      <w:r w:rsidRPr="00A5719E">
        <w:rPr>
          <w:rFonts w:ascii="Courier New" w:hAnsi="Courier New" w:cs="Courier New"/>
          <w:noProof/>
          <w:sz w:val="16"/>
          <w:lang w:val="en-US"/>
        </w:rPr>
        <w:t>UE-</w:t>
      </w:r>
      <w:r w:rsidRPr="00A5719E">
        <w:rPr>
          <w:rFonts w:ascii="Courier New" w:eastAsia="Times New Roman" w:hAnsi="Courier New" w:cs="Courier New"/>
          <w:noProof/>
          <w:sz w:val="16"/>
          <w:lang w:val="en-US"/>
        </w:rPr>
        <w:t>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GNB-CU-</w:t>
      </w:r>
      <w:r w:rsidRPr="00A5719E">
        <w:rPr>
          <w:rFonts w:ascii="Courier New" w:hAnsi="Courier New" w:cs="Courier New"/>
          <w:noProof/>
          <w:sz w:val="16"/>
          <w:lang w:val="en-US"/>
        </w:rPr>
        <w:t>UE-</w:t>
      </w:r>
      <w:r w:rsidRPr="00A5719E">
        <w:rPr>
          <w:rFonts w:ascii="Courier New" w:eastAsia="Times New Roman" w:hAnsi="Courier New" w:cs="Courier New"/>
          <w:noProof/>
          <w:sz w:val="16"/>
          <w:lang w:val="en-US"/>
        </w:rPr>
        <w:t>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2492325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id-gNB-DU-</w:t>
      </w:r>
      <w:r w:rsidRPr="00A5719E">
        <w:rPr>
          <w:rFonts w:ascii="Courier New" w:hAnsi="Courier New" w:cs="Courier New"/>
          <w:noProof/>
          <w:sz w:val="16"/>
          <w:lang w:val="en-US"/>
        </w:rPr>
        <w:t>UE-</w:t>
      </w:r>
      <w:r w:rsidRPr="00A5719E">
        <w:rPr>
          <w:rFonts w:ascii="Courier New" w:eastAsia="Times New Roman" w:hAnsi="Courier New" w:cs="Courier New"/>
          <w:noProof/>
          <w:sz w:val="16"/>
          <w:lang w:val="en-US"/>
        </w:rPr>
        <w:t>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GNB-DU-</w:t>
      </w:r>
      <w:r w:rsidRPr="00A5719E">
        <w:rPr>
          <w:rFonts w:ascii="Courier New" w:hAnsi="Courier New" w:cs="Courier New"/>
          <w:noProof/>
          <w:sz w:val="16"/>
          <w:lang w:val="en-US"/>
        </w:rPr>
        <w:t>UE-</w:t>
      </w:r>
      <w:r w:rsidRPr="00A5719E">
        <w:rPr>
          <w:rFonts w:ascii="Courier New" w:eastAsia="Times New Roman" w:hAnsi="Courier New" w:cs="Courier New"/>
          <w:noProof/>
          <w:sz w:val="16"/>
          <w:lang w:val="en-US"/>
        </w:rPr>
        <w:t>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17A182A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id-ResourceCoordinationTransferContainer</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 xml:space="preserve">CRITICALITY </w:t>
      </w:r>
      <w:r w:rsidRPr="00A5719E">
        <w:rPr>
          <w:rFonts w:ascii="Courier New" w:hAnsi="Courier New" w:cs="Courier New"/>
          <w:noProof/>
          <w:sz w:val="16"/>
          <w:lang w:val="en-US"/>
        </w:rPr>
        <w:t>ignore</w:t>
      </w:r>
      <w:r w:rsidRPr="00A5719E">
        <w:rPr>
          <w:rFonts w:ascii="Courier New" w:eastAsia="Times New Roman" w:hAnsi="Courier New" w:cs="Courier New"/>
          <w:noProof/>
          <w:sz w:val="16"/>
          <w:lang w:val="en-US"/>
        </w:rPr>
        <w:tab/>
        <w:t>TYPE ResourceCoordinationTransferContainer</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p>
    <w:p w14:paraId="2A1F0F9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id-DUtoCURRCInformation</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DUtoCURRCInformation</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p>
    <w:p w14:paraId="04A637E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id-DRBs-Required-ToBeModified-List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DRBs-Required-ToBeModified-List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p>
    <w:p w14:paraId="77BA574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id-SRBs-Required-ToBeReleased-List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SRBs-Required-ToBeReleased-List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p>
    <w:p w14:paraId="42B4176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id-DRBs-Required-ToBeReleased-List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DRBs-Required-ToBeReleased-List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p>
    <w:p w14:paraId="11F218E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id-Cause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Cause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0FB1BA3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id-BHChannels-Required-ToBeReleased-List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BHChannels-Required-ToBeReleased-List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p>
    <w:p w14:paraId="3040E21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id-SLDRBs-Required-ToBeModified-List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SLDRBs-Required-ToBeModified-List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p>
    <w:p w14:paraId="442D47B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id-SLDRBs-Required-ToBeReleased-List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SLDRBs-Required-ToBeReleased-List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p>
    <w:p w14:paraId="18262C4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id-targetCellsToCancel</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TargetCellList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p>
    <w:p w14:paraId="0B7C602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id-UuRLCChannelRequired</w:t>
      </w:r>
      <w:r w:rsidRPr="00A5719E">
        <w:rPr>
          <w:rFonts w:ascii="Courier New" w:eastAsia="Times New Roman" w:hAnsi="Courier New" w:cs="Courier New"/>
          <w:noProof/>
          <w:snapToGrid w:val="0"/>
          <w:sz w:val="16"/>
          <w:lang w:val="en-US"/>
        </w:rPr>
        <w:t>ToBe</w:t>
      </w:r>
      <w:r w:rsidRPr="00A5719E">
        <w:rPr>
          <w:rFonts w:ascii="Courier New" w:eastAsia="Times New Roman" w:hAnsi="Courier New" w:cs="Courier New"/>
          <w:noProof/>
          <w:sz w:val="16"/>
          <w:lang w:val="en-US"/>
        </w:rPr>
        <w:t>ModifiedList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 xml:space="preserve">CRITICALITY </w:t>
      </w:r>
      <w:r w:rsidRPr="00A5719E">
        <w:rPr>
          <w:rFonts w:ascii="Courier New" w:eastAsia="Times New Roman" w:hAnsi="Courier New" w:cs="Courier New"/>
          <w:noProof/>
          <w:snapToGrid w:val="0"/>
          <w:sz w:val="16"/>
          <w:lang w:val="en-US"/>
        </w:rPr>
        <w:t>reject</w:t>
      </w:r>
      <w:r w:rsidRPr="00A5719E">
        <w:rPr>
          <w:rFonts w:ascii="Courier New" w:eastAsia="Times New Roman" w:hAnsi="Courier New" w:cs="Courier New"/>
          <w:noProof/>
          <w:sz w:val="16"/>
          <w:lang w:val="en-US"/>
        </w:rPr>
        <w:tab/>
        <w:t>TYPE UuRLCChannelRequired</w:t>
      </w:r>
      <w:r w:rsidRPr="00A5719E">
        <w:rPr>
          <w:rFonts w:ascii="Courier New" w:eastAsia="Times New Roman" w:hAnsi="Courier New" w:cs="Courier New"/>
          <w:noProof/>
          <w:snapToGrid w:val="0"/>
          <w:sz w:val="16"/>
          <w:lang w:val="en-US"/>
        </w:rPr>
        <w:t>ToBe</w:t>
      </w:r>
      <w:r w:rsidRPr="00A5719E">
        <w:rPr>
          <w:rFonts w:ascii="Courier New" w:eastAsia="Times New Roman" w:hAnsi="Courier New" w:cs="Courier New"/>
          <w:noProof/>
          <w:sz w:val="16"/>
          <w:lang w:val="en-US"/>
        </w:rPr>
        <w:t>ModifiedList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p>
    <w:p w14:paraId="3D80936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id-UuRLCChannelRequired</w:t>
      </w:r>
      <w:r w:rsidRPr="00A5719E">
        <w:rPr>
          <w:rFonts w:ascii="Courier New" w:eastAsia="Times New Roman" w:hAnsi="Courier New" w:cs="Courier New"/>
          <w:noProof/>
          <w:snapToGrid w:val="0"/>
          <w:sz w:val="16"/>
          <w:lang w:val="en-US"/>
        </w:rPr>
        <w:t>ToBe</w:t>
      </w:r>
      <w:r w:rsidRPr="00A5719E">
        <w:rPr>
          <w:rFonts w:ascii="Courier New" w:eastAsia="Times New Roman" w:hAnsi="Courier New" w:cs="Courier New"/>
          <w:noProof/>
          <w:sz w:val="16"/>
          <w:lang w:val="en-US"/>
        </w:rPr>
        <w:t>ReleasedList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 xml:space="preserve">CRITICALITY </w:t>
      </w:r>
      <w:r w:rsidRPr="00A5719E">
        <w:rPr>
          <w:rFonts w:ascii="Courier New" w:eastAsia="Times New Roman" w:hAnsi="Courier New" w:cs="Courier New"/>
          <w:noProof/>
          <w:snapToGrid w:val="0"/>
          <w:sz w:val="16"/>
          <w:lang w:val="en-US"/>
        </w:rPr>
        <w:t>reject</w:t>
      </w:r>
      <w:r w:rsidRPr="00A5719E">
        <w:rPr>
          <w:rFonts w:ascii="Courier New" w:eastAsia="Times New Roman" w:hAnsi="Courier New" w:cs="Courier New"/>
          <w:noProof/>
          <w:sz w:val="16"/>
          <w:lang w:val="en-US"/>
        </w:rPr>
        <w:tab/>
        <w:t>TYPE UuRLCChannelRequired</w:t>
      </w:r>
      <w:r w:rsidRPr="00A5719E">
        <w:rPr>
          <w:rFonts w:ascii="Courier New" w:eastAsia="Times New Roman" w:hAnsi="Courier New" w:cs="Courier New"/>
          <w:noProof/>
          <w:snapToGrid w:val="0"/>
          <w:sz w:val="16"/>
          <w:lang w:val="en-US"/>
        </w:rPr>
        <w:t>ToBe</w:t>
      </w:r>
      <w:r w:rsidRPr="00A5719E">
        <w:rPr>
          <w:rFonts w:ascii="Courier New" w:eastAsia="Times New Roman" w:hAnsi="Courier New" w:cs="Courier New"/>
          <w:noProof/>
          <w:sz w:val="16"/>
          <w:lang w:val="en-US"/>
        </w:rPr>
        <w:t>ReleasedList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p>
    <w:p w14:paraId="08A39FD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id-PC5RLCChannelRequired</w:t>
      </w:r>
      <w:r w:rsidRPr="00A5719E">
        <w:rPr>
          <w:rFonts w:ascii="Courier New" w:eastAsia="Times New Roman" w:hAnsi="Courier New" w:cs="Courier New"/>
          <w:noProof/>
          <w:snapToGrid w:val="0"/>
          <w:sz w:val="16"/>
          <w:lang w:val="en-US"/>
        </w:rPr>
        <w:t>ToBe</w:t>
      </w:r>
      <w:r w:rsidRPr="00A5719E">
        <w:rPr>
          <w:rFonts w:ascii="Courier New" w:eastAsia="Times New Roman" w:hAnsi="Courier New" w:cs="Courier New"/>
          <w:noProof/>
          <w:sz w:val="16"/>
          <w:lang w:val="en-US"/>
        </w:rPr>
        <w:t>ModifiedList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 xml:space="preserve">CRITICALITY </w:t>
      </w:r>
      <w:r w:rsidRPr="00A5719E">
        <w:rPr>
          <w:rFonts w:ascii="Courier New" w:eastAsia="Times New Roman" w:hAnsi="Courier New" w:cs="Courier New"/>
          <w:noProof/>
          <w:snapToGrid w:val="0"/>
          <w:sz w:val="16"/>
          <w:lang w:val="en-US"/>
        </w:rPr>
        <w:t>reject</w:t>
      </w:r>
      <w:r w:rsidRPr="00A5719E">
        <w:rPr>
          <w:rFonts w:ascii="Courier New" w:eastAsia="Times New Roman" w:hAnsi="Courier New" w:cs="Courier New"/>
          <w:noProof/>
          <w:sz w:val="16"/>
          <w:lang w:val="en-US"/>
        </w:rPr>
        <w:tab/>
        <w:t>TYPE PC5RLCChannelRequired</w:t>
      </w:r>
      <w:r w:rsidRPr="00A5719E">
        <w:rPr>
          <w:rFonts w:ascii="Courier New" w:eastAsia="Times New Roman" w:hAnsi="Courier New" w:cs="Courier New"/>
          <w:noProof/>
          <w:snapToGrid w:val="0"/>
          <w:sz w:val="16"/>
          <w:lang w:val="en-US"/>
        </w:rPr>
        <w:t>ToBe</w:t>
      </w:r>
      <w:r w:rsidRPr="00A5719E">
        <w:rPr>
          <w:rFonts w:ascii="Courier New" w:eastAsia="Times New Roman" w:hAnsi="Courier New" w:cs="Courier New"/>
          <w:noProof/>
          <w:sz w:val="16"/>
          <w:lang w:val="en-US"/>
        </w:rPr>
        <w:t>ModifiedList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p>
    <w:p w14:paraId="083821F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id-PC5RLCChannelRequired</w:t>
      </w:r>
      <w:r w:rsidRPr="00A5719E">
        <w:rPr>
          <w:rFonts w:ascii="Courier New" w:eastAsia="Times New Roman" w:hAnsi="Courier New" w:cs="Courier New"/>
          <w:noProof/>
          <w:snapToGrid w:val="0"/>
          <w:sz w:val="16"/>
          <w:lang w:val="en-US"/>
        </w:rPr>
        <w:t>ToBe</w:t>
      </w:r>
      <w:r w:rsidRPr="00A5719E">
        <w:rPr>
          <w:rFonts w:ascii="Courier New" w:eastAsia="Times New Roman" w:hAnsi="Courier New" w:cs="Courier New"/>
          <w:noProof/>
          <w:sz w:val="16"/>
          <w:lang w:val="en-US"/>
        </w:rPr>
        <w:t>ReleasedList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 xml:space="preserve">CRITICALITY </w:t>
      </w:r>
      <w:r w:rsidRPr="00A5719E">
        <w:rPr>
          <w:rFonts w:ascii="Courier New" w:eastAsia="Times New Roman" w:hAnsi="Courier New" w:cs="Courier New"/>
          <w:noProof/>
          <w:snapToGrid w:val="0"/>
          <w:sz w:val="16"/>
          <w:lang w:val="en-US"/>
        </w:rPr>
        <w:t>reject</w:t>
      </w:r>
      <w:r w:rsidRPr="00A5719E">
        <w:rPr>
          <w:rFonts w:ascii="Courier New" w:eastAsia="Times New Roman" w:hAnsi="Courier New" w:cs="Courier New"/>
          <w:noProof/>
          <w:sz w:val="16"/>
          <w:lang w:val="en-US"/>
        </w:rPr>
        <w:tab/>
        <w:t>TYPE PC5RLCChannelRequired</w:t>
      </w:r>
      <w:r w:rsidRPr="00A5719E">
        <w:rPr>
          <w:rFonts w:ascii="Courier New" w:eastAsia="Times New Roman" w:hAnsi="Courier New" w:cs="Courier New"/>
          <w:noProof/>
          <w:snapToGrid w:val="0"/>
          <w:sz w:val="16"/>
          <w:lang w:val="en-US"/>
        </w:rPr>
        <w:t>ToBe</w:t>
      </w:r>
      <w:r w:rsidRPr="00A5719E">
        <w:rPr>
          <w:rFonts w:ascii="Courier New" w:eastAsia="Times New Roman" w:hAnsi="Courier New" w:cs="Courier New"/>
          <w:noProof/>
          <w:sz w:val="16"/>
          <w:lang w:val="en-US"/>
        </w:rPr>
        <w:t>ReleasedList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p>
    <w:p w14:paraId="6C7C14A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id-UE-MulticastMRBs-RequiredToBeModified-List</w:t>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UE-MulticastMRBs-RequiredToBeModified-List</w:t>
      </w:r>
      <w:r w:rsidRPr="00A5719E">
        <w:rPr>
          <w:rFonts w:ascii="Courier New" w:eastAsia="Times New Roman" w:hAnsi="Courier New" w:cs="Courier New"/>
          <w:noProof/>
          <w:sz w:val="16"/>
          <w:lang w:val="en-US"/>
        </w:rPr>
        <w:tab/>
        <w:t>PRESENCE optional  }|</w:t>
      </w:r>
    </w:p>
    <w:p w14:paraId="6F30A07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id-UE-MulticastMRBs-RequiredToBeReleased-List</w:t>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UE-MulticastMRBs-RequiredToBeReleased-List</w:t>
      </w:r>
      <w:r w:rsidRPr="00A5719E">
        <w:rPr>
          <w:rFonts w:ascii="Courier New" w:eastAsia="Times New Roman" w:hAnsi="Courier New" w:cs="Courier New"/>
          <w:noProof/>
          <w:sz w:val="16"/>
          <w:lang w:val="en-US"/>
        </w:rPr>
        <w:tab/>
        <w:t>PRESENCE optional  }|</w:t>
      </w:r>
    </w:p>
    <w:p w14:paraId="378984D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id-LTMCells-ToBeReleased-List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LTMCells-ToBeReleased-List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p>
    <w:p w14:paraId="31BA3D8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50D7C6A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xml:space="preserve">} </w:t>
      </w:r>
    </w:p>
    <w:p w14:paraId="00EBCCC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711ADFC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DRBs-Required-ToBeModified-List::= SEQUENCE (SIZE(1..maxnoofDRBs)) OF ProtocolIE-SingleContainer { { DRBs-Required-ToBeModified-ItemIEs } }</w:t>
      </w:r>
    </w:p>
    <w:p w14:paraId="2F07C31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DRBs-Required-ToBeReleased-List::= SEQUENCE (SIZE(1..maxnoofDRBs)) OF ProtocolIE-SingleContainer { { DRBs-Required-ToBeReleased-ItemIEs } }</w:t>
      </w:r>
    </w:p>
    <w:p w14:paraId="57D3263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5A6EBB7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SRBs-Required-ToBeReleased-List::= SEQUENCE (SIZE(1..maxnoofSRBs)) OF ProtocolIE-SingleContainer { { SRBs-Required-ToBeReleased-ItemIEs } }</w:t>
      </w:r>
    </w:p>
    <w:p w14:paraId="6519AA4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24A54F0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BHChannels-Required-ToBeReleased-List ::= SEQUENCE (SIZE(1..maxnoofBHRLCChannels)) OF ProtocolIE-SingleContainer { { BHChannels-Required-ToBeReleased-ItemIEs } }</w:t>
      </w:r>
    </w:p>
    <w:p w14:paraId="74D5FAC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5002EE2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DRBs-Required-ToBeModified-ItemIEs F1AP-PROTOCOL-IES ::= {</w:t>
      </w:r>
    </w:p>
    <w:p w14:paraId="1B770ED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hAnsi="Courier New" w:cs="Courier New"/>
          <w:noProof/>
          <w:sz w:val="16"/>
          <w:lang w:val="en-US"/>
        </w:rPr>
        <w:tab/>
      </w:r>
      <w:r w:rsidRPr="00A5719E">
        <w:rPr>
          <w:rFonts w:ascii="Courier New" w:eastAsia="Times New Roman" w:hAnsi="Courier New" w:cs="Courier New"/>
          <w:noProof/>
          <w:sz w:val="16"/>
          <w:lang w:val="en-US"/>
        </w:rPr>
        <w:t>{ ID id-</w:t>
      </w:r>
      <w:r w:rsidRPr="00A5719E">
        <w:rPr>
          <w:rFonts w:ascii="Courier New" w:hAnsi="Courier New" w:cs="Courier New"/>
          <w:noProof/>
          <w:sz w:val="16"/>
          <w:lang w:val="en-US"/>
        </w:rPr>
        <w:t>DRBs-Required-ToBeModified-Item</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 xml:space="preserve">TYPE </w:t>
      </w:r>
      <w:r w:rsidRPr="00A5719E">
        <w:rPr>
          <w:rFonts w:ascii="Courier New" w:hAnsi="Courier New" w:cs="Courier New"/>
          <w:noProof/>
          <w:sz w:val="16"/>
          <w:lang w:val="en-US"/>
        </w:rPr>
        <w:t>DRBs-Required-ToBeModified-Item</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p>
    <w:p w14:paraId="4180D1D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05FF752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343F4F8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7BDA1A5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DRBs-Required-ToBeReleased-ItemIEs F1AP-PROTOCOL-IES ::= {</w:t>
      </w:r>
    </w:p>
    <w:p w14:paraId="7931A64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w:t>
      </w:r>
      <w:r w:rsidRPr="00A5719E">
        <w:rPr>
          <w:rFonts w:ascii="Courier New" w:hAnsi="Courier New" w:cs="Courier New"/>
          <w:noProof/>
          <w:sz w:val="16"/>
          <w:lang w:val="en-US"/>
        </w:rPr>
        <w:t>DRBs-Required-ToBeReleased-Item</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 xml:space="preserve">TYPE </w:t>
      </w:r>
      <w:r w:rsidRPr="00A5719E">
        <w:rPr>
          <w:rFonts w:ascii="Courier New" w:hAnsi="Courier New" w:cs="Courier New"/>
          <w:noProof/>
          <w:sz w:val="16"/>
          <w:lang w:val="en-US"/>
        </w:rPr>
        <w:t>DRBs-Required-ToBeReleased-Item</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p>
    <w:p w14:paraId="00C55CB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2E81DD3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4710B54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6706C3B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SRBs-Required-ToBeReleased-ItemIEs F1AP-PROTOCOL-IES ::= {</w:t>
      </w:r>
    </w:p>
    <w:p w14:paraId="098F02B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w:t>
      </w:r>
      <w:r w:rsidRPr="00A5719E">
        <w:rPr>
          <w:rFonts w:ascii="Courier New" w:hAnsi="Courier New" w:cs="Courier New"/>
          <w:noProof/>
          <w:sz w:val="16"/>
          <w:lang w:val="en-US"/>
        </w:rPr>
        <w:t>SRBs-Required-ToBeReleased-Item</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 xml:space="preserve">TYPE </w:t>
      </w:r>
      <w:r w:rsidRPr="00A5719E">
        <w:rPr>
          <w:rFonts w:ascii="Courier New" w:hAnsi="Courier New" w:cs="Courier New"/>
          <w:noProof/>
          <w:sz w:val="16"/>
          <w:lang w:val="en-US"/>
        </w:rPr>
        <w:t>SRBs-Required-ToBeReleased-Item</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p>
    <w:p w14:paraId="4E68325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0E61451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44A3A63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552C94A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BHChannels-Required-ToBeReleased-ItemIEs F1AP-PROTOCOL-IES ::= {</w:t>
      </w:r>
    </w:p>
    <w:p w14:paraId="2A4F8A2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id-BHChannels-Required-ToBeReleased-Item</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BHChannels-Required-ToBeReleased-Item</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p>
    <w:p w14:paraId="48730E6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00FD176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0878BAC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sz w:val="16"/>
          <w:lang w:val="en-US"/>
        </w:rPr>
      </w:pPr>
    </w:p>
    <w:p w14:paraId="1AA1C8F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SLDRBs-Required-ToBeModified-List::= SEQUENCE (SIZE(1..maxnoofSLDRBs)) OF ProtocolIE-SingleContainer { { SLDRBs-Required-ToBeModified-ItemIEs } }</w:t>
      </w:r>
    </w:p>
    <w:p w14:paraId="4BA6C5C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SLDRBs-Required-ToBeReleased-List::= SEQUENCE (SIZE(1..maxnoofSLDRBs)) OF ProtocolIE-SingleContainer { { SLDRBs-Required-ToBeReleased-ItemIEs } }</w:t>
      </w:r>
    </w:p>
    <w:p w14:paraId="57FEBEB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62E7836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SLDRBs-Required-ToBeModified-ItemIEs F1AP-PROTOCOL-IES ::= {</w:t>
      </w:r>
    </w:p>
    <w:p w14:paraId="66A8786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id-SLDRBs-Required-ToBeModified-Item</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SLDRBs-Required-ToBeModified-Item</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p>
    <w:p w14:paraId="682008E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30020E3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59E8F3D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58DFED2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SLDRBs-Required-ToBeReleased-ItemIEs F1AP-PROTOCOL-IES ::= {</w:t>
      </w:r>
    </w:p>
    <w:p w14:paraId="2199CDC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id-SLDRBs-Required-ToBeReleased-Item</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SLDRBs-Required-ToBeReleased-Item</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p>
    <w:p w14:paraId="2478389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3320B96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09755A2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760FF9F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xml:space="preserve">UE-MulticastMRBs-RequiredToBeModified-List ::= SEQUENCE (SIZE(1..maxnoofMRBsforUE)) OF </w:t>
      </w:r>
    </w:p>
    <w:p w14:paraId="5DF6096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ProtocolIE-SingleContainer { { UE-MulticastMRBs-RequiredToBeModified-ItemIEs} }</w:t>
      </w:r>
    </w:p>
    <w:p w14:paraId="42D3413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3D7A509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UE-MulticastMRBs-RequiredToBeModified-ItemIEs F1AP-PROTOCOL-IES ::= {</w:t>
      </w:r>
    </w:p>
    <w:p w14:paraId="1872C11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id-UE-MulticastMRBs-RequiredToBeModified-Item</w:t>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UE-MulticastMRBs-RequiredToBeModified-Item</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p>
    <w:p w14:paraId="0566827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48A7294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4FE6744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5707EDE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xml:space="preserve">UE-MulticastMRBs-RequiredToBeReleased-List ::= SEQUENCE (SIZE(1..maxnoofMRBsforUE)) OF </w:t>
      </w:r>
    </w:p>
    <w:p w14:paraId="663ED1D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ProtocolIE-SingleContainer { { UE-MulticastMRBs-RequiredToBeReleased-ItemIEs} }</w:t>
      </w:r>
    </w:p>
    <w:p w14:paraId="130623C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6D96E22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UE-MulticastMRBs-RequiredToBeReleased-ItemIEs F1AP-PROTOCOL-IES ::= {</w:t>
      </w:r>
    </w:p>
    <w:p w14:paraId="506FDF9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id-UE-MulticastMRBs-RequiredToBeReleased-Item</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UE-MulticastMRBs-RequiredToBeReleased-Item</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p>
    <w:p w14:paraId="6EE19EC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fr-FR"/>
        </w:rPr>
        <w:t>...</w:t>
      </w:r>
    </w:p>
    <w:p w14:paraId="60966E2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w:t>
      </w:r>
    </w:p>
    <w:p w14:paraId="060D7B4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p>
    <w:p w14:paraId="4E4039B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p>
    <w:p w14:paraId="10F2641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 **************************************************************</w:t>
      </w:r>
    </w:p>
    <w:p w14:paraId="3DF78F7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lastRenderedPageBreak/>
        <w:t>--</w:t>
      </w:r>
    </w:p>
    <w:p w14:paraId="5D46B2E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4"/>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 UE CONTEXT MODIFICATION CONFIRM</w:t>
      </w:r>
    </w:p>
    <w:p w14:paraId="7C49FB0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w:t>
      </w:r>
    </w:p>
    <w:p w14:paraId="3D2FC40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 **************************************************************</w:t>
      </w:r>
    </w:p>
    <w:p w14:paraId="6C7F6EC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p>
    <w:p w14:paraId="6FCA5B6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UEContextModificationConfirm::= SEQUENCE {</w:t>
      </w:r>
    </w:p>
    <w:p w14:paraId="4122643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ab/>
        <w:t>protocolIEs</w:t>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t>ProtocolIE-Container       { { UEContextModificationConfirmIEs} },</w:t>
      </w:r>
    </w:p>
    <w:p w14:paraId="5F6ADF4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ab/>
        <w:t>...</w:t>
      </w:r>
    </w:p>
    <w:p w14:paraId="22039B9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w:t>
      </w:r>
    </w:p>
    <w:p w14:paraId="7F7443D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p>
    <w:p w14:paraId="2A5CAA5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p>
    <w:p w14:paraId="3FFE92E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UEContextModificationConfirmIEs F1AP-PROTOCOL-IES ::= {</w:t>
      </w:r>
    </w:p>
    <w:p w14:paraId="2456B1F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rPr>
      </w:pP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en-US"/>
        </w:rPr>
        <w:t>{ ID id-gNB-CU-</w:t>
      </w:r>
      <w:r w:rsidRPr="00A5719E">
        <w:rPr>
          <w:rFonts w:ascii="Courier New" w:hAnsi="Courier New" w:cs="Courier New"/>
          <w:noProof/>
          <w:sz w:val="16"/>
          <w:lang w:val="en-US"/>
        </w:rPr>
        <w:t>UE-</w:t>
      </w:r>
      <w:r w:rsidRPr="00A5719E">
        <w:rPr>
          <w:rFonts w:ascii="Courier New" w:eastAsia="Times New Roman" w:hAnsi="Courier New" w:cs="Courier New"/>
          <w:noProof/>
          <w:sz w:val="16"/>
          <w:lang w:val="en-US"/>
        </w:rPr>
        <w:t>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GNB-CU-</w:t>
      </w:r>
      <w:r w:rsidRPr="00A5719E">
        <w:rPr>
          <w:rFonts w:ascii="Courier New" w:hAnsi="Courier New" w:cs="Courier New"/>
          <w:noProof/>
          <w:sz w:val="16"/>
          <w:lang w:val="en-US"/>
        </w:rPr>
        <w:t>UE-</w:t>
      </w:r>
      <w:r w:rsidRPr="00A5719E">
        <w:rPr>
          <w:rFonts w:ascii="Courier New" w:eastAsia="Times New Roman" w:hAnsi="Courier New" w:cs="Courier New"/>
          <w:noProof/>
          <w:sz w:val="16"/>
          <w:lang w:val="en-US"/>
        </w:rPr>
        <w:t>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2CF50DF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id-gNB-DU-</w:t>
      </w:r>
      <w:r w:rsidRPr="00A5719E">
        <w:rPr>
          <w:rFonts w:ascii="Courier New" w:hAnsi="Courier New" w:cs="Courier New"/>
          <w:noProof/>
          <w:sz w:val="16"/>
          <w:lang w:val="en-US"/>
        </w:rPr>
        <w:t>UE-</w:t>
      </w:r>
      <w:r w:rsidRPr="00A5719E">
        <w:rPr>
          <w:rFonts w:ascii="Courier New" w:eastAsia="Times New Roman" w:hAnsi="Courier New" w:cs="Courier New"/>
          <w:noProof/>
          <w:sz w:val="16"/>
          <w:lang w:val="en-US"/>
        </w:rPr>
        <w:t>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GNB-DU-</w:t>
      </w:r>
      <w:r w:rsidRPr="00A5719E">
        <w:rPr>
          <w:rFonts w:ascii="Courier New" w:hAnsi="Courier New" w:cs="Courier New"/>
          <w:noProof/>
          <w:sz w:val="16"/>
          <w:lang w:val="en-US"/>
        </w:rPr>
        <w:t>UE-</w:t>
      </w:r>
      <w:r w:rsidRPr="00A5719E">
        <w:rPr>
          <w:rFonts w:ascii="Courier New" w:eastAsia="Times New Roman" w:hAnsi="Courier New" w:cs="Courier New"/>
          <w:noProof/>
          <w:sz w:val="16"/>
          <w:lang w:val="en-US"/>
        </w:rPr>
        <w:t>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50269FE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id-ResourceCoordinationTransferContainer</w:t>
      </w:r>
      <w:r w:rsidRPr="00A5719E">
        <w:rPr>
          <w:rFonts w:ascii="Courier New" w:eastAsia="Times New Roman" w:hAnsi="Courier New" w:cs="Courier New"/>
          <w:noProof/>
          <w:sz w:val="16"/>
          <w:lang w:val="en-US"/>
        </w:rPr>
        <w:tab/>
      </w:r>
      <w:r w:rsidRPr="00A5719E">
        <w:rPr>
          <w:rFonts w:ascii="Courier New" w:hAnsi="Courier New" w:cs="Courier New"/>
          <w:noProof/>
          <w:sz w:val="16"/>
          <w:lang w:val="en-US"/>
        </w:rPr>
        <w:tab/>
      </w:r>
      <w:r w:rsidRPr="00A5719E">
        <w:rPr>
          <w:rFonts w:ascii="Courier New" w:eastAsia="Times New Roman" w:hAnsi="Courier New" w:cs="Courier New"/>
          <w:noProof/>
          <w:sz w:val="16"/>
          <w:lang w:val="en-US"/>
        </w:rPr>
        <w:t xml:space="preserve">CRITICALITY </w:t>
      </w:r>
      <w:r w:rsidRPr="00A5719E">
        <w:rPr>
          <w:rFonts w:ascii="Courier New" w:hAnsi="Courier New" w:cs="Courier New"/>
          <w:noProof/>
          <w:sz w:val="16"/>
          <w:lang w:val="en-US"/>
        </w:rPr>
        <w:t>ignore</w:t>
      </w:r>
      <w:r w:rsidRPr="00A5719E">
        <w:rPr>
          <w:rFonts w:ascii="Courier New" w:eastAsia="Times New Roman" w:hAnsi="Courier New" w:cs="Courier New"/>
          <w:noProof/>
          <w:sz w:val="16"/>
          <w:lang w:val="en-US"/>
        </w:rPr>
        <w:tab/>
        <w:t>TYPE ResourceCoordinationTransferContainer</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w:t>
      </w:r>
    </w:p>
    <w:p w14:paraId="74D0C6C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id-DRBs-ModifiedConf-List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hAnsi="Courier New" w:cs="Courier New"/>
          <w:noProof/>
          <w:sz w:val="16"/>
          <w:lang w:val="en-US"/>
        </w:rPr>
        <w:tab/>
      </w:r>
      <w:r w:rsidRPr="00A5719E">
        <w:rPr>
          <w:rFonts w:ascii="Courier New" w:eastAsia="Times New Roman" w:hAnsi="Courier New" w:cs="Courier New"/>
          <w:noProof/>
          <w:sz w:val="16"/>
          <w:lang w:val="en-US"/>
        </w:rPr>
        <w:t>CRITICALITY ignore</w:t>
      </w:r>
      <w:r w:rsidRPr="00A5719E">
        <w:rPr>
          <w:rFonts w:ascii="Courier New" w:eastAsia="Times New Roman" w:hAnsi="Courier New" w:cs="Courier New"/>
          <w:noProof/>
          <w:sz w:val="16"/>
          <w:lang w:val="en-US"/>
        </w:rPr>
        <w:tab/>
        <w:t>TYPE DRBs-ModifiedConf-List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w:t>
      </w:r>
    </w:p>
    <w:p w14:paraId="08663E5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id-RRCContainer</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RRCContainer</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w:t>
      </w:r>
    </w:p>
    <w:p w14:paraId="55729A9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id-CriticalityDiagnostics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hAnsi="Courier New" w:cs="Courier New"/>
          <w:noProof/>
          <w:sz w:val="16"/>
          <w:lang w:val="en-US"/>
        </w:rPr>
        <w:tab/>
      </w:r>
      <w:r w:rsidRPr="00A5719E">
        <w:rPr>
          <w:rFonts w:ascii="Courier New" w:eastAsia="Times New Roman" w:hAnsi="Courier New" w:cs="Courier New"/>
          <w:noProof/>
          <w:sz w:val="16"/>
          <w:lang w:val="en-US"/>
        </w:rPr>
        <w:t>CRITICALITY ignore</w:t>
      </w:r>
      <w:r w:rsidRPr="00A5719E">
        <w:rPr>
          <w:rFonts w:ascii="Courier New" w:eastAsia="Times New Roman" w:hAnsi="Courier New" w:cs="Courier New"/>
          <w:noProof/>
          <w:sz w:val="16"/>
          <w:lang w:val="en-US"/>
        </w:rPr>
        <w:tab/>
        <w:t>TYPE CriticalityDiagnostics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w:t>
      </w:r>
    </w:p>
    <w:p w14:paraId="28A1B74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id-ExecuteDuplication</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ExecuteDuplication</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w:t>
      </w:r>
    </w:p>
    <w:p w14:paraId="5EFFD9A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id-ResourceCoordinationTransferInformation</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 xml:space="preserve">CRITICALITY </w:t>
      </w:r>
      <w:r w:rsidRPr="00A5719E">
        <w:rPr>
          <w:rFonts w:ascii="Courier New" w:hAnsi="Courier New" w:cs="Courier New"/>
          <w:noProof/>
          <w:sz w:val="16"/>
          <w:lang w:val="en-US"/>
        </w:rPr>
        <w:t>ignore</w:t>
      </w:r>
      <w:r w:rsidRPr="00A5719E">
        <w:rPr>
          <w:rFonts w:ascii="Courier New" w:eastAsia="Times New Roman" w:hAnsi="Courier New" w:cs="Courier New"/>
          <w:noProof/>
          <w:sz w:val="16"/>
          <w:lang w:val="en-US"/>
        </w:rPr>
        <w:tab/>
        <w:t>TYPE ResourceCoordinationTransferInformation</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w:t>
      </w:r>
    </w:p>
    <w:p w14:paraId="184DDFD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id-SLDRBs-ModifiedConf-List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SLDRBs-ModifiedConf-List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w:t>
      </w:r>
    </w:p>
    <w:p w14:paraId="7E9124D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id-UuRLCChannelModifiedList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 xml:space="preserve">CRITICALITY </w:t>
      </w:r>
      <w:r w:rsidRPr="00A5719E">
        <w:rPr>
          <w:rFonts w:ascii="Courier New" w:eastAsia="Times New Roman" w:hAnsi="Courier New" w:cs="Courier New"/>
          <w:noProof/>
          <w:snapToGrid w:val="0"/>
          <w:sz w:val="16"/>
          <w:lang w:val="en-US"/>
        </w:rPr>
        <w:t>reject</w:t>
      </w:r>
      <w:r w:rsidRPr="00A5719E">
        <w:rPr>
          <w:rFonts w:ascii="Courier New" w:eastAsia="Times New Roman" w:hAnsi="Courier New" w:cs="Courier New"/>
          <w:noProof/>
          <w:sz w:val="16"/>
          <w:lang w:val="en-US"/>
        </w:rPr>
        <w:tab/>
        <w:t>TYPE UuRLCChannelModifiedList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w:t>
      </w:r>
    </w:p>
    <w:p w14:paraId="213EBE2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id-PC5RLCChannelModifiedList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 xml:space="preserve">CRITICALITY </w:t>
      </w:r>
      <w:r w:rsidRPr="00A5719E">
        <w:rPr>
          <w:rFonts w:ascii="Courier New" w:eastAsia="Times New Roman" w:hAnsi="Courier New" w:cs="Courier New"/>
          <w:noProof/>
          <w:snapToGrid w:val="0"/>
          <w:sz w:val="16"/>
          <w:lang w:val="en-US"/>
        </w:rPr>
        <w:t>reject</w:t>
      </w:r>
      <w:r w:rsidRPr="00A5719E">
        <w:rPr>
          <w:rFonts w:ascii="Courier New" w:eastAsia="Times New Roman" w:hAnsi="Courier New" w:cs="Courier New"/>
          <w:noProof/>
          <w:sz w:val="16"/>
          <w:lang w:val="en-US"/>
        </w:rPr>
        <w:tab/>
        <w:t>TYPE PC5RLCChannelModifiedList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w:t>
      </w:r>
    </w:p>
    <w:p w14:paraId="7F1259D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id-UE-MulticastMRBs-ConfirmedToBeModified-List</w:t>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UE-MulticastMRBs-ConfirmedToBeModified-List</w:t>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w:t>
      </w:r>
    </w:p>
    <w:p w14:paraId="7E0DDF0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7532F46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3ED7D96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79BD371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DRBs-ModifiedConf-List::= SEQUENCE (SIZE(1..maxnoofDRBs)) OF ProtocolIE-SingleContainer { { DRBs-ModifiedConf-ItemIEs } }</w:t>
      </w:r>
    </w:p>
    <w:p w14:paraId="6AF736E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2903570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DRBs-ModifiedConf-ItemIEs F1AP-PROTOCOL-IES ::= {</w:t>
      </w:r>
    </w:p>
    <w:p w14:paraId="002F5AA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hAnsi="Courier New" w:cs="Courier New"/>
          <w:noProof/>
          <w:sz w:val="16"/>
          <w:lang w:val="en-US"/>
        </w:rPr>
        <w:tab/>
      </w:r>
      <w:r w:rsidRPr="00A5719E">
        <w:rPr>
          <w:rFonts w:ascii="Courier New" w:eastAsia="Times New Roman" w:hAnsi="Courier New" w:cs="Courier New"/>
          <w:noProof/>
          <w:sz w:val="16"/>
          <w:lang w:val="en-US"/>
        </w:rPr>
        <w:t>{ ID id-</w:t>
      </w:r>
      <w:r w:rsidRPr="00A5719E">
        <w:rPr>
          <w:rFonts w:ascii="Courier New" w:hAnsi="Courier New" w:cs="Courier New"/>
          <w:noProof/>
          <w:sz w:val="16"/>
          <w:lang w:val="en-US"/>
        </w:rPr>
        <w:t>DRBs-ModifiedConf-Item</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 xml:space="preserve">TYPE </w:t>
      </w:r>
      <w:r w:rsidRPr="00A5719E">
        <w:rPr>
          <w:rFonts w:ascii="Courier New" w:hAnsi="Courier New" w:cs="Courier New"/>
          <w:noProof/>
          <w:sz w:val="16"/>
          <w:lang w:val="en-US"/>
        </w:rPr>
        <w:t>DRBs-ModifiedConf-Item</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p>
    <w:p w14:paraId="33B6673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77A307B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446CECE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21C9FEF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SLDRBs-ModifiedConf-List::= SEQUENCE (SIZE(1..maxnoofSLDRBs)) OF ProtocolIE-SingleContainer { { SLDRBs-ModifiedConf-ItemIEs } }</w:t>
      </w:r>
    </w:p>
    <w:p w14:paraId="5D470C6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09B431A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SLDRBs-ModifiedConf-ItemIEs F1AP-PROTOCOL-IES ::= {</w:t>
      </w:r>
    </w:p>
    <w:p w14:paraId="60E2744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id-SLDRBs-ModifiedConf-Item</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SLDRBs-ModifiedConf-Item</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p>
    <w:p w14:paraId="6A942EC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51D421D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5224591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577A31C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xml:space="preserve">UE-MulticastMRBs-ConfirmedToBeModified-List ::= SEQUENCE (SIZE(1..maxnoofMRBsforUE)) OF </w:t>
      </w:r>
    </w:p>
    <w:p w14:paraId="05D46D2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ProtocolIE-SingleContainer { { UE-MulticastMRBs-ConfirmedToBeModified-ItemIEs} }</w:t>
      </w:r>
    </w:p>
    <w:p w14:paraId="416BF3B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6571941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UE-MulticastMRBs-ConfirmedToBeModified-ItemIEs F1AP-PROTOCOL-IES ::= {</w:t>
      </w:r>
    </w:p>
    <w:p w14:paraId="514A08D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id-UE-MulticastMRBs-ConfirmedToBeModified-Item</w:t>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UE-MulticastMRBs-ConfirmedToBeModified-Item</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p>
    <w:p w14:paraId="2041466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fr-FR"/>
        </w:rPr>
        <w:t>...</w:t>
      </w:r>
    </w:p>
    <w:p w14:paraId="0337407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w:t>
      </w:r>
    </w:p>
    <w:p w14:paraId="79B063D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p>
    <w:p w14:paraId="7EF3877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p>
    <w:p w14:paraId="5FA21A3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 **************************************************************</w:t>
      </w:r>
    </w:p>
    <w:p w14:paraId="68D5367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w:t>
      </w:r>
    </w:p>
    <w:p w14:paraId="5696E4F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 UE CONTEXT MODIFICATION REFUSE</w:t>
      </w:r>
    </w:p>
    <w:p w14:paraId="75DBD0D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lastRenderedPageBreak/>
        <w:t>--</w:t>
      </w:r>
    </w:p>
    <w:p w14:paraId="0CE7CFE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 **************************************************************</w:t>
      </w:r>
    </w:p>
    <w:p w14:paraId="341EA34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p>
    <w:p w14:paraId="166BECD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UEContextModificationRefuse::= SEQUENCE {</w:t>
      </w:r>
    </w:p>
    <w:p w14:paraId="456A819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ab/>
        <w:t>protocolIEs</w:t>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t>ProtocolIE-Container       { { UEContextModificationRefuseIEs} },</w:t>
      </w:r>
    </w:p>
    <w:p w14:paraId="21FB987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ab/>
        <w:t>...</w:t>
      </w:r>
    </w:p>
    <w:p w14:paraId="4C14CFB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w:t>
      </w:r>
    </w:p>
    <w:p w14:paraId="5570978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p>
    <w:p w14:paraId="5B73361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p>
    <w:p w14:paraId="6DF00FB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UEContextModificationRefuseIEs F1AP-PROTOCOL-IES ::= {</w:t>
      </w:r>
    </w:p>
    <w:p w14:paraId="2D96B74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rPr>
      </w:pP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en-US"/>
        </w:rPr>
        <w:t>{ ID id-gNB-CU-UE-F1AP-ID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GNB-CU-UE-F1AP-ID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0A018DF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id-gNB-DU-UE-F1AP-ID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GNB-DU-UE-F1AP-ID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78AEE8A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id-Cause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Cause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692159C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id-CriticalityDiagnostics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CriticalityDiagnostics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p>
    <w:p w14:paraId="3F7D861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4D8E5B6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69545A1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6411645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0A42859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xml:space="preserve">-- ************************************************************** </w:t>
      </w:r>
    </w:p>
    <w:p w14:paraId="350AD51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xml:space="preserve">-- </w:t>
      </w:r>
    </w:p>
    <w:p w14:paraId="7B9E46F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3"/>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xml:space="preserve">-- WRITE-REPLACE WARNING ELEMENTARY PROCEDURE </w:t>
      </w:r>
    </w:p>
    <w:p w14:paraId="02149F7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xml:space="preserve">-- </w:t>
      </w:r>
    </w:p>
    <w:p w14:paraId="6C363AE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xml:space="preserve">-- ************************************************************** </w:t>
      </w:r>
    </w:p>
    <w:p w14:paraId="777F4D6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69C90E8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xml:space="preserve">-- ************************************************************** </w:t>
      </w:r>
    </w:p>
    <w:p w14:paraId="614048F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xml:space="preserve">-- </w:t>
      </w:r>
    </w:p>
    <w:p w14:paraId="7A3BC40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4"/>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xml:space="preserve">-- Write-Replace Warning Request </w:t>
      </w:r>
    </w:p>
    <w:p w14:paraId="61DB54D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xml:space="preserve">-- </w:t>
      </w:r>
    </w:p>
    <w:p w14:paraId="3653C84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xml:space="preserve">-- ************************************************************** </w:t>
      </w:r>
    </w:p>
    <w:p w14:paraId="473625E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0358E2E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xml:space="preserve">WriteReplaceWarningRequest ::= SEQUENCE { </w:t>
      </w:r>
    </w:p>
    <w:p w14:paraId="0405F63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xml:space="preserve">protocolIEs ProtocolIE-Container { {WriteReplaceWarningRequestIEs} }, </w:t>
      </w:r>
    </w:p>
    <w:p w14:paraId="73C443B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xml:space="preserve">... </w:t>
      </w:r>
    </w:p>
    <w:p w14:paraId="4B66E79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xml:space="preserve">} </w:t>
      </w:r>
    </w:p>
    <w:p w14:paraId="45CEC47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285345A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xml:space="preserve">WriteReplaceWarningRequestIEs F1AP-PROTOCOL-IES ::= { </w:t>
      </w:r>
    </w:p>
    <w:p w14:paraId="1DA3AAE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id-TransactionID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TransactionID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2AE113B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xml:space="preserve">{ ID id-PWSSystemInformation </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 xml:space="preserve">TYPE PWSSystemInformation </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 xml:space="preserve">PRESENCE mandatory }| </w:t>
      </w:r>
    </w:p>
    <w:p w14:paraId="17BE80F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xml:space="preserve">{ ID id-RepetitionPeriod </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 xml:space="preserve">TYPE RepetitionPeriod </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 xml:space="preserve">PRESENCE mandatory }| </w:t>
      </w:r>
    </w:p>
    <w:p w14:paraId="0265642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xml:space="preserve">{ ID id-NumberofBroadcastRequest </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 xml:space="preserve">TYPE NumberofBroadcastRequest </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 xml:space="preserve">PRESENCE mandatory }| </w:t>
      </w:r>
    </w:p>
    <w:p w14:paraId="06BF4A3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id-Cells-To-Be-Broadcast-List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Cells-To-Be-Broadcast-List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p>
    <w:p w14:paraId="738FD07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xml:space="preserve">... </w:t>
      </w:r>
    </w:p>
    <w:p w14:paraId="6F3E436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42ADE9F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24F49CB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Cells-To-Be-Broadcast-List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 SEQUENCE (SIZE(1.. maxCellingNBDU))</w:t>
      </w:r>
      <w:r w:rsidRPr="00A5719E">
        <w:rPr>
          <w:rFonts w:ascii="Courier New" w:eastAsia="Times New Roman" w:hAnsi="Courier New" w:cs="Courier New"/>
          <w:noProof/>
          <w:sz w:val="16"/>
          <w:lang w:val="en-US"/>
        </w:rPr>
        <w:tab/>
        <w:t>OF ProtocolIE-SingleContainer { { Cells-To-Be-Broadcast-List-ItemIEs } }</w:t>
      </w:r>
    </w:p>
    <w:p w14:paraId="572BF97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4D0ED2F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Cells-To-Be-Broadcast-List-ItemIEs F1AP-PROTOCOL-IES</w:t>
      </w:r>
      <w:r w:rsidRPr="00A5719E">
        <w:rPr>
          <w:rFonts w:ascii="Courier New" w:eastAsia="Times New Roman" w:hAnsi="Courier New" w:cs="Courier New"/>
          <w:noProof/>
          <w:sz w:val="16"/>
          <w:lang w:val="en-US"/>
        </w:rPr>
        <w:tab/>
        <w:t>::= {</w:t>
      </w:r>
    </w:p>
    <w:p w14:paraId="4CBFAA5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id-Cells-To-Be-Broadcast-Item</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w:t>
      </w:r>
      <w:r w:rsidRPr="00A5719E">
        <w:rPr>
          <w:rFonts w:ascii="Courier New" w:eastAsia="Times New Roman" w:hAnsi="Courier New" w:cs="Courier New"/>
          <w:noProof/>
          <w:sz w:val="16"/>
          <w:lang w:val="en-US"/>
        </w:rPr>
        <w:tab/>
        <w:t>Cells-To-Be-Broadcast-Item</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6FF795D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083B393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630E8EC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4088510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xml:space="preserve">-- ************************************************************** </w:t>
      </w:r>
    </w:p>
    <w:p w14:paraId="4899EA4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xml:space="preserve">-- </w:t>
      </w:r>
    </w:p>
    <w:p w14:paraId="53BDE3C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4"/>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lastRenderedPageBreak/>
        <w:t xml:space="preserve">-- Write-Replace Warning Response </w:t>
      </w:r>
    </w:p>
    <w:p w14:paraId="36D96E9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xml:space="preserve">-- </w:t>
      </w:r>
    </w:p>
    <w:p w14:paraId="4E7564E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xml:space="preserve">-- ************************************************************** </w:t>
      </w:r>
    </w:p>
    <w:p w14:paraId="08AC28D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4FA87C4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xml:space="preserve">WriteReplaceWarningResponse ::= SEQUENCE { </w:t>
      </w:r>
    </w:p>
    <w:p w14:paraId="0DB583E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xml:space="preserve">protocolIEs ProtocolIE-Container { {WriteReplaceWarningResponseIEs} }, </w:t>
      </w:r>
    </w:p>
    <w:p w14:paraId="0791AD9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xml:space="preserve">... </w:t>
      </w:r>
    </w:p>
    <w:p w14:paraId="7ABCC1E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xml:space="preserve">} </w:t>
      </w:r>
    </w:p>
    <w:p w14:paraId="3666E10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23D2BE6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xml:space="preserve">WriteReplaceWarningResponseIEs F1AP-PROTOCOL-IES ::= { </w:t>
      </w:r>
    </w:p>
    <w:p w14:paraId="66DF437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id-TransactionID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TransactionID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1E2D1CF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id-Cells-Broadcast-Completed-List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Cells-Broadcast-Completed-List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p>
    <w:p w14:paraId="43BC90D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id-CriticalityDiagnostics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CriticalityDiagnostics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p>
    <w:p w14:paraId="340E280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eastAsia="ko-KR"/>
        </w:rPr>
      </w:pPr>
      <w:r w:rsidRPr="00A5719E">
        <w:rPr>
          <w:rFonts w:ascii="Courier New" w:eastAsia="Times New Roman" w:hAnsi="Courier New" w:cs="Courier New"/>
          <w:noProof/>
          <w:sz w:val="16"/>
          <w:lang w:val="en-US"/>
        </w:rPr>
        <w:tab/>
        <w:t xml:space="preserve">{ ID </w:t>
      </w:r>
      <w:r w:rsidRPr="00A5719E">
        <w:rPr>
          <w:rFonts w:ascii="Courier New" w:eastAsia="Times New Roman" w:hAnsi="Courier New" w:cs="Courier New"/>
          <w:noProof/>
          <w:snapToGrid w:val="0"/>
          <w:sz w:val="16"/>
          <w:lang w:val="en-US"/>
        </w:rPr>
        <w:t>id-Dedicated-SIDelivery-NeededUE-List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 xml:space="preserve">TYPE </w:t>
      </w:r>
      <w:r w:rsidRPr="00A5719E">
        <w:rPr>
          <w:rFonts w:ascii="Courier New" w:eastAsia="Times New Roman" w:hAnsi="Courier New" w:cs="Courier New"/>
          <w:noProof/>
          <w:snapToGrid w:val="0"/>
          <w:sz w:val="16"/>
          <w:lang w:val="en-US"/>
        </w:rPr>
        <w:t>Dedicated-SIDelivery-NeededUE-List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p>
    <w:p w14:paraId="1E237CA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5271C4C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71978D7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5E19FEE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Cells-Broadcast-Completed-List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 SEQUENCE (SIZE(1.. maxCellingNBDU))</w:t>
      </w:r>
      <w:r w:rsidRPr="00A5719E">
        <w:rPr>
          <w:rFonts w:ascii="Courier New" w:eastAsia="Times New Roman" w:hAnsi="Courier New" w:cs="Courier New"/>
          <w:noProof/>
          <w:sz w:val="16"/>
          <w:lang w:val="en-US"/>
        </w:rPr>
        <w:tab/>
        <w:t>OF ProtocolIE-SingleContainer { { Cells-Broadcast-Completed-List-ItemIEs } }</w:t>
      </w:r>
    </w:p>
    <w:p w14:paraId="26545EC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0DC3B12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Cells-Broadcast-Completed-List-ItemIEs F1AP-PROTOCOL-IES</w:t>
      </w:r>
      <w:r w:rsidRPr="00A5719E">
        <w:rPr>
          <w:rFonts w:ascii="Courier New" w:eastAsia="Times New Roman" w:hAnsi="Courier New" w:cs="Courier New"/>
          <w:noProof/>
          <w:sz w:val="16"/>
          <w:lang w:val="en-US"/>
        </w:rPr>
        <w:tab/>
        <w:t>::= {</w:t>
      </w:r>
    </w:p>
    <w:p w14:paraId="276F46D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id-Cells-Broadcast-Completed-Item</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w:t>
      </w:r>
      <w:r w:rsidRPr="00A5719E">
        <w:rPr>
          <w:rFonts w:ascii="Courier New" w:eastAsia="Times New Roman" w:hAnsi="Courier New" w:cs="Courier New"/>
          <w:noProof/>
          <w:sz w:val="16"/>
          <w:lang w:val="en-US"/>
        </w:rPr>
        <w:tab/>
        <w:t>Cells-Broadcast-Completed-Item</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72FD3F4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7871883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3682B45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4F4C4C4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3D17639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xml:space="preserve">-- ************************************************************** </w:t>
      </w:r>
    </w:p>
    <w:p w14:paraId="45544DE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xml:space="preserve">-- </w:t>
      </w:r>
    </w:p>
    <w:p w14:paraId="4E3C892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3"/>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xml:space="preserve">-- PWS CANCEL ELEMENTARY PROCEDURE </w:t>
      </w:r>
    </w:p>
    <w:p w14:paraId="036683E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xml:space="preserve">-- </w:t>
      </w:r>
    </w:p>
    <w:p w14:paraId="0EDEC32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xml:space="preserve">-- ************************************************************** </w:t>
      </w:r>
    </w:p>
    <w:p w14:paraId="12F19CA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5A13018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xml:space="preserve">-- ************************************************************** </w:t>
      </w:r>
    </w:p>
    <w:p w14:paraId="262DF8C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xml:space="preserve">-- </w:t>
      </w:r>
    </w:p>
    <w:p w14:paraId="4CAE8DC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4"/>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xml:space="preserve">-- PWS Cancel Request </w:t>
      </w:r>
    </w:p>
    <w:p w14:paraId="5F81620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xml:space="preserve">-- </w:t>
      </w:r>
    </w:p>
    <w:p w14:paraId="0199BD5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xml:space="preserve">-- ************************************************************** </w:t>
      </w:r>
    </w:p>
    <w:p w14:paraId="0201B1E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1613026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xml:space="preserve">PWSCancelRequest ::= SEQUENCE { </w:t>
      </w:r>
    </w:p>
    <w:p w14:paraId="7250D93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xml:space="preserve">protocolIEs ProtocolIE-Container { {PWSCancelRequestIEs} }, </w:t>
      </w:r>
    </w:p>
    <w:p w14:paraId="22A9D45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xml:space="preserve">... </w:t>
      </w:r>
    </w:p>
    <w:p w14:paraId="6844804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xml:space="preserve">} </w:t>
      </w:r>
    </w:p>
    <w:p w14:paraId="26FACA4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7E2E405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xml:space="preserve">PWSCancelRequestIEs F1AP-PROTOCOL-IES ::= { </w:t>
      </w:r>
    </w:p>
    <w:p w14:paraId="4F66EE7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id-TransactionID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 TYPE TransactionID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3AD7598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xml:space="preserve">{ ID id-NumberofBroadcastRequest </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 TYPE NumberofBroadcastRequest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 xml:space="preserve">PRESENCE mandatory }| </w:t>
      </w:r>
    </w:p>
    <w:p w14:paraId="72921AA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id-Broadcast-To-Be-Cancelled-List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 TYPE Broadcast-To-Be-Cancelled-List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p>
    <w:p w14:paraId="6A167D7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id-Cancel-all-Warning-Messages-Indicator</w:t>
      </w:r>
      <w:r w:rsidRPr="00A5719E">
        <w:rPr>
          <w:rFonts w:ascii="Courier New" w:eastAsia="Times New Roman" w:hAnsi="Courier New" w:cs="Courier New"/>
          <w:noProof/>
          <w:sz w:val="16"/>
          <w:lang w:val="en-US"/>
        </w:rPr>
        <w:tab/>
        <w:t>CRITICALITY reject TYPE Cancel-all-Warning-Messages-Indicator</w:t>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p>
    <w:p w14:paraId="7BD852F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id-NotificationInformation</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 TYPE NotificationInformation</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p>
    <w:p w14:paraId="34F3969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xml:space="preserve">... </w:t>
      </w:r>
    </w:p>
    <w:p w14:paraId="7FE3DB1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6358035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4284739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lastRenderedPageBreak/>
        <w:t>Broadcast-To-Be-Cancelled-List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 SEQUENCE (SIZE(1.. maxCellingNBDU))</w:t>
      </w:r>
      <w:r w:rsidRPr="00A5719E">
        <w:rPr>
          <w:rFonts w:ascii="Courier New" w:eastAsia="Times New Roman" w:hAnsi="Courier New" w:cs="Courier New"/>
          <w:noProof/>
          <w:sz w:val="16"/>
          <w:lang w:val="en-US"/>
        </w:rPr>
        <w:tab/>
        <w:t>OF ProtocolIE-SingleContainer { { Broadcast-To-Be-Cancelled-List-ItemIEs } }</w:t>
      </w:r>
    </w:p>
    <w:p w14:paraId="6E52A1D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7318CF2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Broadcast-To-Be-Cancelled-List-ItemIEs F1AP-PROTOCOL-IES</w:t>
      </w:r>
      <w:r w:rsidRPr="00A5719E">
        <w:rPr>
          <w:rFonts w:ascii="Courier New" w:eastAsia="Times New Roman" w:hAnsi="Courier New" w:cs="Courier New"/>
          <w:noProof/>
          <w:sz w:val="16"/>
          <w:lang w:val="en-US"/>
        </w:rPr>
        <w:tab/>
        <w:t>::= {</w:t>
      </w:r>
    </w:p>
    <w:p w14:paraId="19D142E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id-Broadcast-To-Be-Cancelled-Item</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w:t>
      </w:r>
      <w:r w:rsidRPr="00A5719E">
        <w:rPr>
          <w:rFonts w:ascii="Courier New" w:eastAsia="Times New Roman" w:hAnsi="Courier New" w:cs="Courier New"/>
          <w:noProof/>
          <w:sz w:val="16"/>
          <w:lang w:val="en-US"/>
        </w:rPr>
        <w:tab/>
        <w:t>Broadcast-To-Be-Cancelled-Item</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0C01338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252262B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3331C17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16D730B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xml:space="preserve">-- ************************************************************** </w:t>
      </w:r>
    </w:p>
    <w:p w14:paraId="5875CC4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xml:space="preserve">-- </w:t>
      </w:r>
    </w:p>
    <w:p w14:paraId="3A2B99A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4"/>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xml:space="preserve">-- PWS Cancel Response </w:t>
      </w:r>
    </w:p>
    <w:p w14:paraId="35B2D39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xml:space="preserve">-- </w:t>
      </w:r>
    </w:p>
    <w:p w14:paraId="286D2B7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xml:space="preserve">-- ************************************************************** </w:t>
      </w:r>
    </w:p>
    <w:p w14:paraId="7F29509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6F0695D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xml:space="preserve">PWSCancelResponse ::= SEQUENCE { </w:t>
      </w:r>
    </w:p>
    <w:p w14:paraId="6AAE334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xml:space="preserve">protocolIEs ProtocolIE-Container { {PWSCancelResponseIEs} }, </w:t>
      </w:r>
    </w:p>
    <w:p w14:paraId="37F278E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xml:space="preserve">... </w:t>
      </w:r>
    </w:p>
    <w:p w14:paraId="6C15C3C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xml:space="preserve">} </w:t>
      </w:r>
    </w:p>
    <w:p w14:paraId="1A05C06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69B21D8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xml:space="preserve">PWSCancelResponseIEs F1AP-PROTOCOL-IES ::= { </w:t>
      </w:r>
    </w:p>
    <w:p w14:paraId="7123D18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id-TransactionID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TransactionID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06293FA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id-Cells-Broadcast-Cancelled-List</w:t>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Cells-Broadcast-Cancelled-List</w:t>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p>
    <w:p w14:paraId="777C5C0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id-CriticalityDiagnostics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CriticalityDiagnostics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p>
    <w:p w14:paraId="78E49C9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xml:space="preserve">... </w:t>
      </w:r>
    </w:p>
    <w:p w14:paraId="7558317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536F39C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6D08C8D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Cells-Broadcast-Cancelled-List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 SEQUENCE (SIZE(1.. maxCellingNBDU))</w:t>
      </w:r>
      <w:r w:rsidRPr="00A5719E">
        <w:rPr>
          <w:rFonts w:ascii="Courier New" w:eastAsia="Times New Roman" w:hAnsi="Courier New" w:cs="Courier New"/>
          <w:noProof/>
          <w:sz w:val="16"/>
          <w:lang w:val="en-US"/>
        </w:rPr>
        <w:tab/>
        <w:t>OF ProtocolIE-SingleContainer { { Cells-Broadcast-Cancelled-List-ItemIEs } }</w:t>
      </w:r>
    </w:p>
    <w:p w14:paraId="050D740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7029636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Cells-Broadcast-Cancelled-List-ItemIEs F1AP-PROTOCOL-IES</w:t>
      </w:r>
      <w:r w:rsidRPr="00A5719E">
        <w:rPr>
          <w:rFonts w:ascii="Courier New" w:eastAsia="Times New Roman" w:hAnsi="Courier New" w:cs="Courier New"/>
          <w:noProof/>
          <w:sz w:val="16"/>
          <w:lang w:val="en-US"/>
        </w:rPr>
        <w:tab/>
        <w:t>::= {</w:t>
      </w:r>
    </w:p>
    <w:p w14:paraId="7ED709A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id-Cells-Broadcast-Cancelled-Item</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w:t>
      </w:r>
      <w:r w:rsidRPr="00A5719E">
        <w:rPr>
          <w:rFonts w:ascii="Courier New" w:eastAsia="Times New Roman" w:hAnsi="Courier New" w:cs="Courier New"/>
          <w:noProof/>
          <w:sz w:val="16"/>
          <w:lang w:val="en-US"/>
        </w:rPr>
        <w:tab/>
        <w:t>Cells-Broadcast-Cancelled-Item</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1A99741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0C06F03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013A5CB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370410E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3208624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06AE26B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3"/>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UE Inactivity Notification ELEMENTARY PROCEDURE</w:t>
      </w:r>
    </w:p>
    <w:p w14:paraId="6210F34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3F52DE9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 **************************************************************</w:t>
      </w:r>
    </w:p>
    <w:p w14:paraId="693205D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p>
    <w:p w14:paraId="3F180CA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 **************************************************************</w:t>
      </w:r>
    </w:p>
    <w:p w14:paraId="18A98DC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w:t>
      </w:r>
    </w:p>
    <w:p w14:paraId="3BB0C67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4"/>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 UE Inactivity Notification</w:t>
      </w:r>
    </w:p>
    <w:p w14:paraId="07BB6FE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w:t>
      </w:r>
    </w:p>
    <w:p w14:paraId="3CC1614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 **************************************************************</w:t>
      </w:r>
    </w:p>
    <w:p w14:paraId="61BE225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p>
    <w:p w14:paraId="5637F78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UEInactivityNotification ::= SEQUENCE {</w:t>
      </w:r>
    </w:p>
    <w:p w14:paraId="3C2028B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ab/>
        <w:t>protocolIEs</w:t>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t>ProtocolIE-Container       {{ UEInactivityNotificationIEs}},</w:t>
      </w:r>
    </w:p>
    <w:p w14:paraId="38C8096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rPr>
      </w:pP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en-US"/>
        </w:rPr>
        <w:t>...</w:t>
      </w:r>
    </w:p>
    <w:p w14:paraId="6D1D31A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14066B8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5556B7F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UEInactivityNotificationIEs F1AP-PROTOCOL-IES ::= {</w:t>
      </w:r>
    </w:p>
    <w:p w14:paraId="7ADD180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id-gNB-CU-UE-F1AP-ID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GNB-CU-UE-F1AP-ID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0EEF004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lastRenderedPageBreak/>
        <w:tab/>
        <w:t>{ ID id-gNB-DU-UE-F1AP-ID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GNB-DU-UE-F1AP-ID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01EAB83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id-DRB-Activity-List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DRB-Activity-List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24AA5C6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napToGrid w:val="0"/>
          <w:sz w:val="16"/>
          <w:lang w:val="en-US"/>
        </w:rPr>
        <w:tab/>
        <w:t>{ ID id-SDT-Termination-Request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ignore</w:t>
      </w:r>
      <w:r w:rsidRPr="00A5719E">
        <w:rPr>
          <w:rFonts w:ascii="Courier New" w:eastAsia="Times New Roman" w:hAnsi="Courier New" w:cs="Courier New"/>
          <w:noProof/>
          <w:snapToGrid w:val="0"/>
          <w:sz w:val="16"/>
          <w:lang w:val="en-US"/>
        </w:rPr>
        <w:tab/>
        <w:t>TYPE SDT-Termination-Request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 xml:space="preserve">PRESENCE optional </w:t>
      </w:r>
      <w:r w:rsidRPr="00A5719E">
        <w:rPr>
          <w:rFonts w:ascii="Courier New" w:eastAsia="Times New Roman" w:hAnsi="Courier New" w:cs="Courier New"/>
          <w:noProof/>
          <w:snapToGrid w:val="0"/>
          <w:sz w:val="16"/>
          <w:lang w:val="en-US"/>
        </w:rPr>
        <w:tab/>
        <w:t>}</w:t>
      </w:r>
      <w:r w:rsidRPr="00A5719E">
        <w:rPr>
          <w:rFonts w:ascii="Courier New" w:eastAsia="Times New Roman" w:hAnsi="Courier New" w:cs="Courier New"/>
          <w:noProof/>
          <w:sz w:val="16"/>
          <w:lang w:val="en-US"/>
        </w:rPr>
        <w:t>,</w:t>
      </w:r>
    </w:p>
    <w:p w14:paraId="36A7419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498B555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015568D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44A2994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DRB-Activity-List::= SEQUENCE (SIZE(1..maxnoofDRBs)) OF ProtocolIE-SingleContainer { { DRB-Activity-ItemIEs } }</w:t>
      </w:r>
    </w:p>
    <w:p w14:paraId="2CDE141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5EB6054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DRB-Activity-ItemIEs F1AP-PROTOCOL-IES ::= {</w:t>
      </w:r>
    </w:p>
    <w:p w14:paraId="07F675B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id-DRB-Activity-Item</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DRB-Activity-Item</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p>
    <w:p w14:paraId="150E313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5C83C98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46D6134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1DADAA1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2A61EE8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3"/>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Initial UL RRC Message Transfer ELEMENTARY PROCEDURE</w:t>
      </w:r>
    </w:p>
    <w:p w14:paraId="0A09365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1E75A9E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2302D82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3F2B51F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7BF37B7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46D47A2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4"/>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INITIAL UL RRC Message Transfer</w:t>
      </w:r>
    </w:p>
    <w:p w14:paraId="605F99D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4E9E8FB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33FD71C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1D02752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InitialULRRCMessageTransfer ::= SEQUENCE {</w:t>
      </w:r>
    </w:p>
    <w:p w14:paraId="0255F45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protocolIEs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ProtocolIE-Container       {{ InitialULRRCMessageTransferIEs}},</w:t>
      </w:r>
    </w:p>
    <w:p w14:paraId="368AD7B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0783415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516F2CC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3115BDA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InitialULRRCMessageTransferIEs F1AP-PROTOCOL-IES ::= {</w:t>
      </w:r>
    </w:p>
    <w:p w14:paraId="2A18ECE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id-gNB-DU-UE-F1AP-ID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GNB-DU-UE-F1AP-ID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1945603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id-NRCGI</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NRCGI</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1587FE7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id-C-RNTI</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C-RNTI</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1D39B35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id-RRCContainer</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RRCContainer</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49A296A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id-DUtoCURRCContainer</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DUtoCURRCContainer</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p>
    <w:p w14:paraId="7D797FE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id-SULAccessIndication</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SULAccessIndication</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p>
    <w:p w14:paraId="392C532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id-TransactionID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TransactionID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747DD1D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id-RANUEID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RANUEID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p>
    <w:p w14:paraId="19E8B99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id-RRCContainer-RRCSetupComplete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 xml:space="preserve">TYPE RRCContainer-RRCSetupComplete </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p>
    <w:p w14:paraId="1024B99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eastAsia="Times New Roman" w:hAnsi="Courier New" w:cs="Courier New"/>
          <w:noProof/>
          <w:sz w:val="16"/>
          <w:lang w:val="en-US"/>
        </w:rPr>
        <w:tab/>
        <w:t xml:space="preserve">{ ID </w:t>
      </w:r>
      <w:r w:rsidRPr="00A5719E">
        <w:rPr>
          <w:rFonts w:ascii="Courier New" w:eastAsia="Times New Roman" w:hAnsi="Courier New" w:cs="Courier New"/>
          <w:noProof/>
          <w:snapToGrid w:val="0"/>
          <w:sz w:val="16"/>
          <w:lang w:val="en-US"/>
        </w:rPr>
        <w:t>id-NRRedCapUEIndication</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 xml:space="preserve">TYPE </w:t>
      </w:r>
      <w:r w:rsidRPr="00A5719E">
        <w:rPr>
          <w:rFonts w:ascii="Courier New" w:eastAsia="Times New Roman" w:hAnsi="Courier New" w:cs="Courier New"/>
          <w:noProof/>
          <w:snapToGrid w:val="0"/>
          <w:sz w:val="16"/>
          <w:lang w:val="en-US"/>
        </w:rPr>
        <w:t xml:space="preserve">NRRedCapUEIndication </w:t>
      </w:r>
      <w:r w:rsidRPr="00A5719E">
        <w:rPr>
          <w:rFonts w:ascii="Courier New" w:eastAsia="Times New Roman" w:hAnsi="Courier New" w:cs="Courier New"/>
          <w:noProof/>
          <w:sz w:val="16"/>
          <w:lang w:val="en-US"/>
        </w:rPr>
        <w:t xml:space="preserve"> </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r w:rsidRPr="00A5719E">
        <w:rPr>
          <w:rFonts w:ascii="Courier New" w:hAnsi="Courier New" w:cs="Courier New"/>
          <w:noProof/>
          <w:sz w:val="16"/>
          <w:lang w:val="en-US"/>
        </w:rPr>
        <w:t>|</w:t>
      </w:r>
    </w:p>
    <w:p w14:paraId="6BF0804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hAnsi="Courier New" w:cs="Courier New"/>
          <w:noProof/>
          <w:sz w:val="16"/>
          <w:lang w:val="en-US"/>
        </w:rPr>
        <w:tab/>
        <w:t>{ ID id-SDTInformation</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t>CRITICALITY ignore</w:t>
      </w:r>
      <w:r w:rsidRPr="00A5719E">
        <w:rPr>
          <w:rFonts w:ascii="Courier New" w:hAnsi="Courier New" w:cs="Courier New"/>
          <w:noProof/>
          <w:sz w:val="16"/>
          <w:lang w:val="en-US"/>
        </w:rPr>
        <w:tab/>
        <w:t>TYPE SDTInformation</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t>PRESENCE optional</w:t>
      </w:r>
      <w:r w:rsidRPr="00A5719E">
        <w:rPr>
          <w:rFonts w:ascii="Courier New" w:hAnsi="Courier New" w:cs="Courier New"/>
          <w:noProof/>
          <w:sz w:val="16"/>
          <w:lang w:val="en-US"/>
        </w:rPr>
        <w:tab/>
        <w:t>}</w:t>
      </w:r>
      <w:r w:rsidRPr="00A5719E">
        <w:rPr>
          <w:rFonts w:ascii="Courier New" w:eastAsia="Times New Roman" w:hAnsi="Courier New" w:cs="Courier New"/>
          <w:noProof/>
          <w:sz w:val="16"/>
          <w:lang w:val="en-US"/>
        </w:rPr>
        <w:t>|</w:t>
      </w:r>
    </w:p>
    <w:p w14:paraId="0475833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id-SidelinkRelayConfiguration</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SidelinkRelayConfiguration</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p>
    <w:p w14:paraId="2B3714E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eastAsia="ko-KR"/>
        </w:rPr>
      </w:pPr>
      <w:r w:rsidRPr="00A5719E">
        <w:rPr>
          <w:rFonts w:ascii="Courier New" w:eastAsia="Times New Roman" w:hAnsi="Courier New" w:cs="Courier New"/>
          <w:noProof/>
          <w:sz w:val="16"/>
          <w:lang w:val="en-US"/>
        </w:rPr>
        <w:t xml:space="preserve">{ ID </w:t>
      </w:r>
      <w:r w:rsidRPr="00A5719E">
        <w:rPr>
          <w:rFonts w:ascii="Courier New" w:eastAsia="Times New Roman" w:hAnsi="Courier New" w:cs="Courier New"/>
          <w:noProof/>
          <w:snapToGrid w:val="0"/>
          <w:sz w:val="16"/>
          <w:lang w:val="en-US"/>
        </w:rPr>
        <w:t>id-NReRedCapUEIndication</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 xml:space="preserve">TYPE </w:t>
      </w:r>
      <w:r w:rsidRPr="00A5719E">
        <w:rPr>
          <w:rFonts w:ascii="Courier New" w:eastAsia="Times New Roman" w:hAnsi="Courier New" w:cs="Courier New"/>
          <w:noProof/>
          <w:snapToGrid w:val="0"/>
          <w:sz w:val="16"/>
          <w:lang w:val="en-US"/>
        </w:rPr>
        <w:t xml:space="preserve">NReRedCapUEIndication </w:t>
      </w:r>
      <w:r w:rsidRPr="00A5719E">
        <w:rPr>
          <w:rFonts w:ascii="Courier New" w:eastAsia="Times New Roman" w:hAnsi="Courier New" w:cs="Courier New"/>
          <w:noProof/>
          <w:sz w:val="16"/>
          <w:lang w:val="en-US"/>
        </w:rPr>
        <w:t xml:space="preserve"> </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p>
    <w:p w14:paraId="7B2A499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20563E5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27A2354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14E3661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72D09D7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48364DB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664FB9F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3"/>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DL RRC Message Transfer ELEMENTARY PROCEDURE</w:t>
      </w:r>
    </w:p>
    <w:p w14:paraId="1B9D64A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002B88E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212EDF4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1E3881D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lastRenderedPageBreak/>
        <w:t>-- **************************************************************</w:t>
      </w:r>
    </w:p>
    <w:p w14:paraId="78D9A4D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5095AB7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4"/>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DL RRC Message Transfer</w:t>
      </w:r>
    </w:p>
    <w:p w14:paraId="18E0BD1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00C2FDA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538A223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754FB8C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DLRRCMessageTransfer ::= SEQUENCE {</w:t>
      </w:r>
    </w:p>
    <w:p w14:paraId="0E7087F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protocolIEs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ProtocolIE-Container       {{ DLRRCMessageTransferIEs}},</w:t>
      </w:r>
    </w:p>
    <w:p w14:paraId="0E1C779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75243DB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0A612E6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4D3D64C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DLRRCMessageTransferIEs F1AP-PROTOCOL-IES ::= {</w:t>
      </w:r>
    </w:p>
    <w:p w14:paraId="474F235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id-gNB-CU-</w:t>
      </w:r>
      <w:r w:rsidRPr="00A5719E">
        <w:rPr>
          <w:rFonts w:ascii="Courier New" w:hAnsi="Courier New" w:cs="Courier New"/>
          <w:noProof/>
          <w:sz w:val="16"/>
          <w:lang w:val="en-US"/>
        </w:rPr>
        <w:t>UE-</w:t>
      </w:r>
      <w:r w:rsidRPr="00A5719E">
        <w:rPr>
          <w:rFonts w:ascii="Courier New" w:eastAsia="Times New Roman" w:hAnsi="Courier New" w:cs="Courier New"/>
          <w:noProof/>
          <w:sz w:val="16"/>
          <w:lang w:val="en-US"/>
        </w:rPr>
        <w:t>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GNB-CU-</w:t>
      </w:r>
      <w:r w:rsidRPr="00A5719E">
        <w:rPr>
          <w:rFonts w:ascii="Courier New" w:hAnsi="Courier New" w:cs="Courier New"/>
          <w:noProof/>
          <w:sz w:val="16"/>
          <w:lang w:val="en-US"/>
        </w:rPr>
        <w:t>UE-</w:t>
      </w:r>
      <w:r w:rsidRPr="00A5719E">
        <w:rPr>
          <w:rFonts w:ascii="Courier New" w:eastAsia="Times New Roman" w:hAnsi="Courier New" w:cs="Courier New"/>
          <w:noProof/>
          <w:sz w:val="16"/>
          <w:lang w:val="en-US"/>
        </w:rPr>
        <w:t>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420AC72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id-gNB-DU-</w:t>
      </w:r>
      <w:r w:rsidRPr="00A5719E">
        <w:rPr>
          <w:rFonts w:ascii="Courier New" w:hAnsi="Courier New" w:cs="Courier New"/>
          <w:noProof/>
          <w:sz w:val="16"/>
          <w:lang w:val="en-US"/>
        </w:rPr>
        <w:t>UE-</w:t>
      </w:r>
      <w:r w:rsidRPr="00A5719E">
        <w:rPr>
          <w:rFonts w:ascii="Courier New" w:eastAsia="Times New Roman" w:hAnsi="Courier New" w:cs="Courier New"/>
          <w:noProof/>
          <w:sz w:val="16"/>
          <w:lang w:val="en-US"/>
        </w:rPr>
        <w:t>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GNB-DU-</w:t>
      </w:r>
      <w:r w:rsidRPr="00A5719E">
        <w:rPr>
          <w:rFonts w:ascii="Courier New" w:hAnsi="Courier New" w:cs="Courier New"/>
          <w:noProof/>
          <w:sz w:val="16"/>
          <w:lang w:val="en-US"/>
        </w:rPr>
        <w:t>UE-</w:t>
      </w:r>
      <w:r w:rsidRPr="00A5719E">
        <w:rPr>
          <w:rFonts w:ascii="Courier New" w:eastAsia="Times New Roman" w:hAnsi="Courier New" w:cs="Courier New"/>
          <w:noProof/>
          <w:sz w:val="16"/>
          <w:lang w:val="en-US"/>
        </w:rPr>
        <w:t>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3286C5C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id-oldgNB-DU-</w:t>
      </w:r>
      <w:r w:rsidRPr="00A5719E">
        <w:rPr>
          <w:rFonts w:ascii="Courier New" w:hAnsi="Courier New" w:cs="Courier New"/>
          <w:noProof/>
          <w:sz w:val="16"/>
          <w:lang w:val="en-US"/>
        </w:rPr>
        <w:t>UE-</w:t>
      </w:r>
      <w:r w:rsidRPr="00A5719E">
        <w:rPr>
          <w:rFonts w:ascii="Courier New" w:eastAsia="Times New Roman" w:hAnsi="Courier New" w:cs="Courier New"/>
          <w:noProof/>
          <w:sz w:val="16"/>
          <w:lang w:val="en-US"/>
        </w:rPr>
        <w:t>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GNB-DU-</w:t>
      </w:r>
      <w:r w:rsidRPr="00A5719E">
        <w:rPr>
          <w:rFonts w:ascii="Courier New" w:hAnsi="Courier New" w:cs="Courier New"/>
          <w:noProof/>
          <w:sz w:val="16"/>
          <w:lang w:val="en-US"/>
        </w:rPr>
        <w:t>UE-</w:t>
      </w:r>
      <w:r w:rsidRPr="00A5719E">
        <w:rPr>
          <w:rFonts w:ascii="Courier New" w:eastAsia="Times New Roman" w:hAnsi="Courier New" w:cs="Courier New"/>
          <w:noProof/>
          <w:sz w:val="16"/>
          <w:lang w:val="en-US"/>
        </w:rPr>
        <w:t>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p>
    <w:p w14:paraId="775E86B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id-SRBID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SRBID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0062D40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id-ExecuteDuplication</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ExecuteDuplication</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p>
    <w:p w14:paraId="6A6CD73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id-RRCContainer</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RRCContainer</w:t>
      </w:r>
      <w:r w:rsidRPr="00A5719E">
        <w:rPr>
          <w:rFonts w:ascii="Courier New" w:eastAsia="Times New Roman" w:hAnsi="Courier New" w:cs="Courier New"/>
          <w:noProof/>
          <w:sz w:val="16"/>
          <w:lang w:val="en-US"/>
        </w:rPr>
        <w:tab/>
      </w:r>
      <w:r w:rsidRPr="00A5719E">
        <w:rPr>
          <w:rFonts w:ascii="Courier New"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6C88A46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id-RAT-FrequencyPriorityInformation</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RAT-FrequencyPriorityInformation</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p>
    <w:p w14:paraId="5117183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w:t>
      </w:r>
      <w:r w:rsidRPr="00A5719E">
        <w:rPr>
          <w:rFonts w:ascii="Courier New" w:eastAsia="Times New Roman" w:hAnsi="Courier New" w:cs="Courier New"/>
          <w:noProof/>
          <w:snapToGrid w:val="0"/>
          <w:sz w:val="16"/>
          <w:lang w:val="en-US"/>
        </w:rPr>
        <w:t>RRCDeliveryStatusRequest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 xml:space="preserve">TYPE </w:t>
      </w:r>
      <w:r w:rsidRPr="00A5719E">
        <w:rPr>
          <w:rFonts w:ascii="Courier New" w:eastAsia="Times New Roman" w:hAnsi="Courier New" w:cs="Courier New"/>
          <w:noProof/>
          <w:snapToGrid w:val="0"/>
          <w:sz w:val="16"/>
          <w:lang w:val="en-US"/>
        </w:rPr>
        <w:t>RRCDeliveryStatusRequest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 }|</w:t>
      </w:r>
    </w:p>
    <w:p w14:paraId="7E0812D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id-UEContextNotRetrievable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UEContextNotRetrievable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 }|</w:t>
      </w:r>
    </w:p>
    <w:p w14:paraId="16C8032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id-RedirectedRRCmessage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OCTET STRING</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 }|</w:t>
      </w:r>
    </w:p>
    <w:p w14:paraId="122C928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id-PLMNAssistanceInfoForNetShar</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PLMN-Identity</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 }|</w:t>
      </w:r>
    </w:p>
    <w:p w14:paraId="52FD3B5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id-new-gNB-CU-UE-F1AP-ID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GNB-CU-UE-F1AP-ID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 }|</w:t>
      </w:r>
    </w:p>
    <w:p w14:paraId="57D9BE8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id-AdditionalRRMPriorityIndex</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AdditionalRRMPriorityIndex</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 }|</w:t>
      </w:r>
    </w:p>
    <w:p w14:paraId="576F706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eastAsia="ko-KR"/>
        </w:rPr>
      </w:pPr>
      <w:r w:rsidRPr="00A5719E">
        <w:rPr>
          <w:rFonts w:ascii="Courier New" w:eastAsia="Times New Roman" w:hAnsi="Courier New" w:cs="Courier New"/>
          <w:noProof/>
          <w:sz w:val="16"/>
          <w:lang w:val="en-US"/>
        </w:rPr>
        <w:tab/>
        <w:t>{ ID id-SRBMappingInfo</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 xml:space="preserve">TYPE </w:t>
      </w:r>
      <w:r w:rsidRPr="00A5719E">
        <w:rPr>
          <w:rFonts w:ascii="Courier New" w:eastAsia="FangSong" w:hAnsi="Courier New" w:cs="Courier New"/>
          <w:noProof/>
          <w:sz w:val="16"/>
          <w:lang w:val="en-US"/>
        </w:rPr>
        <w:t>UuRLCChannelID</w:t>
      </w:r>
      <w:r w:rsidRPr="00A5719E">
        <w:rPr>
          <w:rFonts w:ascii="Courier New" w:eastAsia="FangSong" w:hAnsi="Courier New" w:cs="Courier New"/>
          <w:noProof/>
          <w:sz w:val="16"/>
          <w:lang w:val="en-US"/>
        </w:rPr>
        <w:tab/>
      </w:r>
      <w:r w:rsidRPr="00A5719E">
        <w:rPr>
          <w:rFonts w:ascii="Courier New" w:eastAsia="FangSong" w:hAnsi="Courier New" w:cs="Courier New"/>
          <w:noProof/>
          <w:sz w:val="16"/>
          <w:lang w:val="en-US"/>
        </w:rPr>
        <w:tab/>
      </w:r>
      <w:r w:rsidRPr="00A5719E">
        <w:rPr>
          <w:rFonts w:ascii="Courier New" w:eastAsia="FangSong" w:hAnsi="Courier New" w:cs="Courier New"/>
          <w:noProof/>
          <w:sz w:val="16"/>
          <w:lang w:val="en-US"/>
        </w:rPr>
        <w:tab/>
      </w:r>
      <w:r w:rsidRPr="00A5719E">
        <w:rPr>
          <w:rFonts w:ascii="Courier New" w:eastAsia="FangSong" w:hAnsi="Courier New" w:cs="Courier New"/>
          <w:noProof/>
          <w:sz w:val="16"/>
          <w:lang w:val="en-US"/>
        </w:rPr>
        <w:tab/>
      </w:r>
      <w:r w:rsidRPr="00A5719E">
        <w:rPr>
          <w:rFonts w:ascii="Courier New" w:eastAsia="FangSong" w:hAnsi="Courier New" w:cs="Courier New"/>
          <w:noProof/>
          <w:sz w:val="16"/>
          <w:lang w:val="en-US"/>
        </w:rPr>
        <w:tab/>
        <w:t xml:space="preserve"> </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 }|</w:t>
      </w:r>
    </w:p>
    <w:p w14:paraId="6936EE3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id-PLMNIndexNRAssistanceInfoForNetShar</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PLMNIndexNR</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 },</w:t>
      </w:r>
    </w:p>
    <w:p w14:paraId="7B5D779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4BC0C95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3DFA174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3E5CE45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0CB1227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3"/>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UL RRC Message Transfer ELEMENTARY PROCEDURE</w:t>
      </w:r>
    </w:p>
    <w:p w14:paraId="0283296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7CD86B3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1597426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66DA62C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630C101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60D2D54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4"/>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UL RRC Message Transfer</w:t>
      </w:r>
    </w:p>
    <w:p w14:paraId="134C7C6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784D481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47D2AD6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78536B1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ULRRCMessageTransfer ::= SEQUENCE {</w:t>
      </w:r>
    </w:p>
    <w:p w14:paraId="334011F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protocolIEs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ProtocolIE-Container       {{ ULRRCMessageTransferIEs}},</w:t>
      </w:r>
    </w:p>
    <w:p w14:paraId="3BFD3A9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7CBCBBB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6F7A630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4535CDA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ULRRCMessageTransferIEs F1AP-PROTOCOL-IES ::= {</w:t>
      </w:r>
    </w:p>
    <w:p w14:paraId="3C1F258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id-gNB-CU-</w:t>
      </w:r>
      <w:r w:rsidRPr="00A5719E">
        <w:rPr>
          <w:rFonts w:ascii="Courier New" w:hAnsi="Courier New" w:cs="Courier New"/>
          <w:noProof/>
          <w:sz w:val="16"/>
          <w:lang w:val="en-US"/>
        </w:rPr>
        <w:t>UE-</w:t>
      </w:r>
      <w:r w:rsidRPr="00A5719E">
        <w:rPr>
          <w:rFonts w:ascii="Courier New" w:eastAsia="Times New Roman" w:hAnsi="Courier New" w:cs="Courier New"/>
          <w:noProof/>
          <w:sz w:val="16"/>
          <w:lang w:val="en-US"/>
        </w:rPr>
        <w:t>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GNB-CU-</w:t>
      </w:r>
      <w:r w:rsidRPr="00A5719E">
        <w:rPr>
          <w:rFonts w:ascii="Courier New" w:hAnsi="Courier New" w:cs="Courier New"/>
          <w:noProof/>
          <w:sz w:val="16"/>
          <w:lang w:val="en-US"/>
        </w:rPr>
        <w:t>UE-</w:t>
      </w:r>
      <w:r w:rsidRPr="00A5719E">
        <w:rPr>
          <w:rFonts w:ascii="Courier New" w:eastAsia="Times New Roman" w:hAnsi="Courier New" w:cs="Courier New"/>
          <w:noProof/>
          <w:sz w:val="16"/>
          <w:lang w:val="en-US"/>
        </w:rPr>
        <w:t>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11EEBBA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id-gNB-DU-</w:t>
      </w:r>
      <w:r w:rsidRPr="00A5719E">
        <w:rPr>
          <w:rFonts w:ascii="Courier New" w:hAnsi="Courier New" w:cs="Courier New"/>
          <w:noProof/>
          <w:sz w:val="16"/>
          <w:lang w:val="en-US"/>
        </w:rPr>
        <w:t>UE-</w:t>
      </w:r>
      <w:r w:rsidRPr="00A5719E">
        <w:rPr>
          <w:rFonts w:ascii="Courier New" w:eastAsia="Times New Roman" w:hAnsi="Courier New" w:cs="Courier New"/>
          <w:noProof/>
          <w:sz w:val="16"/>
          <w:lang w:val="en-US"/>
        </w:rPr>
        <w:t>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GNB-DU-</w:t>
      </w:r>
      <w:r w:rsidRPr="00A5719E">
        <w:rPr>
          <w:rFonts w:ascii="Courier New" w:hAnsi="Courier New" w:cs="Courier New"/>
          <w:noProof/>
          <w:sz w:val="16"/>
          <w:lang w:val="en-US"/>
        </w:rPr>
        <w:t>UE-</w:t>
      </w:r>
      <w:r w:rsidRPr="00A5719E">
        <w:rPr>
          <w:rFonts w:ascii="Courier New" w:eastAsia="Times New Roman" w:hAnsi="Courier New" w:cs="Courier New"/>
          <w:noProof/>
          <w:sz w:val="16"/>
          <w:lang w:val="en-US"/>
        </w:rPr>
        <w:t>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0EA1BDD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id-SRBID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SRBID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6DFC1E6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id-RRCContainer</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RRCContainer</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7C27D5B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id-SelectedPLMNID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PLMN-Identity</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w:t>
      </w:r>
    </w:p>
    <w:p w14:paraId="1F3FE95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lastRenderedPageBreak/>
        <w:tab/>
        <w:t>{ ID id-new-gNB-DU-</w:t>
      </w:r>
      <w:r w:rsidRPr="00A5719E">
        <w:rPr>
          <w:rFonts w:ascii="Courier New" w:hAnsi="Courier New" w:cs="Courier New"/>
          <w:noProof/>
          <w:sz w:val="16"/>
          <w:lang w:val="en-US"/>
        </w:rPr>
        <w:t>UE-</w:t>
      </w:r>
      <w:r w:rsidRPr="00A5719E">
        <w:rPr>
          <w:rFonts w:ascii="Courier New" w:eastAsia="Times New Roman" w:hAnsi="Courier New" w:cs="Courier New"/>
          <w:noProof/>
          <w:sz w:val="16"/>
          <w:lang w:val="en-US"/>
        </w:rPr>
        <w:t>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GNB-DU-</w:t>
      </w:r>
      <w:r w:rsidRPr="00A5719E">
        <w:rPr>
          <w:rFonts w:ascii="Courier New" w:hAnsi="Courier New" w:cs="Courier New"/>
          <w:noProof/>
          <w:sz w:val="16"/>
          <w:lang w:val="en-US"/>
        </w:rPr>
        <w:t>UE-</w:t>
      </w:r>
      <w:r w:rsidRPr="00A5719E">
        <w:rPr>
          <w:rFonts w:ascii="Courier New" w:eastAsia="Times New Roman" w:hAnsi="Courier New" w:cs="Courier New"/>
          <w:noProof/>
          <w:sz w:val="16"/>
          <w:lang w:val="en-US"/>
        </w:rPr>
        <w:t>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w:t>
      </w:r>
    </w:p>
    <w:p w14:paraId="71E85AB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79EC243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7335819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66B90ED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647C171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078FA3C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3"/>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PRIVATE MESSAGE</w:t>
      </w:r>
    </w:p>
    <w:p w14:paraId="2C8AE6E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67C81A8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02AFAB1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2843E56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PrivateMessage ::= SEQUENCE {</w:t>
      </w:r>
    </w:p>
    <w:p w14:paraId="4FC47BE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privateIEs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PrivateIE-Container</w:t>
      </w:r>
      <w:r w:rsidRPr="00A5719E">
        <w:rPr>
          <w:rFonts w:ascii="Courier New" w:eastAsia="Times New Roman" w:hAnsi="Courier New" w:cs="Courier New"/>
          <w:noProof/>
          <w:sz w:val="16"/>
          <w:lang w:val="en-US"/>
        </w:rPr>
        <w:tab/>
        <w:t>{{PrivateMessage-IEs}},</w:t>
      </w:r>
    </w:p>
    <w:p w14:paraId="3FD25BC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0418D69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47ED0FC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6C835CF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PrivateMessage-IEs F1AP-PRIVATE-IES ::= {</w:t>
      </w:r>
    </w:p>
    <w:p w14:paraId="0691A25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1C0D587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4706BE6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68C3E0C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3D92AD7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3F16C95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6837C1A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3"/>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System Information ELEMENTARY PROCEDURE</w:t>
      </w:r>
    </w:p>
    <w:p w14:paraId="3E0D582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20FC596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0BFF11A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5354D47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7868885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5D425B2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4"/>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System information Delivery Command</w:t>
      </w:r>
    </w:p>
    <w:p w14:paraId="55AFA4D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4E536C0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71640A8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25F5C46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SystemInformationDeliveryCommand ::= SEQUENCE {</w:t>
      </w:r>
    </w:p>
    <w:p w14:paraId="607C5C9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protocolIEs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ProtocolIE-Container       {{ SystemInformationDeliveryCommandIEs}},</w:t>
      </w:r>
    </w:p>
    <w:p w14:paraId="1DF8D70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6E5E475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31E4A57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2BAD52B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SystemInformationDeliveryCommandIEs F1AP-PROTOCOL-IES ::= {</w:t>
      </w:r>
    </w:p>
    <w:p w14:paraId="334A6FE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id-TransactionID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TransactionID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49B3A05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id-NRCGI</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NRCGI</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0B1B4F5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id-SItype-List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SItype-List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31BFDB1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xml:space="preserve">{ ID id-ConfirmedUEID </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GNB-DU-UE-F1AP-ID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28446EA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6454BA3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2179359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42089DC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5F995AD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193EE6D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1D2B705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3"/>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Paging PROCEDURE</w:t>
      </w:r>
    </w:p>
    <w:p w14:paraId="2680D0E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36DC1DD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3570AF3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3EFEDE7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52A892D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lastRenderedPageBreak/>
        <w:t>--</w:t>
      </w:r>
    </w:p>
    <w:p w14:paraId="2816B46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4"/>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Paging</w:t>
      </w:r>
    </w:p>
    <w:p w14:paraId="0A147D6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4F1BE76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7C8863F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176F812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Paging ::= SEQUENCE {</w:t>
      </w:r>
    </w:p>
    <w:p w14:paraId="2BBB66C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fr-FR"/>
        </w:rPr>
        <w:t>protocolIEs</w:t>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t>ProtocolIE-Container       {{ PagingIEs}},</w:t>
      </w:r>
    </w:p>
    <w:p w14:paraId="4F639CF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ab/>
        <w:t>...</w:t>
      </w:r>
    </w:p>
    <w:p w14:paraId="3B88948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w:t>
      </w:r>
    </w:p>
    <w:p w14:paraId="01B7DE9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p>
    <w:p w14:paraId="05E3C40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PagingIEs F1AP-PROTOCOL-IES ::= {</w:t>
      </w:r>
    </w:p>
    <w:p w14:paraId="0DE4846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rPr>
      </w:pP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en-US"/>
        </w:rPr>
        <w:t>{ ID id-UEIdentityIndexValue</w:t>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UEIdentityIndexValue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12B8734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id-PagingIdentity</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PagingIdentity</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492B056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id-PagingDRX</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PagingDRX</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p>
    <w:p w14:paraId="127C299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id-PagingPriority</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PagingPriority</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p>
    <w:p w14:paraId="4055235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id-PagingCell-List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PagingCell-list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1D394FA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id-PagingOrigin</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PagingOrigin</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p>
    <w:p w14:paraId="3AB21A2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w:t>
      </w:r>
      <w:r w:rsidRPr="00A5719E">
        <w:rPr>
          <w:rFonts w:ascii="Courier New" w:eastAsia="Times New Roman" w:hAnsi="Courier New" w:cs="Courier New"/>
          <w:noProof/>
          <w:snapToGrid w:val="0"/>
          <w:sz w:val="16"/>
          <w:lang w:val="en-US"/>
        </w:rPr>
        <w:t>RANUEPagingDRX</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 xml:space="preserve">TYPE </w:t>
      </w:r>
      <w:r w:rsidRPr="00A5719E">
        <w:rPr>
          <w:rFonts w:ascii="Courier New" w:eastAsia="Times New Roman" w:hAnsi="Courier New" w:cs="Courier New"/>
          <w:noProof/>
          <w:snapToGrid w:val="0"/>
          <w:sz w:val="16"/>
          <w:lang w:val="en-US"/>
        </w:rPr>
        <w:t>PagingDRX</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p>
    <w:p w14:paraId="5DA22B8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w:t>
      </w:r>
      <w:r w:rsidRPr="00A5719E">
        <w:rPr>
          <w:rFonts w:ascii="Courier New" w:eastAsia="Times New Roman" w:hAnsi="Courier New" w:cs="Courier New"/>
          <w:noProof/>
          <w:snapToGrid w:val="0"/>
          <w:sz w:val="16"/>
          <w:lang w:val="en-US"/>
        </w:rPr>
        <w:t>CNUEPagingDRX</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 xml:space="preserve">TYPE </w:t>
      </w:r>
      <w:r w:rsidRPr="00A5719E">
        <w:rPr>
          <w:rFonts w:ascii="Courier New" w:eastAsia="Times New Roman" w:hAnsi="Courier New" w:cs="Courier New"/>
          <w:noProof/>
          <w:snapToGrid w:val="0"/>
          <w:sz w:val="16"/>
          <w:lang w:val="en-US"/>
        </w:rPr>
        <w:t>PagingDRX</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p>
    <w:p w14:paraId="316BA57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w:t>
      </w:r>
      <w:r w:rsidRPr="00A5719E">
        <w:rPr>
          <w:rFonts w:ascii="Courier New" w:eastAsia="Times New Roman" w:hAnsi="Courier New" w:cs="Courier New"/>
          <w:noProof/>
          <w:snapToGrid w:val="0"/>
          <w:sz w:val="16"/>
          <w:lang w:val="en-US"/>
        </w:rPr>
        <w:t>NRPagingeDRXInformation</w:t>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 xml:space="preserve">TYPE </w:t>
      </w:r>
      <w:r w:rsidRPr="00A5719E">
        <w:rPr>
          <w:rFonts w:ascii="Courier New" w:eastAsia="Times New Roman" w:hAnsi="Courier New" w:cs="Courier New"/>
          <w:noProof/>
          <w:snapToGrid w:val="0"/>
          <w:sz w:val="16"/>
          <w:lang w:val="en-US"/>
        </w:rPr>
        <w:t>NRPagingeDRXInformation</w:t>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p>
    <w:p w14:paraId="09B7A98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w:t>
      </w:r>
      <w:r w:rsidRPr="00A5719E">
        <w:rPr>
          <w:rFonts w:ascii="Courier New" w:eastAsia="Malgun Gothic" w:hAnsi="Courier New" w:cs="Courier New"/>
          <w:noProof/>
          <w:snapToGrid w:val="0"/>
          <w:sz w:val="16"/>
          <w:lang w:val="en-US"/>
        </w:rPr>
        <w:t>NRPagingeDRXInformationforRRCINACTIVE</w:t>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 xml:space="preserve">TYPE </w:t>
      </w:r>
      <w:r w:rsidRPr="00A5719E">
        <w:rPr>
          <w:rFonts w:ascii="Courier New" w:eastAsia="Malgun Gothic" w:hAnsi="Courier New" w:cs="Courier New"/>
          <w:noProof/>
          <w:snapToGrid w:val="0"/>
          <w:sz w:val="16"/>
          <w:lang w:val="en-US"/>
        </w:rPr>
        <w:t>NRPagingeDRXInformationforRRCINACTIVE</w:t>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p>
    <w:p w14:paraId="65EED3E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id-PagingCause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PagingCause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p>
    <w:p w14:paraId="1644A33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hAnsi="Courier New" w:cs="Courier New"/>
          <w:noProof/>
          <w:sz w:val="16"/>
          <w:lang w:val="en-US"/>
        </w:rPr>
        <w:tab/>
      </w:r>
      <w:r w:rsidRPr="00A5719E">
        <w:rPr>
          <w:rFonts w:ascii="Courier New" w:eastAsia="Times New Roman" w:hAnsi="Courier New" w:cs="Courier New"/>
          <w:noProof/>
          <w:sz w:val="16"/>
          <w:lang w:val="en-US"/>
        </w:rPr>
        <w:t xml:space="preserve">{ ID </w:t>
      </w:r>
      <w:r w:rsidRPr="00A5719E">
        <w:rPr>
          <w:rFonts w:ascii="Courier New" w:eastAsia="Times New Roman" w:hAnsi="Courier New" w:cs="Courier New"/>
          <w:noProof/>
          <w:snapToGrid w:val="0"/>
          <w:sz w:val="16"/>
          <w:lang w:val="en-US"/>
        </w:rPr>
        <w:t>id-</w:t>
      </w:r>
      <w:r w:rsidRPr="00A5719E">
        <w:rPr>
          <w:rFonts w:ascii="Courier New" w:hAnsi="Courier New" w:cs="Courier New"/>
          <w:noProof/>
          <w:snapToGrid w:val="0"/>
          <w:sz w:val="16"/>
          <w:lang w:val="en-US"/>
        </w:rPr>
        <w:t>PEIPSAssistanceInfo</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 xml:space="preserve">TYPE </w:t>
      </w:r>
      <w:r w:rsidRPr="00A5719E">
        <w:rPr>
          <w:rFonts w:ascii="Courier New" w:hAnsi="Courier New" w:cs="Courier New"/>
          <w:noProof/>
          <w:snapToGrid w:val="0"/>
          <w:sz w:val="16"/>
          <w:lang w:val="en-US"/>
        </w:rPr>
        <w:t>PEIPSAssistanceInfo</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p>
    <w:p w14:paraId="6236E58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hAnsi="Courier New" w:cs="Courier New"/>
          <w:noProof/>
          <w:sz w:val="16"/>
          <w:lang w:val="en-US"/>
        </w:rPr>
        <w:tab/>
      </w:r>
      <w:r w:rsidRPr="00A5719E">
        <w:rPr>
          <w:rFonts w:ascii="Courier New" w:eastAsia="Times New Roman" w:hAnsi="Courier New" w:cs="Courier New"/>
          <w:noProof/>
          <w:sz w:val="16"/>
          <w:lang w:val="en-US"/>
        </w:rPr>
        <w:t xml:space="preserve">{ ID </w:t>
      </w:r>
      <w:r w:rsidRPr="00A5719E">
        <w:rPr>
          <w:rFonts w:ascii="Courier New" w:eastAsia="Times New Roman" w:hAnsi="Courier New" w:cs="Courier New"/>
          <w:noProof/>
          <w:snapToGrid w:val="0"/>
          <w:sz w:val="16"/>
          <w:lang w:val="en-US"/>
        </w:rPr>
        <w:t>id-</w:t>
      </w:r>
      <w:r w:rsidRPr="00A5719E">
        <w:rPr>
          <w:rFonts w:ascii="Courier New" w:hAnsi="Courier New" w:cs="Courier New"/>
          <w:noProof/>
          <w:snapToGrid w:val="0"/>
          <w:sz w:val="16"/>
          <w:lang w:val="en-US"/>
        </w:rPr>
        <w:t>UEPagingCapability</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 xml:space="preserve">TYPE </w:t>
      </w:r>
      <w:r w:rsidRPr="00A5719E">
        <w:rPr>
          <w:rFonts w:ascii="Courier New" w:hAnsi="Courier New" w:cs="Courier New"/>
          <w:noProof/>
          <w:snapToGrid w:val="0"/>
          <w:sz w:val="16"/>
          <w:lang w:val="en-US"/>
        </w:rPr>
        <w:t>UEPagingCapability</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p>
    <w:p w14:paraId="6F0F3BE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id-ExtendedUEIdentityIndexValue</w:t>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ExtendedUEIdentityIndexValue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p>
    <w:p w14:paraId="36794BE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hAnsi="Courier New" w:cs="Courier New"/>
          <w:noProof/>
          <w:sz w:val="16"/>
          <w:lang w:val="en-US"/>
        </w:rPr>
        <w:tab/>
      </w:r>
      <w:r w:rsidRPr="00A5719E">
        <w:rPr>
          <w:rFonts w:ascii="Courier New" w:eastAsia="Times New Roman" w:hAnsi="Courier New" w:cs="Courier New"/>
          <w:noProof/>
          <w:sz w:val="16"/>
          <w:lang w:val="en-US"/>
        </w:rPr>
        <w:t xml:space="preserve">{ ID </w:t>
      </w:r>
      <w:r w:rsidRPr="00A5719E">
        <w:rPr>
          <w:rFonts w:ascii="Courier New" w:hAnsi="Courier New" w:cs="Courier New"/>
          <w:noProof/>
          <w:sz w:val="16"/>
          <w:lang w:val="en-US"/>
        </w:rPr>
        <w:t>id-</w:t>
      </w:r>
      <w:r w:rsidRPr="00A5719E">
        <w:rPr>
          <w:rFonts w:ascii="Courier New" w:hAnsi="Courier New" w:cs="Courier New"/>
          <w:noProof/>
          <w:snapToGrid w:val="0"/>
          <w:sz w:val="16"/>
          <w:lang w:val="en-US"/>
        </w:rPr>
        <w:t>HashedUEIdentityIndexValue</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eastAsia="Times New Roman" w:hAnsi="Courier New" w:cs="Courier New"/>
          <w:noProof/>
          <w:sz w:val="16"/>
          <w:lang w:val="en-US"/>
        </w:rPr>
        <w:t>CRITICALITY ignore</w:t>
      </w:r>
      <w:r w:rsidRPr="00A5719E">
        <w:rPr>
          <w:rFonts w:ascii="Courier New" w:eastAsia="Times New Roman" w:hAnsi="Courier New" w:cs="Courier New"/>
          <w:noProof/>
          <w:sz w:val="16"/>
          <w:lang w:val="en-US"/>
        </w:rPr>
        <w:tab/>
        <w:t xml:space="preserve">TYPE </w:t>
      </w:r>
      <w:r w:rsidRPr="00A5719E">
        <w:rPr>
          <w:rFonts w:ascii="Courier New" w:hAnsi="Courier New" w:cs="Courier New"/>
          <w:noProof/>
          <w:snapToGrid w:val="0"/>
          <w:sz w:val="16"/>
          <w:lang w:val="en-US"/>
        </w:rPr>
        <w:t>HashedUEIdentityIndexValue</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eastAsia="Times New Roman" w:hAnsi="Courier New" w:cs="Courier New"/>
          <w:noProof/>
          <w:sz w:val="16"/>
          <w:lang w:val="en-US"/>
        </w:rPr>
        <w:t>PRESENCE optional}|</w:t>
      </w:r>
    </w:p>
    <w:p w14:paraId="6660DD7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id-MT-SDT-Information</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MT-SDT-Information</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p>
    <w:p w14:paraId="2D1CF93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napToGrid w:val="0"/>
          <w:sz w:val="16"/>
          <w:lang w:val="en-US"/>
        </w:rPr>
        <w:tab/>
        <w:t xml:space="preserve">{ ID </w:t>
      </w:r>
      <w:r w:rsidRPr="00A5719E">
        <w:rPr>
          <w:rFonts w:ascii="Courier New" w:eastAsia="Times New Roman" w:hAnsi="Courier New" w:cs="Courier New"/>
          <w:noProof/>
          <w:sz w:val="16"/>
          <w:lang w:val="en-US"/>
        </w:rPr>
        <w:t>id-NRPaginglongeDRXInformationforRRCINACTIVE</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ignore</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 xml:space="preserve">TYPE </w:t>
      </w:r>
      <w:r w:rsidRPr="00A5719E">
        <w:rPr>
          <w:rFonts w:ascii="Courier New" w:eastAsia="Times New Roman" w:hAnsi="Courier New" w:cs="Courier New"/>
          <w:noProof/>
          <w:sz w:val="16"/>
          <w:lang w:val="en-US"/>
        </w:rPr>
        <w:t>NRPaginglongeDRXInformationforRRCINACTIVE</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optional }</w:t>
      </w:r>
      <w:r w:rsidRPr="00A5719E">
        <w:rPr>
          <w:rFonts w:ascii="Courier New" w:eastAsia="Times New Roman" w:hAnsi="Courier New" w:cs="Courier New"/>
          <w:noProof/>
          <w:sz w:val="16"/>
          <w:lang w:val="en-US"/>
        </w:rPr>
        <w:t>,</w:t>
      </w:r>
    </w:p>
    <w:p w14:paraId="4B90BA4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0A46D15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59DAD6F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3B76B1E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PagingCell-list::= SEQUENCE (SIZE(1.. maxnoofPagingCells)) OF ProtocolIE-SingleContainer { { PagingCell-ItemIEs } }</w:t>
      </w:r>
    </w:p>
    <w:p w14:paraId="5394C14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0CC7245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PagingCell-ItemIEs F1AP-PROTOCOL-IES ::= {</w:t>
      </w:r>
    </w:p>
    <w:p w14:paraId="4EC936B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id-PagingCell-Item</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PagingCell-Item</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18456EB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3AB5209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51B0575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751267B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5E218E2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4858454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7D66114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4FB1A6E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3"/>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Notify</w:t>
      </w:r>
    </w:p>
    <w:p w14:paraId="6D5C211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026D516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36D8E08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392A0AB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Notify ::= SEQUENCE {</w:t>
      </w:r>
    </w:p>
    <w:p w14:paraId="1CE9C20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protocolIEs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ProtocolIE-Container       {{ NotifyIEs}},</w:t>
      </w:r>
    </w:p>
    <w:p w14:paraId="4EC5858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0AA1212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6280BD9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7FF6121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NotifyIEs F1AP-PROTOCOL-IES ::= {</w:t>
      </w:r>
    </w:p>
    <w:p w14:paraId="1E20B3B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lastRenderedPageBreak/>
        <w:tab/>
        <w:t>{ ID id-gNB-CU-UE-F1AP-ID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GNB-CU-UE-F1AP-ID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679BC96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id-gNB-DU-UE-F1AP-ID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GNB-DU-UE-F1AP-ID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5E8A3E4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id-DRB-Notify-List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DRB-Notify-List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7884C73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18DA9DF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15EB97B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0A278EF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DRB-Notify-List::= SEQUENCE (SIZE(1.. maxnoofDRBs)) OF ProtocolIE-SingleContainer { { DRB-Notify-ItemIEs } }</w:t>
      </w:r>
    </w:p>
    <w:p w14:paraId="2AA5350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1EF06BC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DRB-Notify-ItemIEs F1AP-PROTOCOL-IES ::= {</w:t>
      </w:r>
    </w:p>
    <w:p w14:paraId="0864163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id-DRB-Notify-Item</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DRB-Notify-Item</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p>
    <w:p w14:paraId="02B4790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609299A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731CFB9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39ED175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57A4464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5429196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47C0C88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3"/>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NETWORK ACCESS RATE REDUCTION ELEMENTARY PROCEDURE</w:t>
      </w:r>
    </w:p>
    <w:p w14:paraId="49D8E44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20B9D1A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13ACE26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6A76C1D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68F6497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4B6C37B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4"/>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Network Access Rate Reduction</w:t>
      </w:r>
    </w:p>
    <w:p w14:paraId="11A21BC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1310994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7ED4250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2B9D9C9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NetworkAccessRateReduction ::= SEQUENCE {</w:t>
      </w:r>
    </w:p>
    <w:p w14:paraId="588E24D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protocolIEs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ProtocolIE-Container       {{ NetworkAccessRateReductionIEs }},</w:t>
      </w:r>
    </w:p>
    <w:p w14:paraId="602895A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100265C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4706BCD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688827A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xml:space="preserve">NetworkAccessRateReductionIEs F1AP-PROTOCOL-IES ::= { </w:t>
      </w:r>
    </w:p>
    <w:p w14:paraId="4A66027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xml:space="preserve">{ ID id-TransactionID </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TransactionID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46787B8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id-UAC-Assistance-Info</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UAC-Assistance-Info</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1728832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083D1C9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2B7F362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4A4E74A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xml:space="preserve">-- ************************************************************** </w:t>
      </w:r>
    </w:p>
    <w:p w14:paraId="3EDEF54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xml:space="preserve">-- </w:t>
      </w:r>
    </w:p>
    <w:p w14:paraId="0A73816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3"/>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xml:space="preserve">-- PWS RESTART INDICATION ELEMENTARY PROCEDURE </w:t>
      </w:r>
    </w:p>
    <w:p w14:paraId="0C3713A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xml:space="preserve">-- </w:t>
      </w:r>
    </w:p>
    <w:p w14:paraId="37F97DA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xml:space="preserve">-- ************************************************************** </w:t>
      </w:r>
    </w:p>
    <w:p w14:paraId="7955576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5A0753C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xml:space="preserve">-- ************************************************************** </w:t>
      </w:r>
    </w:p>
    <w:p w14:paraId="6624C94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xml:space="preserve">-- </w:t>
      </w:r>
    </w:p>
    <w:p w14:paraId="2C4ADBE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4"/>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xml:space="preserve">-- PWS Restart Indication </w:t>
      </w:r>
    </w:p>
    <w:p w14:paraId="4EE1D87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xml:space="preserve">-- </w:t>
      </w:r>
    </w:p>
    <w:p w14:paraId="493B5BD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xml:space="preserve">-- ************************************************************** </w:t>
      </w:r>
    </w:p>
    <w:p w14:paraId="053F7A4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6F421B6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xml:space="preserve">PWSRestartIndication ::= SEQUENCE { </w:t>
      </w:r>
    </w:p>
    <w:p w14:paraId="5623228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xml:space="preserve">protocolIEs ProtocolIE-Container { { PWSRestartIndicationIEs} }, </w:t>
      </w:r>
    </w:p>
    <w:p w14:paraId="1CF1621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xml:space="preserve">... </w:t>
      </w:r>
    </w:p>
    <w:p w14:paraId="734D41F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xml:space="preserve">} </w:t>
      </w:r>
    </w:p>
    <w:p w14:paraId="75E91F6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0B66E84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xml:space="preserve">PWSRestartIndicationIEs F1AP-PROTOCOL-IES ::= { </w:t>
      </w:r>
    </w:p>
    <w:p w14:paraId="05E972E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id-TransactionID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TransactionID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67EA384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id-NR-CGI-List-For-Restart-List</w:t>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NR-CGI-List-For-Restart-List</w:t>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1F7EABC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xml:space="preserve">... </w:t>
      </w:r>
    </w:p>
    <w:p w14:paraId="5990C7E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22520E9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41065B4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NR-CGI-List-For-Restart-List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 SEQUENCE (SIZE(1.. maxCellingNBDU))</w:t>
      </w:r>
      <w:r w:rsidRPr="00A5719E">
        <w:rPr>
          <w:rFonts w:ascii="Courier New" w:eastAsia="Times New Roman" w:hAnsi="Courier New" w:cs="Courier New"/>
          <w:noProof/>
          <w:sz w:val="16"/>
          <w:lang w:val="en-US"/>
        </w:rPr>
        <w:tab/>
        <w:t>OF ProtocolIE-SingleContainer { { NR-CGI-List-For-Restart-List-ItemIEs } }</w:t>
      </w:r>
    </w:p>
    <w:p w14:paraId="2BE84A8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0980A69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NR-CGI-List-For-Restart-List-ItemIEs F1AP-PROTOCOL-IES</w:t>
      </w:r>
      <w:r w:rsidRPr="00A5719E">
        <w:rPr>
          <w:rFonts w:ascii="Courier New" w:eastAsia="Times New Roman" w:hAnsi="Courier New" w:cs="Courier New"/>
          <w:noProof/>
          <w:sz w:val="16"/>
          <w:lang w:val="en-US"/>
        </w:rPr>
        <w:tab/>
        <w:t>::= {</w:t>
      </w:r>
    </w:p>
    <w:p w14:paraId="2783BE8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id-NR-CGI-List-For-Restart-Item</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w:t>
      </w:r>
      <w:r w:rsidRPr="00A5719E">
        <w:rPr>
          <w:rFonts w:ascii="Courier New" w:eastAsia="Times New Roman" w:hAnsi="Courier New" w:cs="Courier New"/>
          <w:noProof/>
          <w:sz w:val="16"/>
          <w:lang w:val="en-US"/>
        </w:rPr>
        <w:tab/>
        <w:t>NR-CGI-List-For-Restart-Item</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043037E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48DE498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12B69B8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02785BD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xml:space="preserve">-- ************************************************************** </w:t>
      </w:r>
    </w:p>
    <w:p w14:paraId="5E67EE8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xml:space="preserve">-- </w:t>
      </w:r>
    </w:p>
    <w:p w14:paraId="54362CA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3"/>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xml:space="preserve">-- PWS FAILURE INDICATION ELEMENTARY PROCEDURE </w:t>
      </w:r>
    </w:p>
    <w:p w14:paraId="3D5ACB7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xml:space="preserve">-- </w:t>
      </w:r>
    </w:p>
    <w:p w14:paraId="5F3C902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 xml:space="preserve">-- ************************************************************** </w:t>
      </w:r>
    </w:p>
    <w:p w14:paraId="31735F5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p>
    <w:p w14:paraId="321E774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 xml:space="preserve">-- ************************************************************** </w:t>
      </w:r>
    </w:p>
    <w:p w14:paraId="55D1FE3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 xml:space="preserve">-- </w:t>
      </w:r>
    </w:p>
    <w:p w14:paraId="7412324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4"/>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 xml:space="preserve">-- PWS Failure Indication </w:t>
      </w:r>
    </w:p>
    <w:p w14:paraId="791FFE1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 xml:space="preserve">-- </w:t>
      </w:r>
    </w:p>
    <w:p w14:paraId="5B63EE5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 xml:space="preserve">-- ************************************************************** </w:t>
      </w:r>
    </w:p>
    <w:p w14:paraId="23BBFAD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p>
    <w:p w14:paraId="7D92E58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 xml:space="preserve">PWSFailureIndication ::= SEQUENCE { </w:t>
      </w:r>
    </w:p>
    <w:p w14:paraId="077BE9E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ab/>
        <w:t xml:space="preserve">protocolIEs ProtocolIE-Container { { PWSFailureIndicationIEs} }, </w:t>
      </w:r>
    </w:p>
    <w:p w14:paraId="37C7DFA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rPr>
      </w:pP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en-US"/>
        </w:rPr>
        <w:t xml:space="preserve">... </w:t>
      </w:r>
    </w:p>
    <w:p w14:paraId="09DC337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xml:space="preserve">} </w:t>
      </w:r>
    </w:p>
    <w:p w14:paraId="5FAED9E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51EA814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xml:space="preserve">PWSFailureIndicationIEs F1AP-PROTOCOL-IES ::= { </w:t>
      </w:r>
    </w:p>
    <w:p w14:paraId="2C6E857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id-TransactionID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TransactionID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2704008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id-PWS-Failed-NR-CGI-List</w:t>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PWS-Failed-NR-CGI-List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p>
    <w:p w14:paraId="5F95E98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xml:space="preserve">... </w:t>
      </w:r>
    </w:p>
    <w:p w14:paraId="152CC4C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7184B20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0AAE537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PWS-Failed-NR-CGI-List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 SEQUENCE (SIZE(1.. maxCellingNBDU))</w:t>
      </w:r>
      <w:r w:rsidRPr="00A5719E">
        <w:rPr>
          <w:rFonts w:ascii="Courier New" w:eastAsia="Times New Roman" w:hAnsi="Courier New" w:cs="Courier New"/>
          <w:noProof/>
          <w:sz w:val="16"/>
          <w:lang w:val="en-US"/>
        </w:rPr>
        <w:tab/>
        <w:t>OF ProtocolIE-SingleContainer { { PWS-Failed-NR-CGI-List-ItemIEs } }</w:t>
      </w:r>
    </w:p>
    <w:p w14:paraId="5CC4DA9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0701BA7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PWS-Failed-NR-CGI-List-ItemIEs F1AP-PROTOCOL-IES</w:t>
      </w:r>
      <w:r w:rsidRPr="00A5719E">
        <w:rPr>
          <w:rFonts w:ascii="Courier New" w:eastAsia="Times New Roman" w:hAnsi="Courier New" w:cs="Courier New"/>
          <w:noProof/>
          <w:sz w:val="16"/>
          <w:lang w:val="en-US"/>
        </w:rPr>
        <w:tab/>
        <w:t>::= {</w:t>
      </w:r>
    </w:p>
    <w:p w14:paraId="685ABC7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id-PWS-Failed-NR-CGI-Item</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w:t>
      </w:r>
      <w:r w:rsidRPr="00A5719E">
        <w:rPr>
          <w:rFonts w:ascii="Courier New" w:eastAsia="Times New Roman" w:hAnsi="Courier New" w:cs="Courier New"/>
          <w:noProof/>
          <w:sz w:val="16"/>
          <w:lang w:val="en-US"/>
        </w:rPr>
        <w:tab/>
        <w:t>PWS-Failed-NR-CGI-Item</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7BFC461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181ACB8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56FF0A2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1134792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25183C2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2DC8C1D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09C04F5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3"/>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gNB-DU STATUS INDICATION ELEMENTARY PROCEDURE</w:t>
      </w:r>
    </w:p>
    <w:p w14:paraId="31B14D7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79F6C92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0B8F594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15609B3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362E423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lastRenderedPageBreak/>
        <w:t>--</w:t>
      </w:r>
    </w:p>
    <w:p w14:paraId="27AF70F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4"/>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gNB-DU Status Indication</w:t>
      </w:r>
    </w:p>
    <w:p w14:paraId="108E12B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3570E5E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4730863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2B99C7C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GNBDUStatusIndication ::= SEQUENCE {</w:t>
      </w:r>
    </w:p>
    <w:p w14:paraId="4591979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protocolIEs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ProtocolIE-Container       { {GNBDUStatusIndicationIEs} },</w:t>
      </w:r>
    </w:p>
    <w:p w14:paraId="7D71A9E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0C904DF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170C2CE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4922DBB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xml:space="preserve">GNBDUStatusIndicationIEs F1AP-PROTOCOL-IES ::= { </w:t>
      </w:r>
    </w:p>
    <w:p w14:paraId="5954518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id-TransactionID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TransactionID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12C9660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id-GNBDUOverloadInformation</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GNBDUOverloadInformation</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535C62F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id-IABCongestionIndication</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IABCongestionIndication</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w:t>
      </w:r>
    </w:p>
    <w:p w14:paraId="1A4DE66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398C4E7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56A9FCC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5253FD5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7B2AEDA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38EB69C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3A467A0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3CC3F38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3"/>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RRC Delivery Report ELEMENTARY PROCEDURE</w:t>
      </w:r>
    </w:p>
    <w:p w14:paraId="4462302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05DD0A4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0BE0FB2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5110A09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05EDF0B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14385BD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4"/>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RRC Delivery Report</w:t>
      </w:r>
    </w:p>
    <w:p w14:paraId="5129471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3799F9D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291303A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597EEC6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RRCDeliveryReport ::= SEQUENCE {</w:t>
      </w:r>
    </w:p>
    <w:p w14:paraId="753F74F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protocolIEs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ProtocolIE-Container       {{ RRCDeliveryReportIEs}},</w:t>
      </w:r>
    </w:p>
    <w:p w14:paraId="1E763FB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3977BE4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41CB7F5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36E1D6E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RRCDeliveryReportIEs F1AP-PROTOCOL-IES ::= {</w:t>
      </w:r>
    </w:p>
    <w:p w14:paraId="10FDED4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id-gNB-CU-UE-F1AP-ID</w:t>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GNB-CU-UE-F1AP-ID</w:t>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7885823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id-gNB-DU-UE-F1AP-ID</w:t>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GNB-DU-UE-F1AP-ID</w:t>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34E0FFE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id-RRCDeliveryStatus</w:t>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RRCDeliveryStatus</w:t>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36C6E47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id-SRBID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SRBID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07377A0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76504AD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0154B33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296CF26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539CC2B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3FE7F07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3"/>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F1 Removal ELEMENTARY PROCEDURE</w:t>
      </w:r>
    </w:p>
    <w:p w14:paraId="4001DE8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22C1AE5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7B4A114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6385AA2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19DE9B6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0BFB849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4"/>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F1 Removal Request</w:t>
      </w:r>
    </w:p>
    <w:p w14:paraId="4B1AA97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lastRenderedPageBreak/>
        <w:t>--</w:t>
      </w:r>
    </w:p>
    <w:p w14:paraId="58E30EF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19C12AE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2298140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F1RemovalRequest ::= SEQUENCE {</w:t>
      </w:r>
    </w:p>
    <w:p w14:paraId="3F45DD5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protocolIEs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ProtocolIE-Container       {{ F1RemovalRequestIEs }},</w:t>
      </w:r>
    </w:p>
    <w:p w14:paraId="76480E7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455EF0B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6645C3C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1D7533B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F1RemovalRequestIEs F1AP-PROTOCOL-IES ::= {</w:t>
      </w:r>
    </w:p>
    <w:p w14:paraId="344EB03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id-TransactionID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TransactionID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49CA8CD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7A8AC92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3954F42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0B2855F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2576A2A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534988F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4"/>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F1 Removal Response</w:t>
      </w:r>
    </w:p>
    <w:p w14:paraId="4717AE4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728628D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1FD8D54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5C7A1E3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F1RemovalResponse ::= SEQUENCE {</w:t>
      </w:r>
    </w:p>
    <w:p w14:paraId="53E60AA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protocolIEs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ProtocolIE-Container       {{ F1RemovalResponseIEs }},</w:t>
      </w:r>
    </w:p>
    <w:p w14:paraId="3B32BCD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24839C1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6806D35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68E7E13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F1RemovalResponseIEs F1AP-PROTOCOL-IES ::= {</w:t>
      </w:r>
    </w:p>
    <w:p w14:paraId="22B8D96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id-TransactionID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TransactionID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2879CC2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id-CriticalityDiagnostics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CriticalityDiagnostics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p>
    <w:p w14:paraId="639A4F7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31E814E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2F77898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17E3300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01B609F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3FA8C33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4854D15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4"/>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F1 Removal Failure</w:t>
      </w:r>
    </w:p>
    <w:p w14:paraId="78F003B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2ACA9EA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3A344DB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0397684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F1RemovalFailure ::= SEQUENCE {</w:t>
      </w:r>
    </w:p>
    <w:p w14:paraId="62879DF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protocolIEs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ProtocolIE-Container       {{ F1RemovalFailureIEs }},</w:t>
      </w:r>
    </w:p>
    <w:p w14:paraId="07C30AF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60881BC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609E01F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28BE8A2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F1RemovalFailureIEs F1AP-PROTOCOL-IES ::= {</w:t>
      </w:r>
    </w:p>
    <w:p w14:paraId="30C67B5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id-TransactionID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TransactionID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49779B6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id-Cause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Cause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0C9127C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id-CriticalityDiagnostics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CriticalityDiagnostics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p>
    <w:p w14:paraId="37B04FC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01F0F4D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13EC848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73A565B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2B3C2E8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3ED2572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w:t>
      </w:r>
    </w:p>
    <w:p w14:paraId="26661FA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36DA05A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3"/>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lastRenderedPageBreak/>
        <w:t>-- TRACE ELEMENTARY PROCEDURES</w:t>
      </w:r>
    </w:p>
    <w:p w14:paraId="65173D9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47A2C1F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w:t>
      </w:r>
    </w:p>
    <w:p w14:paraId="49F8011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4A4E997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w:t>
      </w:r>
    </w:p>
    <w:p w14:paraId="44620FF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010C721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4"/>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TRACE START</w:t>
      </w:r>
    </w:p>
    <w:p w14:paraId="5581CEF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6FEEE30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w:t>
      </w:r>
    </w:p>
    <w:p w14:paraId="3A88796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20A659F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TraceStart ::= SEQUENCE {</w:t>
      </w:r>
    </w:p>
    <w:p w14:paraId="28D6CBC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protocolIEs</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ProtocolIE-Container</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 {TraceStartIEs} },</w:t>
      </w:r>
    </w:p>
    <w:p w14:paraId="5355343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w:t>
      </w:r>
    </w:p>
    <w:p w14:paraId="06C1EDE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58D0F71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63A4C37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TraceStartIEs F1AP-PROTOCOL-IES ::= {</w:t>
      </w:r>
    </w:p>
    <w:p w14:paraId="42EC75D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xml:space="preserve">{ </w:t>
      </w:r>
      <w:r w:rsidRPr="00A5719E">
        <w:rPr>
          <w:rFonts w:ascii="Courier New" w:eastAsia="Times New Roman" w:hAnsi="Courier New" w:cs="Courier New"/>
          <w:noProof/>
          <w:sz w:val="16"/>
          <w:lang w:val="en-US"/>
        </w:rPr>
        <w:t>ID id-gNB-CU-</w:t>
      </w:r>
      <w:r w:rsidRPr="00A5719E">
        <w:rPr>
          <w:rFonts w:ascii="Courier New" w:hAnsi="Courier New" w:cs="Courier New"/>
          <w:noProof/>
          <w:sz w:val="16"/>
          <w:lang w:val="en-US"/>
        </w:rPr>
        <w:t>UE-</w:t>
      </w:r>
      <w:r w:rsidRPr="00A5719E">
        <w:rPr>
          <w:rFonts w:ascii="Courier New" w:eastAsia="Times New Roman" w:hAnsi="Courier New" w:cs="Courier New"/>
          <w:noProof/>
          <w:sz w:val="16"/>
          <w:lang w:val="en-US"/>
        </w:rPr>
        <w:t>F1AP-ID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reject</w:t>
      </w:r>
      <w:r w:rsidRPr="00A5719E">
        <w:rPr>
          <w:rFonts w:ascii="Courier New" w:eastAsia="Times New Roman" w:hAnsi="Courier New" w:cs="Courier New"/>
          <w:noProof/>
          <w:snapToGrid w:val="0"/>
          <w:sz w:val="16"/>
          <w:lang w:val="en-US"/>
        </w:rPr>
        <w:tab/>
        <w:t xml:space="preserve">TYPE </w:t>
      </w:r>
      <w:r w:rsidRPr="00A5719E">
        <w:rPr>
          <w:rFonts w:ascii="Courier New" w:eastAsia="Times New Roman" w:hAnsi="Courier New" w:cs="Courier New"/>
          <w:noProof/>
          <w:sz w:val="16"/>
          <w:lang w:val="en-US"/>
        </w:rPr>
        <w:t>GNB-CU-</w:t>
      </w:r>
      <w:r w:rsidRPr="00A5719E">
        <w:rPr>
          <w:rFonts w:ascii="Courier New" w:hAnsi="Courier New" w:cs="Courier New"/>
          <w:noProof/>
          <w:sz w:val="16"/>
          <w:lang w:val="en-US"/>
        </w:rPr>
        <w:t>UE-</w:t>
      </w:r>
      <w:r w:rsidRPr="00A5719E">
        <w:rPr>
          <w:rFonts w:ascii="Courier New" w:eastAsia="Times New Roman" w:hAnsi="Courier New" w:cs="Courier New"/>
          <w:noProof/>
          <w:sz w:val="16"/>
          <w:lang w:val="en-US"/>
        </w:rPr>
        <w:t>F1AP-ID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mandatory</w:t>
      </w:r>
      <w:r w:rsidRPr="00A5719E">
        <w:rPr>
          <w:rFonts w:ascii="Courier New" w:eastAsia="Times New Roman" w:hAnsi="Courier New" w:cs="Courier New"/>
          <w:noProof/>
          <w:snapToGrid w:val="0"/>
          <w:sz w:val="16"/>
          <w:lang w:val="en-US"/>
        </w:rPr>
        <w:tab/>
        <w:t>}|</w:t>
      </w:r>
    </w:p>
    <w:p w14:paraId="0471945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xml:space="preserve">{ </w:t>
      </w:r>
      <w:r w:rsidRPr="00A5719E">
        <w:rPr>
          <w:rFonts w:ascii="Courier New" w:eastAsia="Times New Roman" w:hAnsi="Courier New" w:cs="Courier New"/>
          <w:noProof/>
          <w:sz w:val="16"/>
          <w:lang w:val="en-US"/>
        </w:rPr>
        <w:t>ID id-gNB-DU-</w:t>
      </w:r>
      <w:r w:rsidRPr="00A5719E">
        <w:rPr>
          <w:rFonts w:ascii="Courier New" w:hAnsi="Courier New" w:cs="Courier New"/>
          <w:noProof/>
          <w:sz w:val="16"/>
          <w:lang w:val="en-US"/>
        </w:rPr>
        <w:t>UE-</w:t>
      </w:r>
      <w:r w:rsidRPr="00A5719E">
        <w:rPr>
          <w:rFonts w:ascii="Courier New" w:eastAsia="Times New Roman" w:hAnsi="Courier New" w:cs="Courier New"/>
          <w:noProof/>
          <w:sz w:val="16"/>
          <w:lang w:val="en-US"/>
        </w:rPr>
        <w:t>F1AP-ID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reject</w:t>
      </w:r>
      <w:r w:rsidRPr="00A5719E">
        <w:rPr>
          <w:rFonts w:ascii="Courier New" w:eastAsia="Times New Roman" w:hAnsi="Courier New" w:cs="Courier New"/>
          <w:noProof/>
          <w:snapToGrid w:val="0"/>
          <w:sz w:val="16"/>
          <w:lang w:val="en-US"/>
        </w:rPr>
        <w:tab/>
        <w:t xml:space="preserve">TYPE </w:t>
      </w:r>
      <w:r w:rsidRPr="00A5719E">
        <w:rPr>
          <w:rFonts w:ascii="Courier New" w:eastAsia="Times New Roman" w:hAnsi="Courier New" w:cs="Courier New"/>
          <w:noProof/>
          <w:sz w:val="16"/>
          <w:lang w:val="en-US"/>
        </w:rPr>
        <w:t>GNB-DU-</w:t>
      </w:r>
      <w:r w:rsidRPr="00A5719E">
        <w:rPr>
          <w:rFonts w:ascii="Courier New" w:hAnsi="Courier New" w:cs="Courier New"/>
          <w:noProof/>
          <w:sz w:val="16"/>
          <w:lang w:val="en-US"/>
        </w:rPr>
        <w:t>UE-</w:t>
      </w:r>
      <w:r w:rsidRPr="00A5719E">
        <w:rPr>
          <w:rFonts w:ascii="Courier New" w:eastAsia="Times New Roman" w:hAnsi="Courier New" w:cs="Courier New"/>
          <w:noProof/>
          <w:sz w:val="16"/>
          <w:lang w:val="en-US"/>
        </w:rPr>
        <w:t>F1AP-ID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mandatory</w:t>
      </w:r>
      <w:r w:rsidRPr="00A5719E">
        <w:rPr>
          <w:rFonts w:ascii="Courier New" w:eastAsia="Times New Roman" w:hAnsi="Courier New" w:cs="Courier New"/>
          <w:noProof/>
          <w:snapToGrid w:val="0"/>
          <w:sz w:val="16"/>
          <w:lang w:val="en-US"/>
        </w:rPr>
        <w:tab/>
        <w:t>}|</w:t>
      </w:r>
    </w:p>
    <w:p w14:paraId="1455BD2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id-TraceActivation</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ignore</w:t>
      </w:r>
      <w:r w:rsidRPr="00A5719E">
        <w:rPr>
          <w:rFonts w:ascii="Courier New" w:eastAsia="Times New Roman" w:hAnsi="Courier New" w:cs="Courier New"/>
          <w:noProof/>
          <w:snapToGrid w:val="0"/>
          <w:sz w:val="16"/>
          <w:lang w:val="en-US"/>
        </w:rPr>
        <w:tab/>
        <w:t>TYPE TraceActivation</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mandatory</w:t>
      </w:r>
      <w:r w:rsidRPr="00A5719E">
        <w:rPr>
          <w:rFonts w:ascii="Courier New" w:eastAsia="Times New Roman" w:hAnsi="Courier New" w:cs="Courier New"/>
          <w:noProof/>
          <w:snapToGrid w:val="0"/>
          <w:sz w:val="16"/>
          <w:lang w:val="en-US"/>
        </w:rPr>
        <w:tab/>
        <w:t>},</w:t>
      </w:r>
    </w:p>
    <w:p w14:paraId="384572C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w:t>
      </w:r>
    </w:p>
    <w:p w14:paraId="5B521E2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785CA04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147DAE4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w:t>
      </w:r>
    </w:p>
    <w:p w14:paraId="349344E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10C69EA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4"/>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DEACTIVATE TRACE</w:t>
      </w:r>
    </w:p>
    <w:p w14:paraId="2EC1D6A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5D55421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w:t>
      </w:r>
    </w:p>
    <w:p w14:paraId="2AD4B89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3DB9F24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DeactivateTrace ::= SEQUENCE {</w:t>
      </w:r>
    </w:p>
    <w:p w14:paraId="218FCEC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protocolIEs</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ProtocolIE-Container</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 {DeactivateTraceIEs} },</w:t>
      </w:r>
    </w:p>
    <w:p w14:paraId="24FC8B5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w:t>
      </w:r>
    </w:p>
    <w:p w14:paraId="077AB41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095CB42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4476DF3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DeactivateTraceIEs F1AP-PROTOCOL-IES ::= {</w:t>
      </w:r>
    </w:p>
    <w:p w14:paraId="1F5DB4D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xml:space="preserve">{ </w:t>
      </w:r>
      <w:r w:rsidRPr="00A5719E">
        <w:rPr>
          <w:rFonts w:ascii="Courier New" w:eastAsia="Times New Roman" w:hAnsi="Courier New" w:cs="Courier New"/>
          <w:noProof/>
          <w:sz w:val="16"/>
          <w:lang w:val="en-US"/>
        </w:rPr>
        <w:t>ID id-gNB-CU-</w:t>
      </w:r>
      <w:r w:rsidRPr="00A5719E">
        <w:rPr>
          <w:rFonts w:ascii="Courier New" w:hAnsi="Courier New" w:cs="Courier New"/>
          <w:noProof/>
          <w:sz w:val="16"/>
          <w:lang w:val="en-US"/>
        </w:rPr>
        <w:t>UE-</w:t>
      </w:r>
      <w:r w:rsidRPr="00A5719E">
        <w:rPr>
          <w:rFonts w:ascii="Courier New" w:eastAsia="Times New Roman" w:hAnsi="Courier New" w:cs="Courier New"/>
          <w:noProof/>
          <w:sz w:val="16"/>
          <w:lang w:val="en-US"/>
        </w:rPr>
        <w:t>F1AP-ID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reject</w:t>
      </w:r>
      <w:r w:rsidRPr="00A5719E">
        <w:rPr>
          <w:rFonts w:ascii="Courier New" w:eastAsia="Times New Roman" w:hAnsi="Courier New" w:cs="Courier New"/>
          <w:noProof/>
          <w:snapToGrid w:val="0"/>
          <w:sz w:val="16"/>
          <w:lang w:val="en-US"/>
        </w:rPr>
        <w:tab/>
        <w:t xml:space="preserve">TYPE </w:t>
      </w:r>
      <w:r w:rsidRPr="00A5719E">
        <w:rPr>
          <w:rFonts w:ascii="Courier New" w:eastAsia="Times New Roman" w:hAnsi="Courier New" w:cs="Courier New"/>
          <w:noProof/>
          <w:sz w:val="16"/>
          <w:lang w:val="en-US"/>
        </w:rPr>
        <w:t>GNB-CU-</w:t>
      </w:r>
      <w:r w:rsidRPr="00A5719E">
        <w:rPr>
          <w:rFonts w:ascii="Courier New" w:hAnsi="Courier New" w:cs="Courier New"/>
          <w:noProof/>
          <w:sz w:val="16"/>
          <w:lang w:val="en-US"/>
        </w:rPr>
        <w:t>UE-</w:t>
      </w:r>
      <w:r w:rsidRPr="00A5719E">
        <w:rPr>
          <w:rFonts w:ascii="Courier New" w:eastAsia="Times New Roman" w:hAnsi="Courier New" w:cs="Courier New"/>
          <w:noProof/>
          <w:sz w:val="16"/>
          <w:lang w:val="en-US"/>
        </w:rPr>
        <w:t>F1AP-ID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mandatory</w:t>
      </w:r>
      <w:r w:rsidRPr="00A5719E">
        <w:rPr>
          <w:rFonts w:ascii="Courier New" w:eastAsia="Times New Roman" w:hAnsi="Courier New" w:cs="Courier New"/>
          <w:noProof/>
          <w:snapToGrid w:val="0"/>
          <w:sz w:val="16"/>
          <w:lang w:val="en-US"/>
        </w:rPr>
        <w:tab/>
        <w:t>}|</w:t>
      </w:r>
    </w:p>
    <w:p w14:paraId="68EF8BF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xml:space="preserve">{ </w:t>
      </w:r>
      <w:r w:rsidRPr="00A5719E">
        <w:rPr>
          <w:rFonts w:ascii="Courier New" w:eastAsia="Times New Roman" w:hAnsi="Courier New" w:cs="Courier New"/>
          <w:noProof/>
          <w:sz w:val="16"/>
          <w:lang w:val="en-US"/>
        </w:rPr>
        <w:t>ID id-gNB-DU-</w:t>
      </w:r>
      <w:r w:rsidRPr="00A5719E">
        <w:rPr>
          <w:rFonts w:ascii="Courier New" w:hAnsi="Courier New" w:cs="Courier New"/>
          <w:noProof/>
          <w:sz w:val="16"/>
          <w:lang w:val="en-US"/>
        </w:rPr>
        <w:t>UE-</w:t>
      </w:r>
      <w:r w:rsidRPr="00A5719E">
        <w:rPr>
          <w:rFonts w:ascii="Courier New" w:eastAsia="Times New Roman" w:hAnsi="Courier New" w:cs="Courier New"/>
          <w:noProof/>
          <w:sz w:val="16"/>
          <w:lang w:val="en-US"/>
        </w:rPr>
        <w:t>F1AP-ID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reject</w:t>
      </w:r>
      <w:r w:rsidRPr="00A5719E">
        <w:rPr>
          <w:rFonts w:ascii="Courier New" w:eastAsia="Times New Roman" w:hAnsi="Courier New" w:cs="Courier New"/>
          <w:noProof/>
          <w:snapToGrid w:val="0"/>
          <w:sz w:val="16"/>
          <w:lang w:val="en-US"/>
        </w:rPr>
        <w:tab/>
        <w:t xml:space="preserve">TYPE </w:t>
      </w:r>
      <w:r w:rsidRPr="00A5719E">
        <w:rPr>
          <w:rFonts w:ascii="Courier New" w:eastAsia="Times New Roman" w:hAnsi="Courier New" w:cs="Courier New"/>
          <w:noProof/>
          <w:sz w:val="16"/>
          <w:lang w:val="en-US"/>
        </w:rPr>
        <w:t>GNB-DU-</w:t>
      </w:r>
      <w:r w:rsidRPr="00A5719E">
        <w:rPr>
          <w:rFonts w:ascii="Courier New" w:hAnsi="Courier New" w:cs="Courier New"/>
          <w:noProof/>
          <w:sz w:val="16"/>
          <w:lang w:val="en-US"/>
        </w:rPr>
        <w:t>UE-</w:t>
      </w:r>
      <w:r w:rsidRPr="00A5719E">
        <w:rPr>
          <w:rFonts w:ascii="Courier New" w:eastAsia="Times New Roman" w:hAnsi="Courier New" w:cs="Courier New"/>
          <w:noProof/>
          <w:sz w:val="16"/>
          <w:lang w:val="en-US"/>
        </w:rPr>
        <w:t>F1AP-ID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mandatory</w:t>
      </w:r>
      <w:r w:rsidRPr="00A5719E">
        <w:rPr>
          <w:rFonts w:ascii="Courier New" w:eastAsia="Times New Roman" w:hAnsi="Courier New" w:cs="Courier New"/>
          <w:noProof/>
          <w:snapToGrid w:val="0"/>
          <w:sz w:val="16"/>
          <w:lang w:val="en-US"/>
        </w:rPr>
        <w:tab/>
        <w:t>}|</w:t>
      </w:r>
    </w:p>
    <w:p w14:paraId="48D9B09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id-TraceID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ignore</w:t>
      </w:r>
      <w:r w:rsidRPr="00A5719E">
        <w:rPr>
          <w:rFonts w:ascii="Courier New" w:eastAsia="Times New Roman" w:hAnsi="Courier New" w:cs="Courier New"/>
          <w:noProof/>
          <w:snapToGrid w:val="0"/>
          <w:sz w:val="16"/>
          <w:lang w:val="en-US"/>
        </w:rPr>
        <w:tab/>
        <w:t>TYPE TraceID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mandatory</w:t>
      </w:r>
      <w:r w:rsidRPr="00A5719E">
        <w:rPr>
          <w:rFonts w:ascii="Courier New" w:eastAsia="Times New Roman" w:hAnsi="Courier New" w:cs="Courier New"/>
          <w:noProof/>
          <w:snapToGrid w:val="0"/>
          <w:sz w:val="16"/>
          <w:lang w:val="en-US"/>
        </w:rPr>
        <w:tab/>
        <w:t>},</w:t>
      </w:r>
    </w:p>
    <w:p w14:paraId="62576DB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fr-FR"/>
        </w:rPr>
        <w:t>...</w:t>
      </w:r>
    </w:p>
    <w:p w14:paraId="4F19B4F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eastAsia="Times New Roman" w:hAnsi="Courier New" w:cs="Courier New"/>
          <w:noProof/>
          <w:snapToGrid w:val="0"/>
          <w:sz w:val="16"/>
          <w:lang w:val="fr-FR"/>
        </w:rPr>
        <w:t>}</w:t>
      </w:r>
    </w:p>
    <w:p w14:paraId="283F4DC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p>
    <w:p w14:paraId="1F96B48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 **************************************************************</w:t>
      </w:r>
    </w:p>
    <w:p w14:paraId="7398DA4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w:t>
      </w:r>
    </w:p>
    <w:p w14:paraId="49FB1FA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4"/>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 CELL TRAFFIC TRACE</w:t>
      </w:r>
    </w:p>
    <w:p w14:paraId="41FA0A5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w:t>
      </w:r>
    </w:p>
    <w:p w14:paraId="306B2F5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 **************************************************************</w:t>
      </w:r>
    </w:p>
    <w:p w14:paraId="1B046CA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p>
    <w:p w14:paraId="13CA390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CellTrafficTrace ::= SEQUENCE {</w:t>
      </w:r>
    </w:p>
    <w:p w14:paraId="4FF9EDD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eastAsia="ko-KR"/>
        </w:rPr>
      </w:pPr>
      <w:r w:rsidRPr="00A5719E">
        <w:rPr>
          <w:rFonts w:ascii="Courier New" w:eastAsia="Times New Roman" w:hAnsi="Courier New" w:cs="Courier New"/>
          <w:noProof/>
          <w:sz w:val="16"/>
          <w:lang w:val="fr-FR"/>
        </w:rPr>
        <w:tab/>
        <w:t>protocolIEs</w:t>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t>ProtocolIE-Container</w:t>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t>{ {CellTrafficTraceIEs} },</w:t>
      </w:r>
    </w:p>
    <w:p w14:paraId="42267BC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rPr>
      </w:pP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en-US"/>
        </w:rPr>
        <w:t>...</w:t>
      </w:r>
    </w:p>
    <w:p w14:paraId="5967EC0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02D73EE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16952D1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CellTrafficTraceIEs F1AP-PROTOCOL-IES ::= {</w:t>
      </w:r>
    </w:p>
    <w:p w14:paraId="73F07B6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eastAsia="ko-KR"/>
        </w:rPr>
      </w:pPr>
      <w:r w:rsidRPr="00A5719E">
        <w:rPr>
          <w:rFonts w:ascii="Courier New" w:eastAsia="Times New Roman" w:hAnsi="Courier New" w:cs="Courier New"/>
          <w:noProof/>
          <w:snapToGrid w:val="0"/>
          <w:sz w:val="16"/>
          <w:lang w:val="en-US"/>
        </w:rPr>
        <w:tab/>
        <w:t xml:space="preserve">{ </w:t>
      </w:r>
      <w:r w:rsidRPr="00A5719E">
        <w:rPr>
          <w:rFonts w:ascii="Courier New" w:eastAsia="Times New Roman" w:hAnsi="Courier New" w:cs="Courier New"/>
          <w:noProof/>
          <w:sz w:val="16"/>
          <w:lang w:val="en-US"/>
        </w:rPr>
        <w:t>ID id-gNB-CU-UE-F1AP-ID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reject</w:t>
      </w:r>
      <w:r w:rsidRPr="00A5719E">
        <w:rPr>
          <w:rFonts w:ascii="Courier New" w:eastAsia="Times New Roman" w:hAnsi="Courier New" w:cs="Courier New"/>
          <w:noProof/>
          <w:snapToGrid w:val="0"/>
          <w:sz w:val="16"/>
          <w:lang w:val="en-US"/>
        </w:rPr>
        <w:tab/>
        <w:t xml:space="preserve">TYPE </w:t>
      </w:r>
      <w:r w:rsidRPr="00A5719E">
        <w:rPr>
          <w:rFonts w:ascii="Courier New" w:eastAsia="Times New Roman" w:hAnsi="Courier New" w:cs="Courier New"/>
          <w:noProof/>
          <w:sz w:val="16"/>
          <w:lang w:val="en-US"/>
        </w:rPr>
        <w:t>GNB-CU-UE-F1AP-ID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mandatory</w:t>
      </w:r>
      <w:r w:rsidRPr="00A5719E">
        <w:rPr>
          <w:rFonts w:ascii="Courier New" w:eastAsia="Times New Roman" w:hAnsi="Courier New" w:cs="Courier New"/>
          <w:noProof/>
          <w:snapToGrid w:val="0"/>
          <w:sz w:val="16"/>
          <w:lang w:val="en-US"/>
        </w:rPr>
        <w:tab/>
        <w:t>}|</w:t>
      </w:r>
    </w:p>
    <w:p w14:paraId="6BBB861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lastRenderedPageBreak/>
        <w:tab/>
        <w:t xml:space="preserve">{ </w:t>
      </w:r>
      <w:r w:rsidRPr="00A5719E">
        <w:rPr>
          <w:rFonts w:ascii="Courier New" w:eastAsia="Times New Roman" w:hAnsi="Courier New" w:cs="Courier New"/>
          <w:noProof/>
          <w:sz w:val="16"/>
          <w:lang w:val="en-US"/>
        </w:rPr>
        <w:t>ID id-gNB-DU-UE-F1AP-ID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reject</w:t>
      </w:r>
      <w:r w:rsidRPr="00A5719E">
        <w:rPr>
          <w:rFonts w:ascii="Courier New" w:eastAsia="Times New Roman" w:hAnsi="Courier New" w:cs="Courier New"/>
          <w:noProof/>
          <w:snapToGrid w:val="0"/>
          <w:sz w:val="16"/>
          <w:lang w:val="en-US"/>
        </w:rPr>
        <w:tab/>
        <w:t xml:space="preserve">TYPE </w:t>
      </w:r>
      <w:r w:rsidRPr="00A5719E">
        <w:rPr>
          <w:rFonts w:ascii="Courier New" w:eastAsia="Times New Roman" w:hAnsi="Courier New" w:cs="Courier New"/>
          <w:noProof/>
          <w:sz w:val="16"/>
          <w:lang w:val="en-US"/>
        </w:rPr>
        <w:t>GNB-DU-UE-F1AP-ID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mandatory</w:t>
      </w:r>
      <w:r w:rsidRPr="00A5719E">
        <w:rPr>
          <w:rFonts w:ascii="Courier New" w:eastAsia="Times New Roman" w:hAnsi="Courier New" w:cs="Courier New"/>
          <w:noProof/>
          <w:snapToGrid w:val="0"/>
          <w:sz w:val="16"/>
          <w:lang w:val="en-US"/>
        </w:rPr>
        <w:tab/>
        <w:t>}|</w:t>
      </w:r>
    </w:p>
    <w:p w14:paraId="141438D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{ID id-</w:t>
      </w:r>
      <w:r w:rsidRPr="00A5719E">
        <w:rPr>
          <w:rFonts w:ascii="Courier New" w:eastAsia="Times New Roman" w:hAnsi="Courier New" w:cs="Courier New"/>
          <w:noProof/>
          <w:snapToGrid w:val="0"/>
          <w:sz w:val="16"/>
          <w:lang w:val="en-US"/>
        </w:rPr>
        <w:t>TraceID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 xml:space="preserve">TYPE </w:t>
      </w:r>
      <w:r w:rsidRPr="00A5719E">
        <w:rPr>
          <w:rFonts w:ascii="Courier New" w:eastAsia="Times New Roman" w:hAnsi="Courier New" w:cs="Courier New"/>
          <w:noProof/>
          <w:snapToGrid w:val="0"/>
          <w:sz w:val="16"/>
          <w:lang w:val="en-US"/>
        </w:rPr>
        <w:t>TraceID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66D535C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{ID id-TraceCollectionEntityIPAddress</w:t>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TransportLayerAddress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1C7D949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{ID id-PrivacyIndicator</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PrivacyIndicator</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p>
    <w:p w14:paraId="18BA81F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{ID id-TraceCollectionEntityURI</w:t>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URI-address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p>
    <w:p w14:paraId="4619503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5426A27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6932DB2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eastAsia="ko-KR"/>
        </w:rPr>
      </w:pPr>
    </w:p>
    <w:p w14:paraId="5F0E956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4D8569C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1237D25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3"/>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DU-CU Radio Information Transfer ELEMENTARY PROCEDURE</w:t>
      </w:r>
    </w:p>
    <w:p w14:paraId="028CD4F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6FD278D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7871E48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4458467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0993103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69E25D3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4"/>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DU-CU Radio Information Transfer</w:t>
      </w:r>
    </w:p>
    <w:p w14:paraId="2C1F8A4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5109C56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7EE7C06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1BCE5A5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DUCURadioInformationTransfer ::= SEQUENCE {</w:t>
      </w:r>
    </w:p>
    <w:p w14:paraId="566D54F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protocolIEs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ProtocolIE-Container       {{ DUCURadioInformationTransferIEs}},</w:t>
      </w:r>
    </w:p>
    <w:p w14:paraId="3B613D8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1C824DE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4DF3FD1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244181E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DUCURadioInformationTransferIEs F1AP-PROTOCOL-IES ::= {</w:t>
      </w:r>
    </w:p>
    <w:p w14:paraId="00220C6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id-TransactionID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TransactionID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3542CB2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id-DUCURadioInformationType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DUCURadioInformationType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5E79253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eastAsia="ko-KR"/>
        </w:rPr>
      </w:pPr>
      <w:r w:rsidRPr="00A5719E">
        <w:rPr>
          <w:rFonts w:ascii="Courier New" w:eastAsia="Times New Roman" w:hAnsi="Courier New" w:cs="Courier New"/>
          <w:noProof/>
          <w:sz w:val="16"/>
          <w:lang w:val="en-US"/>
        </w:rPr>
        <w:tab/>
        <w:t>...</w:t>
      </w:r>
    </w:p>
    <w:p w14:paraId="689562C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45FA73A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3433E34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45A3D0B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388A20B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eastAsia="ko-KR"/>
        </w:rPr>
      </w:pPr>
      <w:r w:rsidRPr="00A5719E">
        <w:rPr>
          <w:rFonts w:ascii="Courier New" w:eastAsia="Times New Roman" w:hAnsi="Courier New" w:cs="Courier New"/>
          <w:noProof/>
          <w:sz w:val="16"/>
          <w:lang w:val="en-US"/>
        </w:rPr>
        <w:t>-- **************************************************************</w:t>
      </w:r>
    </w:p>
    <w:p w14:paraId="261512F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1184B64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3"/>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CU-DU Radio Information Transfer ELEMENTARY PROCEDURE</w:t>
      </w:r>
    </w:p>
    <w:p w14:paraId="2B520FB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0630FF3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20BB11B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43A31FD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6409B28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6312D80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4"/>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CU-DU Radio Information Transfer</w:t>
      </w:r>
    </w:p>
    <w:p w14:paraId="64F78A5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w:t>
      </w:r>
    </w:p>
    <w:p w14:paraId="0782419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 **************************************************************</w:t>
      </w:r>
    </w:p>
    <w:p w14:paraId="2B1ACA2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p>
    <w:p w14:paraId="3DC9BF3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CUDURadioInformationTransfer ::= SEQUENCE {</w:t>
      </w:r>
    </w:p>
    <w:p w14:paraId="7FB874C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ab/>
        <w:t>protocolIEs</w:t>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t>ProtocolIE-Container       {{ CUDURadioInformationTransferIEs}},</w:t>
      </w:r>
    </w:p>
    <w:p w14:paraId="6265803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rPr>
      </w:pP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en-US"/>
        </w:rPr>
        <w:t>...</w:t>
      </w:r>
    </w:p>
    <w:p w14:paraId="6AF48A2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4265FC8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5D9482A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CUDURadioInformationTransferIEs F1AP-PROTOCOL-IES ::= {</w:t>
      </w:r>
    </w:p>
    <w:p w14:paraId="25653DC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id-TransactionID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TransactionID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3800A1F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id-CUDURadioInformationType</w:t>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CUDURadioInformationType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0B53297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eastAsia="ko-KR"/>
        </w:rPr>
      </w:pPr>
      <w:r w:rsidRPr="00A5719E">
        <w:rPr>
          <w:rFonts w:ascii="Courier New" w:eastAsia="Times New Roman" w:hAnsi="Courier New" w:cs="Courier New"/>
          <w:noProof/>
          <w:sz w:val="16"/>
          <w:lang w:val="en-US"/>
        </w:rPr>
        <w:lastRenderedPageBreak/>
        <w:tab/>
        <w:t>...</w:t>
      </w:r>
    </w:p>
    <w:p w14:paraId="1069DFA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48B57FA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eastAsia="ko-KR"/>
        </w:rPr>
      </w:pPr>
    </w:p>
    <w:p w14:paraId="75EE104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48F3C7B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4B409ED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3"/>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xml:space="preserve">-- IAB PROCEDURES </w:t>
      </w:r>
    </w:p>
    <w:p w14:paraId="091AEAF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68B4AA1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75ED520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2C718A9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1ADDF8C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3"/>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BAP Mapping Configuration ELEMENTARY PROCEDURE</w:t>
      </w:r>
    </w:p>
    <w:p w14:paraId="509CC54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2949F5D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1569DF6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bCs/>
          <w:noProof/>
          <w:sz w:val="16"/>
          <w:lang w:val="en-US"/>
        </w:rPr>
      </w:pPr>
    </w:p>
    <w:p w14:paraId="19AD1EA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sz w:val="16"/>
          <w:lang w:val="en-US"/>
        </w:rPr>
      </w:pPr>
      <w:r w:rsidRPr="00A5719E">
        <w:rPr>
          <w:rFonts w:ascii="Courier New" w:eastAsia="Times New Roman" w:hAnsi="Courier New" w:cs="Courier New"/>
          <w:noProof/>
          <w:sz w:val="16"/>
          <w:lang w:val="en-US"/>
        </w:rPr>
        <w:t>-- **************************************************************</w:t>
      </w:r>
    </w:p>
    <w:p w14:paraId="217DE68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7600A3A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4"/>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BAP MAPPING CONFIGURATION</w:t>
      </w:r>
    </w:p>
    <w:p w14:paraId="1194024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762772B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6268E76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bCs/>
          <w:noProof/>
          <w:sz w:val="16"/>
          <w:lang w:val="en-US"/>
        </w:rPr>
      </w:pPr>
    </w:p>
    <w:p w14:paraId="6D81CC8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bCs/>
          <w:noProof/>
          <w:sz w:val="16"/>
          <w:lang w:val="en-US"/>
        </w:rPr>
      </w:pPr>
    </w:p>
    <w:p w14:paraId="27914CA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bCs/>
          <w:noProof/>
          <w:sz w:val="16"/>
          <w:lang w:val="en-US"/>
        </w:rPr>
      </w:pPr>
      <w:r w:rsidRPr="00A5719E">
        <w:rPr>
          <w:rFonts w:ascii="Courier New" w:eastAsia="Times New Roman" w:hAnsi="Courier New" w:cs="Courier New"/>
          <w:bCs/>
          <w:noProof/>
          <w:sz w:val="16"/>
          <w:lang w:val="en-US"/>
        </w:rPr>
        <w:t>BAPMappingConfiguration ::= SEQUENCE {</w:t>
      </w:r>
    </w:p>
    <w:p w14:paraId="0C35D62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bCs/>
          <w:noProof/>
          <w:sz w:val="16"/>
          <w:lang w:val="en-US"/>
        </w:rPr>
      </w:pPr>
      <w:r w:rsidRPr="00A5719E">
        <w:rPr>
          <w:rFonts w:ascii="Courier New" w:eastAsia="Times New Roman" w:hAnsi="Courier New" w:cs="Courier New"/>
          <w:bCs/>
          <w:noProof/>
          <w:sz w:val="16"/>
          <w:lang w:val="en-US"/>
        </w:rPr>
        <w:tab/>
        <w:t>protocolIEs</w:t>
      </w:r>
      <w:r w:rsidRPr="00A5719E">
        <w:rPr>
          <w:rFonts w:ascii="Courier New" w:eastAsia="Times New Roman" w:hAnsi="Courier New" w:cs="Courier New"/>
          <w:bCs/>
          <w:noProof/>
          <w:sz w:val="16"/>
          <w:lang w:val="en-US"/>
        </w:rPr>
        <w:tab/>
      </w:r>
      <w:r w:rsidRPr="00A5719E">
        <w:rPr>
          <w:rFonts w:ascii="Courier New" w:eastAsia="Times New Roman" w:hAnsi="Courier New" w:cs="Courier New"/>
          <w:bCs/>
          <w:noProof/>
          <w:sz w:val="16"/>
          <w:lang w:val="en-US"/>
        </w:rPr>
        <w:tab/>
      </w:r>
      <w:r w:rsidRPr="00A5719E">
        <w:rPr>
          <w:rFonts w:ascii="Courier New" w:eastAsia="Times New Roman" w:hAnsi="Courier New" w:cs="Courier New"/>
          <w:bCs/>
          <w:noProof/>
          <w:sz w:val="16"/>
          <w:lang w:val="en-US"/>
        </w:rPr>
        <w:tab/>
        <w:t>ProtocolIE-Container</w:t>
      </w:r>
      <w:r w:rsidRPr="00A5719E">
        <w:rPr>
          <w:rFonts w:ascii="Courier New" w:eastAsia="Times New Roman" w:hAnsi="Courier New" w:cs="Courier New"/>
          <w:bCs/>
          <w:noProof/>
          <w:sz w:val="16"/>
          <w:lang w:val="en-US"/>
        </w:rPr>
        <w:tab/>
        <w:t>{ {BAPMappingConfiguration-IEs} },</w:t>
      </w:r>
    </w:p>
    <w:p w14:paraId="0865F80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bCs/>
          <w:noProof/>
          <w:sz w:val="16"/>
          <w:lang w:val="en-US"/>
        </w:rPr>
      </w:pPr>
      <w:r w:rsidRPr="00A5719E">
        <w:rPr>
          <w:rFonts w:ascii="Courier New" w:eastAsia="Times New Roman" w:hAnsi="Courier New" w:cs="Courier New"/>
          <w:bCs/>
          <w:noProof/>
          <w:sz w:val="16"/>
          <w:lang w:val="en-US"/>
        </w:rPr>
        <w:tab/>
        <w:t>...</w:t>
      </w:r>
    </w:p>
    <w:p w14:paraId="4AE803A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bCs/>
          <w:noProof/>
          <w:sz w:val="16"/>
          <w:lang w:val="en-US"/>
        </w:rPr>
      </w:pPr>
      <w:r w:rsidRPr="00A5719E">
        <w:rPr>
          <w:rFonts w:ascii="Courier New" w:eastAsia="Times New Roman" w:hAnsi="Courier New" w:cs="Courier New"/>
          <w:bCs/>
          <w:noProof/>
          <w:sz w:val="16"/>
          <w:lang w:val="en-US"/>
        </w:rPr>
        <w:t xml:space="preserve"> }</w:t>
      </w:r>
    </w:p>
    <w:p w14:paraId="41E1B7F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bCs/>
          <w:noProof/>
          <w:sz w:val="16"/>
          <w:lang w:val="en-US"/>
        </w:rPr>
      </w:pPr>
    </w:p>
    <w:p w14:paraId="0B5C9BA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bCs/>
          <w:noProof/>
          <w:sz w:val="16"/>
          <w:lang w:val="en-US"/>
        </w:rPr>
      </w:pPr>
      <w:r w:rsidRPr="00A5719E">
        <w:rPr>
          <w:rFonts w:ascii="Courier New" w:eastAsia="Times New Roman" w:hAnsi="Courier New" w:cs="Courier New"/>
          <w:bCs/>
          <w:noProof/>
          <w:sz w:val="16"/>
          <w:lang w:val="en-US"/>
        </w:rPr>
        <w:t>BAPMappingConfiguration-IEs F1AP-PROTOCOL-IES ::= {</w:t>
      </w:r>
    </w:p>
    <w:p w14:paraId="7ACC7D0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bCs/>
          <w:noProof/>
          <w:sz w:val="16"/>
          <w:lang w:val="en-US"/>
        </w:rPr>
      </w:pPr>
      <w:r w:rsidRPr="00A5719E">
        <w:rPr>
          <w:rFonts w:ascii="Courier New" w:eastAsia="Times New Roman" w:hAnsi="Courier New" w:cs="Courier New"/>
          <w:bCs/>
          <w:noProof/>
          <w:sz w:val="16"/>
          <w:lang w:val="en-US"/>
        </w:rPr>
        <w:tab/>
        <w:t>{ ID id-TransactionID</w:t>
      </w:r>
      <w:r w:rsidRPr="00A5719E">
        <w:rPr>
          <w:rFonts w:ascii="Courier New" w:eastAsia="Times New Roman" w:hAnsi="Courier New" w:cs="Courier New"/>
          <w:bCs/>
          <w:noProof/>
          <w:sz w:val="16"/>
          <w:lang w:val="en-US"/>
        </w:rPr>
        <w:tab/>
      </w:r>
      <w:r w:rsidRPr="00A5719E">
        <w:rPr>
          <w:rFonts w:ascii="Courier New" w:eastAsia="Times New Roman" w:hAnsi="Courier New" w:cs="Courier New"/>
          <w:bCs/>
          <w:noProof/>
          <w:sz w:val="16"/>
          <w:lang w:val="en-US"/>
        </w:rPr>
        <w:tab/>
      </w:r>
      <w:r w:rsidRPr="00A5719E">
        <w:rPr>
          <w:rFonts w:ascii="Courier New" w:eastAsia="Times New Roman" w:hAnsi="Courier New" w:cs="Courier New"/>
          <w:bCs/>
          <w:noProof/>
          <w:sz w:val="16"/>
          <w:lang w:val="en-US"/>
        </w:rPr>
        <w:tab/>
      </w:r>
      <w:r w:rsidRPr="00A5719E">
        <w:rPr>
          <w:rFonts w:ascii="Courier New" w:eastAsia="Times New Roman" w:hAnsi="Courier New" w:cs="Courier New"/>
          <w:bCs/>
          <w:noProof/>
          <w:sz w:val="16"/>
          <w:lang w:val="en-US"/>
        </w:rPr>
        <w:tab/>
      </w:r>
      <w:r w:rsidRPr="00A5719E">
        <w:rPr>
          <w:rFonts w:ascii="Courier New" w:eastAsia="Times New Roman" w:hAnsi="Courier New" w:cs="Courier New"/>
          <w:bCs/>
          <w:noProof/>
          <w:sz w:val="16"/>
          <w:lang w:val="en-US"/>
        </w:rPr>
        <w:tab/>
      </w:r>
      <w:r w:rsidRPr="00A5719E">
        <w:rPr>
          <w:rFonts w:ascii="Courier New" w:eastAsia="Times New Roman" w:hAnsi="Courier New" w:cs="Courier New"/>
          <w:bCs/>
          <w:noProof/>
          <w:sz w:val="16"/>
          <w:lang w:val="en-US"/>
        </w:rPr>
        <w:tab/>
      </w:r>
      <w:r w:rsidRPr="00A5719E">
        <w:rPr>
          <w:rFonts w:ascii="Courier New" w:eastAsia="Times New Roman" w:hAnsi="Courier New" w:cs="Courier New"/>
          <w:bCs/>
          <w:noProof/>
          <w:sz w:val="16"/>
          <w:lang w:val="en-US"/>
        </w:rPr>
        <w:tab/>
        <w:t>CRITICALITY reject</w:t>
      </w:r>
      <w:r w:rsidRPr="00A5719E">
        <w:rPr>
          <w:rFonts w:ascii="Courier New" w:eastAsia="Times New Roman" w:hAnsi="Courier New" w:cs="Courier New"/>
          <w:bCs/>
          <w:noProof/>
          <w:sz w:val="16"/>
          <w:lang w:val="en-US"/>
        </w:rPr>
        <w:tab/>
        <w:t>TYPE</w:t>
      </w:r>
      <w:r w:rsidRPr="00A5719E">
        <w:rPr>
          <w:rFonts w:ascii="Courier New" w:eastAsia="Times New Roman" w:hAnsi="Courier New" w:cs="Courier New"/>
          <w:bCs/>
          <w:noProof/>
          <w:sz w:val="16"/>
          <w:lang w:val="en-US"/>
        </w:rPr>
        <w:tab/>
        <w:t>TransactionID</w:t>
      </w:r>
      <w:r w:rsidRPr="00A5719E">
        <w:rPr>
          <w:rFonts w:ascii="Courier New" w:eastAsia="Times New Roman" w:hAnsi="Courier New" w:cs="Courier New"/>
          <w:bCs/>
          <w:noProof/>
          <w:sz w:val="16"/>
          <w:lang w:val="en-US"/>
        </w:rPr>
        <w:tab/>
      </w:r>
      <w:r w:rsidRPr="00A5719E">
        <w:rPr>
          <w:rFonts w:ascii="Courier New" w:eastAsia="Times New Roman" w:hAnsi="Courier New" w:cs="Courier New"/>
          <w:bCs/>
          <w:noProof/>
          <w:sz w:val="16"/>
          <w:lang w:val="en-US"/>
        </w:rPr>
        <w:tab/>
      </w:r>
      <w:r w:rsidRPr="00A5719E">
        <w:rPr>
          <w:rFonts w:ascii="Courier New" w:eastAsia="Times New Roman" w:hAnsi="Courier New" w:cs="Courier New"/>
          <w:bCs/>
          <w:noProof/>
          <w:sz w:val="16"/>
          <w:lang w:val="en-US"/>
        </w:rPr>
        <w:tab/>
      </w:r>
      <w:r w:rsidRPr="00A5719E">
        <w:rPr>
          <w:rFonts w:ascii="Courier New" w:eastAsia="Times New Roman" w:hAnsi="Courier New" w:cs="Courier New"/>
          <w:bCs/>
          <w:noProof/>
          <w:sz w:val="16"/>
          <w:lang w:val="en-US"/>
        </w:rPr>
        <w:tab/>
      </w:r>
      <w:r w:rsidRPr="00A5719E">
        <w:rPr>
          <w:rFonts w:ascii="Courier New" w:eastAsia="Times New Roman" w:hAnsi="Courier New" w:cs="Courier New"/>
          <w:bCs/>
          <w:noProof/>
          <w:sz w:val="16"/>
          <w:lang w:val="en-US"/>
        </w:rPr>
        <w:tab/>
      </w:r>
      <w:r w:rsidRPr="00A5719E">
        <w:rPr>
          <w:rFonts w:ascii="Courier New" w:eastAsia="Times New Roman" w:hAnsi="Courier New" w:cs="Courier New"/>
          <w:bCs/>
          <w:noProof/>
          <w:sz w:val="16"/>
          <w:lang w:val="en-US"/>
        </w:rPr>
        <w:tab/>
      </w:r>
      <w:r w:rsidRPr="00A5719E">
        <w:rPr>
          <w:rFonts w:ascii="Courier New" w:eastAsia="Times New Roman" w:hAnsi="Courier New" w:cs="Courier New"/>
          <w:bCs/>
          <w:noProof/>
          <w:sz w:val="16"/>
          <w:lang w:val="en-US"/>
        </w:rPr>
        <w:tab/>
      </w:r>
      <w:r w:rsidRPr="00A5719E">
        <w:rPr>
          <w:rFonts w:ascii="Courier New" w:eastAsia="Times New Roman" w:hAnsi="Courier New" w:cs="Courier New"/>
          <w:bCs/>
          <w:noProof/>
          <w:sz w:val="16"/>
          <w:lang w:val="en-US"/>
        </w:rPr>
        <w:tab/>
        <w:t>PRESENCE mandatory}|</w:t>
      </w:r>
    </w:p>
    <w:p w14:paraId="11E67A0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bCs/>
          <w:noProof/>
          <w:sz w:val="16"/>
          <w:lang w:val="en-US"/>
        </w:rPr>
      </w:pPr>
      <w:r w:rsidRPr="00A5719E">
        <w:rPr>
          <w:rFonts w:ascii="Courier New" w:eastAsia="Times New Roman" w:hAnsi="Courier New" w:cs="Courier New"/>
          <w:bCs/>
          <w:noProof/>
          <w:sz w:val="16"/>
          <w:lang w:val="en-US"/>
        </w:rPr>
        <w:tab/>
        <w:t>{ ID id-BH-Routing-Information-Added-List</w:t>
      </w:r>
      <w:r w:rsidRPr="00A5719E">
        <w:rPr>
          <w:rFonts w:ascii="Courier New" w:eastAsia="Times New Roman" w:hAnsi="Courier New" w:cs="Courier New"/>
          <w:bCs/>
          <w:noProof/>
          <w:sz w:val="16"/>
          <w:lang w:val="en-US"/>
        </w:rPr>
        <w:tab/>
      </w:r>
      <w:r w:rsidRPr="00A5719E">
        <w:rPr>
          <w:rFonts w:ascii="Courier New" w:eastAsia="Times New Roman" w:hAnsi="Courier New" w:cs="Courier New"/>
          <w:bCs/>
          <w:noProof/>
          <w:sz w:val="16"/>
          <w:lang w:val="en-US"/>
        </w:rPr>
        <w:tab/>
        <w:t>CRITICALITY ignore</w:t>
      </w:r>
      <w:r w:rsidRPr="00A5719E">
        <w:rPr>
          <w:rFonts w:ascii="Courier New" w:eastAsia="Times New Roman" w:hAnsi="Courier New" w:cs="Courier New"/>
          <w:bCs/>
          <w:noProof/>
          <w:sz w:val="16"/>
          <w:lang w:val="en-US"/>
        </w:rPr>
        <w:tab/>
        <w:t>TYPE</w:t>
      </w:r>
      <w:r w:rsidRPr="00A5719E">
        <w:rPr>
          <w:rFonts w:ascii="Courier New" w:eastAsia="Times New Roman" w:hAnsi="Courier New" w:cs="Courier New"/>
          <w:bCs/>
          <w:noProof/>
          <w:sz w:val="16"/>
          <w:lang w:val="en-US"/>
        </w:rPr>
        <w:tab/>
        <w:t>BH-Routing-Information-Added-List</w:t>
      </w:r>
      <w:r w:rsidRPr="00A5719E">
        <w:rPr>
          <w:rFonts w:ascii="Courier New" w:eastAsia="Times New Roman" w:hAnsi="Courier New" w:cs="Courier New"/>
          <w:bCs/>
          <w:noProof/>
          <w:sz w:val="16"/>
          <w:lang w:val="en-US"/>
        </w:rPr>
        <w:tab/>
        <w:t>PRESENCE optional}|</w:t>
      </w:r>
    </w:p>
    <w:p w14:paraId="51E4F0D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bCs/>
          <w:noProof/>
          <w:sz w:val="16"/>
          <w:lang w:val="en-US"/>
        </w:rPr>
      </w:pPr>
      <w:r w:rsidRPr="00A5719E">
        <w:rPr>
          <w:rFonts w:ascii="Courier New" w:eastAsia="Times New Roman" w:hAnsi="Courier New" w:cs="Courier New"/>
          <w:bCs/>
          <w:noProof/>
          <w:sz w:val="16"/>
          <w:lang w:val="en-US"/>
        </w:rPr>
        <w:tab/>
        <w:t>{ ID id-BH-Routing-Information-Removed-List</w:t>
      </w:r>
      <w:r w:rsidRPr="00A5719E">
        <w:rPr>
          <w:rFonts w:ascii="Courier New" w:eastAsia="Times New Roman" w:hAnsi="Courier New" w:cs="Courier New"/>
          <w:bCs/>
          <w:noProof/>
          <w:sz w:val="16"/>
          <w:lang w:val="en-US"/>
        </w:rPr>
        <w:tab/>
      </w:r>
      <w:r w:rsidRPr="00A5719E">
        <w:rPr>
          <w:rFonts w:ascii="Courier New" w:eastAsia="Times New Roman" w:hAnsi="Courier New" w:cs="Courier New"/>
          <w:bCs/>
          <w:noProof/>
          <w:sz w:val="16"/>
          <w:lang w:val="en-US"/>
        </w:rPr>
        <w:tab/>
        <w:t>CRITICALITY ignore</w:t>
      </w:r>
      <w:r w:rsidRPr="00A5719E">
        <w:rPr>
          <w:rFonts w:ascii="Courier New" w:eastAsia="Times New Roman" w:hAnsi="Courier New" w:cs="Courier New"/>
          <w:bCs/>
          <w:noProof/>
          <w:sz w:val="16"/>
          <w:lang w:val="en-US"/>
        </w:rPr>
        <w:tab/>
        <w:t>TYPE</w:t>
      </w:r>
      <w:r w:rsidRPr="00A5719E">
        <w:rPr>
          <w:rFonts w:ascii="Courier New" w:eastAsia="Times New Roman" w:hAnsi="Courier New" w:cs="Courier New"/>
          <w:bCs/>
          <w:noProof/>
          <w:sz w:val="16"/>
          <w:lang w:val="en-US"/>
        </w:rPr>
        <w:tab/>
        <w:t>BH-Routing-Information-Removed-List</w:t>
      </w:r>
      <w:r w:rsidRPr="00A5719E">
        <w:rPr>
          <w:rFonts w:ascii="Courier New" w:eastAsia="Times New Roman" w:hAnsi="Courier New" w:cs="Courier New"/>
          <w:bCs/>
          <w:noProof/>
          <w:sz w:val="16"/>
          <w:lang w:val="en-US"/>
        </w:rPr>
        <w:tab/>
        <w:t>PRESENCE optional}|</w:t>
      </w:r>
    </w:p>
    <w:p w14:paraId="56F8DAD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bCs/>
          <w:noProof/>
          <w:sz w:val="16"/>
          <w:lang w:val="en-US"/>
        </w:rPr>
      </w:pPr>
      <w:r w:rsidRPr="00A5719E">
        <w:rPr>
          <w:rFonts w:ascii="Courier New" w:eastAsia="Times New Roman" w:hAnsi="Courier New" w:cs="Courier New"/>
          <w:bCs/>
          <w:noProof/>
          <w:sz w:val="16"/>
          <w:lang w:val="en-US"/>
        </w:rPr>
        <w:tab/>
        <w:t>{ ID id-TrafficMappingInformation</w:t>
      </w:r>
      <w:r w:rsidRPr="00A5719E">
        <w:rPr>
          <w:rFonts w:ascii="Courier New" w:eastAsia="Times New Roman" w:hAnsi="Courier New" w:cs="Courier New"/>
          <w:bCs/>
          <w:noProof/>
          <w:sz w:val="16"/>
          <w:lang w:val="en-US"/>
        </w:rPr>
        <w:tab/>
      </w:r>
      <w:r w:rsidRPr="00A5719E">
        <w:rPr>
          <w:rFonts w:ascii="Courier New" w:eastAsia="Times New Roman" w:hAnsi="Courier New" w:cs="Courier New"/>
          <w:bCs/>
          <w:noProof/>
          <w:sz w:val="16"/>
          <w:lang w:val="en-US"/>
        </w:rPr>
        <w:tab/>
      </w:r>
      <w:r w:rsidRPr="00A5719E">
        <w:rPr>
          <w:rFonts w:ascii="Courier New" w:eastAsia="Times New Roman" w:hAnsi="Courier New" w:cs="Courier New"/>
          <w:bCs/>
          <w:noProof/>
          <w:sz w:val="16"/>
          <w:lang w:val="en-US"/>
        </w:rPr>
        <w:tab/>
      </w:r>
      <w:r w:rsidRPr="00A5719E">
        <w:rPr>
          <w:rFonts w:ascii="Courier New" w:eastAsia="Times New Roman" w:hAnsi="Courier New" w:cs="Courier New"/>
          <w:bCs/>
          <w:noProof/>
          <w:sz w:val="16"/>
          <w:lang w:val="en-US"/>
        </w:rPr>
        <w:tab/>
        <w:t>CRITICALITY ignore</w:t>
      </w:r>
      <w:r w:rsidRPr="00A5719E">
        <w:rPr>
          <w:rFonts w:ascii="Courier New" w:eastAsia="Times New Roman" w:hAnsi="Courier New" w:cs="Courier New"/>
          <w:bCs/>
          <w:noProof/>
          <w:sz w:val="16"/>
          <w:lang w:val="en-US"/>
        </w:rPr>
        <w:tab/>
        <w:t>TYPE</w:t>
      </w:r>
      <w:r w:rsidRPr="00A5719E">
        <w:rPr>
          <w:rFonts w:ascii="Courier New" w:eastAsia="Times New Roman" w:hAnsi="Courier New" w:cs="Courier New"/>
          <w:bCs/>
          <w:noProof/>
          <w:sz w:val="16"/>
          <w:lang w:val="en-US"/>
        </w:rPr>
        <w:tab/>
        <w:t>TrafficMappingInfo</w:t>
      </w:r>
      <w:r w:rsidRPr="00A5719E">
        <w:rPr>
          <w:rFonts w:ascii="Courier New" w:eastAsia="Times New Roman" w:hAnsi="Courier New" w:cs="Courier New"/>
          <w:bCs/>
          <w:noProof/>
          <w:sz w:val="16"/>
          <w:lang w:val="en-US"/>
        </w:rPr>
        <w:tab/>
      </w:r>
      <w:r w:rsidRPr="00A5719E">
        <w:rPr>
          <w:rFonts w:ascii="Courier New" w:eastAsia="Times New Roman" w:hAnsi="Courier New" w:cs="Courier New"/>
          <w:bCs/>
          <w:noProof/>
          <w:sz w:val="16"/>
          <w:lang w:val="en-US"/>
        </w:rPr>
        <w:tab/>
      </w:r>
      <w:r w:rsidRPr="00A5719E">
        <w:rPr>
          <w:rFonts w:ascii="Courier New" w:eastAsia="Times New Roman" w:hAnsi="Courier New" w:cs="Courier New"/>
          <w:bCs/>
          <w:noProof/>
          <w:sz w:val="16"/>
          <w:lang w:val="en-US"/>
        </w:rPr>
        <w:tab/>
      </w:r>
      <w:r w:rsidRPr="00A5719E">
        <w:rPr>
          <w:rFonts w:ascii="Courier New" w:eastAsia="Times New Roman" w:hAnsi="Courier New" w:cs="Courier New"/>
          <w:bCs/>
          <w:noProof/>
          <w:sz w:val="16"/>
          <w:lang w:val="en-US"/>
        </w:rPr>
        <w:tab/>
      </w:r>
      <w:r w:rsidRPr="00A5719E">
        <w:rPr>
          <w:rFonts w:ascii="Courier New" w:eastAsia="Times New Roman" w:hAnsi="Courier New" w:cs="Courier New"/>
          <w:bCs/>
          <w:noProof/>
          <w:sz w:val="16"/>
          <w:lang w:val="en-US"/>
        </w:rPr>
        <w:tab/>
      </w:r>
      <w:r w:rsidRPr="00A5719E">
        <w:rPr>
          <w:rFonts w:ascii="Courier New" w:eastAsia="Times New Roman" w:hAnsi="Courier New" w:cs="Courier New"/>
          <w:bCs/>
          <w:noProof/>
          <w:sz w:val="16"/>
          <w:lang w:val="en-US"/>
        </w:rPr>
        <w:tab/>
        <w:t>PRESENCE optional}|</w:t>
      </w:r>
    </w:p>
    <w:p w14:paraId="23F18AA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bCs/>
          <w:noProof/>
          <w:sz w:val="16"/>
          <w:lang w:val="en-US"/>
        </w:rPr>
      </w:pPr>
      <w:r w:rsidRPr="00A5719E">
        <w:rPr>
          <w:rFonts w:ascii="Courier New" w:eastAsia="Times New Roman" w:hAnsi="Courier New" w:cs="Courier New"/>
          <w:bCs/>
          <w:noProof/>
          <w:sz w:val="16"/>
          <w:lang w:val="en-US"/>
        </w:rPr>
        <w:tab/>
        <w:t>{ ID id-BufferSizeThresh</w:t>
      </w:r>
      <w:r w:rsidRPr="00A5719E">
        <w:rPr>
          <w:rFonts w:ascii="Courier New" w:eastAsia="Times New Roman" w:hAnsi="Courier New" w:cs="Courier New"/>
          <w:bCs/>
          <w:noProof/>
          <w:sz w:val="16"/>
          <w:lang w:val="en-US"/>
        </w:rPr>
        <w:tab/>
      </w:r>
      <w:r w:rsidRPr="00A5719E">
        <w:rPr>
          <w:rFonts w:ascii="Courier New" w:eastAsia="Times New Roman" w:hAnsi="Courier New" w:cs="Courier New"/>
          <w:bCs/>
          <w:noProof/>
          <w:sz w:val="16"/>
          <w:lang w:val="en-US"/>
        </w:rPr>
        <w:tab/>
      </w:r>
      <w:r w:rsidRPr="00A5719E">
        <w:rPr>
          <w:rFonts w:ascii="Courier New" w:eastAsia="Times New Roman" w:hAnsi="Courier New" w:cs="Courier New"/>
          <w:bCs/>
          <w:noProof/>
          <w:sz w:val="16"/>
          <w:lang w:val="en-US"/>
        </w:rPr>
        <w:tab/>
      </w:r>
      <w:r w:rsidRPr="00A5719E">
        <w:rPr>
          <w:rFonts w:ascii="Courier New" w:eastAsia="Times New Roman" w:hAnsi="Courier New" w:cs="Courier New"/>
          <w:bCs/>
          <w:noProof/>
          <w:sz w:val="16"/>
          <w:lang w:val="en-US"/>
        </w:rPr>
        <w:tab/>
      </w:r>
      <w:r w:rsidRPr="00A5719E">
        <w:rPr>
          <w:rFonts w:ascii="Courier New" w:eastAsia="Times New Roman" w:hAnsi="Courier New" w:cs="Courier New"/>
          <w:bCs/>
          <w:noProof/>
          <w:sz w:val="16"/>
          <w:lang w:val="en-US"/>
        </w:rPr>
        <w:tab/>
      </w:r>
      <w:r w:rsidRPr="00A5719E">
        <w:rPr>
          <w:rFonts w:ascii="Courier New" w:eastAsia="Times New Roman" w:hAnsi="Courier New" w:cs="Courier New"/>
          <w:bCs/>
          <w:noProof/>
          <w:sz w:val="16"/>
          <w:lang w:val="en-US"/>
        </w:rPr>
        <w:tab/>
        <w:t>CRITICALITY ignore</w:t>
      </w:r>
      <w:r w:rsidRPr="00A5719E">
        <w:rPr>
          <w:rFonts w:ascii="Courier New" w:eastAsia="Times New Roman" w:hAnsi="Courier New" w:cs="Courier New"/>
          <w:bCs/>
          <w:noProof/>
          <w:sz w:val="16"/>
          <w:lang w:val="en-US"/>
        </w:rPr>
        <w:tab/>
        <w:t>TYPE</w:t>
      </w:r>
      <w:r w:rsidRPr="00A5719E">
        <w:rPr>
          <w:rFonts w:ascii="Courier New" w:eastAsia="Times New Roman" w:hAnsi="Courier New" w:cs="Courier New"/>
          <w:bCs/>
          <w:noProof/>
          <w:sz w:val="16"/>
          <w:lang w:val="en-US"/>
        </w:rPr>
        <w:tab/>
        <w:t>BufferSizeThresh</w:t>
      </w:r>
      <w:r w:rsidRPr="00A5719E">
        <w:rPr>
          <w:rFonts w:ascii="Courier New" w:eastAsia="Times New Roman" w:hAnsi="Courier New" w:cs="Courier New"/>
          <w:bCs/>
          <w:noProof/>
          <w:sz w:val="16"/>
          <w:lang w:val="en-US"/>
        </w:rPr>
        <w:tab/>
      </w:r>
      <w:r w:rsidRPr="00A5719E">
        <w:rPr>
          <w:rFonts w:ascii="Courier New" w:eastAsia="Times New Roman" w:hAnsi="Courier New" w:cs="Courier New"/>
          <w:bCs/>
          <w:noProof/>
          <w:sz w:val="16"/>
          <w:lang w:val="en-US"/>
        </w:rPr>
        <w:tab/>
      </w:r>
      <w:r w:rsidRPr="00A5719E">
        <w:rPr>
          <w:rFonts w:ascii="Courier New" w:eastAsia="Times New Roman" w:hAnsi="Courier New" w:cs="Courier New"/>
          <w:bCs/>
          <w:noProof/>
          <w:sz w:val="16"/>
          <w:lang w:val="en-US"/>
        </w:rPr>
        <w:tab/>
      </w:r>
      <w:r w:rsidRPr="00A5719E">
        <w:rPr>
          <w:rFonts w:ascii="Courier New" w:eastAsia="Times New Roman" w:hAnsi="Courier New" w:cs="Courier New"/>
          <w:bCs/>
          <w:noProof/>
          <w:sz w:val="16"/>
          <w:lang w:val="en-US"/>
        </w:rPr>
        <w:tab/>
      </w:r>
      <w:r w:rsidRPr="00A5719E">
        <w:rPr>
          <w:rFonts w:ascii="Courier New" w:eastAsia="Times New Roman" w:hAnsi="Courier New" w:cs="Courier New"/>
          <w:bCs/>
          <w:noProof/>
          <w:sz w:val="16"/>
          <w:lang w:val="en-US"/>
        </w:rPr>
        <w:tab/>
      </w:r>
      <w:r w:rsidRPr="00A5719E">
        <w:rPr>
          <w:rFonts w:ascii="Courier New" w:eastAsia="Times New Roman" w:hAnsi="Courier New" w:cs="Courier New"/>
          <w:bCs/>
          <w:noProof/>
          <w:sz w:val="16"/>
          <w:lang w:val="en-US"/>
        </w:rPr>
        <w:tab/>
      </w:r>
      <w:r w:rsidRPr="00A5719E">
        <w:rPr>
          <w:rFonts w:ascii="Courier New" w:eastAsia="Times New Roman" w:hAnsi="Courier New" w:cs="Courier New"/>
          <w:bCs/>
          <w:noProof/>
          <w:sz w:val="16"/>
          <w:lang w:val="en-US"/>
        </w:rPr>
        <w:tab/>
        <w:t>PRESENCE optional}|</w:t>
      </w:r>
    </w:p>
    <w:p w14:paraId="046038B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bCs/>
          <w:noProof/>
          <w:sz w:val="16"/>
          <w:lang w:val="en-US"/>
        </w:rPr>
      </w:pPr>
      <w:r w:rsidRPr="00A5719E">
        <w:rPr>
          <w:rFonts w:ascii="Courier New" w:eastAsia="Times New Roman" w:hAnsi="Courier New" w:cs="Courier New"/>
          <w:bCs/>
          <w:noProof/>
          <w:sz w:val="16"/>
          <w:lang w:val="en-US"/>
        </w:rPr>
        <w:tab/>
        <w:t>{ ID id-BAP-Header-Rewriting-Added-List</w:t>
      </w:r>
      <w:r w:rsidRPr="00A5719E">
        <w:rPr>
          <w:rFonts w:ascii="Courier New" w:eastAsia="Times New Roman" w:hAnsi="Courier New" w:cs="Courier New"/>
          <w:bCs/>
          <w:noProof/>
          <w:sz w:val="16"/>
          <w:lang w:val="en-US"/>
        </w:rPr>
        <w:tab/>
      </w:r>
      <w:r w:rsidRPr="00A5719E">
        <w:rPr>
          <w:rFonts w:ascii="Courier New" w:eastAsia="Times New Roman" w:hAnsi="Courier New" w:cs="Courier New"/>
          <w:bCs/>
          <w:noProof/>
          <w:sz w:val="16"/>
          <w:lang w:val="en-US"/>
        </w:rPr>
        <w:tab/>
      </w:r>
      <w:r w:rsidRPr="00A5719E">
        <w:rPr>
          <w:rFonts w:ascii="Courier New" w:eastAsia="Times New Roman" w:hAnsi="Courier New" w:cs="Courier New"/>
          <w:bCs/>
          <w:noProof/>
          <w:sz w:val="16"/>
          <w:lang w:val="en-US"/>
        </w:rPr>
        <w:tab/>
        <w:t>CRITICALITY ignore</w:t>
      </w:r>
      <w:r w:rsidRPr="00A5719E">
        <w:rPr>
          <w:rFonts w:ascii="Courier New" w:eastAsia="Times New Roman" w:hAnsi="Courier New" w:cs="Courier New"/>
          <w:bCs/>
          <w:noProof/>
          <w:sz w:val="16"/>
          <w:lang w:val="en-US"/>
        </w:rPr>
        <w:tab/>
        <w:t>TYPE</w:t>
      </w:r>
      <w:r w:rsidRPr="00A5719E">
        <w:rPr>
          <w:rFonts w:ascii="Courier New" w:eastAsia="Times New Roman" w:hAnsi="Courier New" w:cs="Courier New"/>
          <w:bCs/>
          <w:noProof/>
          <w:sz w:val="16"/>
          <w:lang w:val="en-US"/>
        </w:rPr>
        <w:tab/>
        <w:t>BAP-Header-Rewriting-Added-List</w:t>
      </w:r>
      <w:r w:rsidRPr="00A5719E">
        <w:rPr>
          <w:rFonts w:ascii="Courier New" w:eastAsia="Times New Roman" w:hAnsi="Courier New" w:cs="Courier New"/>
          <w:bCs/>
          <w:noProof/>
          <w:sz w:val="16"/>
          <w:lang w:val="en-US"/>
        </w:rPr>
        <w:tab/>
      </w:r>
      <w:r w:rsidRPr="00A5719E">
        <w:rPr>
          <w:rFonts w:ascii="Courier New" w:eastAsia="Times New Roman" w:hAnsi="Courier New" w:cs="Courier New"/>
          <w:bCs/>
          <w:noProof/>
          <w:sz w:val="16"/>
          <w:lang w:val="en-US"/>
        </w:rPr>
        <w:tab/>
        <w:t>PRESENCE optional}|</w:t>
      </w:r>
    </w:p>
    <w:p w14:paraId="7A6D032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bCs/>
          <w:noProof/>
          <w:sz w:val="16"/>
          <w:lang w:val="en-US"/>
        </w:rPr>
      </w:pPr>
      <w:r w:rsidRPr="00A5719E">
        <w:rPr>
          <w:rFonts w:ascii="Courier New" w:eastAsia="Times New Roman" w:hAnsi="Courier New" w:cs="Courier New"/>
          <w:bCs/>
          <w:noProof/>
          <w:sz w:val="16"/>
          <w:lang w:val="en-US"/>
        </w:rPr>
        <w:tab/>
        <w:t>{ ID id-Re-routingEnableIndicator</w:t>
      </w:r>
      <w:r w:rsidRPr="00A5719E">
        <w:rPr>
          <w:rFonts w:ascii="Courier New" w:eastAsia="Times New Roman" w:hAnsi="Courier New" w:cs="Courier New"/>
          <w:bCs/>
          <w:noProof/>
          <w:sz w:val="16"/>
          <w:lang w:val="en-US"/>
        </w:rPr>
        <w:tab/>
      </w:r>
      <w:r w:rsidRPr="00A5719E">
        <w:rPr>
          <w:rFonts w:ascii="Courier New" w:eastAsia="Times New Roman" w:hAnsi="Courier New" w:cs="Courier New"/>
          <w:bCs/>
          <w:noProof/>
          <w:sz w:val="16"/>
          <w:lang w:val="en-US"/>
        </w:rPr>
        <w:tab/>
      </w:r>
      <w:r w:rsidRPr="00A5719E">
        <w:rPr>
          <w:rFonts w:ascii="Courier New" w:eastAsia="Times New Roman" w:hAnsi="Courier New" w:cs="Courier New"/>
          <w:bCs/>
          <w:noProof/>
          <w:sz w:val="16"/>
          <w:lang w:val="en-US"/>
        </w:rPr>
        <w:tab/>
      </w:r>
      <w:r w:rsidRPr="00A5719E">
        <w:rPr>
          <w:rFonts w:ascii="Courier New" w:eastAsia="Times New Roman" w:hAnsi="Courier New" w:cs="Courier New"/>
          <w:bCs/>
          <w:noProof/>
          <w:sz w:val="16"/>
          <w:lang w:val="en-US"/>
        </w:rPr>
        <w:tab/>
        <w:t>CRITICALITY ignore</w:t>
      </w:r>
      <w:r w:rsidRPr="00A5719E">
        <w:rPr>
          <w:rFonts w:ascii="Courier New" w:eastAsia="Times New Roman" w:hAnsi="Courier New" w:cs="Courier New"/>
          <w:bCs/>
          <w:noProof/>
          <w:sz w:val="16"/>
          <w:lang w:val="en-US"/>
        </w:rPr>
        <w:tab/>
        <w:t>TYPE</w:t>
      </w:r>
      <w:r w:rsidRPr="00A5719E">
        <w:rPr>
          <w:rFonts w:ascii="Courier New" w:eastAsia="Times New Roman" w:hAnsi="Courier New" w:cs="Courier New"/>
          <w:bCs/>
          <w:noProof/>
          <w:sz w:val="16"/>
          <w:lang w:val="en-US"/>
        </w:rPr>
        <w:tab/>
        <w:t>Re-routingEnableIndicator</w:t>
      </w:r>
      <w:r w:rsidRPr="00A5719E">
        <w:rPr>
          <w:rFonts w:ascii="Courier New" w:eastAsia="Times New Roman" w:hAnsi="Courier New" w:cs="Courier New"/>
          <w:bCs/>
          <w:noProof/>
          <w:sz w:val="16"/>
          <w:lang w:val="en-US"/>
        </w:rPr>
        <w:tab/>
      </w:r>
      <w:r w:rsidRPr="00A5719E">
        <w:rPr>
          <w:rFonts w:ascii="Courier New" w:eastAsia="Times New Roman" w:hAnsi="Courier New" w:cs="Courier New"/>
          <w:bCs/>
          <w:noProof/>
          <w:sz w:val="16"/>
          <w:lang w:val="en-US"/>
        </w:rPr>
        <w:tab/>
      </w:r>
      <w:r w:rsidRPr="00A5719E">
        <w:rPr>
          <w:rFonts w:ascii="Courier New" w:eastAsia="Times New Roman" w:hAnsi="Courier New" w:cs="Courier New"/>
          <w:bCs/>
          <w:noProof/>
          <w:sz w:val="16"/>
          <w:lang w:val="en-US"/>
        </w:rPr>
        <w:tab/>
      </w:r>
      <w:r w:rsidRPr="00A5719E">
        <w:rPr>
          <w:rFonts w:ascii="Courier New" w:eastAsia="Times New Roman" w:hAnsi="Courier New" w:cs="Courier New"/>
          <w:bCs/>
          <w:noProof/>
          <w:sz w:val="16"/>
          <w:lang w:val="en-US"/>
        </w:rPr>
        <w:tab/>
        <w:t>PRESENCE optional}|</w:t>
      </w:r>
      <w:r w:rsidRPr="00A5719E">
        <w:rPr>
          <w:rFonts w:ascii="Courier New" w:eastAsia="Times New Roman" w:hAnsi="Courier New" w:cs="Courier New"/>
          <w:bCs/>
          <w:noProof/>
          <w:sz w:val="16"/>
          <w:lang w:val="en-US"/>
        </w:rPr>
        <w:tab/>
      </w:r>
    </w:p>
    <w:p w14:paraId="431F936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bCs/>
          <w:noProof/>
          <w:sz w:val="16"/>
          <w:lang w:val="en-US"/>
        </w:rPr>
      </w:pPr>
      <w:r w:rsidRPr="00A5719E">
        <w:rPr>
          <w:rFonts w:ascii="Courier New" w:eastAsia="Times New Roman" w:hAnsi="Courier New" w:cs="Courier New"/>
          <w:bCs/>
          <w:noProof/>
          <w:sz w:val="16"/>
          <w:lang w:val="en-US"/>
        </w:rPr>
        <w:tab/>
        <w:t>{ ID id-BAP-Header-Rewriting-Removed-List</w:t>
      </w:r>
      <w:r w:rsidRPr="00A5719E">
        <w:rPr>
          <w:rFonts w:ascii="Courier New" w:eastAsia="Times New Roman" w:hAnsi="Courier New" w:cs="Courier New"/>
          <w:bCs/>
          <w:noProof/>
          <w:sz w:val="16"/>
          <w:lang w:val="en-US"/>
        </w:rPr>
        <w:tab/>
      </w:r>
      <w:r w:rsidRPr="00A5719E">
        <w:rPr>
          <w:rFonts w:ascii="Courier New" w:eastAsia="Times New Roman" w:hAnsi="Courier New" w:cs="Courier New"/>
          <w:bCs/>
          <w:noProof/>
          <w:sz w:val="16"/>
          <w:lang w:val="en-US"/>
        </w:rPr>
        <w:tab/>
        <w:t>CRITICALITY ignore</w:t>
      </w:r>
      <w:r w:rsidRPr="00A5719E">
        <w:rPr>
          <w:rFonts w:ascii="Courier New" w:eastAsia="Times New Roman" w:hAnsi="Courier New" w:cs="Courier New"/>
          <w:bCs/>
          <w:noProof/>
          <w:sz w:val="16"/>
          <w:lang w:val="en-US"/>
        </w:rPr>
        <w:tab/>
        <w:t>TYPE</w:t>
      </w:r>
      <w:r w:rsidRPr="00A5719E">
        <w:rPr>
          <w:rFonts w:ascii="Courier New" w:eastAsia="Times New Roman" w:hAnsi="Courier New" w:cs="Courier New"/>
          <w:bCs/>
          <w:noProof/>
          <w:sz w:val="16"/>
          <w:lang w:val="en-US"/>
        </w:rPr>
        <w:tab/>
        <w:t>BAP-Header-Rewriting-Removed-List</w:t>
      </w:r>
      <w:r w:rsidRPr="00A5719E">
        <w:rPr>
          <w:rFonts w:ascii="Courier New" w:eastAsia="Times New Roman" w:hAnsi="Courier New" w:cs="Courier New"/>
          <w:bCs/>
          <w:noProof/>
          <w:sz w:val="16"/>
          <w:lang w:val="en-US"/>
        </w:rPr>
        <w:tab/>
        <w:t>PRESENCE optional},</w:t>
      </w:r>
    </w:p>
    <w:p w14:paraId="2D66261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bCs/>
          <w:noProof/>
          <w:sz w:val="16"/>
          <w:lang w:val="en-US"/>
        </w:rPr>
      </w:pPr>
      <w:r w:rsidRPr="00A5719E">
        <w:rPr>
          <w:rFonts w:ascii="Courier New" w:eastAsia="Times New Roman" w:hAnsi="Courier New" w:cs="Courier New"/>
          <w:bCs/>
          <w:noProof/>
          <w:sz w:val="16"/>
          <w:lang w:val="en-US"/>
        </w:rPr>
        <w:tab/>
        <w:t>...</w:t>
      </w:r>
    </w:p>
    <w:p w14:paraId="42D0142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bCs/>
          <w:noProof/>
          <w:sz w:val="16"/>
          <w:lang w:val="en-US"/>
        </w:rPr>
      </w:pPr>
      <w:r w:rsidRPr="00A5719E">
        <w:rPr>
          <w:rFonts w:ascii="Courier New" w:eastAsia="Times New Roman" w:hAnsi="Courier New" w:cs="Courier New"/>
          <w:bCs/>
          <w:noProof/>
          <w:sz w:val="16"/>
          <w:lang w:val="en-US"/>
        </w:rPr>
        <w:t>}</w:t>
      </w:r>
    </w:p>
    <w:p w14:paraId="43A0EC5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bCs/>
          <w:noProof/>
          <w:sz w:val="16"/>
          <w:lang w:val="en-US"/>
        </w:rPr>
      </w:pPr>
    </w:p>
    <w:p w14:paraId="0F9686F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bCs/>
          <w:noProof/>
          <w:sz w:val="16"/>
          <w:lang w:val="en-US"/>
        </w:rPr>
      </w:pPr>
      <w:r w:rsidRPr="00A5719E">
        <w:rPr>
          <w:rFonts w:ascii="Courier New" w:eastAsia="Times New Roman" w:hAnsi="Courier New" w:cs="Courier New"/>
          <w:bCs/>
          <w:noProof/>
          <w:sz w:val="16"/>
          <w:lang w:val="en-US"/>
        </w:rPr>
        <w:t>BH-Routing-Information-Added-List ::= SEQUENCE (SIZE(1.. maxnoofRoutingEntries))</w:t>
      </w:r>
      <w:r w:rsidRPr="00A5719E">
        <w:rPr>
          <w:rFonts w:ascii="Courier New" w:eastAsia="Times New Roman" w:hAnsi="Courier New" w:cs="Courier New"/>
          <w:bCs/>
          <w:noProof/>
          <w:sz w:val="16"/>
          <w:lang w:val="en-US"/>
        </w:rPr>
        <w:tab/>
        <w:t>OF ProtocolIE-SingleContainer { { BH-Routing-Information-Added-List-ItemIEs } }</w:t>
      </w:r>
    </w:p>
    <w:p w14:paraId="1CC56E2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bCs/>
          <w:noProof/>
          <w:sz w:val="16"/>
          <w:lang w:val="en-US"/>
        </w:rPr>
      </w:pPr>
      <w:r w:rsidRPr="00A5719E">
        <w:rPr>
          <w:rFonts w:ascii="Courier New" w:eastAsia="Times New Roman" w:hAnsi="Courier New" w:cs="Courier New"/>
          <w:bCs/>
          <w:noProof/>
          <w:sz w:val="16"/>
          <w:lang w:val="en-US"/>
        </w:rPr>
        <w:t>BH-Routing-Information-Removed-List ::= SEQUENCE (SIZE(1.. maxnoofRoutingEntries))</w:t>
      </w:r>
      <w:r w:rsidRPr="00A5719E">
        <w:rPr>
          <w:rFonts w:ascii="Courier New" w:eastAsia="Times New Roman" w:hAnsi="Courier New" w:cs="Courier New"/>
          <w:bCs/>
          <w:noProof/>
          <w:sz w:val="16"/>
          <w:lang w:val="en-US"/>
        </w:rPr>
        <w:tab/>
        <w:t>OF ProtocolIE-SingleContainer { { BH-Routing-Information-Removed-List-ItemIEs } }</w:t>
      </w:r>
    </w:p>
    <w:p w14:paraId="5D1FAAA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bCs/>
          <w:noProof/>
          <w:sz w:val="16"/>
          <w:lang w:val="en-US"/>
        </w:rPr>
      </w:pPr>
    </w:p>
    <w:p w14:paraId="22E1C1E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bCs/>
          <w:noProof/>
          <w:sz w:val="16"/>
          <w:lang w:val="en-US"/>
        </w:rPr>
      </w:pPr>
      <w:r w:rsidRPr="00A5719E">
        <w:rPr>
          <w:rFonts w:ascii="Courier New" w:eastAsia="Times New Roman" w:hAnsi="Courier New" w:cs="Courier New"/>
          <w:bCs/>
          <w:noProof/>
          <w:sz w:val="16"/>
          <w:lang w:val="en-US"/>
        </w:rPr>
        <w:t>BH-Routing-Information-Added-List-ItemIEs</w:t>
      </w:r>
      <w:r w:rsidRPr="00A5719E">
        <w:rPr>
          <w:rFonts w:ascii="Courier New" w:eastAsia="Times New Roman" w:hAnsi="Courier New" w:cs="Courier New"/>
          <w:bCs/>
          <w:noProof/>
          <w:sz w:val="16"/>
          <w:lang w:val="en-US"/>
        </w:rPr>
        <w:tab/>
        <w:t>F1AP-PROTOCOL-IES ::= {</w:t>
      </w:r>
    </w:p>
    <w:p w14:paraId="49D76A9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bCs/>
          <w:noProof/>
          <w:sz w:val="16"/>
          <w:lang w:val="en-US"/>
        </w:rPr>
      </w:pPr>
      <w:r w:rsidRPr="00A5719E">
        <w:rPr>
          <w:rFonts w:ascii="Courier New" w:eastAsia="Times New Roman" w:hAnsi="Courier New" w:cs="Courier New"/>
          <w:bCs/>
          <w:noProof/>
          <w:sz w:val="16"/>
          <w:lang w:val="en-US"/>
        </w:rPr>
        <w:tab/>
        <w:t>{ ID id-BH-Routing-Information-Added-List-Item</w:t>
      </w:r>
      <w:r w:rsidRPr="00A5719E">
        <w:rPr>
          <w:rFonts w:ascii="Courier New" w:eastAsia="Times New Roman" w:hAnsi="Courier New" w:cs="Courier New"/>
          <w:bCs/>
          <w:noProof/>
          <w:sz w:val="16"/>
          <w:lang w:val="en-US"/>
        </w:rPr>
        <w:tab/>
      </w:r>
      <w:r w:rsidRPr="00A5719E">
        <w:rPr>
          <w:rFonts w:ascii="Courier New" w:eastAsia="Times New Roman" w:hAnsi="Courier New" w:cs="Courier New"/>
          <w:bCs/>
          <w:noProof/>
          <w:sz w:val="16"/>
          <w:lang w:val="en-US"/>
        </w:rPr>
        <w:tab/>
      </w:r>
      <w:r w:rsidRPr="00A5719E">
        <w:rPr>
          <w:rFonts w:ascii="Courier New" w:eastAsia="Times New Roman" w:hAnsi="Courier New" w:cs="Courier New"/>
          <w:bCs/>
          <w:noProof/>
          <w:sz w:val="16"/>
          <w:lang w:val="en-US"/>
        </w:rPr>
        <w:tab/>
      </w:r>
      <w:r w:rsidRPr="00A5719E">
        <w:rPr>
          <w:rFonts w:ascii="Courier New" w:eastAsia="Times New Roman" w:hAnsi="Courier New" w:cs="Courier New"/>
          <w:bCs/>
          <w:noProof/>
          <w:sz w:val="16"/>
          <w:lang w:val="en-US"/>
        </w:rPr>
        <w:tab/>
        <w:t>CRITICALITY ignore</w:t>
      </w:r>
      <w:r w:rsidRPr="00A5719E">
        <w:rPr>
          <w:rFonts w:ascii="Courier New" w:eastAsia="Times New Roman" w:hAnsi="Courier New" w:cs="Courier New"/>
          <w:bCs/>
          <w:noProof/>
          <w:sz w:val="16"/>
          <w:lang w:val="en-US"/>
        </w:rPr>
        <w:tab/>
        <w:t>TYPE BH-Routing-Information-Added-List-Item</w:t>
      </w:r>
      <w:r w:rsidRPr="00A5719E">
        <w:rPr>
          <w:rFonts w:ascii="Courier New" w:eastAsia="Times New Roman" w:hAnsi="Courier New" w:cs="Courier New"/>
          <w:bCs/>
          <w:noProof/>
          <w:sz w:val="16"/>
          <w:lang w:val="en-US"/>
        </w:rPr>
        <w:tab/>
      </w:r>
      <w:r w:rsidRPr="00A5719E">
        <w:rPr>
          <w:rFonts w:ascii="Courier New" w:eastAsia="Times New Roman" w:hAnsi="Courier New" w:cs="Courier New"/>
          <w:bCs/>
          <w:noProof/>
          <w:sz w:val="16"/>
          <w:lang w:val="en-US"/>
        </w:rPr>
        <w:tab/>
      </w:r>
      <w:r w:rsidRPr="00A5719E">
        <w:rPr>
          <w:rFonts w:ascii="Courier New" w:eastAsia="Times New Roman" w:hAnsi="Courier New" w:cs="Courier New"/>
          <w:bCs/>
          <w:noProof/>
          <w:sz w:val="16"/>
          <w:lang w:val="en-US"/>
        </w:rPr>
        <w:tab/>
      </w:r>
      <w:r w:rsidRPr="00A5719E">
        <w:rPr>
          <w:rFonts w:ascii="Courier New" w:eastAsia="Times New Roman" w:hAnsi="Courier New" w:cs="Courier New"/>
          <w:bCs/>
          <w:noProof/>
          <w:sz w:val="16"/>
          <w:lang w:val="en-US"/>
        </w:rPr>
        <w:tab/>
      </w:r>
      <w:r w:rsidRPr="00A5719E">
        <w:rPr>
          <w:rFonts w:ascii="Courier New" w:eastAsia="Times New Roman" w:hAnsi="Courier New" w:cs="Courier New"/>
          <w:bCs/>
          <w:noProof/>
          <w:sz w:val="16"/>
          <w:lang w:val="en-US"/>
        </w:rPr>
        <w:tab/>
      </w:r>
      <w:r w:rsidRPr="00A5719E">
        <w:rPr>
          <w:rFonts w:ascii="Courier New" w:eastAsia="Times New Roman" w:hAnsi="Courier New" w:cs="Courier New"/>
          <w:bCs/>
          <w:noProof/>
          <w:sz w:val="16"/>
          <w:lang w:val="en-US"/>
        </w:rPr>
        <w:tab/>
        <w:t xml:space="preserve">PRESENCE </w:t>
      </w:r>
      <w:r w:rsidRPr="00A5719E">
        <w:rPr>
          <w:rFonts w:ascii="Courier New" w:eastAsia="Times New Roman" w:hAnsi="Courier New" w:cs="Courier New"/>
          <w:noProof/>
          <w:sz w:val="16"/>
          <w:lang w:val="en-US"/>
        </w:rPr>
        <w:t>mandatory</w:t>
      </w:r>
      <w:r w:rsidRPr="00A5719E">
        <w:rPr>
          <w:rFonts w:ascii="Courier New" w:eastAsia="Times New Roman" w:hAnsi="Courier New" w:cs="Courier New"/>
          <w:bCs/>
          <w:noProof/>
          <w:sz w:val="16"/>
          <w:lang w:val="en-US"/>
        </w:rPr>
        <w:t>},</w:t>
      </w:r>
    </w:p>
    <w:p w14:paraId="68220AB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bCs/>
          <w:noProof/>
          <w:sz w:val="16"/>
          <w:lang w:val="en-US"/>
        </w:rPr>
      </w:pPr>
      <w:r w:rsidRPr="00A5719E">
        <w:rPr>
          <w:rFonts w:ascii="Courier New" w:eastAsia="Times New Roman" w:hAnsi="Courier New" w:cs="Courier New"/>
          <w:bCs/>
          <w:noProof/>
          <w:sz w:val="16"/>
          <w:lang w:val="en-US"/>
        </w:rPr>
        <w:tab/>
        <w:t>...</w:t>
      </w:r>
    </w:p>
    <w:p w14:paraId="7D02B83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bCs/>
          <w:noProof/>
          <w:sz w:val="16"/>
          <w:lang w:val="en-US"/>
        </w:rPr>
      </w:pPr>
      <w:r w:rsidRPr="00A5719E">
        <w:rPr>
          <w:rFonts w:ascii="Courier New" w:eastAsia="Times New Roman" w:hAnsi="Courier New" w:cs="Courier New"/>
          <w:bCs/>
          <w:noProof/>
          <w:sz w:val="16"/>
          <w:lang w:val="en-US"/>
        </w:rPr>
        <w:t>}</w:t>
      </w:r>
    </w:p>
    <w:p w14:paraId="6C631C9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bCs/>
          <w:noProof/>
          <w:sz w:val="16"/>
          <w:lang w:val="en-US"/>
        </w:rPr>
      </w:pPr>
    </w:p>
    <w:p w14:paraId="314C55E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bCs/>
          <w:noProof/>
          <w:sz w:val="16"/>
          <w:lang w:val="en-US"/>
        </w:rPr>
      </w:pPr>
      <w:r w:rsidRPr="00A5719E">
        <w:rPr>
          <w:rFonts w:ascii="Courier New" w:eastAsia="Times New Roman" w:hAnsi="Courier New" w:cs="Courier New"/>
          <w:bCs/>
          <w:noProof/>
          <w:sz w:val="16"/>
          <w:lang w:val="en-US"/>
        </w:rPr>
        <w:t>BH-Routing-Information-Removed-List-ItemIEs</w:t>
      </w:r>
      <w:r w:rsidRPr="00A5719E">
        <w:rPr>
          <w:rFonts w:ascii="Courier New" w:eastAsia="Times New Roman" w:hAnsi="Courier New" w:cs="Courier New"/>
          <w:bCs/>
          <w:noProof/>
          <w:sz w:val="16"/>
          <w:lang w:val="en-US"/>
        </w:rPr>
        <w:tab/>
        <w:t>F1AP-PROTOCOL-IES ::= {</w:t>
      </w:r>
    </w:p>
    <w:p w14:paraId="588917D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bCs/>
          <w:noProof/>
          <w:sz w:val="16"/>
          <w:lang w:val="en-US"/>
        </w:rPr>
      </w:pPr>
      <w:r w:rsidRPr="00A5719E">
        <w:rPr>
          <w:rFonts w:ascii="Courier New" w:eastAsia="Times New Roman" w:hAnsi="Courier New" w:cs="Courier New"/>
          <w:bCs/>
          <w:noProof/>
          <w:sz w:val="16"/>
          <w:lang w:val="en-US"/>
        </w:rPr>
        <w:tab/>
        <w:t>{ ID id-BH-Routing-Information-Removed-List-Item</w:t>
      </w:r>
      <w:r w:rsidRPr="00A5719E">
        <w:rPr>
          <w:rFonts w:ascii="Courier New" w:eastAsia="Times New Roman" w:hAnsi="Courier New" w:cs="Courier New"/>
          <w:bCs/>
          <w:noProof/>
          <w:sz w:val="16"/>
          <w:lang w:val="en-US"/>
        </w:rPr>
        <w:tab/>
      </w:r>
      <w:r w:rsidRPr="00A5719E">
        <w:rPr>
          <w:rFonts w:ascii="Courier New" w:eastAsia="Times New Roman" w:hAnsi="Courier New" w:cs="Courier New"/>
          <w:bCs/>
          <w:noProof/>
          <w:sz w:val="16"/>
          <w:lang w:val="en-US"/>
        </w:rPr>
        <w:tab/>
      </w:r>
      <w:r w:rsidRPr="00A5719E">
        <w:rPr>
          <w:rFonts w:ascii="Courier New" w:eastAsia="Times New Roman" w:hAnsi="Courier New" w:cs="Courier New"/>
          <w:bCs/>
          <w:noProof/>
          <w:sz w:val="16"/>
          <w:lang w:val="en-US"/>
        </w:rPr>
        <w:tab/>
      </w:r>
      <w:r w:rsidRPr="00A5719E">
        <w:rPr>
          <w:rFonts w:ascii="Courier New" w:eastAsia="Times New Roman" w:hAnsi="Courier New" w:cs="Courier New"/>
          <w:bCs/>
          <w:noProof/>
          <w:sz w:val="16"/>
          <w:lang w:val="en-US"/>
        </w:rPr>
        <w:tab/>
        <w:t>CRITICALITY ignore</w:t>
      </w:r>
      <w:r w:rsidRPr="00A5719E">
        <w:rPr>
          <w:rFonts w:ascii="Courier New" w:eastAsia="Times New Roman" w:hAnsi="Courier New" w:cs="Courier New"/>
          <w:bCs/>
          <w:noProof/>
          <w:sz w:val="16"/>
          <w:lang w:val="en-US"/>
        </w:rPr>
        <w:tab/>
        <w:t>TYPE BH-Routing-Information-Removed-List-Item</w:t>
      </w:r>
      <w:r w:rsidRPr="00A5719E">
        <w:rPr>
          <w:rFonts w:ascii="Courier New" w:eastAsia="Times New Roman" w:hAnsi="Courier New" w:cs="Courier New"/>
          <w:bCs/>
          <w:noProof/>
          <w:sz w:val="16"/>
          <w:lang w:val="en-US"/>
        </w:rPr>
        <w:tab/>
      </w:r>
      <w:r w:rsidRPr="00A5719E">
        <w:rPr>
          <w:rFonts w:ascii="Courier New" w:eastAsia="Times New Roman" w:hAnsi="Courier New" w:cs="Courier New"/>
          <w:bCs/>
          <w:noProof/>
          <w:sz w:val="16"/>
          <w:lang w:val="en-US"/>
        </w:rPr>
        <w:tab/>
      </w:r>
      <w:r w:rsidRPr="00A5719E">
        <w:rPr>
          <w:rFonts w:ascii="Courier New" w:eastAsia="Times New Roman" w:hAnsi="Courier New" w:cs="Courier New"/>
          <w:bCs/>
          <w:noProof/>
          <w:sz w:val="16"/>
          <w:lang w:val="en-US"/>
        </w:rPr>
        <w:tab/>
      </w:r>
      <w:r w:rsidRPr="00A5719E">
        <w:rPr>
          <w:rFonts w:ascii="Courier New" w:eastAsia="Times New Roman" w:hAnsi="Courier New" w:cs="Courier New"/>
          <w:bCs/>
          <w:noProof/>
          <w:sz w:val="16"/>
          <w:lang w:val="en-US"/>
        </w:rPr>
        <w:tab/>
      </w:r>
      <w:r w:rsidRPr="00A5719E">
        <w:rPr>
          <w:rFonts w:ascii="Courier New" w:eastAsia="Times New Roman" w:hAnsi="Courier New" w:cs="Courier New"/>
          <w:bCs/>
          <w:noProof/>
          <w:sz w:val="16"/>
          <w:lang w:val="en-US"/>
        </w:rPr>
        <w:tab/>
      </w:r>
      <w:r w:rsidRPr="00A5719E">
        <w:rPr>
          <w:rFonts w:ascii="Courier New" w:eastAsia="Times New Roman" w:hAnsi="Courier New" w:cs="Courier New"/>
          <w:bCs/>
          <w:noProof/>
          <w:sz w:val="16"/>
          <w:lang w:val="en-US"/>
        </w:rPr>
        <w:tab/>
        <w:t xml:space="preserve">PRESENCE </w:t>
      </w:r>
      <w:r w:rsidRPr="00A5719E">
        <w:rPr>
          <w:rFonts w:ascii="Courier New" w:eastAsia="Times New Roman" w:hAnsi="Courier New" w:cs="Courier New"/>
          <w:noProof/>
          <w:sz w:val="16"/>
          <w:lang w:val="en-US"/>
        </w:rPr>
        <w:t>mandatory</w:t>
      </w:r>
      <w:r w:rsidRPr="00A5719E">
        <w:rPr>
          <w:rFonts w:ascii="Courier New" w:eastAsia="Times New Roman" w:hAnsi="Courier New" w:cs="Courier New"/>
          <w:bCs/>
          <w:noProof/>
          <w:sz w:val="16"/>
          <w:lang w:val="en-US"/>
        </w:rPr>
        <w:t>},</w:t>
      </w:r>
    </w:p>
    <w:p w14:paraId="1E63D25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bCs/>
          <w:noProof/>
          <w:sz w:val="16"/>
          <w:lang w:val="en-US"/>
        </w:rPr>
      </w:pPr>
      <w:r w:rsidRPr="00A5719E">
        <w:rPr>
          <w:rFonts w:ascii="Courier New" w:eastAsia="Times New Roman" w:hAnsi="Courier New" w:cs="Courier New"/>
          <w:bCs/>
          <w:noProof/>
          <w:sz w:val="16"/>
          <w:lang w:val="en-US"/>
        </w:rPr>
        <w:tab/>
        <w:t>...</w:t>
      </w:r>
    </w:p>
    <w:p w14:paraId="768A3C6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bCs/>
          <w:noProof/>
          <w:sz w:val="16"/>
          <w:lang w:val="en-US"/>
        </w:rPr>
      </w:pPr>
      <w:r w:rsidRPr="00A5719E">
        <w:rPr>
          <w:rFonts w:ascii="Courier New" w:eastAsia="Times New Roman" w:hAnsi="Courier New" w:cs="Courier New"/>
          <w:bCs/>
          <w:noProof/>
          <w:sz w:val="16"/>
          <w:lang w:val="en-US"/>
        </w:rPr>
        <w:lastRenderedPageBreak/>
        <w:t>}</w:t>
      </w:r>
    </w:p>
    <w:p w14:paraId="303B6C7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bCs/>
          <w:noProof/>
          <w:sz w:val="16"/>
          <w:lang w:val="en-US"/>
        </w:rPr>
      </w:pPr>
    </w:p>
    <w:p w14:paraId="72BC1A2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bCs/>
          <w:noProof/>
          <w:sz w:val="16"/>
          <w:lang w:val="en-US"/>
        </w:rPr>
      </w:pPr>
      <w:r w:rsidRPr="00A5719E">
        <w:rPr>
          <w:rFonts w:ascii="Courier New" w:eastAsia="Times New Roman" w:hAnsi="Courier New" w:cs="Courier New"/>
          <w:bCs/>
          <w:noProof/>
          <w:sz w:val="16"/>
          <w:lang w:val="en-US"/>
        </w:rPr>
        <w:t>BAP-Header-Rewriting-Added-List ::= SEQUENCE (SIZE(1.. maxnoofRoutingEntries))</w:t>
      </w:r>
      <w:r w:rsidRPr="00A5719E">
        <w:rPr>
          <w:rFonts w:ascii="Courier New" w:eastAsia="Times New Roman" w:hAnsi="Courier New" w:cs="Courier New"/>
          <w:bCs/>
          <w:noProof/>
          <w:sz w:val="16"/>
          <w:lang w:val="en-US"/>
        </w:rPr>
        <w:tab/>
        <w:t>OF ProtocolIE-SingleContainer { { BAP-Header-Rewriting-Added-List-ItemIEs } }</w:t>
      </w:r>
    </w:p>
    <w:p w14:paraId="3544CBC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bCs/>
          <w:noProof/>
          <w:sz w:val="16"/>
          <w:lang w:val="en-US"/>
        </w:rPr>
      </w:pPr>
    </w:p>
    <w:p w14:paraId="2B4A30F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bCs/>
          <w:noProof/>
          <w:sz w:val="16"/>
          <w:lang w:val="en-US"/>
        </w:rPr>
      </w:pPr>
      <w:r w:rsidRPr="00A5719E">
        <w:rPr>
          <w:rFonts w:ascii="Courier New" w:eastAsia="Times New Roman" w:hAnsi="Courier New" w:cs="Courier New"/>
          <w:bCs/>
          <w:noProof/>
          <w:sz w:val="16"/>
          <w:lang w:val="en-US"/>
        </w:rPr>
        <w:t>BAP-Header-Rewriting-Added-List-ItemIEs F1AP-PROTOCOL-IES ::= {</w:t>
      </w:r>
    </w:p>
    <w:p w14:paraId="58462D6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bCs/>
          <w:noProof/>
          <w:sz w:val="16"/>
          <w:lang w:val="en-US"/>
        </w:rPr>
      </w:pPr>
      <w:r w:rsidRPr="00A5719E">
        <w:rPr>
          <w:rFonts w:ascii="Courier New" w:eastAsia="Times New Roman" w:hAnsi="Courier New" w:cs="Courier New"/>
          <w:bCs/>
          <w:noProof/>
          <w:sz w:val="16"/>
          <w:lang w:val="en-US"/>
        </w:rPr>
        <w:tab/>
        <w:t>{ ID id-BAP-Header-Rewriting-Added-List-Item</w:t>
      </w:r>
      <w:r w:rsidRPr="00A5719E">
        <w:rPr>
          <w:rFonts w:ascii="Courier New" w:eastAsia="Times New Roman" w:hAnsi="Courier New" w:cs="Courier New"/>
          <w:bCs/>
          <w:noProof/>
          <w:sz w:val="16"/>
          <w:lang w:val="en-US"/>
        </w:rPr>
        <w:tab/>
        <w:t>CRITICALITY ignore</w:t>
      </w:r>
      <w:r w:rsidRPr="00A5719E">
        <w:rPr>
          <w:rFonts w:ascii="Courier New" w:eastAsia="Times New Roman" w:hAnsi="Courier New" w:cs="Courier New"/>
          <w:bCs/>
          <w:noProof/>
          <w:sz w:val="16"/>
          <w:lang w:val="en-US"/>
        </w:rPr>
        <w:tab/>
        <w:t xml:space="preserve">TYPE BAP-Header-Rewriting-Added-List-Item PRESENCE </w:t>
      </w:r>
      <w:r w:rsidRPr="00A5719E">
        <w:rPr>
          <w:rFonts w:ascii="Courier New" w:eastAsia="Times New Roman" w:hAnsi="Courier New" w:cs="Courier New"/>
          <w:noProof/>
          <w:sz w:val="16"/>
          <w:lang w:val="en-US"/>
        </w:rPr>
        <w:t>mandatory</w:t>
      </w:r>
      <w:r w:rsidRPr="00A5719E">
        <w:rPr>
          <w:rFonts w:ascii="Courier New" w:eastAsia="Times New Roman" w:hAnsi="Courier New" w:cs="Courier New"/>
          <w:bCs/>
          <w:noProof/>
          <w:sz w:val="16"/>
          <w:lang w:val="en-US"/>
        </w:rPr>
        <w:t>},</w:t>
      </w:r>
    </w:p>
    <w:p w14:paraId="1747C96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bCs/>
          <w:noProof/>
          <w:sz w:val="16"/>
          <w:lang w:val="en-US"/>
        </w:rPr>
      </w:pPr>
      <w:r w:rsidRPr="00A5719E">
        <w:rPr>
          <w:rFonts w:ascii="Courier New" w:eastAsia="Times New Roman" w:hAnsi="Courier New" w:cs="Courier New"/>
          <w:bCs/>
          <w:noProof/>
          <w:sz w:val="16"/>
          <w:lang w:val="en-US"/>
        </w:rPr>
        <w:tab/>
        <w:t>...</w:t>
      </w:r>
    </w:p>
    <w:p w14:paraId="3806C5E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bCs/>
          <w:noProof/>
          <w:sz w:val="16"/>
          <w:lang w:val="en-US"/>
        </w:rPr>
      </w:pPr>
      <w:r w:rsidRPr="00A5719E">
        <w:rPr>
          <w:rFonts w:ascii="Courier New" w:eastAsia="Times New Roman" w:hAnsi="Courier New" w:cs="Courier New"/>
          <w:bCs/>
          <w:noProof/>
          <w:sz w:val="16"/>
          <w:lang w:val="en-US"/>
        </w:rPr>
        <w:t>}</w:t>
      </w:r>
    </w:p>
    <w:p w14:paraId="76E39D1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bCs/>
          <w:noProof/>
          <w:sz w:val="16"/>
          <w:lang w:val="en-US"/>
        </w:rPr>
      </w:pPr>
    </w:p>
    <w:p w14:paraId="150F4C1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bCs/>
          <w:noProof/>
          <w:sz w:val="16"/>
          <w:lang w:val="en-US"/>
        </w:rPr>
      </w:pPr>
      <w:r w:rsidRPr="00A5719E">
        <w:rPr>
          <w:rFonts w:ascii="Courier New" w:eastAsia="Times New Roman" w:hAnsi="Courier New" w:cs="Courier New"/>
          <w:bCs/>
          <w:noProof/>
          <w:sz w:val="16"/>
          <w:lang w:val="en-US"/>
        </w:rPr>
        <w:t>BAP-Header-Rewriting-Removed-List ::= SEQUENCE (SIZE(1.. maxnoofRoutingEntries))</w:t>
      </w:r>
      <w:r w:rsidRPr="00A5719E">
        <w:rPr>
          <w:rFonts w:ascii="Courier New" w:eastAsia="Times New Roman" w:hAnsi="Courier New" w:cs="Courier New"/>
          <w:bCs/>
          <w:noProof/>
          <w:sz w:val="16"/>
          <w:lang w:val="en-US"/>
        </w:rPr>
        <w:tab/>
        <w:t>OF ProtocolIE-SingleContainer { { BAP-Header-Rewriting-Removed-List-ItemIEs } }</w:t>
      </w:r>
    </w:p>
    <w:p w14:paraId="06E6A6D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bCs/>
          <w:noProof/>
          <w:sz w:val="16"/>
          <w:lang w:val="en-US"/>
        </w:rPr>
      </w:pPr>
    </w:p>
    <w:p w14:paraId="599C089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bCs/>
          <w:noProof/>
          <w:sz w:val="16"/>
          <w:lang w:val="en-US"/>
        </w:rPr>
      </w:pPr>
      <w:r w:rsidRPr="00A5719E">
        <w:rPr>
          <w:rFonts w:ascii="Courier New" w:eastAsia="Times New Roman" w:hAnsi="Courier New" w:cs="Courier New"/>
          <w:bCs/>
          <w:noProof/>
          <w:sz w:val="16"/>
          <w:lang w:val="en-US"/>
        </w:rPr>
        <w:t>BAP-Header-Rewriting-Removed-List-ItemIEs F1AP-PROTOCOL-IES ::= {</w:t>
      </w:r>
    </w:p>
    <w:p w14:paraId="5203157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bCs/>
          <w:noProof/>
          <w:sz w:val="16"/>
          <w:lang w:val="en-US"/>
        </w:rPr>
      </w:pPr>
      <w:r w:rsidRPr="00A5719E">
        <w:rPr>
          <w:rFonts w:ascii="Courier New" w:eastAsia="Times New Roman" w:hAnsi="Courier New" w:cs="Courier New"/>
          <w:bCs/>
          <w:noProof/>
          <w:sz w:val="16"/>
          <w:lang w:val="en-US"/>
        </w:rPr>
        <w:tab/>
        <w:t>{ ID id-BAP-Header-Rewriting-Removed-List-Item</w:t>
      </w:r>
      <w:r w:rsidRPr="00A5719E">
        <w:rPr>
          <w:rFonts w:ascii="Courier New" w:eastAsia="Times New Roman" w:hAnsi="Courier New" w:cs="Courier New"/>
          <w:bCs/>
          <w:noProof/>
          <w:sz w:val="16"/>
          <w:lang w:val="en-US"/>
        </w:rPr>
        <w:tab/>
        <w:t>CRITICALITY ignore</w:t>
      </w:r>
      <w:r w:rsidRPr="00A5719E">
        <w:rPr>
          <w:rFonts w:ascii="Courier New" w:eastAsia="Times New Roman" w:hAnsi="Courier New" w:cs="Courier New"/>
          <w:bCs/>
          <w:noProof/>
          <w:sz w:val="16"/>
          <w:lang w:val="en-US"/>
        </w:rPr>
        <w:tab/>
        <w:t xml:space="preserve">TYPE BAP-Header-Rewriting-Removed-List-Item PRESENCE </w:t>
      </w:r>
      <w:r w:rsidRPr="00A5719E">
        <w:rPr>
          <w:rFonts w:ascii="Courier New" w:eastAsia="Times New Roman" w:hAnsi="Courier New" w:cs="Courier New"/>
          <w:noProof/>
          <w:sz w:val="16"/>
          <w:lang w:val="en-US"/>
        </w:rPr>
        <w:t>mandatory</w:t>
      </w:r>
      <w:r w:rsidRPr="00A5719E">
        <w:rPr>
          <w:rFonts w:ascii="Courier New" w:eastAsia="Times New Roman" w:hAnsi="Courier New" w:cs="Courier New"/>
          <w:bCs/>
          <w:noProof/>
          <w:sz w:val="16"/>
          <w:lang w:val="en-US"/>
        </w:rPr>
        <w:t>},</w:t>
      </w:r>
    </w:p>
    <w:p w14:paraId="5B5BA3C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bCs/>
          <w:noProof/>
          <w:sz w:val="16"/>
          <w:lang w:val="en-US"/>
        </w:rPr>
      </w:pPr>
      <w:r w:rsidRPr="00A5719E">
        <w:rPr>
          <w:rFonts w:ascii="Courier New" w:eastAsia="Times New Roman" w:hAnsi="Courier New" w:cs="Courier New"/>
          <w:bCs/>
          <w:noProof/>
          <w:sz w:val="16"/>
          <w:lang w:val="en-US"/>
        </w:rPr>
        <w:tab/>
        <w:t>...</w:t>
      </w:r>
    </w:p>
    <w:p w14:paraId="65A663C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bCs/>
          <w:noProof/>
          <w:sz w:val="16"/>
          <w:lang w:val="en-US"/>
        </w:rPr>
      </w:pPr>
      <w:r w:rsidRPr="00A5719E">
        <w:rPr>
          <w:rFonts w:ascii="Courier New" w:eastAsia="Times New Roman" w:hAnsi="Courier New" w:cs="Courier New"/>
          <w:bCs/>
          <w:noProof/>
          <w:sz w:val="16"/>
          <w:lang w:val="en-US"/>
        </w:rPr>
        <w:t>}</w:t>
      </w:r>
    </w:p>
    <w:p w14:paraId="3B4DBCE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bCs/>
          <w:noProof/>
          <w:sz w:val="16"/>
          <w:lang w:val="en-US"/>
        </w:rPr>
      </w:pPr>
    </w:p>
    <w:p w14:paraId="3053CE7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sz w:val="16"/>
          <w:lang w:val="en-US"/>
        </w:rPr>
      </w:pPr>
      <w:r w:rsidRPr="00A5719E">
        <w:rPr>
          <w:rFonts w:ascii="Courier New" w:eastAsia="Times New Roman" w:hAnsi="Courier New" w:cs="Courier New"/>
          <w:noProof/>
          <w:sz w:val="16"/>
          <w:lang w:val="en-US"/>
        </w:rPr>
        <w:t>-- **************************************************************</w:t>
      </w:r>
    </w:p>
    <w:p w14:paraId="1A23A29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64203C2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4"/>
        <w:rPr>
          <w:rFonts w:ascii="Courier New" w:eastAsia="Times New Roman" w:hAnsi="Courier New" w:cs="Courier New"/>
          <w:bCs/>
          <w:noProof/>
          <w:sz w:val="16"/>
          <w:lang w:val="en-US"/>
        </w:rPr>
      </w:pPr>
      <w:r w:rsidRPr="00A5719E">
        <w:rPr>
          <w:rFonts w:ascii="Courier New" w:eastAsia="Times New Roman" w:hAnsi="Courier New" w:cs="Courier New"/>
          <w:noProof/>
          <w:sz w:val="16"/>
          <w:lang w:val="en-US"/>
        </w:rPr>
        <w:t xml:space="preserve">-- BAP MAPPING CONFIGURATION </w:t>
      </w:r>
      <w:r w:rsidRPr="00A5719E">
        <w:rPr>
          <w:rFonts w:ascii="Courier New" w:eastAsia="Times New Roman" w:hAnsi="Courier New" w:cs="Courier New"/>
          <w:bCs/>
          <w:noProof/>
          <w:sz w:val="16"/>
          <w:lang w:val="en-US"/>
        </w:rPr>
        <w:t>ACKNOWLEDGE</w:t>
      </w:r>
    </w:p>
    <w:p w14:paraId="43B0E68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sz w:val="16"/>
          <w:lang w:val="en-US"/>
        </w:rPr>
      </w:pPr>
      <w:r w:rsidRPr="00A5719E">
        <w:rPr>
          <w:rFonts w:ascii="Courier New" w:eastAsia="Times New Roman" w:hAnsi="Courier New" w:cs="Courier New"/>
          <w:bCs/>
          <w:noProof/>
          <w:sz w:val="16"/>
          <w:lang w:val="en-US"/>
        </w:rPr>
        <w:t>--</w:t>
      </w:r>
    </w:p>
    <w:p w14:paraId="7488CFF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3F9FFBE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bCs/>
          <w:noProof/>
          <w:sz w:val="16"/>
          <w:lang w:val="en-US"/>
        </w:rPr>
      </w:pPr>
    </w:p>
    <w:p w14:paraId="77904C7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bCs/>
          <w:noProof/>
          <w:sz w:val="16"/>
          <w:lang w:val="en-US"/>
        </w:rPr>
      </w:pPr>
      <w:r w:rsidRPr="00A5719E">
        <w:rPr>
          <w:rFonts w:ascii="Courier New" w:eastAsia="Times New Roman" w:hAnsi="Courier New" w:cs="Courier New"/>
          <w:bCs/>
          <w:noProof/>
          <w:sz w:val="16"/>
          <w:lang w:val="en-US"/>
        </w:rPr>
        <w:t>BAPMappingConfigurationAcknowledge ::= SEQUENCE {</w:t>
      </w:r>
    </w:p>
    <w:p w14:paraId="75D3941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bCs/>
          <w:noProof/>
          <w:sz w:val="16"/>
          <w:lang w:val="en-US"/>
        </w:rPr>
      </w:pPr>
      <w:r w:rsidRPr="00A5719E">
        <w:rPr>
          <w:rFonts w:ascii="Courier New" w:eastAsia="Times New Roman" w:hAnsi="Courier New" w:cs="Courier New"/>
          <w:bCs/>
          <w:noProof/>
          <w:sz w:val="16"/>
          <w:lang w:val="en-US"/>
        </w:rPr>
        <w:tab/>
        <w:t>protocolIEs</w:t>
      </w:r>
      <w:r w:rsidRPr="00A5719E">
        <w:rPr>
          <w:rFonts w:ascii="Courier New" w:eastAsia="Times New Roman" w:hAnsi="Courier New" w:cs="Courier New"/>
          <w:bCs/>
          <w:noProof/>
          <w:sz w:val="16"/>
          <w:lang w:val="en-US"/>
        </w:rPr>
        <w:tab/>
      </w:r>
      <w:r w:rsidRPr="00A5719E">
        <w:rPr>
          <w:rFonts w:ascii="Courier New" w:eastAsia="Times New Roman" w:hAnsi="Courier New" w:cs="Courier New"/>
          <w:bCs/>
          <w:noProof/>
          <w:sz w:val="16"/>
          <w:lang w:val="en-US"/>
        </w:rPr>
        <w:tab/>
        <w:t>ProtocolIE-Container</w:t>
      </w:r>
      <w:r w:rsidRPr="00A5719E">
        <w:rPr>
          <w:rFonts w:ascii="Courier New" w:eastAsia="Times New Roman" w:hAnsi="Courier New" w:cs="Courier New"/>
          <w:bCs/>
          <w:noProof/>
          <w:sz w:val="16"/>
          <w:lang w:val="en-US"/>
        </w:rPr>
        <w:tab/>
      </w:r>
      <w:r w:rsidRPr="00A5719E">
        <w:rPr>
          <w:rFonts w:ascii="Courier New" w:eastAsia="Times New Roman" w:hAnsi="Courier New" w:cs="Courier New"/>
          <w:bCs/>
          <w:noProof/>
          <w:sz w:val="16"/>
          <w:lang w:val="en-US"/>
        </w:rPr>
        <w:tab/>
        <w:t>{ {BAPMappingConfigurationAcknowledge-IEs} },</w:t>
      </w:r>
    </w:p>
    <w:p w14:paraId="50E4AB7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bCs/>
          <w:noProof/>
          <w:sz w:val="16"/>
          <w:lang w:val="en-US"/>
        </w:rPr>
      </w:pPr>
      <w:r w:rsidRPr="00A5719E">
        <w:rPr>
          <w:rFonts w:ascii="Courier New" w:eastAsia="Times New Roman" w:hAnsi="Courier New" w:cs="Courier New"/>
          <w:bCs/>
          <w:noProof/>
          <w:sz w:val="16"/>
          <w:lang w:val="en-US"/>
        </w:rPr>
        <w:tab/>
        <w:t xml:space="preserve">... </w:t>
      </w:r>
    </w:p>
    <w:p w14:paraId="6F93CDB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bCs/>
          <w:noProof/>
          <w:sz w:val="16"/>
          <w:lang w:val="en-US"/>
        </w:rPr>
      </w:pPr>
      <w:r w:rsidRPr="00A5719E">
        <w:rPr>
          <w:rFonts w:ascii="Courier New" w:eastAsia="Times New Roman" w:hAnsi="Courier New" w:cs="Courier New"/>
          <w:bCs/>
          <w:noProof/>
          <w:sz w:val="16"/>
          <w:lang w:val="en-US"/>
        </w:rPr>
        <w:t>}</w:t>
      </w:r>
    </w:p>
    <w:p w14:paraId="144820F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bCs/>
          <w:noProof/>
          <w:sz w:val="16"/>
          <w:lang w:val="en-US"/>
        </w:rPr>
      </w:pPr>
    </w:p>
    <w:p w14:paraId="2E24F61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bCs/>
          <w:noProof/>
          <w:sz w:val="16"/>
          <w:lang w:val="en-US"/>
        </w:rPr>
      </w:pPr>
      <w:r w:rsidRPr="00A5719E">
        <w:rPr>
          <w:rFonts w:ascii="Courier New" w:eastAsia="Times New Roman" w:hAnsi="Courier New" w:cs="Courier New"/>
          <w:bCs/>
          <w:noProof/>
          <w:sz w:val="16"/>
          <w:lang w:val="en-US"/>
        </w:rPr>
        <w:t>BAPMappingConfigurationAcknowledge-IEs F1AP-PROTOCOL-IES ::= {</w:t>
      </w:r>
    </w:p>
    <w:p w14:paraId="5B02058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bCs/>
          <w:noProof/>
          <w:sz w:val="16"/>
          <w:lang w:val="en-US"/>
        </w:rPr>
      </w:pPr>
      <w:r w:rsidRPr="00A5719E">
        <w:rPr>
          <w:rFonts w:ascii="Courier New" w:eastAsia="Times New Roman" w:hAnsi="Courier New" w:cs="Courier New"/>
          <w:bCs/>
          <w:noProof/>
          <w:sz w:val="16"/>
          <w:lang w:val="en-US"/>
        </w:rPr>
        <w:tab/>
        <w:t>{ ID id-TransactionID</w:t>
      </w:r>
      <w:r w:rsidRPr="00A5719E">
        <w:rPr>
          <w:rFonts w:ascii="Courier New" w:eastAsia="Times New Roman" w:hAnsi="Courier New" w:cs="Courier New"/>
          <w:bCs/>
          <w:noProof/>
          <w:sz w:val="16"/>
          <w:lang w:val="en-US"/>
        </w:rPr>
        <w:tab/>
      </w:r>
      <w:r w:rsidRPr="00A5719E">
        <w:rPr>
          <w:rFonts w:ascii="Courier New" w:eastAsia="Times New Roman" w:hAnsi="Courier New" w:cs="Courier New"/>
          <w:bCs/>
          <w:noProof/>
          <w:sz w:val="16"/>
          <w:lang w:val="en-US"/>
        </w:rPr>
        <w:tab/>
      </w:r>
      <w:r w:rsidRPr="00A5719E">
        <w:rPr>
          <w:rFonts w:ascii="Courier New" w:eastAsia="Times New Roman" w:hAnsi="Courier New" w:cs="Courier New"/>
          <w:bCs/>
          <w:noProof/>
          <w:sz w:val="16"/>
          <w:lang w:val="en-US"/>
        </w:rPr>
        <w:tab/>
        <w:t>CRITICALITY reject</w:t>
      </w:r>
      <w:r w:rsidRPr="00A5719E">
        <w:rPr>
          <w:rFonts w:ascii="Courier New" w:eastAsia="Times New Roman" w:hAnsi="Courier New" w:cs="Courier New"/>
          <w:bCs/>
          <w:noProof/>
          <w:sz w:val="16"/>
          <w:lang w:val="en-US"/>
        </w:rPr>
        <w:tab/>
        <w:t>TYPE</w:t>
      </w:r>
      <w:r w:rsidRPr="00A5719E">
        <w:rPr>
          <w:rFonts w:ascii="Courier New" w:eastAsia="Times New Roman" w:hAnsi="Courier New" w:cs="Courier New"/>
          <w:bCs/>
          <w:noProof/>
          <w:sz w:val="16"/>
          <w:lang w:val="en-US"/>
        </w:rPr>
        <w:tab/>
        <w:t>TransactionID</w:t>
      </w:r>
      <w:r w:rsidRPr="00A5719E">
        <w:rPr>
          <w:rFonts w:ascii="Courier New" w:eastAsia="Times New Roman" w:hAnsi="Courier New" w:cs="Courier New"/>
          <w:bCs/>
          <w:noProof/>
          <w:sz w:val="16"/>
          <w:lang w:val="en-US"/>
        </w:rPr>
        <w:tab/>
      </w:r>
      <w:r w:rsidRPr="00A5719E">
        <w:rPr>
          <w:rFonts w:ascii="Courier New" w:eastAsia="Times New Roman" w:hAnsi="Courier New" w:cs="Courier New"/>
          <w:bCs/>
          <w:noProof/>
          <w:sz w:val="16"/>
          <w:lang w:val="en-US"/>
        </w:rPr>
        <w:tab/>
      </w:r>
      <w:r w:rsidRPr="00A5719E">
        <w:rPr>
          <w:rFonts w:ascii="Courier New" w:eastAsia="Times New Roman" w:hAnsi="Courier New" w:cs="Courier New"/>
          <w:bCs/>
          <w:noProof/>
          <w:sz w:val="16"/>
          <w:lang w:val="en-US"/>
        </w:rPr>
        <w:tab/>
        <w:t>PRESENCE mandatory}|</w:t>
      </w:r>
    </w:p>
    <w:p w14:paraId="779B142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bCs/>
          <w:noProof/>
          <w:sz w:val="16"/>
          <w:lang w:val="en-US"/>
        </w:rPr>
      </w:pPr>
      <w:r w:rsidRPr="00A5719E">
        <w:rPr>
          <w:rFonts w:ascii="Courier New" w:eastAsia="Times New Roman" w:hAnsi="Courier New" w:cs="Courier New"/>
          <w:bCs/>
          <w:noProof/>
          <w:sz w:val="16"/>
          <w:lang w:val="en-US"/>
        </w:rPr>
        <w:tab/>
        <w:t>{ ID id-CriticalityDiagnostics</w:t>
      </w:r>
      <w:r w:rsidRPr="00A5719E">
        <w:rPr>
          <w:rFonts w:ascii="Courier New" w:eastAsia="Times New Roman" w:hAnsi="Courier New" w:cs="Courier New"/>
          <w:bCs/>
          <w:noProof/>
          <w:sz w:val="16"/>
          <w:lang w:val="en-US"/>
        </w:rPr>
        <w:tab/>
        <w:t>CRITICALITY ignore</w:t>
      </w:r>
      <w:r w:rsidRPr="00A5719E">
        <w:rPr>
          <w:rFonts w:ascii="Courier New" w:eastAsia="Times New Roman" w:hAnsi="Courier New" w:cs="Courier New"/>
          <w:bCs/>
          <w:noProof/>
          <w:sz w:val="16"/>
          <w:lang w:val="en-US"/>
        </w:rPr>
        <w:tab/>
        <w:t>TYPE</w:t>
      </w:r>
      <w:r w:rsidRPr="00A5719E">
        <w:rPr>
          <w:rFonts w:ascii="Courier New" w:eastAsia="Times New Roman" w:hAnsi="Courier New" w:cs="Courier New"/>
          <w:bCs/>
          <w:noProof/>
          <w:sz w:val="16"/>
          <w:lang w:val="en-US"/>
        </w:rPr>
        <w:tab/>
        <w:t>CriticalityDiagnostics</w:t>
      </w:r>
      <w:r w:rsidRPr="00A5719E">
        <w:rPr>
          <w:rFonts w:ascii="Courier New" w:eastAsia="Times New Roman" w:hAnsi="Courier New" w:cs="Courier New"/>
          <w:bCs/>
          <w:noProof/>
          <w:sz w:val="16"/>
          <w:lang w:val="en-US"/>
        </w:rPr>
        <w:tab/>
        <w:t>PRESENCE optional},</w:t>
      </w:r>
    </w:p>
    <w:p w14:paraId="136250D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bCs/>
          <w:noProof/>
          <w:sz w:val="16"/>
          <w:lang w:val="en-US"/>
        </w:rPr>
      </w:pPr>
      <w:r w:rsidRPr="00A5719E">
        <w:rPr>
          <w:rFonts w:ascii="Courier New" w:eastAsia="Times New Roman" w:hAnsi="Courier New" w:cs="Courier New"/>
          <w:bCs/>
          <w:noProof/>
          <w:sz w:val="16"/>
          <w:lang w:val="en-US"/>
        </w:rPr>
        <w:tab/>
        <w:t>...</w:t>
      </w:r>
    </w:p>
    <w:p w14:paraId="3DC485C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bCs/>
          <w:noProof/>
          <w:sz w:val="16"/>
          <w:lang w:val="en-US"/>
        </w:rPr>
      </w:pPr>
      <w:r w:rsidRPr="00A5719E">
        <w:rPr>
          <w:rFonts w:ascii="Courier New" w:eastAsia="Times New Roman" w:hAnsi="Courier New" w:cs="Courier New"/>
          <w:bCs/>
          <w:noProof/>
          <w:sz w:val="16"/>
          <w:lang w:val="en-US"/>
        </w:rPr>
        <w:t>}</w:t>
      </w:r>
    </w:p>
    <w:p w14:paraId="374BE65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bCs/>
          <w:noProof/>
          <w:sz w:val="16"/>
          <w:lang w:val="en-US"/>
        </w:rPr>
      </w:pPr>
    </w:p>
    <w:p w14:paraId="75CFD43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sz w:val="16"/>
          <w:lang w:val="en-US"/>
        </w:rPr>
      </w:pPr>
      <w:r w:rsidRPr="00A5719E">
        <w:rPr>
          <w:rFonts w:ascii="Courier New" w:eastAsia="Times New Roman" w:hAnsi="Courier New" w:cs="Courier New"/>
          <w:noProof/>
          <w:sz w:val="16"/>
          <w:lang w:val="en-US"/>
        </w:rPr>
        <w:t>-- **************************************************************</w:t>
      </w:r>
    </w:p>
    <w:p w14:paraId="410E436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5B3CFAC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4"/>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BAP MAPPING CONFIGURATION FAILURE</w:t>
      </w:r>
    </w:p>
    <w:p w14:paraId="4D6D396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7240C69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3A1061D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2185F85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napToGrid w:val="0"/>
          <w:sz w:val="16"/>
          <w:lang w:val="en-US"/>
        </w:rPr>
        <w:t>BAPMappingConfigurationFailure</w:t>
      </w:r>
      <w:r w:rsidRPr="00A5719E">
        <w:rPr>
          <w:rFonts w:ascii="Courier New" w:eastAsia="Times New Roman" w:hAnsi="Courier New" w:cs="Courier New"/>
          <w:noProof/>
          <w:sz w:val="16"/>
          <w:lang w:val="en-US"/>
        </w:rPr>
        <w:t xml:space="preserve"> ::= SEQUENCE {</w:t>
      </w:r>
    </w:p>
    <w:p w14:paraId="2B94811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protocolIEs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ProtocolIE-Container</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 xml:space="preserve">{ { </w:t>
      </w:r>
      <w:r w:rsidRPr="00A5719E">
        <w:rPr>
          <w:rFonts w:ascii="Courier New" w:eastAsia="Times New Roman" w:hAnsi="Courier New" w:cs="Courier New"/>
          <w:noProof/>
          <w:snapToGrid w:val="0"/>
          <w:sz w:val="16"/>
          <w:lang w:val="en-US"/>
        </w:rPr>
        <w:t>BAPMappingConfigurationFailure</w:t>
      </w:r>
      <w:r w:rsidRPr="00A5719E">
        <w:rPr>
          <w:rFonts w:ascii="Courier New" w:eastAsia="Times New Roman" w:hAnsi="Courier New" w:cs="Courier New"/>
          <w:noProof/>
          <w:sz w:val="16"/>
          <w:lang w:val="en-US"/>
        </w:rPr>
        <w:t>IEs} },</w:t>
      </w:r>
    </w:p>
    <w:p w14:paraId="7B29094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7055ABE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21B199B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3562A34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napToGrid w:val="0"/>
          <w:sz w:val="16"/>
          <w:lang w:val="en-US"/>
        </w:rPr>
        <w:t>BAPMappingConfigurationFailure</w:t>
      </w:r>
      <w:r w:rsidRPr="00A5719E">
        <w:rPr>
          <w:rFonts w:ascii="Courier New" w:eastAsia="Times New Roman" w:hAnsi="Courier New" w:cs="Courier New"/>
          <w:noProof/>
          <w:sz w:val="16"/>
          <w:lang w:val="en-US"/>
        </w:rPr>
        <w:t>IEs F1AP-PROTOCOL-IES ::= {</w:t>
      </w:r>
    </w:p>
    <w:p w14:paraId="241E8B3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id-TransactionID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TransactionID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42CEE40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id-Cause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Cause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160F3C8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id-TimeToWait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TimeToWait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p>
    <w:p w14:paraId="619212A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id-CriticalityDiagnostics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CriticalityDiagnostics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p>
    <w:p w14:paraId="3BE1B9E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5DA59FB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35ED36A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bCs/>
          <w:noProof/>
          <w:sz w:val="16"/>
          <w:lang w:val="en-US"/>
        </w:rPr>
      </w:pPr>
    </w:p>
    <w:p w14:paraId="6856723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bCs/>
          <w:noProof/>
          <w:sz w:val="16"/>
          <w:lang w:val="en-US"/>
        </w:rPr>
      </w:pPr>
    </w:p>
    <w:p w14:paraId="5768A81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sz w:val="16"/>
          <w:lang w:val="en-US"/>
        </w:rPr>
      </w:pPr>
      <w:r w:rsidRPr="00A5719E">
        <w:rPr>
          <w:rFonts w:ascii="Courier New" w:eastAsia="Times New Roman" w:hAnsi="Courier New" w:cs="Courier New"/>
          <w:noProof/>
          <w:sz w:val="16"/>
          <w:lang w:val="en-US"/>
        </w:rPr>
        <w:t>-- **************************************************************</w:t>
      </w:r>
    </w:p>
    <w:p w14:paraId="650604E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32F5E2E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3"/>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GNB-DU Configuration ELEMENTARY PROCEDURE</w:t>
      </w:r>
    </w:p>
    <w:p w14:paraId="1E0DEC5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172FAEB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 **************************************************************</w:t>
      </w:r>
    </w:p>
    <w:p w14:paraId="1B4DE99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bCs/>
          <w:noProof/>
          <w:sz w:val="16"/>
          <w:lang w:val="fr-FR"/>
        </w:rPr>
      </w:pPr>
    </w:p>
    <w:p w14:paraId="1707E4A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sz w:val="16"/>
          <w:lang w:val="fr-FR"/>
        </w:rPr>
      </w:pPr>
      <w:r w:rsidRPr="00A5719E">
        <w:rPr>
          <w:rFonts w:ascii="Courier New" w:eastAsia="Times New Roman" w:hAnsi="Courier New" w:cs="Courier New"/>
          <w:noProof/>
          <w:sz w:val="16"/>
          <w:lang w:val="fr-FR"/>
        </w:rPr>
        <w:t>-- **************************************************************</w:t>
      </w:r>
    </w:p>
    <w:p w14:paraId="24DCCD5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w:t>
      </w:r>
    </w:p>
    <w:p w14:paraId="45BE4C2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4"/>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 xml:space="preserve">-- </w:t>
      </w:r>
      <w:r w:rsidRPr="00A5719E">
        <w:rPr>
          <w:rFonts w:ascii="Courier New" w:eastAsia="Times New Roman" w:hAnsi="Courier New" w:cs="Courier New"/>
          <w:bCs/>
          <w:noProof/>
          <w:sz w:val="16"/>
          <w:lang w:val="fr-FR"/>
        </w:rPr>
        <w:t>GNB-DU RESOURCE CONFIGURATION</w:t>
      </w:r>
    </w:p>
    <w:p w14:paraId="307D8F2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w:t>
      </w:r>
    </w:p>
    <w:p w14:paraId="5BE98A1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 **************************************************************</w:t>
      </w:r>
    </w:p>
    <w:p w14:paraId="29641DD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bCs/>
          <w:noProof/>
          <w:sz w:val="16"/>
          <w:lang w:val="fr-FR"/>
        </w:rPr>
      </w:pPr>
    </w:p>
    <w:p w14:paraId="00D916B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bCs/>
          <w:noProof/>
          <w:sz w:val="16"/>
          <w:lang w:val="fr-FR"/>
        </w:rPr>
      </w:pPr>
    </w:p>
    <w:p w14:paraId="23488BD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bCs/>
          <w:noProof/>
          <w:sz w:val="16"/>
          <w:lang w:val="fr-FR"/>
        </w:rPr>
      </w:pPr>
      <w:r w:rsidRPr="00A5719E">
        <w:rPr>
          <w:rFonts w:ascii="Courier New" w:eastAsia="Times New Roman" w:hAnsi="Courier New" w:cs="Courier New"/>
          <w:noProof/>
          <w:sz w:val="16"/>
          <w:lang w:val="fr-FR"/>
        </w:rPr>
        <w:t>GNBDU</w:t>
      </w:r>
      <w:r w:rsidRPr="00A5719E">
        <w:rPr>
          <w:rFonts w:ascii="Courier New" w:eastAsia="Times New Roman" w:hAnsi="Courier New" w:cs="Courier New"/>
          <w:bCs/>
          <w:noProof/>
          <w:sz w:val="16"/>
          <w:lang w:val="fr-FR"/>
        </w:rPr>
        <w:t>ResourceConfiguration ::= SEQUENCE {</w:t>
      </w:r>
    </w:p>
    <w:p w14:paraId="3129CDD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bCs/>
          <w:noProof/>
          <w:sz w:val="16"/>
        </w:rPr>
      </w:pPr>
      <w:r w:rsidRPr="00A5719E">
        <w:rPr>
          <w:rFonts w:ascii="Courier New" w:eastAsia="Times New Roman" w:hAnsi="Courier New" w:cs="Courier New"/>
          <w:bCs/>
          <w:noProof/>
          <w:sz w:val="16"/>
          <w:lang w:val="fr-FR"/>
        </w:rPr>
        <w:tab/>
      </w:r>
      <w:r w:rsidRPr="00A5719E">
        <w:rPr>
          <w:rFonts w:ascii="Courier New" w:eastAsia="Times New Roman" w:hAnsi="Courier New" w:cs="Courier New"/>
          <w:bCs/>
          <w:noProof/>
          <w:sz w:val="16"/>
          <w:lang w:val="en-US"/>
        </w:rPr>
        <w:t>protocolIEs</w:t>
      </w:r>
      <w:r w:rsidRPr="00A5719E">
        <w:rPr>
          <w:rFonts w:ascii="Courier New" w:eastAsia="Times New Roman" w:hAnsi="Courier New" w:cs="Courier New"/>
          <w:bCs/>
          <w:noProof/>
          <w:sz w:val="16"/>
          <w:lang w:val="en-US"/>
        </w:rPr>
        <w:tab/>
      </w:r>
      <w:r w:rsidRPr="00A5719E">
        <w:rPr>
          <w:rFonts w:ascii="Courier New" w:eastAsia="Times New Roman" w:hAnsi="Courier New" w:cs="Courier New"/>
          <w:bCs/>
          <w:noProof/>
          <w:sz w:val="16"/>
          <w:lang w:val="en-US"/>
        </w:rPr>
        <w:tab/>
      </w:r>
      <w:r w:rsidRPr="00A5719E">
        <w:rPr>
          <w:rFonts w:ascii="Courier New" w:eastAsia="Times New Roman" w:hAnsi="Courier New" w:cs="Courier New"/>
          <w:bCs/>
          <w:noProof/>
          <w:sz w:val="16"/>
          <w:lang w:val="en-US"/>
        </w:rPr>
        <w:tab/>
        <w:t>ProtocolIE-Container</w:t>
      </w:r>
      <w:r w:rsidRPr="00A5719E">
        <w:rPr>
          <w:rFonts w:ascii="Courier New" w:eastAsia="Times New Roman" w:hAnsi="Courier New" w:cs="Courier New"/>
          <w:bCs/>
          <w:noProof/>
          <w:sz w:val="16"/>
          <w:lang w:val="en-US"/>
        </w:rPr>
        <w:tab/>
      </w:r>
      <w:r w:rsidRPr="00A5719E">
        <w:rPr>
          <w:rFonts w:ascii="Courier New" w:eastAsia="Times New Roman" w:hAnsi="Courier New" w:cs="Courier New"/>
          <w:bCs/>
          <w:noProof/>
          <w:sz w:val="16"/>
          <w:lang w:val="en-US"/>
        </w:rPr>
        <w:tab/>
        <w:t xml:space="preserve">{{ </w:t>
      </w:r>
      <w:r w:rsidRPr="00A5719E">
        <w:rPr>
          <w:rFonts w:ascii="Courier New" w:eastAsia="Times New Roman" w:hAnsi="Courier New" w:cs="Courier New"/>
          <w:noProof/>
          <w:sz w:val="16"/>
          <w:lang w:val="en-US"/>
        </w:rPr>
        <w:t>GNBDU</w:t>
      </w:r>
      <w:r w:rsidRPr="00A5719E">
        <w:rPr>
          <w:rFonts w:ascii="Courier New" w:eastAsia="Times New Roman" w:hAnsi="Courier New" w:cs="Courier New"/>
          <w:bCs/>
          <w:noProof/>
          <w:sz w:val="16"/>
          <w:lang w:val="en-US"/>
        </w:rPr>
        <w:t>ResourceConfigurationIEs}},</w:t>
      </w:r>
    </w:p>
    <w:p w14:paraId="2BCB67F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bCs/>
          <w:noProof/>
          <w:sz w:val="16"/>
          <w:lang w:val="en-US"/>
        </w:rPr>
      </w:pPr>
      <w:r w:rsidRPr="00A5719E">
        <w:rPr>
          <w:rFonts w:ascii="Courier New" w:eastAsia="Times New Roman" w:hAnsi="Courier New" w:cs="Courier New"/>
          <w:bCs/>
          <w:noProof/>
          <w:sz w:val="16"/>
          <w:lang w:val="en-US"/>
        </w:rPr>
        <w:tab/>
        <w:t>...</w:t>
      </w:r>
    </w:p>
    <w:p w14:paraId="355F8A2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bCs/>
          <w:noProof/>
          <w:sz w:val="16"/>
          <w:lang w:val="en-US"/>
        </w:rPr>
      </w:pPr>
      <w:r w:rsidRPr="00A5719E">
        <w:rPr>
          <w:rFonts w:ascii="Courier New" w:eastAsia="Times New Roman" w:hAnsi="Courier New" w:cs="Courier New"/>
          <w:bCs/>
          <w:noProof/>
          <w:sz w:val="16"/>
          <w:lang w:val="en-US"/>
        </w:rPr>
        <w:t>}</w:t>
      </w:r>
    </w:p>
    <w:p w14:paraId="2D43536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bCs/>
          <w:noProof/>
          <w:sz w:val="16"/>
          <w:lang w:val="en-US"/>
        </w:rPr>
      </w:pPr>
    </w:p>
    <w:p w14:paraId="0AE3106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bCs/>
          <w:noProof/>
          <w:sz w:val="16"/>
          <w:lang w:val="en-US"/>
        </w:rPr>
      </w:pPr>
    </w:p>
    <w:p w14:paraId="43F87B1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bCs/>
          <w:noProof/>
          <w:sz w:val="16"/>
          <w:lang w:val="en-US"/>
        </w:rPr>
      </w:pPr>
      <w:r w:rsidRPr="00A5719E">
        <w:rPr>
          <w:rFonts w:ascii="Courier New" w:eastAsia="Times New Roman" w:hAnsi="Courier New" w:cs="Courier New"/>
          <w:noProof/>
          <w:sz w:val="16"/>
          <w:lang w:val="en-US"/>
        </w:rPr>
        <w:t>GNBDU</w:t>
      </w:r>
      <w:r w:rsidRPr="00A5719E">
        <w:rPr>
          <w:rFonts w:ascii="Courier New" w:eastAsia="Times New Roman" w:hAnsi="Courier New" w:cs="Courier New"/>
          <w:bCs/>
          <w:noProof/>
          <w:sz w:val="16"/>
          <w:lang w:val="en-US"/>
        </w:rPr>
        <w:t>ResourceConfigurationIEs F1AP-PROTOCOL-IES ::= {</w:t>
      </w:r>
    </w:p>
    <w:p w14:paraId="2E982B9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bCs/>
          <w:noProof/>
          <w:sz w:val="16"/>
          <w:lang w:val="en-US"/>
        </w:rPr>
      </w:pPr>
      <w:r w:rsidRPr="00A5719E">
        <w:rPr>
          <w:rFonts w:ascii="Courier New" w:eastAsia="Times New Roman" w:hAnsi="Courier New" w:cs="Courier New"/>
          <w:bCs/>
          <w:noProof/>
          <w:sz w:val="16"/>
          <w:lang w:val="en-US"/>
        </w:rPr>
        <w:tab/>
        <w:t>{ ID id-TransactionID</w:t>
      </w:r>
      <w:r w:rsidRPr="00A5719E">
        <w:rPr>
          <w:rFonts w:ascii="Courier New" w:eastAsia="Times New Roman" w:hAnsi="Courier New" w:cs="Courier New"/>
          <w:bCs/>
          <w:noProof/>
          <w:sz w:val="16"/>
          <w:lang w:val="en-US"/>
        </w:rPr>
        <w:tab/>
      </w:r>
      <w:r w:rsidRPr="00A5719E">
        <w:rPr>
          <w:rFonts w:ascii="Courier New" w:eastAsia="Times New Roman" w:hAnsi="Courier New" w:cs="Courier New"/>
          <w:bCs/>
          <w:noProof/>
          <w:sz w:val="16"/>
          <w:lang w:val="en-US"/>
        </w:rPr>
        <w:tab/>
      </w:r>
      <w:r w:rsidRPr="00A5719E">
        <w:rPr>
          <w:rFonts w:ascii="Courier New" w:eastAsia="Times New Roman" w:hAnsi="Courier New" w:cs="Courier New"/>
          <w:bCs/>
          <w:noProof/>
          <w:sz w:val="16"/>
          <w:lang w:val="en-US"/>
        </w:rPr>
        <w:tab/>
      </w:r>
      <w:r w:rsidRPr="00A5719E">
        <w:rPr>
          <w:rFonts w:ascii="Courier New" w:eastAsia="Times New Roman" w:hAnsi="Courier New" w:cs="Courier New"/>
          <w:bCs/>
          <w:noProof/>
          <w:sz w:val="16"/>
          <w:lang w:val="en-US"/>
        </w:rPr>
        <w:tab/>
      </w:r>
      <w:r w:rsidRPr="00A5719E">
        <w:rPr>
          <w:rFonts w:ascii="Courier New" w:eastAsia="Times New Roman" w:hAnsi="Courier New" w:cs="Courier New"/>
          <w:bCs/>
          <w:noProof/>
          <w:sz w:val="16"/>
          <w:lang w:val="en-US"/>
        </w:rPr>
        <w:tab/>
      </w:r>
      <w:r w:rsidRPr="00A5719E">
        <w:rPr>
          <w:rFonts w:ascii="Courier New" w:eastAsia="Times New Roman" w:hAnsi="Courier New" w:cs="Courier New"/>
          <w:bCs/>
          <w:noProof/>
          <w:sz w:val="16"/>
          <w:lang w:val="en-US"/>
        </w:rPr>
        <w:tab/>
      </w:r>
      <w:r w:rsidRPr="00A5719E">
        <w:rPr>
          <w:rFonts w:ascii="Courier New" w:eastAsia="Times New Roman" w:hAnsi="Courier New" w:cs="Courier New"/>
          <w:bCs/>
          <w:noProof/>
          <w:sz w:val="16"/>
          <w:lang w:val="en-US"/>
        </w:rPr>
        <w:tab/>
        <w:t>CRITICALITY reject</w:t>
      </w:r>
      <w:r w:rsidRPr="00A5719E">
        <w:rPr>
          <w:rFonts w:ascii="Courier New" w:eastAsia="Times New Roman" w:hAnsi="Courier New" w:cs="Courier New"/>
          <w:bCs/>
          <w:noProof/>
          <w:sz w:val="16"/>
          <w:lang w:val="en-US"/>
        </w:rPr>
        <w:tab/>
        <w:t>TYPE TransactionID</w:t>
      </w:r>
      <w:r w:rsidRPr="00A5719E">
        <w:rPr>
          <w:rFonts w:ascii="Courier New" w:eastAsia="Times New Roman" w:hAnsi="Courier New" w:cs="Courier New"/>
          <w:bCs/>
          <w:noProof/>
          <w:sz w:val="16"/>
          <w:lang w:val="en-US"/>
        </w:rPr>
        <w:tab/>
      </w:r>
      <w:r w:rsidRPr="00A5719E">
        <w:rPr>
          <w:rFonts w:ascii="Courier New" w:eastAsia="Times New Roman" w:hAnsi="Courier New" w:cs="Courier New"/>
          <w:bCs/>
          <w:noProof/>
          <w:sz w:val="16"/>
          <w:lang w:val="en-US"/>
        </w:rPr>
        <w:tab/>
      </w:r>
      <w:r w:rsidRPr="00A5719E">
        <w:rPr>
          <w:rFonts w:ascii="Courier New" w:eastAsia="Times New Roman" w:hAnsi="Courier New" w:cs="Courier New"/>
          <w:bCs/>
          <w:noProof/>
          <w:sz w:val="16"/>
          <w:lang w:val="en-US"/>
        </w:rPr>
        <w:tab/>
      </w:r>
      <w:r w:rsidRPr="00A5719E">
        <w:rPr>
          <w:rFonts w:ascii="Courier New" w:eastAsia="Times New Roman" w:hAnsi="Courier New" w:cs="Courier New"/>
          <w:bCs/>
          <w:noProof/>
          <w:sz w:val="16"/>
          <w:lang w:val="en-US"/>
        </w:rPr>
        <w:tab/>
      </w:r>
      <w:r w:rsidRPr="00A5719E">
        <w:rPr>
          <w:rFonts w:ascii="Courier New" w:eastAsia="Times New Roman" w:hAnsi="Courier New" w:cs="Courier New"/>
          <w:bCs/>
          <w:noProof/>
          <w:sz w:val="16"/>
          <w:lang w:val="en-US"/>
        </w:rPr>
        <w:tab/>
      </w:r>
      <w:r w:rsidRPr="00A5719E">
        <w:rPr>
          <w:rFonts w:ascii="Courier New" w:eastAsia="Times New Roman" w:hAnsi="Courier New" w:cs="Courier New"/>
          <w:bCs/>
          <w:noProof/>
          <w:sz w:val="16"/>
          <w:lang w:val="en-US"/>
        </w:rPr>
        <w:tab/>
      </w:r>
      <w:r w:rsidRPr="00A5719E">
        <w:rPr>
          <w:rFonts w:ascii="Courier New" w:eastAsia="Times New Roman" w:hAnsi="Courier New" w:cs="Courier New"/>
          <w:bCs/>
          <w:noProof/>
          <w:sz w:val="16"/>
          <w:lang w:val="en-US"/>
        </w:rPr>
        <w:tab/>
      </w:r>
      <w:r w:rsidRPr="00A5719E">
        <w:rPr>
          <w:rFonts w:ascii="Courier New" w:eastAsia="Times New Roman" w:hAnsi="Courier New" w:cs="Courier New"/>
          <w:bCs/>
          <w:noProof/>
          <w:sz w:val="16"/>
          <w:lang w:val="en-US"/>
        </w:rPr>
        <w:tab/>
        <w:t>PRESENCE mandatory</w:t>
      </w:r>
      <w:r w:rsidRPr="00A5719E">
        <w:rPr>
          <w:rFonts w:ascii="Courier New" w:eastAsia="Times New Roman" w:hAnsi="Courier New" w:cs="Courier New"/>
          <w:bCs/>
          <w:noProof/>
          <w:sz w:val="16"/>
          <w:lang w:val="en-US"/>
        </w:rPr>
        <w:tab/>
        <w:t>}|</w:t>
      </w:r>
    </w:p>
    <w:p w14:paraId="1ECD216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bCs/>
          <w:noProof/>
          <w:sz w:val="16"/>
          <w:lang w:val="en-US"/>
        </w:rPr>
      </w:pPr>
      <w:r w:rsidRPr="00A5719E">
        <w:rPr>
          <w:rFonts w:ascii="Courier New" w:eastAsia="Times New Roman" w:hAnsi="Courier New" w:cs="Courier New"/>
          <w:bCs/>
          <w:noProof/>
          <w:sz w:val="16"/>
          <w:lang w:val="en-US"/>
        </w:rPr>
        <w:tab/>
        <w:t>{ ID id-Activated-Cells-to-be-Updated-List</w:t>
      </w:r>
      <w:r w:rsidRPr="00A5719E">
        <w:rPr>
          <w:rFonts w:ascii="Courier New" w:eastAsia="Times New Roman" w:hAnsi="Courier New" w:cs="Courier New"/>
          <w:bCs/>
          <w:noProof/>
          <w:sz w:val="16"/>
          <w:lang w:val="en-US"/>
        </w:rPr>
        <w:tab/>
      </w:r>
      <w:r w:rsidRPr="00A5719E">
        <w:rPr>
          <w:rFonts w:ascii="Courier New" w:eastAsia="Times New Roman" w:hAnsi="Courier New" w:cs="Courier New"/>
          <w:bCs/>
          <w:noProof/>
          <w:sz w:val="16"/>
          <w:lang w:val="en-US"/>
        </w:rPr>
        <w:tab/>
        <w:t>CRITICALITY reject</w:t>
      </w:r>
      <w:r w:rsidRPr="00A5719E">
        <w:rPr>
          <w:rFonts w:ascii="Courier New" w:eastAsia="Times New Roman" w:hAnsi="Courier New" w:cs="Courier New"/>
          <w:bCs/>
          <w:noProof/>
          <w:sz w:val="16"/>
          <w:lang w:val="en-US"/>
        </w:rPr>
        <w:tab/>
        <w:t>TYPE Activated-Cells-to-be-Updated-List</w:t>
      </w:r>
      <w:r w:rsidRPr="00A5719E">
        <w:rPr>
          <w:rFonts w:ascii="Courier New" w:eastAsia="Times New Roman" w:hAnsi="Courier New" w:cs="Courier New"/>
          <w:bCs/>
          <w:noProof/>
          <w:sz w:val="16"/>
          <w:lang w:val="en-US"/>
        </w:rPr>
        <w:tab/>
        <w:t>PRESENCE optional}|</w:t>
      </w:r>
    </w:p>
    <w:p w14:paraId="3E87A60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bCs/>
          <w:noProof/>
          <w:sz w:val="16"/>
          <w:lang w:val="en-US"/>
        </w:rPr>
      </w:pPr>
      <w:r w:rsidRPr="00A5719E">
        <w:rPr>
          <w:rFonts w:ascii="Courier New" w:eastAsia="Times New Roman" w:hAnsi="Courier New" w:cs="Courier New"/>
          <w:bCs/>
          <w:noProof/>
          <w:sz w:val="16"/>
          <w:lang w:val="en-US"/>
        </w:rPr>
        <w:tab/>
        <w:t>{ ID id-Child-Nodes-List</w:t>
      </w:r>
      <w:r w:rsidRPr="00A5719E">
        <w:rPr>
          <w:rFonts w:ascii="Courier New" w:eastAsia="Times New Roman" w:hAnsi="Courier New" w:cs="Courier New"/>
          <w:bCs/>
          <w:noProof/>
          <w:sz w:val="16"/>
          <w:lang w:val="en-US"/>
        </w:rPr>
        <w:tab/>
      </w:r>
      <w:r w:rsidRPr="00A5719E">
        <w:rPr>
          <w:rFonts w:ascii="Courier New" w:eastAsia="Times New Roman" w:hAnsi="Courier New" w:cs="Courier New"/>
          <w:bCs/>
          <w:noProof/>
          <w:sz w:val="16"/>
          <w:lang w:val="en-US"/>
        </w:rPr>
        <w:tab/>
      </w:r>
      <w:r w:rsidRPr="00A5719E">
        <w:rPr>
          <w:rFonts w:ascii="Courier New" w:eastAsia="Times New Roman" w:hAnsi="Courier New" w:cs="Courier New"/>
          <w:bCs/>
          <w:noProof/>
          <w:sz w:val="16"/>
          <w:lang w:val="en-US"/>
        </w:rPr>
        <w:tab/>
      </w:r>
      <w:r w:rsidRPr="00A5719E">
        <w:rPr>
          <w:rFonts w:ascii="Courier New" w:eastAsia="Times New Roman" w:hAnsi="Courier New" w:cs="Courier New"/>
          <w:bCs/>
          <w:noProof/>
          <w:sz w:val="16"/>
          <w:lang w:val="en-US"/>
        </w:rPr>
        <w:tab/>
      </w:r>
      <w:r w:rsidRPr="00A5719E">
        <w:rPr>
          <w:rFonts w:ascii="Courier New" w:eastAsia="Times New Roman" w:hAnsi="Courier New" w:cs="Courier New"/>
          <w:bCs/>
          <w:noProof/>
          <w:sz w:val="16"/>
          <w:lang w:val="en-US"/>
        </w:rPr>
        <w:tab/>
      </w:r>
      <w:r w:rsidRPr="00A5719E">
        <w:rPr>
          <w:rFonts w:ascii="Courier New" w:eastAsia="Times New Roman" w:hAnsi="Courier New" w:cs="Courier New"/>
          <w:bCs/>
          <w:noProof/>
          <w:sz w:val="16"/>
          <w:lang w:val="en-US"/>
        </w:rPr>
        <w:tab/>
        <w:t>CRITICALITY reject</w:t>
      </w:r>
      <w:r w:rsidRPr="00A5719E">
        <w:rPr>
          <w:rFonts w:ascii="Courier New" w:eastAsia="Times New Roman" w:hAnsi="Courier New" w:cs="Courier New"/>
          <w:bCs/>
          <w:noProof/>
          <w:sz w:val="16"/>
          <w:lang w:val="en-US"/>
        </w:rPr>
        <w:tab/>
        <w:t>TYPE Child-Nodes-List</w:t>
      </w:r>
      <w:r w:rsidRPr="00A5719E">
        <w:rPr>
          <w:rFonts w:ascii="Courier New" w:eastAsia="Times New Roman" w:hAnsi="Courier New" w:cs="Courier New"/>
          <w:bCs/>
          <w:noProof/>
          <w:sz w:val="16"/>
          <w:lang w:val="en-US"/>
        </w:rPr>
        <w:tab/>
      </w:r>
      <w:r w:rsidRPr="00A5719E">
        <w:rPr>
          <w:rFonts w:ascii="Courier New" w:eastAsia="Times New Roman" w:hAnsi="Courier New" w:cs="Courier New"/>
          <w:bCs/>
          <w:noProof/>
          <w:sz w:val="16"/>
          <w:lang w:val="en-US"/>
        </w:rPr>
        <w:tab/>
      </w:r>
      <w:r w:rsidRPr="00A5719E">
        <w:rPr>
          <w:rFonts w:ascii="Courier New" w:eastAsia="Times New Roman" w:hAnsi="Courier New" w:cs="Courier New"/>
          <w:bCs/>
          <w:noProof/>
          <w:sz w:val="16"/>
          <w:lang w:val="en-US"/>
        </w:rPr>
        <w:tab/>
      </w:r>
      <w:r w:rsidRPr="00A5719E">
        <w:rPr>
          <w:rFonts w:ascii="Courier New" w:eastAsia="Times New Roman" w:hAnsi="Courier New" w:cs="Courier New"/>
          <w:bCs/>
          <w:noProof/>
          <w:sz w:val="16"/>
          <w:lang w:val="en-US"/>
        </w:rPr>
        <w:tab/>
      </w:r>
      <w:r w:rsidRPr="00A5719E">
        <w:rPr>
          <w:rFonts w:ascii="Courier New" w:eastAsia="Times New Roman" w:hAnsi="Courier New" w:cs="Courier New"/>
          <w:bCs/>
          <w:noProof/>
          <w:sz w:val="16"/>
          <w:lang w:val="en-US"/>
        </w:rPr>
        <w:tab/>
      </w:r>
      <w:r w:rsidRPr="00A5719E">
        <w:rPr>
          <w:rFonts w:ascii="Courier New" w:eastAsia="Times New Roman" w:hAnsi="Courier New" w:cs="Courier New"/>
          <w:bCs/>
          <w:noProof/>
          <w:sz w:val="16"/>
          <w:lang w:val="en-US"/>
        </w:rPr>
        <w:tab/>
      </w:r>
      <w:r w:rsidRPr="00A5719E">
        <w:rPr>
          <w:rFonts w:ascii="Courier New" w:eastAsia="Times New Roman" w:hAnsi="Courier New" w:cs="Courier New"/>
          <w:bCs/>
          <w:noProof/>
          <w:sz w:val="16"/>
          <w:lang w:val="en-US"/>
        </w:rPr>
        <w:tab/>
        <w:t>PRESENCE optional}|</w:t>
      </w:r>
    </w:p>
    <w:p w14:paraId="74F8BE5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bCs/>
          <w:noProof/>
          <w:sz w:val="16"/>
          <w:lang w:val="en-US"/>
        </w:rPr>
      </w:pPr>
      <w:r w:rsidRPr="00A5719E">
        <w:rPr>
          <w:rFonts w:ascii="Courier New" w:eastAsia="Times New Roman" w:hAnsi="Courier New" w:cs="Courier New"/>
          <w:bCs/>
          <w:noProof/>
          <w:sz w:val="16"/>
          <w:lang w:val="en-US"/>
        </w:rPr>
        <w:tab/>
        <w:t>{ ID id-Neighbour-Node-Cells-List</w:t>
      </w:r>
      <w:r w:rsidRPr="00A5719E">
        <w:rPr>
          <w:rFonts w:ascii="Courier New" w:eastAsia="Times New Roman" w:hAnsi="Courier New" w:cs="Courier New"/>
          <w:bCs/>
          <w:noProof/>
          <w:sz w:val="16"/>
          <w:lang w:val="en-US"/>
        </w:rPr>
        <w:tab/>
      </w:r>
      <w:r w:rsidRPr="00A5719E">
        <w:rPr>
          <w:rFonts w:ascii="Courier New" w:eastAsia="Times New Roman" w:hAnsi="Courier New" w:cs="Courier New"/>
          <w:bCs/>
          <w:noProof/>
          <w:sz w:val="16"/>
          <w:lang w:val="en-US"/>
        </w:rPr>
        <w:tab/>
      </w:r>
      <w:r w:rsidRPr="00A5719E">
        <w:rPr>
          <w:rFonts w:ascii="Courier New" w:eastAsia="Times New Roman" w:hAnsi="Courier New" w:cs="Courier New"/>
          <w:bCs/>
          <w:noProof/>
          <w:sz w:val="16"/>
          <w:lang w:val="en-US"/>
        </w:rPr>
        <w:tab/>
      </w:r>
      <w:r w:rsidRPr="00A5719E">
        <w:rPr>
          <w:rFonts w:ascii="Courier New" w:eastAsia="Times New Roman" w:hAnsi="Courier New" w:cs="Courier New"/>
          <w:bCs/>
          <w:noProof/>
          <w:sz w:val="16"/>
          <w:lang w:val="en-US"/>
        </w:rPr>
        <w:tab/>
        <w:t>CRITICALITY reject</w:t>
      </w:r>
      <w:r w:rsidRPr="00A5719E">
        <w:rPr>
          <w:rFonts w:ascii="Courier New" w:eastAsia="Times New Roman" w:hAnsi="Courier New" w:cs="Courier New"/>
          <w:bCs/>
          <w:noProof/>
          <w:sz w:val="16"/>
          <w:lang w:val="en-US"/>
        </w:rPr>
        <w:tab/>
        <w:t>TYPE Neighbour-Node-Cells-List</w:t>
      </w:r>
      <w:r w:rsidRPr="00A5719E">
        <w:rPr>
          <w:rFonts w:ascii="Courier New" w:eastAsia="Times New Roman" w:hAnsi="Courier New" w:cs="Courier New"/>
          <w:bCs/>
          <w:noProof/>
          <w:sz w:val="16"/>
          <w:lang w:val="en-US"/>
        </w:rPr>
        <w:tab/>
      </w:r>
      <w:r w:rsidRPr="00A5719E">
        <w:rPr>
          <w:rFonts w:ascii="Courier New" w:eastAsia="Times New Roman" w:hAnsi="Courier New" w:cs="Courier New"/>
          <w:bCs/>
          <w:noProof/>
          <w:sz w:val="16"/>
          <w:lang w:val="en-US"/>
        </w:rPr>
        <w:tab/>
      </w:r>
      <w:r w:rsidRPr="00A5719E">
        <w:rPr>
          <w:rFonts w:ascii="Courier New" w:eastAsia="Times New Roman" w:hAnsi="Courier New" w:cs="Courier New"/>
          <w:bCs/>
          <w:noProof/>
          <w:sz w:val="16"/>
          <w:lang w:val="en-US"/>
        </w:rPr>
        <w:tab/>
      </w:r>
      <w:r w:rsidRPr="00A5719E">
        <w:rPr>
          <w:rFonts w:ascii="Courier New" w:eastAsia="Times New Roman" w:hAnsi="Courier New" w:cs="Courier New"/>
          <w:bCs/>
          <w:noProof/>
          <w:sz w:val="16"/>
          <w:lang w:val="en-US"/>
        </w:rPr>
        <w:tab/>
        <w:t>PRESENCE optional}|</w:t>
      </w:r>
    </w:p>
    <w:p w14:paraId="05AC10F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bCs/>
          <w:noProof/>
          <w:sz w:val="16"/>
          <w:lang w:val="en-US"/>
        </w:rPr>
      </w:pPr>
      <w:r w:rsidRPr="00A5719E">
        <w:rPr>
          <w:rFonts w:ascii="Courier New" w:eastAsia="Times New Roman" w:hAnsi="Courier New" w:cs="Courier New"/>
          <w:bCs/>
          <w:noProof/>
          <w:sz w:val="16"/>
          <w:lang w:val="en-US"/>
        </w:rPr>
        <w:tab/>
        <w:t>{ ID id-Serving-Cells-List</w:t>
      </w:r>
      <w:r w:rsidRPr="00A5719E">
        <w:rPr>
          <w:rFonts w:ascii="Courier New" w:eastAsia="Times New Roman" w:hAnsi="Courier New" w:cs="Courier New"/>
          <w:bCs/>
          <w:noProof/>
          <w:sz w:val="16"/>
          <w:lang w:val="en-US"/>
        </w:rPr>
        <w:tab/>
      </w:r>
      <w:r w:rsidRPr="00A5719E">
        <w:rPr>
          <w:rFonts w:ascii="Courier New" w:eastAsia="Times New Roman" w:hAnsi="Courier New" w:cs="Courier New"/>
          <w:bCs/>
          <w:noProof/>
          <w:sz w:val="16"/>
          <w:lang w:val="en-US"/>
        </w:rPr>
        <w:tab/>
      </w:r>
      <w:r w:rsidRPr="00A5719E">
        <w:rPr>
          <w:rFonts w:ascii="Courier New" w:eastAsia="Times New Roman" w:hAnsi="Courier New" w:cs="Courier New"/>
          <w:bCs/>
          <w:noProof/>
          <w:sz w:val="16"/>
          <w:lang w:val="en-US"/>
        </w:rPr>
        <w:tab/>
      </w:r>
      <w:r w:rsidRPr="00A5719E">
        <w:rPr>
          <w:rFonts w:ascii="Courier New" w:eastAsia="Times New Roman" w:hAnsi="Courier New" w:cs="Courier New"/>
          <w:bCs/>
          <w:noProof/>
          <w:sz w:val="16"/>
          <w:lang w:val="en-US"/>
        </w:rPr>
        <w:tab/>
      </w:r>
      <w:r w:rsidRPr="00A5719E">
        <w:rPr>
          <w:rFonts w:ascii="Courier New" w:eastAsia="Times New Roman" w:hAnsi="Courier New" w:cs="Courier New"/>
          <w:bCs/>
          <w:noProof/>
          <w:sz w:val="16"/>
          <w:lang w:val="en-US"/>
        </w:rPr>
        <w:tab/>
      </w:r>
      <w:r w:rsidRPr="00A5719E">
        <w:rPr>
          <w:rFonts w:ascii="Courier New" w:eastAsia="Times New Roman" w:hAnsi="Courier New" w:cs="Courier New"/>
          <w:bCs/>
          <w:noProof/>
          <w:sz w:val="16"/>
          <w:lang w:val="en-US"/>
        </w:rPr>
        <w:tab/>
        <w:t>CRITICALITY reject</w:t>
      </w:r>
      <w:r w:rsidRPr="00A5719E">
        <w:rPr>
          <w:rFonts w:ascii="Courier New" w:eastAsia="Times New Roman" w:hAnsi="Courier New" w:cs="Courier New"/>
          <w:bCs/>
          <w:noProof/>
          <w:sz w:val="16"/>
          <w:lang w:val="en-US"/>
        </w:rPr>
        <w:tab/>
        <w:t>TYPE Serving-Cells-List</w:t>
      </w:r>
      <w:r w:rsidRPr="00A5719E">
        <w:rPr>
          <w:rFonts w:ascii="Courier New" w:eastAsia="Times New Roman" w:hAnsi="Courier New" w:cs="Courier New"/>
          <w:bCs/>
          <w:noProof/>
          <w:sz w:val="16"/>
          <w:lang w:val="en-US"/>
        </w:rPr>
        <w:tab/>
      </w:r>
      <w:r w:rsidRPr="00A5719E">
        <w:rPr>
          <w:rFonts w:ascii="Courier New" w:eastAsia="Times New Roman" w:hAnsi="Courier New" w:cs="Courier New"/>
          <w:bCs/>
          <w:noProof/>
          <w:sz w:val="16"/>
          <w:lang w:val="en-US"/>
        </w:rPr>
        <w:tab/>
      </w:r>
      <w:r w:rsidRPr="00A5719E">
        <w:rPr>
          <w:rFonts w:ascii="Courier New" w:eastAsia="Times New Roman" w:hAnsi="Courier New" w:cs="Courier New"/>
          <w:bCs/>
          <w:noProof/>
          <w:sz w:val="16"/>
          <w:lang w:val="en-US"/>
        </w:rPr>
        <w:tab/>
      </w:r>
      <w:r w:rsidRPr="00A5719E">
        <w:rPr>
          <w:rFonts w:ascii="Courier New" w:eastAsia="Times New Roman" w:hAnsi="Courier New" w:cs="Courier New"/>
          <w:bCs/>
          <w:noProof/>
          <w:sz w:val="16"/>
          <w:lang w:val="en-US"/>
        </w:rPr>
        <w:tab/>
      </w:r>
      <w:r w:rsidRPr="00A5719E">
        <w:rPr>
          <w:rFonts w:ascii="Courier New" w:eastAsia="Times New Roman" w:hAnsi="Courier New" w:cs="Courier New"/>
          <w:bCs/>
          <w:noProof/>
          <w:sz w:val="16"/>
          <w:lang w:val="en-US"/>
        </w:rPr>
        <w:tab/>
      </w:r>
      <w:r w:rsidRPr="00A5719E">
        <w:rPr>
          <w:rFonts w:ascii="Courier New" w:eastAsia="Times New Roman" w:hAnsi="Courier New" w:cs="Courier New"/>
          <w:bCs/>
          <w:noProof/>
          <w:sz w:val="16"/>
          <w:lang w:val="en-US"/>
        </w:rPr>
        <w:tab/>
      </w:r>
      <w:r w:rsidRPr="00A5719E">
        <w:rPr>
          <w:rFonts w:ascii="Courier New" w:eastAsia="Times New Roman" w:hAnsi="Courier New" w:cs="Courier New"/>
          <w:bCs/>
          <w:noProof/>
          <w:sz w:val="16"/>
          <w:lang w:val="en-US"/>
        </w:rPr>
        <w:tab/>
        <w:t>PRESENCE optional},</w:t>
      </w:r>
    </w:p>
    <w:p w14:paraId="35138E1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bCs/>
          <w:noProof/>
          <w:sz w:val="16"/>
          <w:lang w:val="en-US"/>
        </w:rPr>
      </w:pPr>
      <w:r w:rsidRPr="00A5719E">
        <w:rPr>
          <w:rFonts w:ascii="Courier New" w:eastAsia="Times New Roman" w:hAnsi="Courier New" w:cs="Courier New"/>
          <w:bCs/>
          <w:noProof/>
          <w:sz w:val="16"/>
          <w:lang w:val="en-US"/>
        </w:rPr>
        <w:tab/>
        <w:t>...</w:t>
      </w:r>
    </w:p>
    <w:p w14:paraId="4A3F420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bCs/>
          <w:noProof/>
          <w:sz w:val="16"/>
          <w:lang w:val="en-US"/>
        </w:rPr>
      </w:pPr>
      <w:r w:rsidRPr="00A5719E">
        <w:rPr>
          <w:rFonts w:ascii="Courier New" w:eastAsia="Times New Roman" w:hAnsi="Courier New" w:cs="Courier New"/>
          <w:bCs/>
          <w:noProof/>
          <w:sz w:val="16"/>
          <w:lang w:val="en-US"/>
        </w:rPr>
        <w:t xml:space="preserve">} </w:t>
      </w:r>
    </w:p>
    <w:p w14:paraId="77D4E46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bCs/>
          <w:noProof/>
          <w:sz w:val="16"/>
          <w:lang w:val="en-US"/>
        </w:rPr>
      </w:pPr>
    </w:p>
    <w:p w14:paraId="3D4C1A4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bCs/>
          <w:noProof/>
          <w:sz w:val="16"/>
          <w:lang w:val="en-US"/>
        </w:rPr>
      </w:pPr>
    </w:p>
    <w:p w14:paraId="2B9969E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bCs/>
          <w:noProof/>
          <w:sz w:val="16"/>
          <w:lang w:val="en-US"/>
        </w:rPr>
      </w:pPr>
    </w:p>
    <w:p w14:paraId="3781187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bCs/>
          <w:noProof/>
          <w:sz w:val="16"/>
          <w:lang w:val="en-US"/>
        </w:rPr>
      </w:pPr>
    </w:p>
    <w:p w14:paraId="6E945AA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sz w:val="16"/>
          <w:lang w:val="en-US"/>
        </w:rPr>
      </w:pPr>
      <w:r w:rsidRPr="00A5719E">
        <w:rPr>
          <w:rFonts w:ascii="Courier New" w:eastAsia="Times New Roman" w:hAnsi="Courier New" w:cs="Courier New"/>
          <w:noProof/>
          <w:sz w:val="16"/>
          <w:lang w:val="en-US"/>
        </w:rPr>
        <w:t>-- **************************************************************</w:t>
      </w:r>
    </w:p>
    <w:p w14:paraId="4C65C4A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77371A2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4"/>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xml:space="preserve">-- </w:t>
      </w:r>
      <w:r w:rsidRPr="00A5719E">
        <w:rPr>
          <w:rFonts w:ascii="Courier New" w:eastAsia="Times New Roman" w:hAnsi="Courier New" w:cs="Courier New"/>
          <w:bCs/>
          <w:noProof/>
          <w:sz w:val="16"/>
          <w:lang w:val="en-US"/>
        </w:rPr>
        <w:t>GNB-DU RESOURCE CONFIGURATION ACKNOWLEDGE</w:t>
      </w:r>
    </w:p>
    <w:p w14:paraId="17F34D4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6BE90B4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6662F5F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bCs/>
          <w:noProof/>
          <w:sz w:val="16"/>
          <w:lang w:val="en-US"/>
        </w:rPr>
      </w:pPr>
    </w:p>
    <w:p w14:paraId="7D81F34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bCs/>
          <w:noProof/>
          <w:sz w:val="16"/>
          <w:lang w:val="en-US"/>
        </w:rPr>
      </w:pPr>
    </w:p>
    <w:p w14:paraId="7D5F6EC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bCs/>
          <w:noProof/>
          <w:sz w:val="16"/>
          <w:lang w:val="en-US"/>
        </w:rPr>
      </w:pPr>
      <w:r w:rsidRPr="00A5719E">
        <w:rPr>
          <w:rFonts w:ascii="Courier New" w:eastAsia="Times New Roman" w:hAnsi="Courier New" w:cs="Courier New"/>
          <w:bCs/>
          <w:noProof/>
          <w:sz w:val="16"/>
          <w:lang w:val="en-US"/>
        </w:rPr>
        <w:t>GNBDUResourceConfigurationAcknowledge ::= SEQUENCE {</w:t>
      </w:r>
    </w:p>
    <w:p w14:paraId="512A46F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bCs/>
          <w:noProof/>
          <w:sz w:val="16"/>
          <w:lang w:val="en-US"/>
        </w:rPr>
      </w:pPr>
      <w:r w:rsidRPr="00A5719E">
        <w:rPr>
          <w:rFonts w:ascii="Courier New" w:eastAsia="Times New Roman" w:hAnsi="Courier New" w:cs="Courier New"/>
          <w:bCs/>
          <w:noProof/>
          <w:sz w:val="16"/>
          <w:lang w:val="en-US"/>
        </w:rPr>
        <w:tab/>
        <w:t>protocolIEs</w:t>
      </w:r>
      <w:r w:rsidRPr="00A5719E">
        <w:rPr>
          <w:rFonts w:ascii="Courier New" w:eastAsia="Times New Roman" w:hAnsi="Courier New" w:cs="Courier New"/>
          <w:bCs/>
          <w:noProof/>
          <w:sz w:val="16"/>
          <w:lang w:val="en-US"/>
        </w:rPr>
        <w:tab/>
      </w:r>
      <w:r w:rsidRPr="00A5719E">
        <w:rPr>
          <w:rFonts w:ascii="Courier New" w:eastAsia="Times New Roman" w:hAnsi="Courier New" w:cs="Courier New"/>
          <w:bCs/>
          <w:noProof/>
          <w:sz w:val="16"/>
          <w:lang w:val="en-US"/>
        </w:rPr>
        <w:tab/>
      </w:r>
      <w:r w:rsidRPr="00A5719E">
        <w:rPr>
          <w:rFonts w:ascii="Courier New" w:eastAsia="Times New Roman" w:hAnsi="Courier New" w:cs="Courier New"/>
          <w:bCs/>
          <w:noProof/>
          <w:sz w:val="16"/>
          <w:lang w:val="en-US"/>
        </w:rPr>
        <w:tab/>
        <w:t>ProtocolIE-Container</w:t>
      </w:r>
      <w:r w:rsidRPr="00A5719E">
        <w:rPr>
          <w:rFonts w:ascii="Courier New" w:eastAsia="Times New Roman" w:hAnsi="Courier New" w:cs="Courier New"/>
          <w:bCs/>
          <w:noProof/>
          <w:sz w:val="16"/>
          <w:lang w:val="en-US"/>
        </w:rPr>
        <w:tab/>
      </w:r>
      <w:r w:rsidRPr="00A5719E">
        <w:rPr>
          <w:rFonts w:ascii="Courier New" w:eastAsia="Times New Roman" w:hAnsi="Courier New" w:cs="Courier New"/>
          <w:bCs/>
          <w:noProof/>
          <w:sz w:val="16"/>
          <w:lang w:val="en-US"/>
        </w:rPr>
        <w:tab/>
        <w:t>{ { GNBDUResourceConfigurationAcknowledgeIEs} },</w:t>
      </w:r>
    </w:p>
    <w:p w14:paraId="5DF1A79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bCs/>
          <w:noProof/>
          <w:sz w:val="16"/>
          <w:lang w:val="en-US"/>
        </w:rPr>
      </w:pPr>
      <w:r w:rsidRPr="00A5719E">
        <w:rPr>
          <w:rFonts w:ascii="Courier New" w:eastAsia="Times New Roman" w:hAnsi="Courier New" w:cs="Courier New"/>
          <w:bCs/>
          <w:noProof/>
          <w:sz w:val="16"/>
          <w:lang w:val="en-US"/>
        </w:rPr>
        <w:tab/>
        <w:t>...</w:t>
      </w:r>
    </w:p>
    <w:p w14:paraId="1AB6D2E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bCs/>
          <w:noProof/>
          <w:sz w:val="16"/>
          <w:lang w:val="en-US"/>
        </w:rPr>
      </w:pPr>
      <w:r w:rsidRPr="00A5719E">
        <w:rPr>
          <w:rFonts w:ascii="Courier New" w:eastAsia="Times New Roman" w:hAnsi="Courier New" w:cs="Courier New"/>
          <w:bCs/>
          <w:noProof/>
          <w:sz w:val="16"/>
          <w:lang w:val="en-US"/>
        </w:rPr>
        <w:t>}</w:t>
      </w:r>
    </w:p>
    <w:p w14:paraId="72C59E3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bCs/>
          <w:noProof/>
          <w:sz w:val="16"/>
          <w:lang w:val="en-US"/>
        </w:rPr>
      </w:pPr>
    </w:p>
    <w:p w14:paraId="22547E7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bCs/>
          <w:noProof/>
          <w:sz w:val="16"/>
          <w:lang w:val="en-US"/>
        </w:rPr>
      </w:pPr>
    </w:p>
    <w:p w14:paraId="1E83D80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bCs/>
          <w:noProof/>
          <w:sz w:val="16"/>
          <w:lang w:val="en-US"/>
        </w:rPr>
      </w:pPr>
      <w:r w:rsidRPr="00A5719E">
        <w:rPr>
          <w:rFonts w:ascii="Courier New" w:eastAsia="Times New Roman" w:hAnsi="Courier New" w:cs="Courier New"/>
          <w:bCs/>
          <w:noProof/>
          <w:sz w:val="16"/>
          <w:lang w:val="en-US"/>
        </w:rPr>
        <w:t>GNBDUResourceConfigurationAcknowledgeIEs F1AP-PROTOCOL-IES ::= {</w:t>
      </w:r>
    </w:p>
    <w:p w14:paraId="4303144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bCs/>
          <w:noProof/>
          <w:sz w:val="16"/>
          <w:lang w:val="en-US"/>
        </w:rPr>
      </w:pPr>
      <w:r w:rsidRPr="00A5719E">
        <w:rPr>
          <w:rFonts w:ascii="Courier New" w:eastAsia="Times New Roman" w:hAnsi="Courier New" w:cs="Courier New"/>
          <w:bCs/>
          <w:noProof/>
          <w:sz w:val="16"/>
          <w:lang w:val="en-US"/>
        </w:rPr>
        <w:tab/>
        <w:t>{ ID id-TransactionID</w:t>
      </w:r>
      <w:r w:rsidRPr="00A5719E">
        <w:rPr>
          <w:rFonts w:ascii="Courier New" w:eastAsia="Times New Roman" w:hAnsi="Courier New" w:cs="Courier New"/>
          <w:bCs/>
          <w:noProof/>
          <w:sz w:val="16"/>
          <w:lang w:val="en-US"/>
        </w:rPr>
        <w:tab/>
      </w:r>
      <w:r w:rsidRPr="00A5719E">
        <w:rPr>
          <w:rFonts w:ascii="Courier New" w:eastAsia="Times New Roman" w:hAnsi="Courier New" w:cs="Courier New"/>
          <w:bCs/>
          <w:noProof/>
          <w:sz w:val="16"/>
          <w:lang w:val="en-US"/>
        </w:rPr>
        <w:tab/>
      </w:r>
      <w:r w:rsidRPr="00A5719E">
        <w:rPr>
          <w:rFonts w:ascii="Courier New" w:eastAsia="Times New Roman" w:hAnsi="Courier New" w:cs="Courier New"/>
          <w:bCs/>
          <w:noProof/>
          <w:sz w:val="16"/>
          <w:lang w:val="en-US"/>
        </w:rPr>
        <w:tab/>
      </w:r>
      <w:r w:rsidRPr="00A5719E">
        <w:rPr>
          <w:rFonts w:ascii="Courier New" w:eastAsia="Times New Roman" w:hAnsi="Courier New" w:cs="Courier New"/>
          <w:bCs/>
          <w:noProof/>
          <w:sz w:val="16"/>
          <w:lang w:val="en-US"/>
        </w:rPr>
        <w:tab/>
      </w:r>
      <w:r w:rsidRPr="00A5719E">
        <w:rPr>
          <w:rFonts w:ascii="Courier New" w:eastAsia="Times New Roman" w:hAnsi="Courier New" w:cs="Courier New"/>
          <w:bCs/>
          <w:noProof/>
          <w:sz w:val="16"/>
          <w:lang w:val="en-US"/>
        </w:rPr>
        <w:tab/>
      </w:r>
      <w:r w:rsidRPr="00A5719E">
        <w:rPr>
          <w:rFonts w:ascii="Courier New" w:eastAsia="Times New Roman" w:hAnsi="Courier New" w:cs="Courier New"/>
          <w:bCs/>
          <w:noProof/>
          <w:sz w:val="16"/>
          <w:lang w:val="en-US"/>
        </w:rPr>
        <w:tab/>
        <w:t>CRITICALITY reject</w:t>
      </w:r>
      <w:r w:rsidRPr="00A5719E">
        <w:rPr>
          <w:rFonts w:ascii="Courier New" w:eastAsia="Times New Roman" w:hAnsi="Courier New" w:cs="Courier New"/>
          <w:bCs/>
          <w:noProof/>
          <w:sz w:val="16"/>
          <w:lang w:val="en-US"/>
        </w:rPr>
        <w:tab/>
        <w:t>TYPE TransactionID</w:t>
      </w:r>
      <w:r w:rsidRPr="00A5719E">
        <w:rPr>
          <w:rFonts w:ascii="Courier New" w:eastAsia="Times New Roman" w:hAnsi="Courier New" w:cs="Courier New"/>
          <w:bCs/>
          <w:noProof/>
          <w:sz w:val="16"/>
          <w:lang w:val="en-US"/>
        </w:rPr>
        <w:tab/>
      </w:r>
      <w:r w:rsidRPr="00A5719E">
        <w:rPr>
          <w:rFonts w:ascii="Courier New" w:eastAsia="Times New Roman" w:hAnsi="Courier New" w:cs="Courier New"/>
          <w:bCs/>
          <w:noProof/>
          <w:sz w:val="16"/>
          <w:lang w:val="en-US"/>
        </w:rPr>
        <w:tab/>
      </w:r>
      <w:r w:rsidRPr="00A5719E">
        <w:rPr>
          <w:rFonts w:ascii="Courier New" w:eastAsia="Times New Roman" w:hAnsi="Courier New" w:cs="Courier New"/>
          <w:bCs/>
          <w:noProof/>
          <w:sz w:val="16"/>
          <w:lang w:val="en-US"/>
        </w:rPr>
        <w:tab/>
      </w:r>
      <w:r w:rsidRPr="00A5719E">
        <w:rPr>
          <w:rFonts w:ascii="Courier New" w:eastAsia="Times New Roman" w:hAnsi="Courier New" w:cs="Courier New"/>
          <w:bCs/>
          <w:noProof/>
          <w:sz w:val="16"/>
          <w:lang w:val="en-US"/>
        </w:rPr>
        <w:tab/>
      </w:r>
      <w:r w:rsidRPr="00A5719E">
        <w:rPr>
          <w:rFonts w:ascii="Courier New" w:eastAsia="Times New Roman" w:hAnsi="Courier New" w:cs="Courier New"/>
          <w:bCs/>
          <w:noProof/>
          <w:sz w:val="16"/>
          <w:lang w:val="en-US"/>
        </w:rPr>
        <w:tab/>
      </w:r>
      <w:r w:rsidRPr="00A5719E">
        <w:rPr>
          <w:rFonts w:ascii="Courier New" w:eastAsia="Times New Roman" w:hAnsi="Courier New" w:cs="Courier New"/>
          <w:bCs/>
          <w:noProof/>
          <w:sz w:val="16"/>
          <w:lang w:val="en-US"/>
        </w:rPr>
        <w:tab/>
      </w:r>
      <w:r w:rsidRPr="00A5719E">
        <w:rPr>
          <w:rFonts w:ascii="Courier New" w:eastAsia="Times New Roman" w:hAnsi="Courier New" w:cs="Courier New"/>
          <w:bCs/>
          <w:noProof/>
          <w:sz w:val="16"/>
          <w:lang w:val="en-US"/>
        </w:rPr>
        <w:tab/>
        <w:t>PRESENCE mandatory</w:t>
      </w:r>
      <w:r w:rsidRPr="00A5719E">
        <w:rPr>
          <w:rFonts w:ascii="Courier New" w:eastAsia="Times New Roman" w:hAnsi="Courier New" w:cs="Courier New"/>
          <w:bCs/>
          <w:noProof/>
          <w:sz w:val="16"/>
          <w:lang w:val="en-US"/>
        </w:rPr>
        <w:tab/>
        <w:t>}|</w:t>
      </w:r>
    </w:p>
    <w:p w14:paraId="682DC72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bCs/>
          <w:noProof/>
          <w:sz w:val="16"/>
          <w:lang w:val="en-US"/>
        </w:rPr>
      </w:pPr>
      <w:r w:rsidRPr="00A5719E">
        <w:rPr>
          <w:rFonts w:ascii="Courier New" w:eastAsia="Times New Roman" w:hAnsi="Courier New" w:cs="Courier New"/>
          <w:bCs/>
          <w:noProof/>
          <w:sz w:val="16"/>
          <w:lang w:val="en-US"/>
        </w:rPr>
        <w:tab/>
        <w:t>{ ID id-CriticalityDiagnostics</w:t>
      </w:r>
      <w:r w:rsidRPr="00A5719E">
        <w:rPr>
          <w:rFonts w:ascii="Courier New" w:eastAsia="Times New Roman" w:hAnsi="Courier New" w:cs="Courier New"/>
          <w:bCs/>
          <w:noProof/>
          <w:sz w:val="16"/>
          <w:lang w:val="en-US"/>
        </w:rPr>
        <w:tab/>
      </w:r>
      <w:r w:rsidRPr="00A5719E">
        <w:rPr>
          <w:rFonts w:ascii="Courier New" w:eastAsia="Times New Roman" w:hAnsi="Courier New" w:cs="Courier New"/>
          <w:bCs/>
          <w:noProof/>
          <w:sz w:val="16"/>
          <w:lang w:val="en-US"/>
        </w:rPr>
        <w:tab/>
      </w:r>
      <w:r w:rsidRPr="00A5719E">
        <w:rPr>
          <w:rFonts w:ascii="Courier New" w:eastAsia="Times New Roman" w:hAnsi="Courier New" w:cs="Courier New"/>
          <w:bCs/>
          <w:noProof/>
          <w:sz w:val="16"/>
          <w:lang w:val="en-US"/>
        </w:rPr>
        <w:tab/>
      </w:r>
      <w:r w:rsidRPr="00A5719E">
        <w:rPr>
          <w:rFonts w:ascii="Courier New" w:eastAsia="Times New Roman" w:hAnsi="Courier New" w:cs="Courier New"/>
          <w:bCs/>
          <w:noProof/>
          <w:sz w:val="16"/>
          <w:lang w:val="en-US"/>
        </w:rPr>
        <w:tab/>
        <w:t>CRITICALITY ignore</w:t>
      </w:r>
      <w:r w:rsidRPr="00A5719E">
        <w:rPr>
          <w:rFonts w:ascii="Courier New" w:eastAsia="Times New Roman" w:hAnsi="Courier New" w:cs="Courier New"/>
          <w:bCs/>
          <w:noProof/>
          <w:sz w:val="16"/>
          <w:lang w:val="en-US"/>
        </w:rPr>
        <w:tab/>
        <w:t>TYPE CriticalityDiagnostics</w:t>
      </w:r>
      <w:r w:rsidRPr="00A5719E">
        <w:rPr>
          <w:rFonts w:ascii="Courier New" w:eastAsia="Times New Roman" w:hAnsi="Courier New" w:cs="Courier New"/>
          <w:bCs/>
          <w:noProof/>
          <w:sz w:val="16"/>
          <w:lang w:val="en-US"/>
        </w:rPr>
        <w:tab/>
      </w:r>
      <w:r w:rsidRPr="00A5719E">
        <w:rPr>
          <w:rFonts w:ascii="Courier New" w:eastAsia="Times New Roman" w:hAnsi="Courier New" w:cs="Courier New"/>
          <w:bCs/>
          <w:noProof/>
          <w:sz w:val="16"/>
          <w:lang w:val="en-US"/>
        </w:rPr>
        <w:tab/>
      </w:r>
      <w:r w:rsidRPr="00A5719E">
        <w:rPr>
          <w:rFonts w:ascii="Courier New" w:eastAsia="Times New Roman" w:hAnsi="Courier New" w:cs="Courier New"/>
          <w:bCs/>
          <w:noProof/>
          <w:sz w:val="16"/>
          <w:lang w:val="en-US"/>
        </w:rPr>
        <w:tab/>
      </w:r>
      <w:r w:rsidRPr="00A5719E">
        <w:rPr>
          <w:rFonts w:ascii="Courier New" w:eastAsia="Times New Roman" w:hAnsi="Courier New" w:cs="Courier New"/>
          <w:bCs/>
          <w:noProof/>
          <w:sz w:val="16"/>
          <w:lang w:val="en-US"/>
        </w:rPr>
        <w:tab/>
      </w:r>
      <w:r w:rsidRPr="00A5719E">
        <w:rPr>
          <w:rFonts w:ascii="Courier New" w:eastAsia="Times New Roman" w:hAnsi="Courier New" w:cs="Courier New"/>
          <w:bCs/>
          <w:noProof/>
          <w:sz w:val="16"/>
          <w:lang w:val="en-US"/>
        </w:rPr>
        <w:tab/>
        <w:t>PRESENCE optional</w:t>
      </w:r>
      <w:r w:rsidRPr="00A5719E">
        <w:rPr>
          <w:rFonts w:ascii="Courier New" w:eastAsia="Times New Roman" w:hAnsi="Courier New" w:cs="Courier New"/>
          <w:bCs/>
          <w:noProof/>
          <w:sz w:val="16"/>
          <w:lang w:val="en-US"/>
        </w:rPr>
        <w:tab/>
        <w:t>},</w:t>
      </w:r>
    </w:p>
    <w:p w14:paraId="3F3EEBF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bCs/>
          <w:noProof/>
          <w:sz w:val="16"/>
          <w:lang w:val="fr-FR"/>
        </w:rPr>
      </w:pPr>
      <w:r w:rsidRPr="00A5719E">
        <w:rPr>
          <w:rFonts w:ascii="Courier New" w:eastAsia="Times New Roman" w:hAnsi="Courier New" w:cs="Courier New"/>
          <w:bCs/>
          <w:noProof/>
          <w:sz w:val="16"/>
          <w:lang w:val="en-US"/>
        </w:rPr>
        <w:tab/>
      </w:r>
      <w:r w:rsidRPr="00A5719E">
        <w:rPr>
          <w:rFonts w:ascii="Courier New" w:eastAsia="Times New Roman" w:hAnsi="Courier New" w:cs="Courier New"/>
          <w:bCs/>
          <w:noProof/>
          <w:sz w:val="16"/>
          <w:lang w:val="fr-FR"/>
        </w:rPr>
        <w:t>...</w:t>
      </w:r>
    </w:p>
    <w:p w14:paraId="6BEECAF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bCs/>
          <w:noProof/>
          <w:sz w:val="16"/>
          <w:lang w:val="fr-FR"/>
        </w:rPr>
      </w:pPr>
      <w:r w:rsidRPr="00A5719E">
        <w:rPr>
          <w:rFonts w:ascii="Courier New" w:eastAsia="Times New Roman" w:hAnsi="Courier New" w:cs="Courier New"/>
          <w:bCs/>
          <w:noProof/>
          <w:sz w:val="16"/>
          <w:lang w:val="fr-FR"/>
        </w:rPr>
        <w:t>}</w:t>
      </w:r>
    </w:p>
    <w:p w14:paraId="42EDC2C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sz w:val="16"/>
          <w:lang w:val="fr-FR"/>
        </w:rPr>
      </w:pPr>
    </w:p>
    <w:p w14:paraId="3655D36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 **************************************************************</w:t>
      </w:r>
    </w:p>
    <w:p w14:paraId="159C46C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lastRenderedPageBreak/>
        <w:t>--</w:t>
      </w:r>
    </w:p>
    <w:p w14:paraId="2754F04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 GNB-DU RESOURCE CONFIGURATION FAILURE</w:t>
      </w:r>
    </w:p>
    <w:p w14:paraId="0092AA6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w:t>
      </w:r>
    </w:p>
    <w:p w14:paraId="15A0571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 **************************************************************</w:t>
      </w:r>
    </w:p>
    <w:p w14:paraId="4339B1C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p>
    <w:p w14:paraId="1765C28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napToGrid w:val="0"/>
          <w:sz w:val="16"/>
          <w:lang w:val="fr-FR"/>
        </w:rPr>
        <w:t>GNBDUResourceConfigurationFailure</w:t>
      </w:r>
      <w:r w:rsidRPr="00A5719E">
        <w:rPr>
          <w:rFonts w:ascii="Courier New" w:eastAsia="Times New Roman" w:hAnsi="Courier New" w:cs="Courier New"/>
          <w:noProof/>
          <w:sz w:val="16"/>
          <w:lang w:val="fr-FR"/>
        </w:rPr>
        <w:t xml:space="preserve"> ::= SEQUENCE {</w:t>
      </w:r>
    </w:p>
    <w:p w14:paraId="35E54D4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ab/>
        <w:t>protocolIEs</w:t>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t>ProtocolIE-Container</w:t>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t xml:space="preserve">{ { </w:t>
      </w:r>
      <w:r w:rsidRPr="00A5719E">
        <w:rPr>
          <w:rFonts w:ascii="Courier New" w:eastAsia="Times New Roman" w:hAnsi="Courier New" w:cs="Courier New"/>
          <w:noProof/>
          <w:snapToGrid w:val="0"/>
          <w:sz w:val="16"/>
          <w:lang w:val="fr-FR"/>
        </w:rPr>
        <w:t>GNBDUResourceConfigurationFailure</w:t>
      </w:r>
      <w:r w:rsidRPr="00A5719E">
        <w:rPr>
          <w:rFonts w:ascii="Courier New" w:eastAsia="Times New Roman" w:hAnsi="Courier New" w:cs="Courier New"/>
          <w:noProof/>
          <w:sz w:val="16"/>
          <w:lang w:val="fr-FR"/>
        </w:rPr>
        <w:t>IEs} },</w:t>
      </w:r>
    </w:p>
    <w:p w14:paraId="38D25D2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ab/>
        <w:t>...</w:t>
      </w:r>
    </w:p>
    <w:p w14:paraId="794CA27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w:t>
      </w:r>
    </w:p>
    <w:p w14:paraId="0C02A93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p>
    <w:p w14:paraId="5D2397E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napToGrid w:val="0"/>
          <w:sz w:val="16"/>
          <w:lang w:val="fr-FR"/>
        </w:rPr>
        <w:t>GNBDUResourceConfigurationFailure</w:t>
      </w:r>
      <w:r w:rsidRPr="00A5719E">
        <w:rPr>
          <w:rFonts w:ascii="Courier New" w:eastAsia="Times New Roman" w:hAnsi="Courier New" w:cs="Courier New"/>
          <w:noProof/>
          <w:sz w:val="16"/>
          <w:lang w:val="fr-FR"/>
        </w:rPr>
        <w:t>IEs F1AP-PROTOCOL-IES ::= {</w:t>
      </w:r>
    </w:p>
    <w:p w14:paraId="39872D5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rPr>
      </w:pP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en-US"/>
        </w:rPr>
        <w:t>{ ID id-TransactionID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TransactionID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11E44EA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id-Cause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Cause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7EAB59C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id-TimeToWait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TimeToWait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p>
    <w:p w14:paraId="0E9F143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id-CriticalityDiagnostics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CriticalityDiagnostics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p>
    <w:p w14:paraId="07D7200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62F4802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58E59A0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7B5214E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16F86AB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53219F2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4BE3845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3"/>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IAB TNL Address Allocation ELEMENTARY PROCEDURE</w:t>
      </w:r>
    </w:p>
    <w:p w14:paraId="7259E4E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7DAEB10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31CA4E5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bCs/>
          <w:noProof/>
          <w:sz w:val="16"/>
          <w:lang w:val="en-US"/>
        </w:rPr>
      </w:pPr>
    </w:p>
    <w:p w14:paraId="392CD9C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sz w:val="16"/>
          <w:lang w:val="en-US"/>
        </w:rPr>
      </w:pPr>
      <w:r w:rsidRPr="00A5719E">
        <w:rPr>
          <w:rFonts w:ascii="Courier New" w:eastAsia="Times New Roman" w:hAnsi="Courier New" w:cs="Courier New"/>
          <w:noProof/>
          <w:sz w:val="16"/>
          <w:lang w:val="en-US"/>
        </w:rPr>
        <w:t>-- **************************************************************</w:t>
      </w:r>
    </w:p>
    <w:p w14:paraId="08AC075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4AA1FF6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4"/>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IAB TNL ADDRESS REQUEST</w:t>
      </w:r>
    </w:p>
    <w:p w14:paraId="43CFDCB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18546C6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79D0275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41818EE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2254994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2288EC5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IABTNLAddressRequest ::= SEQUENCE {</w:t>
      </w:r>
    </w:p>
    <w:p w14:paraId="79DFC49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protocolIEs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ProtocolIE-Container</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 {IABTNLAddressRequestIEs} },</w:t>
      </w:r>
    </w:p>
    <w:p w14:paraId="188669F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779B114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12F38D2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247A73B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IABTNLAddressRequestIEs F1AP-PROTOCOL-IES ::= {</w:t>
      </w:r>
    </w:p>
    <w:p w14:paraId="08B64B4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id-TransactionID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TransactionID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5473098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id-IABv4AddressesRequested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IABv4AddressesRequested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p>
    <w:p w14:paraId="5C409FD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id-IABIPv6RequestType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IABIPv6RequestType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p>
    <w:p w14:paraId="3640A5E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id-IAB-TNL-Addresses-To-Remove-List</w:t>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IAB-TNL-Addresses-To-Remove-List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p>
    <w:p w14:paraId="6928EAC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id-IAB-TNL-Addresses-Exception</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IAB-TNL-Addresses-Exception</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p>
    <w:p w14:paraId="61C4A58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500FB4F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059F328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4762AFC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2FFF12E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IAB-TNL-Addresses-To-Remove-List</w:t>
      </w:r>
      <w:r w:rsidRPr="00A5719E">
        <w:rPr>
          <w:rFonts w:ascii="Courier New" w:eastAsia="Times New Roman" w:hAnsi="Courier New" w:cs="Courier New"/>
          <w:noProof/>
          <w:sz w:val="16"/>
          <w:lang w:val="en-US"/>
        </w:rPr>
        <w:tab/>
        <w:t>::= SEQUENCE (SIZE(1..maxnoofTLAsIAB))</w:t>
      </w:r>
      <w:r w:rsidRPr="00A5719E">
        <w:rPr>
          <w:rFonts w:ascii="Courier New" w:eastAsia="Times New Roman" w:hAnsi="Courier New" w:cs="Courier New"/>
          <w:noProof/>
          <w:sz w:val="16"/>
          <w:lang w:val="en-US"/>
        </w:rPr>
        <w:tab/>
        <w:t>OF ProtocolIE-SingleContainer { { IAB-TNL-Addresses-To-Remove-ItemIEs } }</w:t>
      </w:r>
    </w:p>
    <w:p w14:paraId="67841F8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52BB279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IAB-TNL-Addresses-To-Remove-ItemIEs</w:t>
      </w:r>
      <w:r w:rsidRPr="00A5719E">
        <w:rPr>
          <w:rFonts w:ascii="Courier New" w:eastAsia="Times New Roman" w:hAnsi="Courier New" w:cs="Courier New"/>
          <w:noProof/>
          <w:sz w:val="16"/>
          <w:lang w:val="en-US"/>
        </w:rPr>
        <w:tab/>
        <w:t>F1AP-PROTOCOL-IES::= {</w:t>
      </w:r>
    </w:p>
    <w:p w14:paraId="70EA644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id-IAB-TNL-Addresses-To-Remove-Item</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IAB-TNL-Addresses-To-Remove-Item</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p>
    <w:p w14:paraId="6B16003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lastRenderedPageBreak/>
        <w:tab/>
        <w:t>...</w:t>
      </w:r>
    </w:p>
    <w:p w14:paraId="4613F52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06B0E70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4B9B0BA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161AA39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1701B75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37E41B6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4"/>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IAB TNL ADDRESS RESPONSE</w:t>
      </w:r>
    </w:p>
    <w:p w14:paraId="44FC86E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26D10EA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3D2B433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3FBE006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77213E9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IABTNLAddressResponse ::= SEQUENCE {</w:t>
      </w:r>
    </w:p>
    <w:p w14:paraId="516AE6E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protocolIEs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ProtocolIE-Container</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 {IABTNLAddressResponseIEs} },</w:t>
      </w:r>
    </w:p>
    <w:p w14:paraId="0D29AAE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128E181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703FF33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6062674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3A21415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IABTNLAddressResponseIEs F1AP-PROTOCOL-IES ::= {</w:t>
      </w:r>
    </w:p>
    <w:p w14:paraId="28D4C76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id-TransactionID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TransactionID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05F28C9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id-IAB-Allocated-TNL-Address-List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IAB-Allocated-TNL-Address-List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450946D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0FEF7DD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71BBBC3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4A3016F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31ED05B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IAB-Allocated-TNL-Address-List ::= SEQUENCE (SIZE(1.. maxnoofTLAsIAB))</w:t>
      </w:r>
      <w:r w:rsidRPr="00A5719E">
        <w:rPr>
          <w:rFonts w:ascii="Courier New" w:eastAsia="Times New Roman" w:hAnsi="Courier New" w:cs="Courier New"/>
          <w:noProof/>
          <w:sz w:val="16"/>
          <w:lang w:val="en-US"/>
        </w:rPr>
        <w:tab/>
        <w:t>OF ProtocolIE-SingleContainer { { IAB-Allocated-TNL-Address-List-ItemIEs } }</w:t>
      </w:r>
    </w:p>
    <w:p w14:paraId="6D0172C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6B9E388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2FEC72D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IAB-Allocated-TNL-Address-List-ItemIEs</w:t>
      </w:r>
      <w:r w:rsidRPr="00A5719E">
        <w:rPr>
          <w:rFonts w:ascii="Courier New" w:eastAsia="Times New Roman" w:hAnsi="Courier New" w:cs="Courier New"/>
          <w:noProof/>
          <w:sz w:val="16"/>
          <w:lang w:val="en-US"/>
        </w:rPr>
        <w:tab/>
        <w:t>F1AP-PROTOCOL-IES::= {</w:t>
      </w:r>
    </w:p>
    <w:p w14:paraId="1CFE27B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id-IAB-Allocated-TNL-Address-Item</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IAB-Allocated-TNL-Address-Item</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p>
    <w:p w14:paraId="5D46D5F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018A9AC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3D60936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3D04428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6778B4A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1CB7E17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4"/>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IAB TNL ADDRESS FAILURE</w:t>
      </w:r>
    </w:p>
    <w:p w14:paraId="555211F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4887E1E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1FF17AF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0E0608E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napToGrid w:val="0"/>
          <w:sz w:val="16"/>
          <w:lang w:val="en-US"/>
        </w:rPr>
        <w:t>IABTNLAddressFailure</w:t>
      </w:r>
      <w:r w:rsidRPr="00A5719E">
        <w:rPr>
          <w:rFonts w:ascii="Courier New" w:eastAsia="Times New Roman" w:hAnsi="Courier New" w:cs="Courier New"/>
          <w:noProof/>
          <w:sz w:val="16"/>
          <w:lang w:val="en-US"/>
        </w:rPr>
        <w:t xml:space="preserve"> ::= SEQUENCE {</w:t>
      </w:r>
    </w:p>
    <w:p w14:paraId="188F625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protocolIEs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ProtocolIE-Container</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 xml:space="preserve">{ { </w:t>
      </w:r>
      <w:r w:rsidRPr="00A5719E">
        <w:rPr>
          <w:rFonts w:ascii="Courier New" w:eastAsia="Times New Roman" w:hAnsi="Courier New" w:cs="Courier New"/>
          <w:noProof/>
          <w:snapToGrid w:val="0"/>
          <w:sz w:val="16"/>
          <w:lang w:val="en-US"/>
        </w:rPr>
        <w:t>IABTNLAddressFailure</w:t>
      </w:r>
      <w:r w:rsidRPr="00A5719E">
        <w:rPr>
          <w:rFonts w:ascii="Courier New" w:eastAsia="Times New Roman" w:hAnsi="Courier New" w:cs="Courier New"/>
          <w:noProof/>
          <w:sz w:val="16"/>
          <w:lang w:val="en-US"/>
        </w:rPr>
        <w:t>IEs} },</w:t>
      </w:r>
    </w:p>
    <w:p w14:paraId="4FBCDC8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1B650BF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0E891CA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3D1C502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napToGrid w:val="0"/>
          <w:sz w:val="16"/>
          <w:lang w:val="en-US"/>
        </w:rPr>
        <w:t>IABTNLAddressFailure</w:t>
      </w:r>
      <w:r w:rsidRPr="00A5719E">
        <w:rPr>
          <w:rFonts w:ascii="Courier New" w:eastAsia="Times New Roman" w:hAnsi="Courier New" w:cs="Courier New"/>
          <w:noProof/>
          <w:sz w:val="16"/>
          <w:lang w:val="en-US"/>
        </w:rPr>
        <w:t>IEs F1AP-PROTOCOL-IES ::= {</w:t>
      </w:r>
    </w:p>
    <w:p w14:paraId="023B2E0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id-TransactionID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TransactionID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336177D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id-Cause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Cause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3D3E6C6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id-TimeToWait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TimeToWait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p>
    <w:p w14:paraId="1ED0EC2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id-CriticalityDiagnostics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CriticalityDiagnostics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p>
    <w:p w14:paraId="50016ED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6206D91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3BC257A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sz w:val="16"/>
          <w:lang w:val="en-US"/>
        </w:rPr>
      </w:pPr>
    </w:p>
    <w:p w14:paraId="29A8E8B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4FF4D93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7F3F302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3"/>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lastRenderedPageBreak/>
        <w:t>-- IAB UP Configuration Update ELEMENTARY PROCEDURE</w:t>
      </w:r>
    </w:p>
    <w:p w14:paraId="362677E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7CD35E0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53CBA68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46BFB34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434C78E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67C77A9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IAB UP Configuration Update Request</w:t>
      </w:r>
    </w:p>
    <w:p w14:paraId="6AB75EB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17B9FE4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555CDB8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665EE64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IABUPConfigurationUpdateRequest ::= SEQUENCE {</w:t>
      </w:r>
    </w:p>
    <w:p w14:paraId="61B4B43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protocolIEs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ProtocolIE-Container</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 { IABUPConfigurationUpdateRequestIEs} },</w:t>
      </w:r>
    </w:p>
    <w:p w14:paraId="6C718E7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5B7292A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5571694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7AE0F41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xml:space="preserve">IABUPConfigurationUpdateRequestIEs F1AP-PROTOCOL-IES ::= { </w:t>
      </w:r>
    </w:p>
    <w:p w14:paraId="230085F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id-TransactionID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TransactionID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  }|</w:t>
      </w:r>
    </w:p>
    <w:p w14:paraId="661F774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id-UL-UP-TNL-Information-to-Update-List</w:t>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UL-UP-TNL-Information-to-Update-List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p>
    <w:p w14:paraId="6030650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id-UL-UP-TNL-Address-to-Update-List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UL-UP-TNL-Address-to-Update-List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p>
    <w:p w14:paraId="3BA126F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305FE47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69CD495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0383050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UL-UP-TNL-Information-to-Update-List ::= SEQUENCE (SIZE(1.. maxnoofULUPTNLInformationforIAB))</w:t>
      </w:r>
      <w:r w:rsidRPr="00A5719E">
        <w:rPr>
          <w:rFonts w:ascii="Courier New" w:eastAsia="Times New Roman" w:hAnsi="Courier New" w:cs="Courier New"/>
          <w:noProof/>
          <w:sz w:val="16"/>
          <w:lang w:val="en-US"/>
        </w:rPr>
        <w:tab/>
        <w:t>OF ProtocolIE-SingleContainer { { UL-UP-TNL-Information-to-Update-List-ItemIEs } }</w:t>
      </w:r>
    </w:p>
    <w:p w14:paraId="54643AB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242CD37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UL-UP-TNL-Information-to-Update-List-ItemIEs F1AP-PROTOCOL-IES ::= {</w:t>
      </w:r>
    </w:p>
    <w:p w14:paraId="66B998C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id-UL-UP-TNL-Information-to-Update-List-Item</w:t>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UL-UP-TNL-Information-to-Update-List-Item PRESENCE mandatory },</w:t>
      </w:r>
    </w:p>
    <w:p w14:paraId="79260F1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441E8DB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632ECE7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15B46FA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UL-UP-TNL-Address-to-Update-List ::= SEQUENCE (SIZE(1.. maxnoofUPTNLAddresses))</w:t>
      </w:r>
      <w:r w:rsidRPr="00A5719E">
        <w:rPr>
          <w:rFonts w:ascii="Courier New" w:eastAsia="Times New Roman" w:hAnsi="Courier New" w:cs="Courier New"/>
          <w:noProof/>
          <w:sz w:val="16"/>
          <w:lang w:val="en-US"/>
        </w:rPr>
        <w:tab/>
        <w:t>OF ProtocolIE-SingleContainer { { UL-UP-TNL-Address-to-Update-List-ItemIEs } }</w:t>
      </w:r>
    </w:p>
    <w:p w14:paraId="462CE04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42A569A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UL-UP-TNL-Address-to-Update-List-ItemIEs F1AP-PROTOCOL-IES ::= {</w:t>
      </w:r>
    </w:p>
    <w:p w14:paraId="5ED3CFD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id-UL-UP-TNL-Address-to-Update-List-Item</w:t>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UL-UP-TNL-Address-to-Update-List-Item PRESENCE mandatory },</w:t>
      </w:r>
    </w:p>
    <w:p w14:paraId="7ED840B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4937AAB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779DCAA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7B7573F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63EF97A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7999234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02EA42B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IAB UP Configuration Update Response</w:t>
      </w:r>
    </w:p>
    <w:p w14:paraId="700D3E4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471A98D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62671EE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2918EB0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IABUPConfigurationUpdateResponse ::= SEQUENCE {</w:t>
      </w:r>
    </w:p>
    <w:p w14:paraId="3BFDD32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protocolIEs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ProtocolIE-Container</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 { IABUPConfigurationUpdateResponseIEs} },</w:t>
      </w:r>
    </w:p>
    <w:p w14:paraId="139A1D9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1A6DF9F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081AE62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0AFC17D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xml:space="preserve">IABUPConfigurationUpdateResponseIEs F1AP-PROTOCOL-IES ::= { </w:t>
      </w:r>
    </w:p>
    <w:p w14:paraId="042BA3B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id-TransactionID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TransactionID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1934930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id-CriticalityDiagnostics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CriticalityDiagnostics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p>
    <w:p w14:paraId="10FA1EF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lastRenderedPageBreak/>
        <w:tab/>
        <w:t>{ ID id-DL-UP-TNL-Address-to-Update-List</w:t>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DL-UP-TNL-Address-to-Update-List</w:t>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p>
    <w:p w14:paraId="6682708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3524990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580E95A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428FFCC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DL-UP-TNL-Address-to-Update-List ::= SEQUENCE (SIZE(1.. maxnoofUPTNLAddresses))</w:t>
      </w:r>
      <w:r w:rsidRPr="00A5719E">
        <w:rPr>
          <w:rFonts w:ascii="Courier New" w:eastAsia="Times New Roman" w:hAnsi="Courier New" w:cs="Courier New"/>
          <w:noProof/>
          <w:sz w:val="16"/>
          <w:lang w:val="en-US"/>
        </w:rPr>
        <w:tab/>
        <w:t>OF ProtocolIE-SingleContainer { { DL-UP-TNL-Address-to-Update-List-ItemIEs } }</w:t>
      </w:r>
    </w:p>
    <w:p w14:paraId="28E1920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70ACA6D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DL-UP-TNL-Address-to-Update-List-ItemIEs F1AP-PROTOCOL-IES ::= {</w:t>
      </w:r>
    </w:p>
    <w:p w14:paraId="2A89165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id-DL-UP-TNL-Address-to-Update-List-Item</w:t>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DL-UP-TNL-Address-to-Update-List-Item</w:t>
      </w:r>
      <w:r w:rsidRPr="00A5719E">
        <w:rPr>
          <w:rFonts w:ascii="Courier New" w:eastAsia="Times New Roman" w:hAnsi="Courier New" w:cs="Courier New"/>
          <w:noProof/>
          <w:sz w:val="16"/>
          <w:lang w:val="en-US"/>
        </w:rPr>
        <w:tab/>
        <w:t>PRESENCE mandatory },</w:t>
      </w:r>
    </w:p>
    <w:p w14:paraId="682BD7A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74FD3B1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31D1EE1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5DA82D3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17DA912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36FF9C0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4"/>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IAB UP Configuration Update Failure</w:t>
      </w:r>
    </w:p>
    <w:p w14:paraId="0710782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1DDD527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4EB0ABB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6AB77BB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IABUPConfigurationUpdateFailure ::= SEQUENCE {</w:t>
      </w:r>
    </w:p>
    <w:p w14:paraId="1C111FB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protocolIEs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ProtocolIE-Container</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 { IABUPConfigurationUpdateFailureIEs} },</w:t>
      </w:r>
    </w:p>
    <w:p w14:paraId="57F9ED2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2A0C6DF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39E3E41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76B313A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IABUPConfigurationUpdateFailureIEs F1AP-PROTOCOL-IES ::= {</w:t>
      </w:r>
    </w:p>
    <w:p w14:paraId="4F052BA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id-TransactionID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TransactionID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1468A4F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id-Cause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Cause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0D8DAF3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id-TimeToWait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TimeToWait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p>
    <w:p w14:paraId="0F88754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id-CriticalityDiagnostics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CriticalityDiagnostics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p>
    <w:p w14:paraId="0107EE8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28565A5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13D4259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4CB274A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3"/>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MIAB F1 SETUP TRIGGERING PROCEDURE</w:t>
      </w:r>
    </w:p>
    <w:p w14:paraId="7532BAC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3633F64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027BCC0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624FC26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28E28FD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16B4029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12D4478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4"/>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MIAB F1 SETUP TRIGGERING</w:t>
      </w:r>
    </w:p>
    <w:p w14:paraId="74C7E1D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3331293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0005F5F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7FBA1BA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MIABF1SetupTriggering ::= SEQUENCE {</w:t>
      </w:r>
    </w:p>
    <w:p w14:paraId="21C30F5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protocolIEs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ProtocolIE-Container       {{ MIABF1SetupTriggeringIEs}},</w:t>
      </w:r>
    </w:p>
    <w:p w14:paraId="532F424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570DC1C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45CFED6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54D3306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MIABF1SetupTriggeringIEs F1AP-PROTOCOL-IES ::= {</w:t>
      </w:r>
    </w:p>
    <w:p w14:paraId="44F5C5A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id-TransactionID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TransactionID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23AC5B6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id-Target-gNB-ID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GlobalGNB-ID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263B600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id-Target-gNB-IP-address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 xml:space="preserve">TYPE </w:t>
      </w:r>
      <w:r w:rsidRPr="00A5719E">
        <w:rPr>
          <w:rFonts w:ascii="Courier New" w:hAnsi="Courier New" w:cs="Courier New"/>
          <w:noProof/>
          <w:sz w:val="16"/>
          <w:lang w:val="en-US"/>
        </w:rPr>
        <w:t>TransportLayerAddress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p>
    <w:p w14:paraId="4EE0A03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id-Target-SeGW-IP-address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 xml:space="preserve">TYPE </w:t>
      </w:r>
      <w:r w:rsidRPr="00A5719E">
        <w:rPr>
          <w:rFonts w:ascii="Courier New" w:hAnsi="Courier New" w:cs="Courier New"/>
          <w:noProof/>
          <w:sz w:val="16"/>
          <w:lang w:val="en-US"/>
        </w:rPr>
        <w:t>TransportLayerAddress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p>
    <w:p w14:paraId="1A6E975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1FB019F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lastRenderedPageBreak/>
        <w:t>}</w:t>
      </w:r>
    </w:p>
    <w:p w14:paraId="41E168F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7F84505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120C56C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3"/>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MIAB F1 SETUP OUTCOME NOTIFICATION PROCEDURE</w:t>
      </w:r>
    </w:p>
    <w:p w14:paraId="7E6908E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1E8730C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4367183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65199CB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229F3B4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51B10DB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1068354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4"/>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MIAB F1 SETUP OUTCOME NOTIFICATION</w:t>
      </w:r>
    </w:p>
    <w:p w14:paraId="08D0615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3D335F8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76E4DA3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4493785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MIABF1SetupOutcomeNotification ::= SEQUENCE {</w:t>
      </w:r>
    </w:p>
    <w:p w14:paraId="687BB8A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protocolIEs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ProtocolIE-Container       {{ MIABF1SetupOutcomeNotificationIEs}},</w:t>
      </w:r>
    </w:p>
    <w:p w14:paraId="6D66E65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1F9F2FA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38F425B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09577D4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MIABF1SetupOutcomeNotificationIEs F1AP-PROTOCOL-IES ::= {</w:t>
      </w:r>
    </w:p>
    <w:p w14:paraId="7C6CDAA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id-TransactionID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TransactionID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770E74F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id-F1SetupOutcome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F1SetupOutcome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00AB133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id-Activated-Cells-Mapping-List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Activated-Cells-Mapping-List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p>
    <w:p w14:paraId="3E0CB77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id-Target-F1-Terminating-Donor-gNB-ID</w:t>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GlobalGNB-ID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p>
    <w:p w14:paraId="08E80B1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48FDED4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5085D0E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38AB382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z w:val="16"/>
          <w:lang w:val="en-US"/>
        </w:rPr>
        <w:t>F1SetupOutcome</w:t>
      </w:r>
      <w:r w:rsidRPr="00A5719E">
        <w:rPr>
          <w:rFonts w:ascii="Courier New" w:eastAsia="Times New Roman" w:hAnsi="Courier New" w:cs="Courier New"/>
          <w:noProof/>
          <w:snapToGrid w:val="0"/>
          <w:sz w:val="16"/>
          <w:lang w:val="en-US"/>
        </w:rPr>
        <w:t xml:space="preserve"> ::= ENUMERATED {success, failure,...}</w:t>
      </w:r>
    </w:p>
    <w:p w14:paraId="1B95358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4632AF2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Activated-Cells-Mapping-List ::= SEQUENCE (SIZE(1.. maxCellingNBDU))</w:t>
      </w:r>
      <w:r w:rsidRPr="00A5719E">
        <w:rPr>
          <w:rFonts w:ascii="Courier New" w:eastAsia="Times New Roman" w:hAnsi="Courier New" w:cs="Courier New"/>
          <w:noProof/>
          <w:sz w:val="16"/>
          <w:lang w:val="en-US"/>
        </w:rPr>
        <w:tab/>
        <w:t>OF ProtocolIE-SingleContainer { { Activated-Cells-Mapping-List-ItemIEs } }</w:t>
      </w:r>
    </w:p>
    <w:p w14:paraId="2176D08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662A7E9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Activated-Cells-Mapping-List-ItemIEs F1AP-PROTOCOL-IES ::= {</w:t>
      </w:r>
    </w:p>
    <w:p w14:paraId="074765D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id-Activated-Cells-Mapping-List-Item</w:t>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Activated-Cells-Mapping-List-Item PRESENCE mandatory },</w:t>
      </w:r>
    </w:p>
    <w:p w14:paraId="591B7E3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0EC4EC6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33ADF3A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3369050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5EF3336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3307463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w:t>
      </w:r>
    </w:p>
    <w:p w14:paraId="391E73D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604FE01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3"/>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Resource Status Reporting Initiation ELEMENTARY PROCEDURE</w:t>
      </w:r>
    </w:p>
    <w:p w14:paraId="7354C76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16723CE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w:t>
      </w:r>
    </w:p>
    <w:p w14:paraId="3796D08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2FCA420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w:t>
      </w:r>
    </w:p>
    <w:p w14:paraId="7D54CE5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397D468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4"/>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Resource Status Request</w:t>
      </w:r>
    </w:p>
    <w:p w14:paraId="1607C8B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43ABF13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w:t>
      </w:r>
    </w:p>
    <w:p w14:paraId="3652AC6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1CAD56F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ResourceStatusRequest::= SEQUENCE {</w:t>
      </w:r>
    </w:p>
    <w:p w14:paraId="40EF2B1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protocolIEs</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ProtocolIE-Container       { {ResourceStatusRequestIEs} },</w:t>
      </w:r>
    </w:p>
    <w:p w14:paraId="3255AD0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w:t>
      </w:r>
    </w:p>
    <w:p w14:paraId="1BDC004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lastRenderedPageBreak/>
        <w:t>}</w:t>
      </w:r>
    </w:p>
    <w:p w14:paraId="6203344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2FF9602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ResourceStatusRequestIEs F1AP-PROTOCOL-IES ::= {</w:t>
      </w:r>
    </w:p>
    <w:p w14:paraId="0CE9D81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id-TransactionID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reject</w:t>
      </w:r>
      <w:r w:rsidRPr="00A5719E">
        <w:rPr>
          <w:rFonts w:ascii="Courier New" w:eastAsia="Times New Roman" w:hAnsi="Courier New" w:cs="Courier New"/>
          <w:noProof/>
          <w:snapToGrid w:val="0"/>
          <w:sz w:val="16"/>
          <w:lang w:val="en-US"/>
        </w:rPr>
        <w:tab/>
        <w:t>TYPE TransactionID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mandatory</w:t>
      </w:r>
      <w:r w:rsidRPr="00A5719E">
        <w:rPr>
          <w:rFonts w:ascii="Courier New" w:eastAsia="Times New Roman" w:hAnsi="Courier New" w:cs="Courier New"/>
          <w:noProof/>
          <w:snapToGrid w:val="0"/>
          <w:sz w:val="16"/>
          <w:lang w:val="en-US"/>
        </w:rPr>
        <w:tab/>
        <w:t>}|</w:t>
      </w:r>
    </w:p>
    <w:p w14:paraId="0214894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id-gNBCUMeasurementID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reject</w:t>
      </w:r>
      <w:r w:rsidRPr="00A5719E">
        <w:rPr>
          <w:rFonts w:ascii="Courier New" w:eastAsia="Times New Roman" w:hAnsi="Courier New" w:cs="Courier New"/>
          <w:noProof/>
          <w:snapToGrid w:val="0"/>
          <w:sz w:val="16"/>
          <w:lang w:val="en-US"/>
        </w:rPr>
        <w:tab/>
        <w:t>TYPE GNBCUMeasurementID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mandatory</w:t>
      </w:r>
      <w:r w:rsidRPr="00A5719E">
        <w:rPr>
          <w:rFonts w:ascii="Courier New" w:eastAsia="Times New Roman" w:hAnsi="Courier New" w:cs="Courier New"/>
          <w:noProof/>
          <w:snapToGrid w:val="0"/>
          <w:sz w:val="16"/>
          <w:lang w:val="en-US"/>
        </w:rPr>
        <w:tab/>
        <w:t>}|</w:t>
      </w:r>
    </w:p>
    <w:p w14:paraId="68E26FB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id-gNBDUMeasurementID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ignore</w:t>
      </w:r>
      <w:r w:rsidRPr="00A5719E">
        <w:rPr>
          <w:rFonts w:ascii="Courier New" w:eastAsia="Times New Roman" w:hAnsi="Courier New" w:cs="Courier New"/>
          <w:noProof/>
          <w:snapToGrid w:val="0"/>
          <w:sz w:val="16"/>
          <w:lang w:val="en-US"/>
        </w:rPr>
        <w:tab/>
        <w:t>TYPE GNBDUMeasurementID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conditional</w:t>
      </w:r>
      <w:r w:rsidRPr="00A5719E">
        <w:rPr>
          <w:rFonts w:ascii="Courier New" w:eastAsia="Times New Roman" w:hAnsi="Courier New" w:cs="Courier New"/>
          <w:noProof/>
          <w:snapToGrid w:val="0"/>
          <w:sz w:val="16"/>
          <w:lang w:val="en-US"/>
        </w:rPr>
        <w:tab/>
        <w:t>}|</w:t>
      </w:r>
    </w:p>
    <w:p w14:paraId="51E45E9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The above IE shall be present if the Registration Request IE is set to the value "stop" or "add".</w:t>
      </w:r>
    </w:p>
    <w:p w14:paraId="410D2CD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id-RegistrationRequest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ignore</w:t>
      </w:r>
      <w:r w:rsidRPr="00A5719E">
        <w:rPr>
          <w:rFonts w:ascii="Courier New" w:eastAsia="Times New Roman" w:hAnsi="Courier New" w:cs="Courier New"/>
          <w:noProof/>
          <w:snapToGrid w:val="0"/>
          <w:sz w:val="16"/>
          <w:lang w:val="en-US"/>
        </w:rPr>
        <w:tab/>
        <w:t>TYPE</w:t>
      </w:r>
      <w:r w:rsidRPr="00A5719E">
        <w:rPr>
          <w:rFonts w:ascii="Courier New" w:eastAsia="Times New Roman" w:hAnsi="Courier New" w:cs="Courier New"/>
          <w:noProof/>
          <w:sz w:val="16"/>
          <w:lang w:val="en-US"/>
        </w:rPr>
        <w:t xml:space="preserve"> </w:t>
      </w:r>
      <w:r w:rsidRPr="00A5719E">
        <w:rPr>
          <w:rFonts w:ascii="Courier New" w:eastAsia="Times New Roman" w:hAnsi="Courier New" w:cs="Courier New"/>
          <w:noProof/>
          <w:snapToGrid w:val="0"/>
          <w:sz w:val="16"/>
          <w:lang w:val="en-US"/>
        </w:rPr>
        <w:t>RegistrationRequest</w:t>
      </w:r>
      <w:r w:rsidRPr="00A5719E">
        <w:rPr>
          <w:rFonts w:ascii="Courier New" w:eastAsia="Times New Roman" w:hAnsi="Courier New" w:cs="Courier New"/>
          <w:noProof/>
          <w:snapToGrid w:val="0"/>
          <w:sz w:val="16"/>
          <w:lang w:val="en-US"/>
        </w:rPr>
        <w:tab/>
        <w:t>PRESENCE mandatory</w:t>
      </w:r>
      <w:r w:rsidRPr="00A5719E">
        <w:rPr>
          <w:rFonts w:ascii="Courier New" w:eastAsia="Times New Roman" w:hAnsi="Courier New" w:cs="Courier New"/>
          <w:noProof/>
          <w:snapToGrid w:val="0"/>
          <w:sz w:val="16"/>
          <w:lang w:val="en-US"/>
        </w:rPr>
        <w:tab/>
        <w:t>}|</w:t>
      </w:r>
    </w:p>
    <w:p w14:paraId="317EA64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id-ReportCharacteristics</w:t>
      </w:r>
      <w:r w:rsidRPr="00A5719E">
        <w:rPr>
          <w:rFonts w:ascii="Courier New" w:eastAsia="Times New Roman" w:hAnsi="Courier New" w:cs="Courier New"/>
          <w:noProof/>
          <w:snapToGrid w:val="0"/>
          <w:sz w:val="16"/>
          <w:lang w:val="en-US"/>
        </w:rPr>
        <w:tab/>
        <w:t>CRITICALITY ignore</w:t>
      </w:r>
      <w:r w:rsidRPr="00A5719E">
        <w:rPr>
          <w:rFonts w:ascii="Courier New" w:eastAsia="Times New Roman" w:hAnsi="Courier New" w:cs="Courier New"/>
          <w:noProof/>
          <w:snapToGrid w:val="0"/>
          <w:sz w:val="16"/>
          <w:lang w:val="en-US"/>
        </w:rPr>
        <w:tab/>
        <w:t>TYPE</w:t>
      </w:r>
      <w:r w:rsidRPr="00A5719E">
        <w:rPr>
          <w:rFonts w:ascii="Courier New" w:eastAsia="Times New Roman" w:hAnsi="Courier New" w:cs="Courier New"/>
          <w:noProof/>
          <w:sz w:val="16"/>
          <w:lang w:val="en-US"/>
        </w:rPr>
        <w:t xml:space="preserve"> </w:t>
      </w:r>
      <w:r w:rsidRPr="00A5719E">
        <w:rPr>
          <w:rFonts w:ascii="Courier New" w:eastAsia="Times New Roman" w:hAnsi="Courier New" w:cs="Courier New"/>
          <w:noProof/>
          <w:snapToGrid w:val="0"/>
          <w:sz w:val="16"/>
          <w:lang w:val="en-US"/>
        </w:rPr>
        <w:t>ReportCharacteristics</w:t>
      </w:r>
      <w:r w:rsidRPr="00A5719E">
        <w:rPr>
          <w:rFonts w:ascii="Courier New" w:eastAsia="Times New Roman" w:hAnsi="Courier New" w:cs="Courier New"/>
          <w:noProof/>
          <w:snapToGrid w:val="0"/>
          <w:sz w:val="16"/>
          <w:lang w:val="en-US"/>
        </w:rPr>
        <w:tab/>
        <w:t>PRESENCE conditional</w:t>
      </w:r>
      <w:r w:rsidRPr="00A5719E">
        <w:rPr>
          <w:rFonts w:ascii="Courier New" w:eastAsia="Times New Roman" w:hAnsi="Courier New" w:cs="Courier New"/>
          <w:noProof/>
          <w:snapToGrid w:val="0"/>
          <w:sz w:val="16"/>
          <w:lang w:val="en-US"/>
        </w:rPr>
        <w:tab/>
        <w:t>}|</w:t>
      </w:r>
    </w:p>
    <w:p w14:paraId="62BDA7A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The above IE shall be present if the Registration Request IE is set to the value "start".</w:t>
      </w:r>
    </w:p>
    <w:p w14:paraId="20D6159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id-CellToReportList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ignore</w:t>
      </w:r>
      <w:r w:rsidRPr="00A5719E">
        <w:rPr>
          <w:rFonts w:ascii="Courier New" w:eastAsia="Times New Roman" w:hAnsi="Courier New" w:cs="Courier New"/>
          <w:noProof/>
          <w:snapToGrid w:val="0"/>
          <w:sz w:val="16"/>
          <w:lang w:val="en-US"/>
        </w:rPr>
        <w:tab/>
        <w:t>TYPE</w:t>
      </w:r>
      <w:r w:rsidRPr="00A5719E">
        <w:rPr>
          <w:rFonts w:ascii="Courier New" w:eastAsia="Times New Roman" w:hAnsi="Courier New" w:cs="Courier New"/>
          <w:noProof/>
          <w:sz w:val="16"/>
          <w:lang w:val="en-US"/>
        </w:rPr>
        <w:t xml:space="preserve"> </w:t>
      </w:r>
      <w:r w:rsidRPr="00A5719E">
        <w:rPr>
          <w:rFonts w:ascii="Courier New" w:eastAsia="Times New Roman" w:hAnsi="Courier New" w:cs="Courier New"/>
          <w:noProof/>
          <w:snapToGrid w:val="0"/>
          <w:sz w:val="16"/>
          <w:lang w:val="en-US"/>
        </w:rPr>
        <w:t>CellToReportList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optional</w:t>
      </w:r>
      <w:r w:rsidRPr="00A5719E">
        <w:rPr>
          <w:rFonts w:ascii="Courier New" w:eastAsia="Times New Roman" w:hAnsi="Courier New" w:cs="Courier New"/>
          <w:noProof/>
          <w:snapToGrid w:val="0"/>
          <w:sz w:val="16"/>
          <w:lang w:val="en-US"/>
        </w:rPr>
        <w:tab/>
        <w:t>}|</w:t>
      </w:r>
    </w:p>
    <w:p w14:paraId="50077D8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id-ReportingPeriodicity</w:t>
      </w:r>
      <w:r w:rsidRPr="00A5719E">
        <w:rPr>
          <w:rFonts w:ascii="Courier New" w:eastAsia="Times New Roman" w:hAnsi="Courier New" w:cs="Courier New"/>
          <w:noProof/>
          <w:snapToGrid w:val="0"/>
          <w:sz w:val="16"/>
          <w:lang w:val="en-US"/>
        </w:rPr>
        <w:tab/>
        <w:t>CRITICALITY ignore</w:t>
      </w:r>
      <w:r w:rsidRPr="00A5719E">
        <w:rPr>
          <w:rFonts w:ascii="Courier New" w:eastAsia="Times New Roman" w:hAnsi="Courier New" w:cs="Courier New"/>
          <w:noProof/>
          <w:snapToGrid w:val="0"/>
          <w:sz w:val="16"/>
          <w:lang w:val="en-US"/>
        </w:rPr>
        <w:tab/>
        <w:t>TYPE</w:t>
      </w:r>
      <w:r w:rsidRPr="00A5719E">
        <w:rPr>
          <w:rFonts w:ascii="Courier New" w:eastAsia="Times New Roman" w:hAnsi="Courier New" w:cs="Courier New"/>
          <w:noProof/>
          <w:sz w:val="16"/>
          <w:lang w:val="en-US"/>
        </w:rPr>
        <w:t xml:space="preserve"> </w:t>
      </w:r>
      <w:r w:rsidRPr="00A5719E">
        <w:rPr>
          <w:rFonts w:ascii="Courier New" w:eastAsia="Times New Roman" w:hAnsi="Courier New" w:cs="Courier New"/>
          <w:noProof/>
          <w:snapToGrid w:val="0"/>
          <w:sz w:val="16"/>
          <w:lang w:val="en-US"/>
        </w:rPr>
        <w:t>ReportingPeriodicity</w:t>
      </w:r>
      <w:r w:rsidRPr="00A5719E">
        <w:rPr>
          <w:rFonts w:ascii="Courier New" w:eastAsia="Times New Roman" w:hAnsi="Courier New" w:cs="Courier New"/>
          <w:noProof/>
          <w:snapToGrid w:val="0"/>
          <w:sz w:val="16"/>
          <w:lang w:val="en-US"/>
        </w:rPr>
        <w:tab/>
        <w:t>PRESENCE  optional</w:t>
      </w:r>
      <w:r w:rsidRPr="00A5719E">
        <w:rPr>
          <w:rFonts w:ascii="Courier New" w:eastAsia="Times New Roman" w:hAnsi="Courier New" w:cs="Courier New"/>
          <w:noProof/>
          <w:snapToGrid w:val="0"/>
          <w:sz w:val="16"/>
          <w:lang w:val="en-US"/>
        </w:rPr>
        <w:tab/>
        <w:t>},</w:t>
      </w:r>
    </w:p>
    <w:p w14:paraId="4A68647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w:t>
      </w:r>
    </w:p>
    <w:p w14:paraId="21E1EAD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72FAFEE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221140E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0AF4A4A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w:t>
      </w:r>
    </w:p>
    <w:p w14:paraId="665E863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534FF87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4"/>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Resource Status Response</w:t>
      </w:r>
    </w:p>
    <w:p w14:paraId="3DFC038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082086D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w:t>
      </w:r>
    </w:p>
    <w:p w14:paraId="62E1F1C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1105029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ResourceStatusResponse ::= SEQUENCE {</w:t>
      </w:r>
    </w:p>
    <w:p w14:paraId="0840FD2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protocolIEs</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ProtocolIE-Container       { {</w:t>
      </w:r>
      <w:r w:rsidRPr="00A5719E">
        <w:rPr>
          <w:rFonts w:ascii="Courier New" w:eastAsia="Times New Roman" w:hAnsi="Courier New" w:cs="Courier New"/>
          <w:noProof/>
          <w:sz w:val="16"/>
          <w:lang w:val="en-US"/>
        </w:rPr>
        <w:t xml:space="preserve"> </w:t>
      </w:r>
      <w:r w:rsidRPr="00A5719E">
        <w:rPr>
          <w:rFonts w:ascii="Courier New" w:eastAsia="Times New Roman" w:hAnsi="Courier New" w:cs="Courier New"/>
          <w:noProof/>
          <w:snapToGrid w:val="0"/>
          <w:sz w:val="16"/>
          <w:lang w:val="en-US"/>
        </w:rPr>
        <w:t>ResourceStatusResponseIEs} },</w:t>
      </w:r>
    </w:p>
    <w:p w14:paraId="403D622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w:t>
      </w:r>
    </w:p>
    <w:p w14:paraId="0DEBD5A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2B702CD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09748D9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5768CC1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ResourceStatusResponseIEs F1AP-PROTOCOL-IES ::= {</w:t>
      </w:r>
    </w:p>
    <w:p w14:paraId="6A6B9B2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id-TransactionID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reject</w:t>
      </w:r>
      <w:r w:rsidRPr="00A5719E">
        <w:rPr>
          <w:rFonts w:ascii="Courier New" w:eastAsia="Times New Roman" w:hAnsi="Courier New" w:cs="Courier New"/>
          <w:noProof/>
          <w:snapToGrid w:val="0"/>
          <w:sz w:val="16"/>
          <w:lang w:val="en-US"/>
        </w:rPr>
        <w:tab/>
        <w:t>TYPE TransactionID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mandatory</w:t>
      </w:r>
      <w:r w:rsidRPr="00A5719E">
        <w:rPr>
          <w:rFonts w:ascii="Courier New" w:eastAsia="Times New Roman" w:hAnsi="Courier New" w:cs="Courier New"/>
          <w:noProof/>
          <w:snapToGrid w:val="0"/>
          <w:sz w:val="16"/>
          <w:lang w:val="en-US"/>
        </w:rPr>
        <w:tab/>
        <w:t>}|</w:t>
      </w:r>
    </w:p>
    <w:p w14:paraId="3D2CE5F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id-gNBCUMeasurementID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reject</w:t>
      </w:r>
      <w:r w:rsidRPr="00A5719E">
        <w:rPr>
          <w:rFonts w:ascii="Courier New" w:eastAsia="Times New Roman" w:hAnsi="Courier New" w:cs="Courier New"/>
          <w:noProof/>
          <w:snapToGrid w:val="0"/>
          <w:sz w:val="16"/>
          <w:lang w:val="en-US"/>
        </w:rPr>
        <w:tab/>
        <w:t>TYPE GNBCUMeasurementID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mandatory</w:t>
      </w:r>
      <w:r w:rsidRPr="00A5719E">
        <w:rPr>
          <w:rFonts w:ascii="Courier New" w:eastAsia="Times New Roman" w:hAnsi="Courier New" w:cs="Courier New"/>
          <w:noProof/>
          <w:snapToGrid w:val="0"/>
          <w:sz w:val="16"/>
          <w:lang w:val="en-US"/>
        </w:rPr>
        <w:tab/>
        <w:t>}|</w:t>
      </w:r>
    </w:p>
    <w:p w14:paraId="7E7FF02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id-gNBDUMeasurementID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ignore</w:t>
      </w:r>
      <w:r w:rsidRPr="00A5719E">
        <w:rPr>
          <w:rFonts w:ascii="Courier New" w:eastAsia="Times New Roman" w:hAnsi="Courier New" w:cs="Courier New"/>
          <w:noProof/>
          <w:snapToGrid w:val="0"/>
          <w:sz w:val="16"/>
          <w:lang w:val="en-US"/>
        </w:rPr>
        <w:tab/>
        <w:t>TYPE GNBDUMeasurementID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mandatory</w:t>
      </w:r>
      <w:r w:rsidRPr="00A5719E">
        <w:rPr>
          <w:rFonts w:ascii="Courier New" w:eastAsia="Times New Roman" w:hAnsi="Courier New" w:cs="Courier New"/>
          <w:noProof/>
          <w:snapToGrid w:val="0"/>
          <w:sz w:val="16"/>
          <w:lang w:val="en-US"/>
        </w:rPr>
        <w:tab/>
        <w:t>}|</w:t>
      </w:r>
    </w:p>
    <w:p w14:paraId="0D2DE35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id-CriticalityDiagnostics</w:t>
      </w:r>
      <w:r w:rsidRPr="00A5719E">
        <w:rPr>
          <w:rFonts w:ascii="Courier New" w:eastAsia="Times New Roman" w:hAnsi="Courier New" w:cs="Courier New"/>
          <w:noProof/>
          <w:snapToGrid w:val="0"/>
          <w:sz w:val="16"/>
          <w:lang w:val="en-US"/>
        </w:rPr>
        <w:tab/>
        <w:t>CRITICALITY ignore</w:t>
      </w:r>
      <w:r w:rsidRPr="00A5719E">
        <w:rPr>
          <w:rFonts w:ascii="Courier New" w:eastAsia="Times New Roman" w:hAnsi="Courier New" w:cs="Courier New"/>
          <w:noProof/>
          <w:snapToGrid w:val="0"/>
          <w:sz w:val="16"/>
          <w:lang w:val="en-US"/>
        </w:rPr>
        <w:tab/>
        <w:t>TYPE CriticalityDiagnostics</w:t>
      </w:r>
      <w:r w:rsidRPr="00A5719E">
        <w:rPr>
          <w:rFonts w:ascii="Courier New" w:eastAsia="Times New Roman" w:hAnsi="Courier New" w:cs="Courier New"/>
          <w:noProof/>
          <w:snapToGrid w:val="0"/>
          <w:sz w:val="16"/>
          <w:lang w:val="en-US"/>
        </w:rPr>
        <w:tab/>
        <w:t>PRESENCE optional</w:t>
      </w:r>
      <w:r w:rsidRPr="00A5719E">
        <w:rPr>
          <w:rFonts w:ascii="Courier New" w:eastAsia="Times New Roman" w:hAnsi="Courier New" w:cs="Courier New"/>
          <w:noProof/>
          <w:snapToGrid w:val="0"/>
          <w:sz w:val="16"/>
          <w:lang w:val="en-US"/>
        </w:rPr>
        <w:tab/>
        <w:t>},</w:t>
      </w:r>
    </w:p>
    <w:p w14:paraId="34763C5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w:t>
      </w:r>
    </w:p>
    <w:p w14:paraId="36F6C6D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343777D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4EFCE9A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579CFCF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w:t>
      </w:r>
    </w:p>
    <w:p w14:paraId="3CA08FC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76B7AFA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4"/>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Resource Status Failure</w:t>
      </w:r>
    </w:p>
    <w:p w14:paraId="7FDACA5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07919E2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w:t>
      </w:r>
    </w:p>
    <w:p w14:paraId="786D5F0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16E3DBC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ResourceStatusFailure ::= SEQUENCE {</w:t>
      </w:r>
    </w:p>
    <w:p w14:paraId="3E7400F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protocolIEs</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ProtocolIE-Container       { {</w:t>
      </w:r>
      <w:r w:rsidRPr="00A5719E">
        <w:rPr>
          <w:rFonts w:ascii="Courier New" w:eastAsia="Times New Roman" w:hAnsi="Courier New" w:cs="Courier New"/>
          <w:noProof/>
          <w:sz w:val="16"/>
          <w:lang w:val="en-US"/>
        </w:rPr>
        <w:t xml:space="preserve"> </w:t>
      </w:r>
      <w:r w:rsidRPr="00A5719E">
        <w:rPr>
          <w:rFonts w:ascii="Courier New" w:eastAsia="Times New Roman" w:hAnsi="Courier New" w:cs="Courier New"/>
          <w:noProof/>
          <w:snapToGrid w:val="0"/>
          <w:sz w:val="16"/>
          <w:lang w:val="en-US"/>
        </w:rPr>
        <w:t>ResourceStatusFailureIEs} },</w:t>
      </w:r>
    </w:p>
    <w:p w14:paraId="0355039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w:t>
      </w:r>
    </w:p>
    <w:p w14:paraId="6F7813E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6CA10A9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791F58A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ResourceStatusFailureIEs F1AP-PROTOCOL-IES ::= {</w:t>
      </w:r>
    </w:p>
    <w:p w14:paraId="4299FCB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id-TransactionID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reject</w:t>
      </w:r>
      <w:r w:rsidRPr="00A5719E">
        <w:rPr>
          <w:rFonts w:ascii="Courier New" w:eastAsia="Times New Roman" w:hAnsi="Courier New" w:cs="Courier New"/>
          <w:noProof/>
          <w:snapToGrid w:val="0"/>
          <w:sz w:val="16"/>
          <w:lang w:val="en-US"/>
        </w:rPr>
        <w:tab/>
        <w:t>TYPE TransactionID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mandatory</w:t>
      </w:r>
      <w:r w:rsidRPr="00A5719E">
        <w:rPr>
          <w:rFonts w:ascii="Courier New" w:eastAsia="Times New Roman" w:hAnsi="Courier New" w:cs="Courier New"/>
          <w:noProof/>
          <w:snapToGrid w:val="0"/>
          <w:sz w:val="16"/>
          <w:lang w:val="en-US"/>
        </w:rPr>
        <w:tab/>
        <w:t>}|</w:t>
      </w:r>
    </w:p>
    <w:p w14:paraId="28814C9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id-gNBCUMeasurementID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reject</w:t>
      </w:r>
      <w:r w:rsidRPr="00A5719E">
        <w:rPr>
          <w:rFonts w:ascii="Courier New" w:eastAsia="Times New Roman" w:hAnsi="Courier New" w:cs="Courier New"/>
          <w:noProof/>
          <w:snapToGrid w:val="0"/>
          <w:sz w:val="16"/>
          <w:lang w:val="en-US"/>
        </w:rPr>
        <w:tab/>
        <w:t>TYPE GNBCUMeasurementID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mandatory</w:t>
      </w:r>
      <w:r w:rsidRPr="00A5719E">
        <w:rPr>
          <w:rFonts w:ascii="Courier New" w:eastAsia="Times New Roman" w:hAnsi="Courier New" w:cs="Courier New"/>
          <w:noProof/>
          <w:snapToGrid w:val="0"/>
          <w:sz w:val="16"/>
          <w:lang w:val="en-US"/>
        </w:rPr>
        <w:tab/>
        <w:t>}|</w:t>
      </w:r>
    </w:p>
    <w:p w14:paraId="0364926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id-gNBDUMeasurementID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ignore</w:t>
      </w:r>
      <w:r w:rsidRPr="00A5719E">
        <w:rPr>
          <w:rFonts w:ascii="Courier New" w:eastAsia="Times New Roman" w:hAnsi="Courier New" w:cs="Courier New"/>
          <w:noProof/>
          <w:snapToGrid w:val="0"/>
          <w:sz w:val="16"/>
          <w:lang w:val="en-US"/>
        </w:rPr>
        <w:tab/>
        <w:t>TYPE GNBDUMeasurementID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mandatory</w:t>
      </w:r>
      <w:r w:rsidRPr="00A5719E">
        <w:rPr>
          <w:rFonts w:ascii="Courier New" w:eastAsia="Times New Roman" w:hAnsi="Courier New" w:cs="Courier New"/>
          <w:noProof/>
          <w:snapToGrid w:val="0"/>
          <w:sz w:val="16"/>
          <w:lang w:val="en-US"/>
        </w:rPr>
        <w:tab/>
        <w:t>}|</w:t>
      </w:r>
    </w:p>
    <w:p w14:paraId="445146D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id-Cause</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ignore</w:t>
      </w:r>
      <w:r w:rsidRPr="00A5719E">
        <w:rPr>
          <w:rFonts w:ascii="Courier New" w:eastAsia="Times New Roman" w:hAnsi="Courier New" w:cs="Courier New"/>
          <w:noProof/>
          <w:snapToGrid w:val="0"/>
          <w:sz w:val="16"/>
          <w:lang w:val="en-US"/>
        </w:rPr>
        <w:tab/>
        <w:t>TYPE Cause</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mandatory</w:t>
      </w:r>
      <w:r w:rsidRPr="00A5719E">
        <w:rPr>
          <w:rFonts w:ascii="Courier New" w:eastAsia="Times New Roman" w:hAnsi="Courier New" w:cs="Courier New"/>
          <w:noProof/>
          <w:snapToGrid w:val="0"/>
          <w:sz w:val="16"/>
          <w:lang w:val="en-US"/>
        </w:rPr>
        <w:tab/>
        <w:t>}|</w:t>
      </w:r>
    </w:p>
    <w:p w14:paraId="7D16B21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lastRenderedPageBreak/>
        <w:tab/>
        <w:t>{ ID id-CriticalityDiagnostics</w:t>
      </w:r>
      <w:r w:rsidRPr="00A5719E">
        <w:rPr>
          <w:rFonts w:ascii="Courier New" w:eastAsia="Times New Roman" w:hAnsi="Courier New" w:cs="Courier New"/>
          <w:noProof/>
          <w:snapToGrid w:val="0"/>
          <w:sz w:val="16"/>
          <w:lang w:val="en-US"/>
        </w:rPr>
        <w:tab/>
        <w:t>CRITICALITY ignore</w:t>
      </w:r>
      <w:r w:rsidRPr="00A5719E">
        <w:rPr>
          <w:rFonts w:ascii="Courier New" w:eastAsia="Times New Roman" w:hAnsi="Courier New" w:cs="Courier New"/>
          <w:noProof/>
          <w:snapToGrid w:val="0"/>
          <w:sz w:val="16"/>
          <w:lang w:val="en-US"/>
        </w:rPr>
        <w:tab/>
        <w:t>TYPE CriticalityDiagnostics</w:t>
      </w:r>
      <w:r w:rsidRPr="00A5719E">
        <w:rPr>
          <w:rFonts w:ascii="Courier New" w:eastAsia="Times New Roman" w:hAnsi="Courier New" w:cs="Courier New"/>
          <w:noProof/>
          <w:snapToGrid w:val="0"/>
          <w:sz w:val="16"/>
          <w:lang w:val="en-US"/>
        </w:rPr>
        <w:tab/>
        <w:t>PRESENCE optional</w:t>
      </w:r>
      <w:r w:rsidRPr="00A5719E">
        <w:rPr>
          <w:rFonts w:ascii="Courier New" w:eastAsia="Times New Roman" w:hAnsi="Courier New" w:cs="Courier New"/>
          <w:noProof/>
          <w:snapToGrid w:val="0"/>
          <w:sz w:val="16"/>
          <w:lang w:val="en-US"/>
        </w:rPr>
        <w:tab/>
        <w:t>},</w:t>
      </w:r>
    </w:p>
    <w:p w14:paraId="6ABBFBD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w:t>
      </w:r>
    </w:p>
    <w:p w14:paraId="48B96A4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0C300E3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2A9D888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eastAsia="ko-KR"/>
        </w:rPr>
      </w:pPr>
      <w:r w:rsidRPr="00A5719E">
        <w:rPr>
          <w:rFonts w:ascii="Courier New" w:eastAsia="Times New Roman" w:hAnsi="Courier New" w:cs="Courier New"/>
          <w:noProof/>
          <w:sz w:val="16"/>
          <w:lang w:val="en-US"/>
        </w:rPr>
        <w:t>-- **************************************************************</w:t>
      </w:r>
    </w:p>
    <w:p w14:paraId="788B804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1AC415F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3"/>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Resource Status Reporting ELEMENTARY PROCEDURE</w:t>
      </w:r>
    </w:p>
    <w:p w14:paraId="6F8B117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452A350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7F4076D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671C5CF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46274C9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6CB1328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4"/>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xml:space="preserve">-- Resource Status Update </w:t>
      </w:r>
    </w:p>
    <w:p w14:paraId="64ECA62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eastAsia="ko-KR"/>
        </w:rPr>
      </w:pPr>
      <w:r w:rsidRPr="00A5719E">
        <w:rPr>
          <w:rFonts w:ascii="Courier New" w:eastAsia="Times New Roman" w:hAnsi="Courier New" w:cs="Courier New"/>
          <w:noProof/>
          <w:sz w:val="16"/>
          <w:lang w:val="en-US"/>
        </w:rPr>
        <w:t>--</w:t>
      </w:r>
    </w:p>
    <w:p w14:paraId="65AE43A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6965A38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7B3F275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ResourceStatusUpdate ::= SEQUENCE {</w:t>
      </w:r>
    </w:p>
    <w:p w14:paraId="40D42DE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protocolIEs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ProtocolIE-Container       {{ ResourceStatusUpdateIEs}},</w:t>
      </w:r>
    </w:p>
    <w:p w14:paraId="26F120D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0B8523C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0DBB77E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6BF4434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ResourceStatusUpdateIEs F1AP-PROTOCOL-IES ::= {</w:t>
      </w:r>
    </w:p>
    <w:p w14:paraId="14C674A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id-TransactionID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TransactionID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1C77085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eastAsia="ko-KR"/>
        </w:rPr>
      </w:pPr>
      <w:r w:rsidRPr="00A5719E">
        <w:rPr>
          <w:rFonts w:ascii="Courier New" w:eastAsia="Times New Roman" w:hAnsi="Courier New" w:cs="Courier New"/>
          <w:noProof/>
          <w:sz w:val="16"/>
          <w:lang w:val="en-US"/>
        </w:rPr>
        <w:tab/>
        <w:t>{ ID id-gNBCUMeasurementID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GNBCUMeasurementID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1D88806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id-gNBDUMeasurementID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GNBDUMeasurementID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18B28DC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eastAsia="ko-KR"/>
        </w:rPr>
      </w:pPr>
      <w:r w:rsidRPr="00A5719E">
        <w:rPr>
          <w:rFonts w:ascii="Courier New" w:eastAsia="Times New Roman" w:hAnsi="Courier New" w:cs="Courier New"/>
          <w:noProof/>
          <w:sz w:val="16"/>
          <w:lang w:val="en-US"/>
        </w:rPr>
        <w:tab/>
        <w:t>{ ID id-HardwareLoadIndicator</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HardwareLoadIndicator</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p>
    <w:p w14:paraId="14F5615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id-TNLCapacityIndicator</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TNLCapacityIndicator</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p>
    <w:p w14:paraId="24A3DE8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id-CellMeasurementResultList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CellMeasurementResultList</w:t>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p>
    <w:p w14:paraId="3D9BF8E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eastAsia="ko-KR"/>
        </w:rPr>
      </w:pPr>
      <w:r w:rsidRPr="00A5719E">
        <w:rPr>
          <w:rFonts w:ascii="Courier New" w:eastAsia="Times New Roman" w:hAnsi="Courier New" w:cs="Courier New"/>
          <w:noProof/>
          <w:sz w:val="16"/>
          <w:lang w:val="en-US"/>
        </w:rPr>
        <w:tab/>
        <w:t>...</w:t>
      </w:r>
    </w:p>
    <w:p w14:paraId="23A8309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065D3B6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eastAsia="ko-KR"/>
        </w:rPr>
      </w:pPr>
    </w:p>
    <w:p w14:paraId="41BC550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w:t>
      </w:r>
    </w:p>
    <w:p w14:paraId="7117B8E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361C4B7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3"/>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Access And Mobility Indication</w:t>
      </w:r>
      <w:r w:rsidRPr="00A5719E">
        <w:rPr>
          <w:rFonts w:ascii="Courier New" w:eastAsia="Times New Roman" w:hAnsi="Courier New" w:cs="Courier New"/>
          <w:noProof/>
          <w:sz w:val="16"/>
          <w:lang w:val="en-US"/>
        </w:rPr>
        <w:t xml:space="preserve"> </w:t>
      </w:r>
      <w:r w:rsidRPr="00A5719E">
        <w:rPr>
          <w:rFonts w:ascii="Courier New" w:eastAsia="Times New Roman" w:hAnsi="Courier New" w:cs="Courier New"/>
          <w:noProof/>
          <w:snapToGrid w:val="0"/>
          <w:sz w:val="16"/>
          <w:lang w:val="en-US"/>
        </w:rPr>
        <w:t>ELEMENTARY PROCEDURE</w:t>
      </w:r>
    </w:p>
    <w:p w14:paraId="7687988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4AF24DE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w:t>
      </w:r>
    </w:p>
    <w:p w14:paraId="4CA363D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333B2A6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w:t>
      </w:r>
    </w:p>
    <w:p w14:paraId="7FD629F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56161C8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4"/>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Access And Mobility Indication</w:t>
      </w:r>
      <w:r w:rsidRPr="00A5719E">
        <w:rPr>
          <w:rFonts w:ascii="Courier New" w:eastAsia="Times New Roman" w:hAnsi="Courier New" w:cs="Courier New"/>
          <w:noProof/>
          <w:sz w:val="16"/>
          <w:lang w:val="en-US"/>
        </w:rPr>
        <w:t xml:space="preserve"> </w:t>
      </w:r>
    </w:p>
    <w:p w14:paraId="2950B79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18A0DCB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w:t>
      </w:r>
    </w:p>
    <w:p w14:paraId="6E3F909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179C1C8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bookmarkStart w:id="551" w:name="OLE_LINK114"/>
      <w:r w:rsidRPr="00A5719E">
        <w:rPr>
          <w:rFonts w:ascii="Courier New" w:eastAsia="Times New Roman" w:hAnsi="Courier New" w:cs="Courier New"/>
          <w:noProof/>
          <w:snapToGrid w:val="0"/>
          <w:sz w:val="16"/>
          <w:lang w:val="en-US"/>
        </w:rPr>
        <w:t>AccessAndMobilityIndication</w:t>
      </w:r>
      <w:bookmarkEnd w:id="551"/>
      <w:r w:rsidRPr="00A5719E">
        <w:rPr>
          <w:rFonts w:ascii="Courier New" w:eastAsia="Times New Roman" w:hAnsi="Courier New" w:cs="Courier New"/>
          <w:noProof/>
          <w:snapToGrid w:val="0"/>
          <w:sz w:val="16"/>
          <w:lang w:val="en-US"/>
        </w:rPr>
        <w:t xml:space="preserve"> ::= SEQUENCE {</w:t>
      </w:r>
    </w:p>
    <w:p w14:paraId="5AFFF93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protocolIEs</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ProtocolIE-Container       { {</w:t>
      </w:r>
      <w:r w:rsidRPr="00A5719E">
        <w:rPr>
          <w:rFonts w:ascii="Courier New" w:eastAsia="Times New Roman" w:hAnsi="Courier New" w:cs="Courier New"/>
          <w:noProof/>
          <w:sz w:val="16"/>
          <w:lang w:val="en-US"/>
        </w:rPr>
        <w:t xml:space="preserve"> </w:t>
      </w:r>
      <w:r w:rsidRPr="00A5719E">
        <w:rPr>
          <w:rFonts w:ascii="Courier New" w:eastAsia="Times New Roman" w:hAnsi="Courier New" w:cs="Courier New"/>
          <w:noProof/>
          <w:snapToGrid w:val="0"/>
          <w:sz w:val="16"/>
          <w:lang w:val="en-US"/>
        </w:rPr>
        <w:t>AccessAndMobilityIndicationIEs} },</w:t>
      </w:r>
    </w:p>
    <w:p w14:paraId="290831A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w:t>
      </w:r>
    </w:p>
    <w:p w14:paraId="3A64E35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4B72C2D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0CA8C4F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eastAsia="ko-KR"/>
        </w:rPr>
      </w:pPr>
      <w:r w:rsidRPr="00A5719E">
        <w:rPr>
          <w:rFonts w:ascii="Courier New" w:eastAsia="Times New Roman" w:hAnsi="Courier New" w:cs="Courier New"/>
          <w:noProof/>
          <w:snapToGrid w:val="0"/>
          <w:sz w:val="16"/>
          <w:lang w:val="en-US"/>
        </w:rPr>
        <w:t>AccessAndMobilityIndicationIEs F1AP-PROTOCOL-IES ::= {</w:t>
      </w:r>
      <w:r w:rsidRPr="00A5719E">
        <w:rPr>
          <w:rFonts w:ascii="Courier New" w:eastAsia="Times New Roman" w:hAnsi="Courier New" w:cs="Courier New"/>
          <w:noProof/>
          <w:sz w:val="16"/>
          <w:lang w:val="en-US"/>
        </w:rPr>
        <w:t xml:space="preserve"> </w:t>
      </w:r>
    </w:p>
    <w:p w14:paraId="4197EC1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id-TransactionID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TransactionID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 }|</w:t>
      </w:r>
    </w:p>
    <w:p w14:paraId="7C487A4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id-RAReportList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RAReportList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 }|</w:t>
      </w:r>
    </w:p>
    <w:p w14:paraId="0387ECC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id-RLFReportInformationList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RLFReportInformationList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 }|</w:t>
      </w:r>
    </w:p>
    <w:p w14:paraId="10937938" w14:textId="77777777" w:rsidR="00A5719E" w:rsidRPr="00A5719E" w:rsidRDefault="00A5719E" w:rsidP="00A5719E">
      <w:pPr>
        <w:tabs>
          <w:tab w:val="left" w:pos="22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8064"/>
          <w:tab w:val="left" w:pos="8448"/>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id-SuccessfulHOReportInformationList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SuccessfulHOReportInformationList</w:t>
      </w:r>
      <w:r w:rsidRPr="00A5719E">
        <w:rPr>
          <w:rFonts w:ascii="Courier New" w:eastAsia="Times New Roman" w:hAnsi="Courier New" w:cs="Courier New"/>
          <w:noProof/>
          <w:sz w:val="16"/>
          <w:lang w:val="en-US"/>
        </w:rPr>
        <w:tab/>
        <w:t>PRESENCE optional }|</w:t>
      </w:r>
    </w:p>
    <w:p w14:paraId="049E148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eastAsia="ko-KR"/>
        </w:rPr>
      </w:pPr>
      <w:r w:rsidRPr="00A5719E">
        <w:rPr>
          <w:rFonts w:ascii="Courier New" w:eastAsia="Times New Roman" w:hAnsi="Courier New" w:cs="Courier New"/>
          <w:noProof/>
          <w:sz w:val="16"/>
          <w:lang w:val="en-US"/>
        </w:rPr>
        <w:lastRenderedPageBreak/>
        <w:tab/>
        <w:t>{ ID id-</w:t>
      </w:r>
      <w:r w:rsidRPr="00A5719E">
        <w:rPr>
          <w:rFonts w:ascii="Courier New" w:eastAsia="Times New Roman" w:hAnsi="Courier New" w:cs="Arial"/>
          <w:noProof/>
          <w:sz w:val="16"/>
          <w:lang w:val="en-US"/>
        </w:rPr>
        <w:t>SuccessfulPSCellChangeReportInformationList</w:t>
      </w:r>
      <w:r w:rsidRPr="00A5719E">
        <w:rPr>
          <w:rFonts w:ascii="Courier New" w:eastAsia="Times New Roman" w:hAnsi="Courier New" w:cs="Arial"/>
          <w:noProof/>
          <w:sz w:val="16"/>
          <w:lang w:val="en-US"/>
        </w:rPr>
        <w:tab/>
      </w:r>
      <w:r w:rsidRPr="00A5719E">
        <w:rPr>
          <w:rFonts w:ascii="Courier New" w:eastAsia="Times New Roman" w:hAnsi="Courier New" w:cs="Courier New"/>
          <w:noProof/>
          <w:sz w:val="16"/>
          <w:lang w:val="en-US"/>
        </w:rPr>
        <w:t>CRITICALITY ignore</w:t>
      </w:r>
      <w:r w:rsidRPr="00A5719E">
        <w:rPr>
          <w:rFonts w:ascii="Courier New" w:eastAsia="Times New Roman" w:hAnsi="Courier New" w:cs="Courier New"/>
          <w:noProof/>
          <w:sz w:val="16"/>
          <w:lang w:val="en-US"/>
        </w:rPr>
        <w:tab/>
        <w:t xml:space="preserve">TYPE </w:t>
      </w:r>
      <w:r w:rsidRPr="00A5719E">
        <w:rPr>
          <w:rFonts w:ascii="Courier New" w:eastAsia="Times New Roman" w:hAnsi="Courier New" w:cs="Arial"/>
          <w:noProof/>
          <w:sz w:val="16"/>
          <w:lang w:val="en-US"/>
        </w:rPr>
        <w:t>SuccessfulPSCellChangeReportInformationList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 },</w:t>
      </w:r>
    </w:p>
    <w:p w14:paraId="3F86B8A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2E66427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napToGrid w:val="0"/>
          <w:sz w:val="16"/>
          <w:lang w:val="en-US"/>
        </w:rPr>
        <w:t>}</w:t>
      </w:r>
    </w:p>
    <w:p w14:paraId="2411D09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5A7BEB2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5EF8F6C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w:t>
      </w:r>
    </w:p>
    <w:p w14:paraId="102038A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3F2A9BB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3"/>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REFERENCE TIME INFORMATION REPORTING CONTROL ELEMENTARY PROCEDURE</w:t>
      </w:r>
    </w:p>
    <w:p w14:paraId="60A479A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20DC8C2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w:t>
      </w:r>
    </w:p>
    <w:p w14:paraId="47FAB29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77A29B6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342FC57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w:t>
      </w:r>
    </w:p>
    <w:p w14:paraId="27B7F99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57EF040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4"/>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REFERENCE TIME INFORMATION REPORTING CONTROL</w:t>
      </w:r>
    </w:p>
    <w:p w14:paraId="07794E4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53BD420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w:t>
      </w:r>
    </w:p>
    <w:p w14:paraId="1E99E10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105A9A0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ReferenceTimeInformationReportingControl::= SEQUENCE {</w:t>
      </w:r>
    </w:p>
    <w:p w14:paraId="7ED3687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protocolIEs</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ProtocolIE-Container</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 { ReferenceTimeInformationReportingControlIEs} },</w:t>
      </w:r>
    </w:p>
    <w:p w14:paraId="0F5A7A7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w:t>
      </w:r>
    </w:p>
    <w:p w14:paraId="1D19D32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02C6F69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25EE836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ReferenceTimeInformationReportingControlIEs F1AP-PROTOCOL-IES ::= {</w:t>
      </w:r>
    </w:p>
    <w:p w14:paraId="4A34C98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id-TransactionID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reject</w:t>
      </w:r>
      <w:r w:rsidRPr="00A5719E">
        <w:rPr>
          <w:rFonts w:ascii="Courier New" w:eastAsia="Times New Roman" w:hAnsi="Courier New" w:cs="Courier New"/>
          <w:noProof/>
          <w:snapToGrid w:val="0"/>
          <w:sz w:val="16"/>
          <w:lang w:val="en-US"/>
        </w:rPr>
        <w:tab/>
        <w:t>TYPE TransactionID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mandatory</w:t>
      </w:r>
      <w:r w:rsidRPr="00A5719E">
        <w:rPr>
          <w:rFonts w:ascii="Courier New" w:eastAsia="Times New Roman" w:hAnsi="Courier New" w:cs="Courier New"/>
          <w:noProof/>
          <w:snapToGrid w:val="0"/>
          <w:sz w:val="16"/>
          <w:lang w:val="en-US"/>
        </w:rPr>
        <w:tab/>
        <w:t>}|</w:t>
      </w:r>
    </w:p>
    <w:p w14:paraId="66237A0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id-ReportingRequestType</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reject</w:t>
      </w:r>
      <w:r w:rsidRPr="00A5719E">
        <w:rPr>
          <w:rFonts w:ascii="Courier New" w:eastAsia="Times New Roman" w:hAnsi="Courier New" w:cs="Courier New"/>
          <w:noProof/>
          <w:snapToGrid w:val="0"/>
          <w:sz w:val="16"/>
          <w:lang w:val="en-US"/>
        </w:rPr>
        <w:tab/>
        <w:t>TYPE ReportingRequestType</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mandatory</w:t>
      </w:r>
      <w:r w:rsidRPr="00A5719E">
        <w:rPr>
          <w:rFonts w:ascii="Courier New" w:eastAsia="Times New Roman" w:hAnsi="Courier New" w:cs="Courier New"/>
          <w:noProof/>
          <w:snapToGrid w:val="0"/>
          <w:sz w:val="16"/>
          <w:lang w:val="en-US"/>
        </w:rPr>
        <w:tab/>
        <w:t>},</w:t>
      </w:r>
    </w:p>
    <w:p w14:paraId="7A0E789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w:t>
      </w:r>
    </w:p>
    <w:p w14:paraId="1836708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eastAsia="ko-KR"/>
        </w:rPr>
      </w:pPr>
      <w:r w:rsidRPr="00A5719E">
        <w:rPr>
          <w:rFonts w:ascii="Courier New" w:eastAsia="Times New Roman" w:hAnsi="Courier New" w:cs="Courier New"/>
          <w:noProof/>
          <w:snapToGrid w:val="0"/>
          <w:sz w:val="16"/>
          <w:lang w:val="en-US"/>
        </w:rPr>
        <w:t>}</w:t>
      </w:r>
    </w:p>
    <w:p w14:paraId="7B880C8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2D54E82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2D5A6BF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w:t>
      </w:r>
    </w:p>
    <w:p w14:paraId="00EBE59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74D411B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3"/>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REFERENCE TIME INFORMATION REPORT ELEMENTARY PROCEDURE</w:t>
      </w:r>
    </w:p>
    <w:p w14:paraId="06B9AD3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1C36304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w:t>
      </w:r>
    </w:p>
    <w:p w14:paraId="65E6065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448DA0C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085CD69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w:t>
      </w:r>
    </w:p>
    <w:p w14:paraId="6CA14DD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033371D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4"/>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REFERENCE TIME INFORMATION REPORT</w:t>
      </w:r>
    </w:p>
    <w:p w14:paraId="67A41FC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1E64C04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w:t>
      </w:r>
    </w:p>
    <w:p w14:paraId="1A308B1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535455B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z w:val="16"/>
          <w:szCs w:val="22"/>
          <w:lang w:val="en-US" w:eastAsia="ja-JP"/>
        </w:rPr>
        <w:t>ReferenceTimeInformationReport</w:t>
      </w:r>
      <w:r w:rsidRPr="00A5719E">
        <w:rPr>
          <w:rFonts w:ascii="Courier New" w:eastAsia="Times New Roman" w:hAnsi="Courier New" w:cs="Courier New"/>
          <w:noProof/>
          <w:snapToGrid w:val="0"/>
          <w:sz w:val="16"/>
          <w:lang w:val="en-US"/>
        </w:rPr>
        <w:t>::= SEQUENCE {</w:t>
      </w:r>
    </w:p>
    <w:p w14:paraId="6568D99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protocolIEs</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ProtocolIE-Container</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 xml:space="preserve">{ { </w:t>
      </w:r>
      <w:r w:rsidRPr="00A5719E">
        <w:rPr>
          <w:rFonts w:ascii="Courier New" w:eastAsia="Times New Roman" w:hAnsi="Courier New" w:cs="Courier New"/>
          <w:noProof/>
          <w:sz w:val="16"/>
          <w:szCs w:val="22"/>
          <w:lang w:val="en-US" w:eastAsia="ja-JP"/>
        </w:rPr>
        <w:t>ReferenceTimeInformationReport</w:t>
      </w:r>
      <w:r w:rsidRPr="00A5719E">
        <w:rPr>
          <w:rFonts w:ascii="Courier New" w:eastAsia="Times New Roman" w:hAnsi="Courier New" w:cs="Courier New"/>
          <w:noProof/>
          <w:snapToGrid w:val="0"/>
          <w:sz w:val="16"/>
          <w:lang w:val="en-US"/>
        </w:rPr>
        <w:t>IEs} },</w:t>
      </w:r>
    </w:p>
    <w:p w14:paraId="02716C9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w:t>
      </w:r>
    </w:p>
    <w:p w14:paraId="545F05A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5C682DE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23B7140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z w:val="16"/>
          <w:szCs w:val="22"/>
          <w:lang w:val="en-US" w:eastAsia="ja-JP"/>
        </w:rPr>
        <w:t>ReferenceTimeInformationReport</w:t>
      </w:r>
      <w:r w:rsidRPr="00A5719E">
        <w:rPr>
          <w:rFonts w:ascii="Courier New" w:eastAsia="Times New Roman" w:hAnsi="Courier New" w:cs="Courier New"/>
          <w:noProof/>
          <w:snapToGrid w:val="0"/>
          <w:sz w:val="16"/>
          <w:lang w:val="en-US"/>
        </w:rPr>
        <w:t>IEs F1AP-PROTOCOL-IES ::= {</w:t>
      </w:r>
    </w:p>
    <w:p w14:paraId="4187063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id-TransactionID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ignore</w:t>
      </w:r>
      <w:r w:rsidRPr="00A5719E">
        <w:rPr>
          <w:rFonts w:ascii="Courier New" w:eastAsia="Times New Roman" w:hAnsi="Courier New" w:cs="Courier New"/>
          <w:noProof/>
          <w:snapToGrid w:val="0"/>
          <w:sz w:val="16"/>
          <w:lang w:val="en-US"/>
        </w:rPr>
        <w:tab/>
        <w:t>TYPE TransactionID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mandatory</w:t>
      </w:r>
      <w:r w:rsidRPr="00A5719E">
        <w:rPr>
          <w:rFonts w:ascii="Courier New" w:eastAsia="Times New Roman" w:hAnsi="Courier New" w:cs="Courier New"/>
          <w:noProof/>
          <w:snapToGrid w:val="0"/>
          <w:sz w:val="16"/>
          <w:lang w:val="en-US"/>
        </w:rPr>
        <w:tab/>
        <w:t>}|</w:t>
      </w:r>
    </w:p>
    <w:p w14:paraId="74071B8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id-TimeReferenceInformation</w:t>
      </w:r>
      <w:r w:rsidRPr="00A5719E">
        <w:rPr>
          <w:rFonts w:ascii="Courier New" w:eastAsia="Times New Roman" w:hAnsi="Courier New" w:cs="Courier New"/>
          <w:noProof/>
          <w:snapToGrid w:val="0"/>
          <w:sz w:val="16"/>
          <w:lang w:val="en-US"/>
        </w:rPr>
        <w:tab/>
        <w:t>CRITICALITY ignore</w:t>
      </w:r>
      <w:r w:rsidRPr="00A5719E">
        <w:rPr>
          <w:rFonts w:ascii="Courier New" w:eastAsia="Times New Roman" w:hAnsi="Courier New" w:cs="Courier New"/>
          <w:noProof/>
          <w:snapToGrid w:val="0"/>
          <w:sz w:val="16"/>
          <w:lang w:val="en-US"/>
        </w:rPr>
        <w:tab/>
        <w:t>TYPE TimeReferenceInformation</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mandatory</w:t>
      </w:r>
      <w:r w:rsidRPr="00A5719E">
        <w:rPr>
          <w:rFonts w:ascii="Courier New" w:eastAsia="Times New Roman" w:hAnsi="Courier New" w:cs="Courier New"/>
          <w:noProof/>
          <w:snapToGrid w:val="0"/>
          <w:sz w:val="16"/>
          <w:lang w:val="en-US"/>
        </w:rPr>
        <w:tab/>
        <w:t>},</w:t>
      </w:r>
    </w:p>
    <w:p w14:paraId="4FB76A1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w:t>
      </w:r>
    </w:p>
    <w:p w14:paraId="4A6F191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eastAsia="ko-KR"/>
        </w:rPr>
      </w:pPr>
      <w:r w:rsidRPr="00A5719E">
        <w:rPr>
          <w:rFonts w:ascii="Courier New" w:eastAsia="Times New Roman" w:hAnsi="Courier New" w:cs="Courier New"/>
          <w:noProof/>
          <w:snapToGrid w:val="0"/>
          <w:sz w:val="16"/>
          <w:lang w:val="en-US"/>
        </w:rPr>
        <w:t>}</w:t>
      </w:r>
    </w:p>
    <w:p w14:paraId="2321EAB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6736F94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4306D1F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77B2E10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246EB42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3"/>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xml:space="preserve">-- </w:t>
      </w:r>
      <w:r w:rsidRPr="00A5719E">
        <w:rPr>
          <w:rFonts w:ascii="Courier New" w:eastAsia="Yu Mincho" w:hAnsi="Courier New" w:cs="Courier New"/>
          <w:noProof/>
          <w:sz w:val="16"/>
          <w:lang w:val="en-US"/>
        </w:rPr>
        <w:t xml:space="preserve">ACCESS SUCCESS </w:t>
      </w:r>
      <w:r w:rsidRPr="00A5719E">
        <w:rPr>
          <w:rFonts w:ascii="Courier New" w:eastAsia="Times New Roman" w:hAnsi="Courier New" w:cs="Courier New"/>
          <w:noProof/>
          <w:snapToGrid w:val="0"/>
          <w:sz w:val="16"/>
          <w:lang w:val="en-US"/>
        </w:rPr>
        <w:t>ELEMENTARY PROCEDURE</w:t>
      </w:r>
    </w:p>
    <w:p w14:paraId="4601755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410031A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3F7E78D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71EF86E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0D175D3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545F758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3"/>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Access Success</w:t>
      </w:r>
    </w:p>
    <w:p w14:paraId="6D2C632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5AE4C85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15E60D6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359D7F9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AccessSuccess ::= SEQUENCE {</w:t>
      </w:r>
    </w:p>
    <w:p w14:paraId="7635774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protocolIEs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ProtocolIE-Container       {{ AccessSuccessIEs}},</w:t>
      </w:r>
    </w:p>
    <w:p w14:paraId="7C2E0FC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0E1FFA4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7BD0ECB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1916763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AccessSuccessIEs F1AP-PROTOCOL-IES ::= {</w:t>
      </w:r>
    </w:p>
    <w:p w14:paraId="0DC2AD8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id-gNB-CU-UE-F1AP-ID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GNB-CU-UE-F1AP-ID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00888DD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id-gNB-DU-UE-F1AP-ID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GNB-DU-UE-F1AP-ID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11B6D4A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id-NRCGI</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NRCGI</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2E0949E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35645D6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6660D32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2B91A2A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0D1A144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3C8883F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5C3B7FF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3"/>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POSITIONING ASSISTANCE INFORMATION CONTROL ELEMENTARY PROCEDURE</w:t>
      </w:r>
    </w:p>
    <w:p w14:paraId="71A8C30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724FBCE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780E315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5387F7E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223F1BC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6A19BBF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4"/>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Positioning Assistance Information Control</w:t>
      </w:r>
    </w:p>
    <w:p w14:paraId="784C092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18081FF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0AC032D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0A69F96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PositioningAssistanceInformationControl ::= SEQUENCE {</w:t>
      </w:r>
    </w:p>
    <w:p w14:paraId="1E90D15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protocolIEs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ProtocolIE-Container       {{ PositioningAssistanceInformationControlIEs}},</w:t>
      </w:r>
    </w:p>
    <w:p w14:paraId="34BB949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1B3FBE6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7778E1B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73790BD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PositioningAssistanceInformationControlIEs F1AP-PROTOCOL-IES ::= {</w:t>
      </w:r>
    </w:p>
    <w:p w14:paraId="05C72A0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 ID id-TransactionID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TransactionID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44A3B43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 ID id-PosAssistance-Information</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PosAssistance-Information</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p>
    <w:p w14:paraId="574691B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 ID id-PosBroadcast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PosBroadcast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p>
    <w:p w14:paraId="4951794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napToGrid w:val="0"/>
          <w:sz w:val="16"/>
          <w:lang w:val="en-US"/>
        </w:rPr>
        <w:t>{ ID id-</w:t>
      </w:r>
      <w:r w:rsidRPr="00A5719E">
        <w:rPr>
          <w:rFonts w:ascii="Courier New" w:eastAsia="Times New Roman" w:hAnsi="Courier New" w:cs="Courier New"/>
          <w:noProof/>
          <w:sz w:val="16"/>
          <w:lang w:val="en-US"/>
        </w:rPr>
        <w:t>Positioning</w:t>
      </w:r>
      <w:r w:rsidRPr="00A5719E">
        <w:rPr>
          <w:rFonts w:ascii="Courier New" w:eastAsia="Times New Roman" w:hAnsi="Courier New" w:cs="Courier New"/>
          <w:noProof/>
          <w:snapToGrid w:val="0"/>
          <w:sz w:val="16"/>
          <w:lang w:val="en-US"/>
        </w:rPr>
        <w:t>BroadcastCells</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reject</w:t>
      </w:r>
      <w:r w:rsidRPr="00A5719E">
        <w:rPr>
          <w:rFonts w:ascii="Courier New" w:eastAsia="Times New Roman" w:hAnsi="Courier New" w:cs="Courier New"/>
          <w:noProof/>
          <w:snapToGrid w:val="0"/>
          <w:sz w:val="16"/>
          <w:lang w:val="en-US"/>
        </w:rPr>
        <w:tab/>
        <w:t xml:space="preserve">TYPE </w:t>
      </w:r>
      <w:r w:rsidRPr="00A5719E">
        <w:rPr>
          <w:rFonts w:ascii="Courier New" w:eastAsia="Times New Roman" w:hAnsi="Courier New" w:cs="Courier New"/>
          <w:noProof/>
          <w:sz w:val="16"/>
          <w:lang w:val="en-US"/>
        </w:rPr>
        <w:t>Positioning</w:t>
      </w:r>
      <w:r w:rsidRPr="00A5719E">
        <w:rPr>
          <w:rFonts w:ascii="Courier New" w:eastAsia="Times New Roman" w:hAnsi="Courier New" w:cs="Courier New"/>
          <w:noProof/>
          <w:snapToGrid w:val="0"/>
          <w:sz w:val="16"/>
          <w:lang w:val="en-US"/>
        </w:rPr>
        <w:t>BroadcastCells</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optional}</w:t>
      </w:r>
      <w:r w:rsidRPr="00A5719E">
        <w:rPr>
          <w:rFonts w:ascii="Courier New" w:eastAsia="Times New Roman" w:hAnsi="Courier New" w:cs="Courier New"/>
          <w:noProof/>
          <w:sz w:val="16"/>
          <w:lang w:val="en-US"/>
        </w:rPr>
        <w:t>|</w:t>
      </w:r>
    </w:p>
    <w:p w14:paraId="55A6FB3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 ID id-RoutingID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RoutingID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p>
    <w:p w14:paraId="0200B6C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eastAsia="ko-KR"/>
        </w:rPr>
      </w:pPr>
      <w:r w:rsidRPr="00A5719E">
        <w:rPr>
          <w:rFonts w:ascii="Courier New" w:eastAsia="Times New Roman" w:hAnsi="Courier New" w:cs="Courier New"/>
          <w:noProof/>
          <w:sz w:val="16"/>
          <w:lang w:val="en-US"/>
        </w:rPr>
        <w:tab/>
        <w:t>...</w:t>
      </w:r>
    </w:p>
    <w:p w14:paraId="707036B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1BF12A6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eastAsia="ko-KR"/>
        </w:rPr>
      </w:pPr>
    </w:p>
    <w:p w14:paraId="0DF4D3A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lastRenderedPageBreak/>
        <w:t>-- **************************************************************</w:t>
      </w:r>
    </w:p>
    <w:p w14:paraId="0467F7B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2397301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3"/>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POSITIONING ASSISTANCE INFORMATION FEEDBACK ELEMENTARY PROCEDURE</w:t>
      </w:r>
    </w:p>
    <w:p w14:paraId="7A1C27C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252E3C0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79C1D0C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1B7436C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5465E56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641F79D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4"/>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Positioning Assistance Information Feedback</w:t>
      </w:r>
    </w:p>
    <w:p w14:paraId="2691EE8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47782DB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687FD28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0ABC4C3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PositioningAssistanceInformationFeedback ::= SEQUENCE {</w:t>
      </w:r>
    </w:p>
    <w:p w14:paraId="74C515F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protocolIEs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ProtocolIE-Container       {{ PositioningAssistanceInformationFeedbackIEs}},</w:t>
      </w:r>
    </w:p>
    <w:p w14:paraId="47E8E78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4D07A38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3919385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1792B08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PositioningAssistanceInformationFeedbackIEs F1AP-PROTOCOL-IES ::= {</w:t>
      </w:r>
    </w:p>
    <w:p w14:paraId="718B05D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id-TransactionID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TransactionID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7D6C821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id-PosAssistanceInformationFailureList</w:t>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PosAssistanceInformationFailureList</w:t>
      </w:r>
      <w:r w:rsidRPr="00A5719E">
        <w:rPr>
          <w:rFonts w:ascii="Courier New" w:eastAsia="Times New Roman" w:hAnsi="Courier New" w:cs="Courier New"/>
          <w:noProof/>
          <w:sz w:val="16"/>
          <w:lang w:val="en-US"/>
        </w:rPr>
        <w:tab/>
        <w:t>PRESENCE optional}|</w:t>
      </w:r>
    </w:p>
    <w:p w14:paraId="46C79CF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r>
      <w:r w:rsidRPr="00A5719E">
        <w:rPr>
          <w:rFonts w:ascii="Courier New" w:eastAsia="Times New Roman" w:hAnsi="Courier New" w:cs="Courier New"/>
          <w:noProof/>
          <w:snapToGrid w:val="0"/>
          <w:sz w:val="16"/>
          <w:lang w:val="en-US"/>
        </w:rPr>
        <w:t>{ ID id-</w:t>
      </w:r>
      <w:r w:rsidRPr="00A5719E">
        <w:rPr>
          <w:rFonts w:ascii="Courier New" w:eastAsia="Times New Roman" w:hAnsi="Courier New" w:cs="Courier New"/>
          <w:noProof/>
          <w:sz w:val="16"/>
          <w:lang w:val="en-US"/>
        </w:rPr>
        <w:t>Positioning</w:t>
      </w:r>
      <w:r w:rsidRPr="00A5719E">
        <w:rPr>
          <w:rFonts w:ascii="Courier New" w:eastAsia="Times New Roman" w:hAnsi="Courier New" w:cs="Courier New"/>
          <w:noProof/>
          <w:snapToGrid w:val="0"/>
          <w:sz w:val="16"/>
          <w:lang w:val="en-US"/>
        </w:rPr>
        <w:t>BroadcastCells</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reject</w:t>
      </w:r>
      <w:r w:rsidRPr="00A5719E">
        <w:rPr>
          <w:rFonts w:ascii="Courier New" w:eastAsia="Times New Roman" w:hAnsi="Courier New" w:cs="Courier New"/>
          <w:noProof/>
          <w:snapToGrid w:val="0"/>
          <w:sz w:val="16"/>
          <w:lang w:val="en-US"/>
        </w:rPr>
        <w:tab/>
        <w:t xml:space="preserve">TYPE </w:t>
      </w:r>
      <w:r w:rsidRPr="00A5719E">
        <w:rPr>
          <w:rFonts w:ascii="Courier New" w:eastAsia="Times New Roman" w:hAnsi="Courier New" w:cs="Courier New"/>
          <w:noProof/>
          <w:sz w:val="16"/>
          <w:lang w:val="en-US"/>
        </w:rPr>
        <w:t>Positioning</w:t>
      </w:r>
      <w:r w:rsidRPr="00A5719E">
        <w:rPr>
          <w:rFonts w:ascii="Courier New" w:eastAsia="Times New Roman" w:hAnsi="Courier New" w:cs="Courier New"/>
          <w:noProof/>
          <w:snapToGrid w:val="0"/>
          <w:sz w:val="16"/>
          <w:lang w:val="en-US"/>
        </w:rPr>
        <w:t>BroadcastCells</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optional}</w:t>
      </w:r>
      <w:r w:rsidRPr="00A5719E">
        <w:rPr>
          <w:rFonts w:ascii="Courier New" w:eastAsia="Times New Roman" w:hAnsi="Courier New" w:cs="Courier New"/>
          <w:noProof/>
          <w:sz w:val="16"/>
          <w:lang w:val="en-US"/>
        </w:rPr>
        <w:t>|</w:t>
      </w:r>
    </w:p>
    <w:p w14:paraId="72DDD69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id-RoutingID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RoutingID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p>
    <w:p w14:paraId="437E72C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id-CriticalityDiagnostics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CriticalityDiagnostics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p>
    <w:p w14:paraId="6505924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eastAsia="ko-KR"/>
        </w:rPr>
      </w:pPr>
      <w:r w:rsidRPr="00A5719E">
        <w:rPr>
          <w:rFonts w:ascii="Courier New" w:eastAsia="Times New Roman" w:hAnsi="Courier New" w:cs="Courier New"/>
          <w:noProof/>
          <w:sz w:val="16"/>
          <w:lang w:val="en-US"/>
        </w:rPr>
        <w:tab/>
        <w:t>...</w:t>
      </w:r>
    </w:p>
    <w:p w14:paraId="21C8CBA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2F39080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eastAsia="ko-KR"/>
        </w:rPr>
      </w:pPr>
    </w:p>
    <w:p w14:paraId="39F4D56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00AB650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4A4F6F2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3"/>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POSITONING MEASUREMENT EXCHANGE ELEMENTARY PROCEDURE</w:t>
      </w:r>
    </w:p>
    <w:p w14:paraId="6467C1B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7B7FAEF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6C694FD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1F28D7D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7CECA91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1E1EF53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4"/>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Positioning Measurement Request</w:t>
      </w:r>
    </w:p>
    <w:p w14:paraId="24B1817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48C0873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1D0F889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77F8EE1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PositioningMeasurementRequest ::= SEQUENCE {</w:t>
      </w:r>
    </w:p>
    <w:p w14:paraId="23D3AAC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protocolIEs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ProtocolIE-Container       { { PositioningMeasurementRequestIEs} },</w:t>
      </w:r>
    </w:p>
    <w:p w14:paraId="0A4B387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02C2BCA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03CAF5D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1C46A11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PositioningMeasurementRequestIEs F1AP-PROTOCOL-IES ::= {</w:t>
      </w:r>
    </w:p>
    <w:p w14:paraId="5C9EA13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id-TransactionID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TransactionID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p>
    <w:p w14:paraId="4C9CDDC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id-LMF-MeasurementID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LMF-MeasurementID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p>
    <w:p w14:paraId="38F5861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id-RAN-MeasurementID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RAN-MeasurementID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p>
    <w:p w14:paraId="3E2710C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r>
      <w:r w:rsidRPr="00A5719E">
        <w:rPr>
          <w:rFonts w:ascii="Courier New" w:eastAsia="Times New Roman" w:hAnsi="Courier New" w:cs="Courier New"/>
          <w:noProof/>
          <w:snapToGrid w:val="0"/>
          <w:sz w:val="16"/>
          <w:lang w:val="en-US"/>
        </w:rPr>
        <w:t>{ ID id-TRP-MeasurementRequestList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reject</w:t>
      </w:r>
      <w:r w:rsidRPr="00A5719E">
        <w:rPr>
          <w:rFonts w:ascii="Courier New" w:eastAsia="Times New Roman" w:hAnsi="Courier New" w:cs="Courier New"/>
          <w:noProof/>
          <w:snapToGrid w:val="0"/>
          <w:sz w:val="16"/>
          <w:lang w:val="en-US"/>
        </w:rPr>
        <w:tab/>
        <w:t>TYPE TRP-MeasurementRequestList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mandatory}</w:t>
      </w:r>
      <w:r w:rsidRPr="00A5719E">
        <w:rPr>
          <w:rFonts w:ascii="Courier New" w:eastAsia="Times New Roman" w:hAnsi="Courier New" w:cs="Courier New"/>
          <w:noProof/>
          <w:sz w:val="16"/>
          <w:lang w:val="en-US"/>
        </w:rPr>
        <w:t>|</w:t>
      </w:r>
    </w:p>
    <w:p w14:paraId="7BBB810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id-PosReportCharacteristics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PosReportCharacteristics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napToGrid w:val="0"/>
          <w:sz w:val="16"/>
          <w:lang w:val="en-US"/>
        </w:rPr>
        <w:t>|</w:t>
      </w:r>
    </w:p>
    <w:p w14:paraId="6350CD9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id-PosMeasurementPeriodicity</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MeasurementPeriodicity</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conditional }|</w:t>
      </w:r>
    </w:p>
    <w:p w14:paraId="2DED008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The above IE shall be present if the PosReportCharacteristics IE is set to “periodic” --</w:t>
      </w:r>
    </w:p>
    <w:p w14:paraId="783A755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id-PosMeasurementQuantities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PosMeasurementQuantities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p>
    <w:p w14:paraId="75B36D5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id-SFNInitialisationTime</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ignore</w:t>
      </w:r>
      <w:r w:rsidRPr="00A5719E">
        <w:rPr>
          <w:rFonts w:ascii="Courier New" w:eastAsia="Times New Roman" w:hAnsi="Courier New" w:cs="Courier New"/>
          <w:noProof/>
          <w:snapToGrid w:val="0"/>
          <w:sz w:val="16"/>
          <w:lang w:val="en-US"/>
        </w:rPr>
        <w:tab/>
        <w:t>TYPE RelativeTime1900</w:t>
      </w:r>
      <w:r w:rsidRPr="00A5719E">
        <w:rPr>
          <w:rFonts w:ascii="Courier New" w:eastAsia="Times New Roman" w:hAnsi="Courier New" w:cs="Courier New"/>
          <w:noProof/>
          <w:snapToGrid w:val="0"/>
          <w:sz w:val="16"/>
          <w:lang w:val="en-US"/>
        </w:rPr>
        <w:tab/>
        <w:t>PRESENCE optional</w:t>
      </w:r>
      <w:r w:rsidRPr="00A5719E">
        <w:rPr>
          <w:rFonts w:ascii="Courier New" w:eastAsia="Times New Roman" w:hAnsi="Courier New" w:cs="Courier New"/>
          <w:noProof/>
          <w:snapToGrid w:val="0"/>
          <w:sz w:val="16"/>
          <w:lang w:val="en-US"/>
        </w:rPr>
        <w:tab/>
        <w:t>}|</w:t>
      </w:r>
    </w:p>
    <w:p w14:paraId="7F7625A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lastRenderedPageBreak/>
        <w:tab/>
        <w:t>{ ID id-SRSConfiguration</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ignore</w:t>
      </w:r>
      <w:r w:rsidRPr="00A5719E">
        <w:rPr>
          <w:rFonts w:ascii="Courier New" w:eastAsia="Times New Roman" w:hAnsi="Courier New" w:cs="Courier New"/>
          <w:noProof/>
          <w:snapToGrid w:val="0"/>
          <w:sz w:val="16"/>
          <w:lang w:val="en-US"/>
        </w:rPr>
        <w:tab/>
        <w:t>TYPE SRSConfiguration</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optional}|</w:t>
      </w:r>
    </w:p>
    <w:p w14:paraId="729048E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id-MeasurementBeamInfoRequest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ignore</w:t>
      </w:r>
      <w:r w:rsidRPr="00A5719E">
        <w:rPr>
          <w:rFonts w:ascii="Courier New" w:eastAsia="Times New Roman" w:hAnsi="Courier New" w:cs="Courier New"/>
          <w:noProof/>
          <w:snapToGrid w:val="0"/>
          <w:sz w:val="16"/>
          <w:lang w:val="en-US"/>
        </w:rPr>
        <w:tab/>
        <w:t>TYPE MeasurementBeamInfoRequest</w:t>
      </w:r>
      <w:r w:rsidRPr="00A5719E">
        <w:rPr>
          <w:rFonts w:ascii="Courier New" w:eastAsia="Times New Roman" w:hAnsi="Courier New" w:cs="Courier New"/>
          <w:noProof/>
          <w:snapToGrid w:val="0"/>
          <w:sz w:val="16"/>
          <w:lang w:val="en-US"/>
        </w:rPr>
        <w:tab/>
        <w:t>PRESENCE optional</w:t>
      </w:r>
      <w:r w:rsidRPr="00A5719E">
        <w:rPr>
          <w:rFonts w:ascii="Courier New" w:eastAsia="Times New Roman" w:hAnsi="Courier New" w:cs="Courier New"/>
          <w:noProof/>
          <w:snapToGrid w:val="0"/>
          <w:sz w:val="16"/>
          <w:lang w:val="en-US"/>
        </w:rPr>
        <w:tab/>
        <w:t>}|</w:t>
      </w:r>
    </w:p>
    <w:p w14:paraId="244A4EF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id-SystemFrameNumber</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ignore</w:t>
      </w:r>
      <w:r w:rsidRPr="00A5719E">
        <w:rPr>
          <w:rFonts w:ascii="Courier New" w:eastAsia="Times New Roman" w:hAnsi="Courier New" w:cs="Courier New"/>
          <w:noProof/>
          <w:snapToGrid w:val="0"/>
          <w:sz w:val="16"/>
          <w:lang w:val="en-US"/>
        </w:rPr>
        <w:tab/>
        <w:t>TYPE SystemFrameNumber</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optional}|</w:t>
      </w:r>
    </w:p>
    <w:p w14:paraId="51C338D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id-SlotNumber</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ignore</w:t>
      </w:r>
      <w:r w:rsidRPr="00A5719E">
        <w:rPr>
          <w:rFonts w:ascii="Courier New" w:eastAsia="Times New Roman" w:hAnsi="Courier New" w:cs="Courier New"/>
          <w:noProof/>
          <w:snapToGrid w:val="0"/>
          <w:sz w:val="16"/>
          <w:lang w:val="en-US"/>
        </w:rPr>
        <w:tab/>
        <w:t>TYPE SlotNumber</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optional}</w:t>
      </w:r>
      <w:r w:rsidRPr="00A5719E">
        <w:rPr>
          <w:rFonts w:ascii="Courier New" w:eastAsia="Times New Roman" w:hAnsi="Courier New" w:cs="Courier New"/>
          <w:noProof/>
          <w:sz w:val="16"/>
          <w:lang w:val="en-US"/>
        </w:rPr>
        <w:t>|</w:t>
      </w:r>
    </w:p>
    <w:p w14:paraId="49692A6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id-PosMeasurementPeriodicity</w:t>
      </w:r>
      <w:r w:rsidRPr="00A5719E">
        <w:rPr>
          <w:rFonts w:ascii="Courier New" w:eastAsia="Times New Roman" w:hAnsi="Courier New" w:cs="Courier New"/>
          <w:noProof/>
          <w:snapToGrid w:val="0"/>
          <w:sz w:val="16"/>
          <w:lang w:val="en-US"/>
        </w:rPr>
        <w:t>Extended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MeasurementPeriodicity</w:t>
      </w:r>
      <w:r w:rsidRPr="00A5719E">
        <w:rPr>
          <w:rFonts w:ascii="Courier New" w:eastAsia="Times New Roman" w:hAnsi="Courier New" w:cs="Courier New"/>
          <w:noProof/>
          <w:snapToGrid w:val="0"/>
          <w:sz w:val="16"/>
          <w:lang w:val="en-US"/>
        </w:rPr>
        <w:t>Extended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conditional }|</w:t>
      </w:r>
    </w:p>
    <w:p w14:paraId="628DCE5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xml:space="preserve">-- </w:t>
      </w:r>
      <w:r w:rsidRPr="00A5719E">
        <w:rPr>
          <w:rFonts w:ascii="Courier New" w:eastAsia="Times New Roman" w:hAnsi="Courier New" w:cs="Courier New"/>
          <w:noProof/>
          <w:snapToGrid w:val="0"/>
          <w:sz w:val="16"/>
          <w:lang w:val="en-US"/>
        </w:rPr>
        <w:t xml:space="preserve">The IE shall be present the </w:t>
      </w:r>
      <w:r w:rsidRPr="00A5719E">
        <w:rPr>
          <w:rFonts w:ascii="Courier New" w:eastAsia="Times New Roman" w:hAnsi="Courier New" w:cs="Courier New"/>
          <w:noProof/>
          <w:sz w:val="16"/>
          <w:lang w:val="en-US"/>
        </w:rPr>
        <w:t>MeasurementPeriodicity</w:t>
      </w:r>
      <w:r w:rsidRPr="00A5719E">
        <w:rPr>
          <w:rFonts w:ascii="Courier New" w:eastAsia="Times New Roman" w:hAnsi="Courier New" w:cs="Courier New"/>
          <w:noProof/>
          <w:snapToGrid w:val="0"/>
          <w:sz w:val="16"/>
          <w:lang w:val="en-US"/>
        </w:rPr>
        <w:t xml:space="preserve"> IE is set to the value "extended"</w:t>
      </w:r>
    </w:p>
    <w:p w14:paraId="753206F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1B43363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id-ResponseTime</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ignore</w:t>
      </w:r>
      <w:r w:rsidRPr="00A5719E">
        <w:rPr>
          <w:rFonts w:ascii="Courier New" w:eastAsia="Times New Roman" w:hAnsi="Courier New" w:cs="Courier New"/>
          <w:noProof/>
          <w:snapToGrid w:val="0"/>
          <w:sz w:val="16"/>
          <w:lang w:val="en-US"/>
        </w:rPr>
        <w:tab/>
        <w:t>TYPE ResponseTime</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optional}|</w:t>
      </w:r>
    </w:p>
    <w:p w14:paraId="7C846E4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id-MeasurementCharacteristicsRequestIndicator</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MeasurementCharacteristicsRequestIndicator</w:t>
      </w:r>
      <w:r w:rsidRPr="00A5719E">
        <w:rPr>
          <w:rFonts w:ascii="Courier New" w:eastAsia="Times New Roman" w:hAnsi="Courier New" w:cs="Courier New"/>
          <w:noProof/>
          <w:sz w:val="16"/>
          <w:lang w:val="en-US"/>
        </w:rPr>
        <w:tab/>
        <w:t>PRESENCE optional}|</w:t>
      </w:r>
    </w:p>
    <w:p w14:paraId="7F880C8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id-MeasurementTimeOccasion</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MeasurementTimeOccasion</w:t>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p>
    <w:p w14:paraId="2156B79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xml:space="preserve">{ ID </w:t>
      </w:r>
      <w:r w:rsidRPr="00A5719E">
        <w:rPr>
          <w:rFonts w:ascii="Courier New" w:hAnsi="Courier New" w:cs="Courier New"/>
          <w:noProof/>
          <w:snapToGrid w:val="0"/>
          <w:sz w:val="16"/>
          <w:lang w:val="en-US"/>
        </w:rPr>
        <w:t>id-PosMeasurementAmount</w:t>
      </w:r>
      <w:r w:rsidRPr="00A5719E">
        <w:rPr>
          <w:rFonts w:ascii="Courier New" w:hAnsi="Courier New" w:cs="Courier New"/>
          <w:noProof/>
          <w:snapToGrid w:val="0"/>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Pos</w:t>
      </w:r>
      <w:r w:rsidRPr="00A5719E">
        <w:rPr>
          <w:rFonts w:ascii="Courier New" w:hAnsi="Courier New" w:cs="Courier New"/>
          <w:noProof/>
          <w:snapToGrid w:val="0"/>
          <w:sz w:val="16"/>
          <w:lang w:val="en-US"/>
        </w:rPr>
        <w:t>MeasurementAmount</w:t>
      </w:r>
      <w:r w:rsidRPr="00A5719E">
        <w:rPr>
          <w:rFonts w:ascii="Courier New" w:hAnsi="Courier New" w:cs="Courier New"/>
          <w:noProof/>
          <w:snapToGrid w:val="0"/>
          <w:sz w:val="16"/>
          <w:lang w:val="en-US"/>
        </w:rPr>
        <w:tab/>
      </w:r>
      <w:r w:rsidRPr="00A5719E">
        <w:rPr>
          <w:rFonts w:ascii="Courier New" w:eastAsia="Times New Roman" w:hAnsi="Courier New" w:cs="Courier New"/>
          <w:noProof/>
          <w:sz w:val="16"/>
          <w:lang w:val="en-US"/>
        </w:rPr>
        <w:t>PRESENCE optional</w:t>
      </w:r>
      <w:r w:rsidRPr="00A5719E">
        <w:rPr>
          <w:rFonts w:ascii="Courier New" w:eastAsia="Times New Roman" w:hAnsi="Courier New" w:cs="Courier New"/>
          <w:noProof/>
          <w:sz w:val="16"/>
          <w:lang w:val="en-US"/>
        </w:rPr>
        <w:tab/>
        <w:t>}|</w:t>
      </w:r>
    </w:p>
    <w:p w14:paraId="16CD2BF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xml:space="preserve">{ ID </w:t>
      </w:r>
      <w:r w:rsidRPr="00A5719E">
        <w:rPr>
          <w:rFonts w:ascii="Courier New" w:hAnsi="Courier New" w:cs="Courier New"/>
          <w:noProof/>
          <w:snapToGrid w:val="0"/>
          <w:sz w:val="16"/>
          <w:lang w:val="en-US"/>
        </w:rPr>
        <w:t>id-TimeWindowInformation-Measurement-List</w:t>
      </w:r>
      <w:r w:rsidRPr="00A5719E">
        <w:rPr>
          <w:rFonts w:ascii="Courier New" w:hAnsi="Courier New" w:cs="Courier New"/>
          <w:noProof/>
          <w:snapToGrid w:val="0"/>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 xml:space="preserve">TYPE </w:t>
      </w:r>
      <w:r w:rsidRPr="00A5719E">
        <w:rPr>
          <w:rFonts w:ascii="Courier New" w:hAnsi="Courier New" w:cs="Courier New"/>
          <w:noProof/>
          <w:snapToGrid w:val="0"/>
          <w:sz w:val="16"/>
          <w:lang w:val="en-US"/>
        </w:rPr>
        <w:t>TimeWindowInformation-Measurement-List</w:t>
      </w:r>
      <w:r w:rsidRPr="00A5719E">
        <w:rPr>
          <w:rFonts w:ascii="Courier New" w:hAnsi="Courier New" w:cs="Courier New"/>
          <w:noProof/>
          <w:snapToGrid w:val="0"/>
          <w:sz w:val="16"/>
          <w:lang w:val="en-US"/>
        </w:rPr>
        <w:tab/>
      </w:r>
      <w:r w:rsidRPr="00A5719E">
        <w:rPr>
          <w:rFonts w:ascii="Courier New" w:eastAsia="Times New Roman" w:hAnsi="Courier New" w:cs="Courier New"/>
          <w:noProof/>
          <w:sz w:val="16"/>
          <w:lang w:val="en-US"/>
        </w:rPr>
        <w:t>PRESENCE optional</w:t>
      </w:r>
      <w:r w:rsidRPr="00A5719E">
        <w:rPr>
          <w:rFonts w:ascii="Courier New" w:eastAsia="Times New Roman" w:hAnsi="Courier New" w:cs="Courier New"/>
          <w:noProof/>
          <w:sz w:val="16"/>
          <w:lang w:val="en-US"/>
        </w:rPr>
        <w:tab/>
        <w:t>}</w:t>
      </w:r>
      <w:r w:rsidRPr="00A5719E">
        <w:rPr>
          <w:rFonts w:ascii="Courier New" w:eastAsia="Times New Roman" w:hAnsi="Courier New" w:cs="Courier New"/>
          <w:noProof/>
          <w:snapToGrid w:val="0"/>
          <w:sz w:val="16"/>
          <w:lang w:val="en-US"/>
        </w:rPr>
        <w:t>,</w:t>
      </w:r>
    </w:p>
    <w:p w14:paraId="581D5B7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794B5DF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xml:space="preserve">} </w:t>
      </w:r>
    </w:p>
    <w:p w14:paraId="5B60B63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283BC5A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181B92A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74D606D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51D0DE0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4"/>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Positioning Measurement Response</w:t>
      </w:r>
    </w:p>
    <w:p w14:paraId="54E2019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7D64CCC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1F11125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6CF8521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PositioningMeasurementResponse ::= SEQUENCE {</w:t>
      </w:r>
    </w:p>
    <w:p w14:paraId="0D71293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protocolIEs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ProtocolIE-Container       { { PositioningMeasurementResponseIEs} },</w:t>
      </w:r>
    </w:p>
    <w:p w14:paraId="494646E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281A8FF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1E11C93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2B618F6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58C6903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PositioningMeasurementResponseIEs F1AP-PROTOCOL-IES ::= {</w:t>
      </w:r>
    </w:p>
    <w:p w14:paraId="5497AA9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id-TransactionID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TransactionID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p>
    <w:p w14:paraId="5977E1B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id-LMF-MeasurementID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LMF-MeasurementID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p>
    <w:p w14:paraId="671BA75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id-RAN-MeasurementID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RAN-MeasurementID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p>
    <w:p w14:paraId="2AEF775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id-PosMeasurementResultList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PosMeasurementResultList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p>
    <w:p w14:paraId="3FC324E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id-CriticalityDiagnostics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CriticalityDiagnostics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p>
    <w:p w14:paraId="3C6C280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1C49956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4DF45A1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32320D5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453761C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78AFFE7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12C1106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4"/>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Positioning Measurement Failure</w:t>
      </w:r>
    </w:p>
    <w:p w14:paraId="139E8FF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4506B79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2DBD540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534C566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PositioningMeasurementFailure ::= SEQUENCE {</w:t>
      </w:r>
    </w:p>
    <w:p w14:paraId="329C3F9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protocolIEs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ProtocolIE-Container       { { PositioningMeasurementFailureIEs} },</w:t>
      </w:r>
    </w:p>
    <w:p w14:paraId="2F40028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45AD04B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199B22B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6F8ED94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PositioningMeasurementFailureIEs F1AP-PROTOCOL-IES ::= {</w:t>
      </w:r>
    </w:p>
    <w:p w14:paraId="563392F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id-TransactionID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TransactionID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139959C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id-LMF-MeasurementID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LMF-MeasurementID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7D17126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lastRenderedPageBreak/>
        <w:tab/>
        <w:t>{ ID id-RAN-MeasurementID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RAN-MeasurementID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79298F5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id-Cause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Cause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4A6E11E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id-CriticalityDiagnostics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CriticalityDiagnostics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p>
    <w:p w14:paraId="7BB144B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5AA55DF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1511DB5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69195F7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0D6F580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0390E68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68E9792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3"/>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xml:space="preserve">-- </w:t>
      </w:r>
      <w:r w:rsidRPr="00A5719E">
        <w:rPr>
          <w:rFonts w:ascii="Courier New" w:eastAsia="Times New Roman" w:hAnsi="Courier New" w:cs="Courier New"/>
          <w:noProof/>
          <w:snapToGrid w:val="0"/>
          <w:sz w:val="16"/>
          <w:lang w:val="en-US"/>
        </w:rPr>
        <w:t>POSITIONING MEASUREMENT REPORT</w:t>
      </w:r>
      <w:r w:rsidRPr="00A5719E">
        <w:rPr>
          <w:rFonts w:ascii="Courier New" w:eastAsia="Times New Roman" w:hAnsi="Courier New" w:cs="Courier New"/>
          <w:noProof/>
          <w:sz w:val="16"/>
          <w:lang w:val="en-US"/>
        </w:rPr>
        <w:t xml:space="preserve"> ELEMENTARY PROCEDURE</w:t>
      </w:r>
    </w:p>
    <w:p w14:paraId="5FDA97E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6002499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52CEFDE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69F04A8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w:t>
      </w:r>
    </w:p>
    <w:p w14:paraId="426830A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321F4A1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4"/>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Positioning Measurement Report</w:t>
      </w:r>
    </w:p>
    <w:p w14:paraId="7569280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5E312A5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w:t>
      </w:r>
    </w:p>
    <w:p w14:paraId="1F326CC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6C83DCF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PositioningMeasurementReport ::= SEQUENCE {</w:t>
      </w:r>
    </w:p>
    <w:p w14:paraId="19C0E54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protocolIEs</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ProtocolIE-Container</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 {</w:t>
      </w:r>
      <w:r w:rsidRPr="00A5719E">
        <w:rPr>
          <w:rFonts w:ascii="Courier New" w:eastAsia="Times New Roman" w:hAnsi="Courier New" w:cs="Courier New"/>
          <w:noProof/>
          <w:sz w:val="16"/>
          <w:lang w:val="en-US"/>
        </w:rPr>
        <w:t xml:space="preserve"> </w:t>
      </w:r>
      <w:r w:rsidRPr="00A5719E">
        <w:rPr>
          <w:rFonts w:ascii="Courier New" w:eastAsia="Times New Roman" w:hAnsi="Courier New" w:cs="Courier New"/>
          <w:noProof/>
          <w:snapToGrid w:val="0"/>
          <w:sz w:val="16"/>
          <w:lang w:val="en-US"/>
        </w:rPr>
        <w:t>PositioningMeasurementReportIEs} },</w:t>
      </w:r>
    </w:p>
    <w:p w14:paraId="182947F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w:t>
      </w:r>
    </w:p>
    <w:p w14:paraId="02B985E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2253905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7AD633A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PositioningMeasurementReportIEs F1AP-PROTOCOL-IES ::= {</w:t>
      </w:r>
    </w:p>
    <w:p w14:paraId="06876AE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z w:val="16"/>
          <w:lang w:val="en-US"/>
        </w:rPr>
        <w:t>{ ID id-TransactionID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TransactionID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napToGrid w:val="0"/>
          <w:sz w:val="16"/>
          <w:lang w:val="en-US"/>
        </w:rPr>
        <w:t>}|</w:t>
      </w:r>
    </w:p>
    <w:p w14:paraId="141DCBD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id-LMF-MeasurementID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reject</w:t>
      </w:r>
      <w:r w:rsidRPr="00A5719E">
        <w:rPr>
          <w:rFonts w:ascii="Courier New" w:eastAsia="Times New Roman" w:hAnsi="Courier New" w:cs="Courier New"/>
          <w:noProof/>
          <w:snapToGrid w:val="0"/>
          <w:sz w:val="16"/>
          <w:lang w:val="en-US"/>
        </w:rPr>
        <w:tab/>
        <w:t>TYPE LMF-MeasurementID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mandatory</w:t>
      </w:r>
      <w:r w:rsidRPr="00A5719E">
        <w:rPr>
          <w:rFonts w:ascii="Courier New" w:eastAsia="Times New Roman" w:hAnsi="Courier New" w:cs="Courier New"/>
          <w:noProof/>
          <w:snapToGrid w:val="0"/>
          <w:sz w:val="16"/>
          <w:lang w:val="en-US"/>
        </w:rPr>
        <w:tab/>
        <w:t>}|</w:t>
      </w:r>
    </w:p>
    <w:p w14:paraId="56226E8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z w:val="16"/>
          <w:lang w:val="en-US"/>
        </w:rPr>
        <w:t>{ ID id-RAN-MeasurementID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RAN-MeasurementID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01F6B59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id-PosMeasurementResultList</w:t>
      </w:r>
      <w:r w:rsidRPr="00A5719E">
        <w:rPr>
          <w:rFonts w:ascii="Courier New" w:eastAsia="Times New Roman" w:hAnsi="Courier New" w:cs="Courier New"/>
          <w:noProof/>
          <w:snapToGrid w:val="0"/>
          <w:sz w:val="16"/>
          <w:lang w:val="en-US"/>
        </w:rPr>
        <w:tab/>
        <w:t>CRITICALITY reject</w:t>
      </w:r>
      <w:r w:rsidRPr="00A5719E">
        <w:rPr>
          <w:rFonts w:ascii="Courier New" w:eastAsia="Times New Roman" w:hAnsi="Courier New" w:cs="Courier New"/>
          <w:noProof/>
          <w:snapToGrid w:val="0"/>
          <w:sz w:val="16"/>
          <w:lang w:val="en-US"/>
        </w:rPr>
        <w:tab/>
        <w:t>TYPE PosMeasurementResultList</w:t>
      </w:r>
      <w:r w:rsidRPr="00A5719E">
        <w:rPr>
          <w:rFonts w:ascii="Courier New" w:eastAsia="Times New Roman" w:hAnsi="Courier New" w:cs="Courier New"/>
          <w:noProof/>
          <w:snapToGrid w:val="0"/>
          <w:sz w:val="16"/>
          <w:lang w:val="en-US"/>
        </w:rPr>
        <w:tab/>
        <w:t>PRESENCE mandatory</w:t>
      </w:r>
      <w:r w:rsidRPr="00A5719E">
        <w:rPr>
          <w:rFonts w:ascii="Courier New" w:eastAsia="Times New Roman" w:hAnsi="Courier New" w:cs="Courier New"/>
          <w:noProof/>
          <w:snapToGrid w:val="0"/>
          <w:sz w:val="16"/>
          <w:lang w:val="en-US"/>
        </w:rPr>
        <w:tab/>
        <w:t>},</w:t>
      </w:r>
    </w:p>
    <w:p w14:paraId="70A224F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w:t>
      </w:r>
    </w:p>
    <w:p w14:paraId="17703AC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478A924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2A1A359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4A86912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277AB6C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3"/>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xml:space="preserve">-- </w:t>
      </w:r>
      <w:r w:rsidRPr="00A5719E">
        <w:rPr>
          <w:rFonts w:ascii="Courier New" w:eastAsia="Times New Roman" w:hAnsi="Courier New" w:cs="Courier New"/>
          <w:noProof/>
          <w:snapToGrid w:val="0"/>
          <w:sz w:val="16"/>
          <w:lang w:val="en-US"/>
        </w:rPr>
        <w:t>POSITIONING MEASUREMENT ABORT</w:t>
      </w:r>
      <w:r w:rsidRPr="00A5719E">
        <w:rPr>
          <w:rFonts w:ascii="Courier New" w:eastAsia="Times New Roman" w:hAnsi="Courier New" w:cs="Courier New"/>
          <w:noProof/>
          <w:sz w:val="16"/>
          <w:lang w:val="en-US"/>
        </w:rPr>
        <w:t xml:space="preserve"> ELEMENTARY PROCEDURE</w:t>
      </w:r>
    </w:p>
    <w:p w14:paraId="29C363B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47D602E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783A4F6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7005FDE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w:t>
      </w:r>
    </w:p>
    <w:p w14:paraId="30EBA50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5B27948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4"/>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Positioning Measurement Abort</w:t>
      </w:r>
    </w:p>
    <w:p w14:paraId="1878D5D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6EB106D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w:t>
      </w:r>
    </w:p>
    <w:p w14:paraId="1860C04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52BDFB0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PositioningMeasurementAbort ::= SEQUENCE {</w:t>
      </w:r>
    </w:p>
    <w:p w14:paraId="5D54FA9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protocolIEs</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ProtocolIE-Container</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 {</w:t>
      </w:r>
      <w:r w:rsidRPr="00A5719E">
        <w:rPr>
          <w:rFonts w:ascii="Courier New" w:eastAsia="Times New Roman" w:hAnsi="Courier New" w:cs="Courier New"/>
          <w:noProof/>
          <w:sz w:val="16"/>
          <w:lang w:val="en-US"/>
        </w:rPr>
        <w:t xml:space="preserve"> </w:t>
      </w:r>
      <w:r w:rsidRPr="00A5719E">
        <w:rPr>
          <w:rFonts w:ascii="Courier New" w:eastAsia="Times New Roman" w:hAnsi="Courier New" w:cs="Courier New"/>
          <w:noProof/>
          <w:snapToGrid w:val="0"/>
          <w:sz w:val="16"/>
          <w:lang w:val="en-US"/>
        </w:rPr>
        <w:t>PositioningMeasurementAbortIEs} },</w:t>
      </w:r>
    </w:p>
    <w:p w14:paraId="201E36A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w:t>
      </w:r>
    </w:p>
    <w:p w14:paraId="4224005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7A2E92C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67C1AF7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PositioningMeasurementAbortIEs F1AP-PROTOCOL-IES ::= {</w:t>
      </w:r>
    </w:p>
    <w:p w14:paraId="0C7533B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z w:val="16"/>
          <w:lang w:val="en-US"/>
        </w:rPr>
        <w:t>{ ID id-TransactionID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TransactionID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r w:rsidRPr="00A5719E">
        <w:rPr>
          <w:rFonts w:ascii="Courier New" w:eastAsia="Times New Roman" w:hAnsi="Courier New" w:cs="Courier New"/>
          <w:noProof/>
          <w:sz w:val="16"/>
          <w:lang w:val="en-US"/>
        </w:rPr>
        <w:tab/>
      </w:r>
    </w:p>
    <w:p w14:paraId="074C970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id-LMF-MeasurementID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reject</w:t>
      </w:r>
      <w:r w:rsidRPr="00A5719E">
        <w:rPr>
          <w:rFonts w:ascii="Courier New" w:eastAsia="Times New Roman" w:hAnsi="Courier New" w:cs="Courier New"/>
          <w:noProof/>
          <w:snapToGrid w:val="0"/>
          <w:sz w:val="16"/>
          <w:lang w:val="en-US"/>
        </w:rPr>
        <w:tab/>
        <w:t>TYPE LMF-MeasurementID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mandatory</w:t>
      </w:r>
      <w:r w:rsidRPr="00A5719E">
        <w:rPr>
          <w:rFonts w:ascii="Courier New" w:eastAsia="Times New Roman" w:hAnsi="Courier New" w:cs="Courier New"/>
          <w:noProof/>
          <w:snapToGrid w:val="0"/>
          <w:sz w:val="16"/>
          <w:lang w:val="en-US"/>
        </w:rPr>
        <w:tab/>
        <w:t>}|</w:t>
      </w:r>
    </w:p>
    <w:p w14:paraId="204B4C0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z w:val="16"/>
          <w:lang w:val="en-US"/>
        </w:rPr>
        <w:t>{ ID id-RAN-MeasurementID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RAN-MeasurementID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r w:rsidRPr="00A5719E">
        <w:rPr>
          <w:rFonts w:ascii="Courier New" w:eastAsia="Times New Roman" w:hAnsi="Courier New" w:cs="Courier New"/>
          <w:noProof/>
          <w:snapToGrid w:val="0"/>
          <w:sz w:val="16"/>
          <w:lang w:val="en-US"/>
        </w:rPr>
        <w:t>,</w:t>
      </w:r>
    </w:p>
    <w:p w14:paraId="03AF6F0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lastRenderedPageBreak/>
        <w:tab/>
        <w:t>...</w:t>
      </w:r>
    </w:p>
    <w:p w14:paraId="7C42F68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2FF929A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04BEFE8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2E36356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70AAFC5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3"/>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xml:space="preserve">-- </w:t>
      </w:r>
      <w:r w:rsidRPr="00A5719E">
        <w:rPr>
          <w:rFonts w:ascii="Courier New" w:eastAsia="Times New Roman" w:hAnsi="Courier New" w:cs="Courier New"/>
          <w:noProof/>
          <w:snapToGrid w:val="0"/>
          <w:sz w:val="16"/>
          <w:lang w:val="en-US"/>
        </w:rPr>
        <w:t>POSITIONING MEASUREMENT FAILURE INDICATION</w:t>
      </w:r>
      <w:r w:rsidRPr="00A5719E">
        <w:rPr>
          <w:rFonts w:ascii="Courier New" w:eastAsia="Times New Roman" w:hAnsi="Courier New" w:cs="Courier New"/>
          <w:noProof/>
          <w:sz w:val="16"/>
          <w:lang w:val="en-US"/>
        </w:rPr>
        <w:t xml:space="preserve"> ELEMENTARY PROCEDURE</w:t>
      </w:r>
    </w:p>
    <w:p w14:paraId="6A9F8C9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05E167C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33571ED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304757B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w:t>
      </w:r>
    </w:p>
    <w:p w14:paraId="3BFC6B4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5DAD842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4"/>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Positioning Measurement Failure Indication</w:t>
      </w:r>
    </w:p>
    <w:p w14:paraId="64B3867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563A42D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w:t>
      </w:r>
    </w:p>
    <w:p w14:paraId="14233A7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2687244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PositioningMeasurementFailureIndication ::= SEQUENCE {</w:t>
      </w:r>
    </w:p>
    <w:p w14:paraId="298775F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protocolIEs</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ProtocolIE-Container</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 {</w:t>
      </w:r>
      <w:r w:rsidRPr="00A5719E">
        <w:rPr>
          <w:rFonts w:ascii="Courier New" w:eastAsia="Times New Roman" w:hAnsi="Courier New" w:cs="Courier New"/>
          <w:noProof/>
          <w:sz w:val="16"/>
          <w:lang w:val="en-US"/>
        </w:rPr>
        <w:t xml:space="preserve"> </w:t>
      </w:r>
      <w:r w:rsidRPr="00A5719E">
        <w:rPr>
          <w:rFonts w:ascii="Courier New" w:eastAsia="Times New Roman" w:hAnsi="Courier New" w:cs="Courier New"/>
          <w:noProof/>
          <w:snapToGrid w:val="0"/>
          <w:sz w:val="16"/>
          <w:lang w:val="en-US"/>
        </w:rPr>
        <w:t>PositioningMeasurementFailureIndicationIEs} },</w:t>
      </w:r>
    </w:p>
    <w:p w14:paraId="4CC6153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w:t>
      </w:r>
    </w:p>
    <w:p w14:paraId="6629DD6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6F2008F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3B03F2C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PositioningMeasurementFailureIndicationIEs F1AP-PROTOCOL-IES ::= {</w:t>
      </w:r>
    </w:p>
    <w:p w14:paraId="21864FA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z w:val="16"/>
          <w:lang w:val="en-US"/>
        </w:rPr>
        <w:t>{ ID id-TransactionID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TransactionID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38AAA7D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id-LMF-MeasurementID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reject</w:t>
      </w:r>
      <w:r w:rsidRPr="00A5719E">
        <w:rPr>
          <w:rFonts w:ascii="Courier New" w:eastAsia="Times New Roman" w:hAnsi="Courier New" w:cs="Courier New"/>
          <w:noProof/>
          <w:snapToGrid w:val="0"/>
          <w:sz w:val="16"/>
          <w:lang w:val="en-US"/>
        </w:rPr>
        <w:tab/>
        <w:t>TYPE LMF-MeasurementID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mandatory</w:t>
      </w:r>
      <w:r w:rsidRPr="00A5719E">
        <w:rPr>
          <w:rFonts w:ascii="Courier New" w:eastAsia="Times New Roman" w:hAnsi="Courier New" w:cs="Courier New"/>
          <w:noProof/>
          <w:snapToGrid w:val="0"/>
          <w:sz w:val="16"/>
          <w:lang w:val="en-US"/>
        </w:rPr>
        <w:tab/>
        <w:t>}|</w:t>
      </w:r>
    </w:p>
    <w:p w14:paraId="05F4B0D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z w:val="16"/>
          <w:lang w:val="en-US"/>
        </w:rPr>
        <w:t>{ ID id-RAN-MeasurementID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RAN-MeasurementID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1731705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z w:val="16"/>
          <w:lang w:val="en-US"/>
        </w:rPr>
        <w:t>{ ID id-Cause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Cause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5EAE941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w:t>
      </w:r>
    </w:p>
    <w:p w14:paraId="6A7406D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0036D00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51D679C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2C0B733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4E508AC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3"/>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xml:space="preserve">-- </w:t>
      </w:r>
      <w:r w:rsidRPr="00A5719E">
        <w:rPr>
          <w:rFonts w:ascii="Courier New" w:eastAsia="Times New Roman" w:hAnsi="Courier New" w:cs="Courier New"/>
          <w:noProof/>
          <w:snapToGrid w:val="0"/>
          <w:sz w:val="16"/>
          <w:lang w:val="en-US"/>
        </w:rPr>
        <w:t>POSITIONING MEASUREMENT UPDATE</w:t>
      </w:r>
      <w:r w:rsidRPr="00A5719E">
        <w:rPr>
          <w:rFonts w:ascii="Courier New" w:eastAsia="Times New Roman" w:hAnsi="Courier New" w:cs="Courier New"/>
          <w:noProof/>
          <w:sz w:val="16"/>
          <w:lang w:val="en-US"/>
        </w:rPr>
        <w:t xml:space="preserve"> ELEMENTARY PROCEDURE</w:t>
      </w:r>
    </w:p>
    <w:p w14:paraId="02E8E72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3BF8D4D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5409A70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115A8CF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w:t>
      </w:r>
    </w:p>
    <w:p w14:paraId="59DFBBF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773C09A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4"/>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Positioning Measurement Update</w:t>
      </w:r>
    </w:p>
    <w:p w14:paraId="554BAB6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52FB76F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w:t>
      </w:r>
    </w:p>
    <w:p w14:paraId="140EE44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1A59354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PositioningMeasurementUpdate ::= SEQUENCE {</w:t>
      </w:r>
    </w:p>
    <w:p w14:paraId="6B5D3CA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protocolIEs</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ProtocolIE-Container</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 {</w:t>
      </w:r>
      <w:r w:rsidRPr="00A5719E">
        <w:rPr>
          <w:rFonts w:ascii="Courier New" w:eastAsia="Times New Roman" w:hAnsi="Courier New" w:cs="Courier New"/>
          <w:noProof/>
          <w:sz w:val="16"/>
          <w:lang w:val="en-US"/>
        </w:rPr>
        <w:t xml:space="preserve"> </w:t>
      </w:r>
      <w:r w:rsidRPr="00A5719E">
        <w:rPr>
          <w:rFonts w:ascii="Courier New" w:eastAsia="Times New Roman" w:hAnsi="Courier New" w:cs="Courier New"/>
          <w:noProof/>
          <w:snapToGrid w:val="0"/>
          <w:sz w:val="16"/>
          <w:lang w:val="en-US"/>
        </w:rPr>
        <w:t>PositioningMeasurementUpdateIEs} },</w:t>
      </w:r>
    </w:p>
    <w:p w14:paraId="72EBDEE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w:t>
      </w:r>
    </w:p>
    <w:p w14:paraId="5DD32BD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0945D4E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5705C78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PositioningMeasurementUpdateIEs F1AP-PROTOCOL-IES ::= {</w:t>
      </w:r>
    </w:p>
    <w:p w14:paraId="13C3B06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z w:val="16"/>
          <w:lang w:val="en-US"/>
        </w:rPr>
        <w:t>{ ID id-TransactionID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TransactionID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555321A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id-LMF-MeasurementID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reject</w:t>
      </w:r>
      <w:r w:rsidRPr="00A5719E">
        <w:rPr>
          <w:rFonts w:ascii="Courier New" w:eastAsia="Times New Roman" w:hAnsi="Courier New" w:cs="Courier New"/>
          <w:noProof/>
          <w:snapToGrid w:val="0"/>
          <w:sz w:val="16"/>
          <w:lang w:val="en-US"/>
        </w:rPr>
        <w:tab/>
        <w:t>TYPE LMF-MeasurementID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mandatory</w:t>
      </w:r>
      <w:r w:rsidRPr="00A5719E">
        <w:rPr>
          <w:rFonts w:ascii="Courier New" w:eastAsia="Times New Roman" w:hAnsi="Courier New" w:cs="Courier New"/>
          <w:noProof/>
          <w:snapToGrid w:val="0"/>
          <w:sz w:val="16"/>
          <w:lang w:val="en-US"/>
        </w:rPr>
        <w:tab/>
        <w:t>}|</w:t>
      </w:r>
    </w:p>
    <w:p w14:paraId="713EF36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z w:val="16"/>
          <w:lang w:val="en-US"/>
        </w:rPr>
        <w:t>{ ID id-RAN-MeasurementID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RAN-MeasurementID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170BF02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id-SRSConfiguration</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ignore</w:t>
      </w:r>
      <w:r w:rsidRPr="00A5719E">
        <w:rPr>
          <w:rFonts w:ascii="Courier New" w:eastAsia="Times New Roman" w:hAnsi="Courier New" w:cs="Courier New"/>
          <w:noProof/>
          <w:snapToGrid w:val="0"/>
          <w:sz w:val="16"/>
          <w:lang w:val="en-US"/>
        </w:rPr>
        <w:tab/>
        <w:t>TYPE SRSConfiguration</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optional}|</w:t>
      </w:r>
    </w:p>
    <w:p w14:paraId="40083A2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id-TRP-MeasurementUpdateList</w:t>
      </w:r>
      <w:r w:rsidRPr="00A5719E">
        <w:rPr>
          <w:rFonts w:ascii="Courier New" w:eastAsia="Times New Roman" w:hAnsi="Courier New" w:cs="Courier New"/>
          <w:noProof/>
          <w:snapToGrid w:val="0"/>
          <w:sz w:val="16"/>
          <w:lang w:val="en-US"/>
        </w:rPr>
        <w:tab/>
        <w:t>CRITICALITY reject</w:t>
      </w:r>
      <w:r w:rsidRPr="00A5719E">
        <w:rPr>
          <w:rFonts w:ascii="Courier New" w:eastAsia="Times New Roman" w:hAnsi="Courier New" w:cs="Courier New"/>
          <w:noProof/>
          <w:snapToGrid w:val="0"/>
          <w:sz w:val="16"/>
          <w:lang w:val="en-US"/>
        </w:rPr>
        <w:tab/>
        <w:t xml:space="preserve">TYPE TRP-MeasurementUpdateList </w:t>
      </w:r>
      <w:r w:rsidRPr="00A5719E">
        <w:rPr>
          <w:rFonts w:ascii="Courier New" w:eastAsia="Times New Roman" w:hAnsi="Courier New" w:cs="Courier New"/>
          <w:noProof/>
          <w:snapToGrid w:val="0"/>
          <w:sz w:val="16"/>
          <w:lang w:val="en-US"/>
        </w:rPr>
        <w:tab/>
        <w:t>PRESENCE optional}|</w:t>
      </w:r>
    </w:p>
    <w:p w14:paraId="16AC5A1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id-MeasurementCharacteristicsRequestIndicator</w:t>
      </w:r>
      <w:r w:rsidRPr="00A5719E">
        <w:rPr>
          <w:rFonts w:ascii="Courier New" w:eastAsia="Times New Roman" w:hAnsi="Courier New" w:cs="Courier New"/>
          <w:noProof/>
          <w:snapToGrid w:val="0"/>
          <w:sz w:val="16"/>
          <w:lang w:val="en-US"/>
        </w:rPr>
        <w:tab/>
        <w:t>CRITICALITY ignore</w:t>
      </w:r>
      <w:r w:rsidRPr="00A5719E">
        <w:rPr>
          <w:rFonts w:ascii="Courier New" w:eastAsia="Times New Roman" w:hAnsi="Courier New" w:cs="Courier New"/>
          <w:noProof/>
          <w:snapToGrid w:val="0"/>
          <w:sz w:val="16"/>
          <w:lang w:val="en-US"/>
        </w:rPr>
        <w:tab/>
        <w:t>TYPE</w:t>
      </w:r>
      <w:r w:rsidRPr="00A5719E">
        <w:rPr>
          <w:rFonts w:ascii="Courier New" w:eastAsia="Times New Roman" w:hAnsi="Courier New" w:cs="Courier New"/>
          <w:noProof/>
          <w:snapToGrid w:val="0"/>
          <w:sz w:val="16"/>
          <w:lang w:val="en-US"/>
        </w:rPr>
        <w:tab/>
        <w:t>MeasurementCharacteristicsRequestIndicator</w:t>
      </w:r>
      <w:r w:rsidRPr="00A5719E">
        <w:rPr>
          <w:rFonts w:ascii="Courier New" w:eastAsia="Times New Roman" w:hAnsi="Courier New" w:cs="Courier New"/>
          <w:noProof/>
          <w:snapToGrid w:val="0"/>
          <w:sz w:val="16"/>
          <w:lang w:val="en-US"/>
        </w:rPr>
        <w:tab/>
        <w:t>PRESENCE optional}|</w:t>
      </w:r>
    </w:p>
    <w:p w14:paraId="6D08EF5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z w:val="16"/>
          <w:lang w:val="en-US"/>
        </w:rPr>
        <w:tab/>
        <w:t>{ ID id-MeasurementTimeOccasion</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MeasurementTimeOccasion</w:t>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r w:rsidRPr="00A5719E">
        <w:rPr>
          <w:rFonts w:ascii="Courier New" w:eastAsia="Times New Roman" w:hAnsi="Courier New" w:cs="Courier New"/>
          <w:noProof/>
          <w:snapToGrid w:val="0"/>
          <w:sz w:val="16"/>
          <w:lang w:val="en-US"/>
        </w:rPr>
        <w:t>,</w:t>
      </w:r>
    </w:p>
    <w:p w14:paraId="0AD36F7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lastRenderedPageBreak/>
        <w:tab/>
        <w:t>...</w:t>
      </w:r>
    </w:p>
    <w:p w14:paraId="6C6725C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4C213A6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31CB609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6246018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32B6B05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2597572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3"/>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xml:space="preserve">-- </w:t>
      </w:r>
      <w:r w:rsidRPr="00A5719E">
        <w:rPr>
          <w:rFonts w:ascii="Courier New" w:eastAsia="Times New Roman" w:hAnsi="Courier New" w:cs="Courier New"/>
          <w:noProof/>
          <w:snapToGrid w:val="0"/>
          <w:sz w:val="16"/>
          <w:lang w:val="en-US"/>
        </w:rPr>
        <w:t xml:space="preserve">TRP INFORMATION EXCHANGE </w:t>
      </w:r>
      <w:r w:rsidRPr="00A5719E">
        <w:rPr>
          <w:rFonts w:ascii="Courier New" w:eastAsia="Times New Roman" w:hAnsi="Courier New" w:cs="Courier New"/>
          <w:noProof/>
          <w:sz w:val="16"/>
          <w:lang w:val="en-US"/>
        </w:rPr>
        <w:t>ELEMENTARY PROCEDURE</w:t>
      </w:r>
    </w:p>
    <w:p w14:paraId="39F6C4A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4AE282C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 **************************************************************</w:t>
      </w:r>
    </w:p>
    <w:p w14:paraId="6EBFAC6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p>
    <w:p w14:paraId="4A471B9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eastAsia="Times New Roman" w:hAnsi="Courier New" w:cs="Courier New"/>
          <w:noProof/>
          <w:snapToGrid w:val="0"/>
          <w:sz w:val="16"/>
          <w:lang w:val="fr-FR"/>
        </w:rPr>
        <w:t>-- **************************************************************</w:t>
      </w:r>
    </w:p>
    <w:p w14:paraId="24FAD7C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eastAsia="Times New Roman" w:hAnsi="Courier New" w:cs="Courier New"/>
          <w:noProof/>
          <w:snapToGrid w:val="0"/>
          <w:sz w:val="16"/>
          <w:lang w:val="fr-FR"/>
        </w:rPr>
        <w:t>--</w:t>
      </w:r>
    </w:p>
    <w:p w14:paraId="46340E2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4"/>
        <w:rPr>
          <w:rFonts w:ascii="Courier New" w:eastAsia="Times New Roman" w:hAnsi="Courier New" w:cs="Courier New"/>
          <w:noProof/>
          <w:snapToGrid w:val="0"/>
          <w:sz w:val="16"/>
          <w:lang w:val="fr-FR"/>
        </w:rPr>
      </w:pPr>
      <w:r w:rsidRPr="00A5719E">
        <w:rPr>
          <w:rFonts w:ascii="Courier New" w:eastAsia="Times New Roman" w:hAnsi="Courier New" w:cs="Courier New"/>
          <w:noProof/>
          <w:snapToGrid w:val="0"/>
          <w:sz w:val="16"/>
          <w:lang w:val="fr-FR"/>
        </w:rPr>
        <w:t>-- TRP Information Request</w:t>
      </w:r>
    </w:p>
    <w:p w14:paraId="560F145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eastAsia="Times New Roman" w:hAnsi="Courier New" w:cs="Courier New"/>
          <w:noProof/>
          <w:snapToGrid w:val="0"/>
          <w:sz w:val="16"/>
          <w:lang w:val="fr-FR"/>
        </w:rPr>
        <w:t>--</w:t>
      </w:r>
    </w:p>
    <w:p w14:paraId="1B8BBC8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eastAsia="Times New Roman" w:hAnsi="Courier New" w:cs="Courier New"/>
          <w:noProof/>
          <w:snapToGrid w:val="0"/>
          <w:sz w:val="16"/>
          <w:lang w:val="fr-FR"/>
        </w:rPr>
        <w:t>-- **************************************************************</w:t>
      </w:r>
    </w:p>
    <w:p w14:paraId="5ACC2AA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p>
    <w:p w14:paraId="658C6D6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eastAsia="ko-KR"/>
        </w:rPr>
      </w:pPr>
      <w:r w:rsidRPr="00A5719E">
        <w:rPr>
          <w:rFonts w:ascii="Courier New" w:eastAsia="Times New Roman" w:hAnsi="Courier New" w:cs="Courier New"/>
          <w:noProof/>
          <w:sz w:val="16"/>
          <w:lang w:val="fr-FR"/>
        </w:rPr>
        <w:t>TRPInformationRequest</w:t>
      </w:r>
      <w:r w:rsidRPr="00A5719E">
        <w:rPr>
          <w:rFonts w:ascii="Courier New" w:eastAsia="Times New Roman" w:hAnsi="Courier New" w:cs="Courier New"/>
          <w:noProof/>
          <w:snapToGrid w:val="0"/>
          <w:sz w:val="16"/>
          <w:lang w:val="fr-FR"/>
        </w:rPr>
        <w:t xml:space="preserve"> ::= SEQUENCE {</w:t>
      </w:r>
    </w:p>
    <w:p w14:paraId="574DFF7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eastAsia="Times New Roman" w:hAnsi="Courier New" w:cs="Courier New"/>
          <w:noProof/>
          <w:snapToGrid w:val="0"/>
          <w:sz w:val="16"/>
          <w:lang w:val="fr-FR"/>
        </w:rPr>
        <w:tab/>
        <w:t>protocolIEs</w:t>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t>ProtocolIE-Container</w:t>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t>{ {</w:t>
      </w:r>
      <w:r w:rsidRPr="00A5719E">
        <w:rPr>
          <w:rFonts w:ascii="Courier New" w:eastAsia="Times New Roman" w:hAnsi="Courier New" w:cs="Courier New"/>
          <w:noProof/>
          <w:sz w:val="16"/>
          <w:lang w:val="fr-FR"/>
        </w:rPr>
        <w:t xml:space="preserve"> TRPInformationRequest</w:t>
      </w:r>
      <w:r w:rsidRPr="00A5719E">
        <w:rPr>
          <w:rFonts w:ascii="Courier New" w:eastAsia="Times New Roman" w:hAnsi="Courier New" w:cs="Courier New"/>
          <w:noProof/>
          <w:snapToGrid w:val="0"/>
          <w:sz w:val="16"/>
          <w:lang w:val="fr-FR"/>
        </w:rPr>
        <w:t>IEs} },</w:t>
      </w:r>
    </w:p>
    <w:p w14:paraId="664EDD3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rPr>
      </w:pP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en-US"/>
        </w:rPr>
        <w:t>...</w:t>
      </w:r>
    </w:p>
    <w:p w14:paraId="7A893E0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7E1E65F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6F3AAEA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z w:val="16"/>
          <w:lang w:val="en-US"/>
        </w:rPr>
        <w:t>TRPInformationRequest</w:t>
      </w:r>
      <w:r w:rsidRPr="00A5719E">
        <w:rPr>
          <w:rFonts w:ascii="Courier New" w:eastAsia="Times New Roman" w:hAnsi="Courier New" w:cs="Courier New"/>
          <w:noProof/>
          <w:snapToGrid w:val="0"/>
          <w:sz w:val="16"/>
          <w:lang w:val="en-US"/>
        </w:rPr>
        <w:t>IEs F1AP-PROTOCOL-IES ::= {</w:t>
      </w:r>
    </w:p>
    <w:p w14:paraId="394A916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id-TransactionID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reject</w:t>
      </w:r>
      <w:r w:rsidRPr="00A5719E">
        <w:rPr>
          <w:rFonts w:ascii="Courier New" w:eastAsia="Times New Roman" w:hAnsi="Courier New" w:cs="Courier New"/>
          <w:noProof/>
          <w:snapToGrid w:val="0"/>
          <w:sz w:val="16"/>
          <w:lang w:val="en-US"/>
        </w:rPr>
        <w:tab/>
        <w:t>TYPE TransactionID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mandatory</w:t>
      </w:r>
      <w:r w:rsidRPr="00A5719E">
        <w:rPr>
          <w:rFonts w:ascii="Courier New" w:eastAsia="Times New Roman" w:hAnsi="Courier New" w:cs="Courier New"/>
          <w:noProof/>
          <w:snapToGrid w:val="0"/>
          <w:sz w:val="16"/>
          <w:lang w:val="en-US"/>
        </w:rPr>
        <w:tab/>
        <w:t>}|</w:t>
      </w:r>
    </w:p>
    <w:p w14:paraId="7CBA30A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id-TRPList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ignore</w:t>
      </w:r>
      <w:r w:rsidRPr="00A5719E">
        <w:rPr>
          <w:rFonts w:ascii="Courier New" w:eastAsia="Times New Roman" w:hAnsi="Courier New" w:cs="Courier New"/>
          <w:noProof/>
          <w:snapToGrid w:val="0"/>
          <w:sz w:val="16"/>
          <w:lang w:val="en-US"/>
        </w:rPr>
        <w:tab/>
        <w:t>TYPE TRPList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optional</w:t>
      </w:r>
      <w:r w:rsidRPr="00A5719E">
        <w:rPr>
          <w:rFonts w:ascii="Courier New" w:eastAsia="Times New Roman" w:hAnsi="Courier New" w:cs="Courier New"/>
          <w:noProof/>
          <w:snapToGrid w:val="0"/>
          <w:sz w:val="16"/>
          <w:lang w:val="en-US"/>
        </w:rPr>
        <w:tab/>
        <w:t>}|</w:t>
      </w:r>
    </w:p>
    <w:p w14:paraId="0DE9750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eastAsia="ko-KR"/>
        </w:rPr>
      </w:pPr>
      <w:r w:rsidRPr="00A5719E">
        <w:rPr>
          <w:rFonts w:ascii="Courier New" w:eastAsia="Times New Roman" w:hAnsi="Courier New" w:cs="Courier New"/>
          <w:noProof/>
          <w:snapToGrid w:val="0"/>
          <w:sz w:val="16"/>
          <w:lang w:val="en-US"/>
        </w:rPr>
        <w:tab/>
        <w:t>{ ID id-TRPInformationTypeListTRPReq</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reject</w:t>
      </w:r>
      <w:r w:rsidRPr="00A5719E">
        <w:rPr>
          <w:rFonts w:ascii="Courier New" w:eastAsia="Times New Roman" w:hAnsi="Courier New" w:cs="Courier New"/>
          <w:noProof/>
          <w:snapToGrid w:val="0"/>
          <w:sz w:val="16"/>
          <w:lang w:val="en-US"/>
        </w:rPr>
        <w:tab/>
        <w:t>TYPE TRPInformationTypeListTRPReq</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mandatory</w:t>
      </w:r>
      <w:r w:rsidRPr="00A5719E">
        <w:rPr>
          <w:rFonts w:ascii="Courier New" w:eastAsia="Times New Roman" w:hAnsi="Courier New" w:cs="Courier New"/>
          <w:noProof/>
          <w:snapToGrid w:val="0"/>
          <w:sz w:val="16"/>
          <w:lang w:val="en-US"/>
        </w:rPr>
        <w:tab/>
        <w:t>},</w:t>
      </w:r>
    </w:p>
    <w:p w14:paraId="503A3E1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w:t>
      </w:r>
    </w:p>
    <w:p w14:paraId="656BED7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7880C4A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7F05ABE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TRPInformationTypeListTRPReq ::= SEQUENCE (SIZE(1.. maxnoofTRPInfoTypes)) OF ProtocolIE-SingleContainer { { TRPInformationTypeItemTRPReq } }</w:t>
      </w:r>
    </w:p>
    <w:p w14:paraId="17A1EB8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39D5960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xml:space="preserve">TRPInformationTypeItemTRPReq </w:t>
      </w:r>
      <w:r w:rsidRPr="00A5719E">
        <w:rPr>
          <w:rFonts w:ascii="Courier New" w:eastAsia="Times New Roman" w:hAnsi="Courier New" w:cs="Courier New"/>
          <w:noProof/>
          <w:snapToGrid w:val="0"/>
          <w:sz w:val="16"/>
          <w:lang w:val="en-US"/>
        </w:rPr>
        <w:tab/>
        <w:t>F1AP-PROTOCOL-IES ::= {</w:t>
      </w:r>
    </w:p>
    <w:p w14:paraId="51EA3BC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id-TRPInformationTypeItem</w:t>
      </w:r>
      <w:r w:rsidRPr="00A5719E">
        <w:rPr>
          <w:rFonts w:ascii="Courier New" w:eastAsia="Times New Roman" w:hAnsi="Courier New" w:cs="Courier New"/>
          <w:noProof/>
          <w:snapToGrid w:val="0"/>
          <w:sz w:val="16"/>
          <w:lang w:val="en-US"/>
        </w:rPr>
        <w:tab/>
        <w:t xml:space="preserve"> CRITICALITY reject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 xml:space="preserve">TYPE TRPInformationTypeItem  </w:t>
      </w:r>
      <w:r w:rsidRPr="00A5719E">
        <w:rPr>
          <w:rFonts w:ascii="Courier New" w:eastAsia="Times New Roman" w:hAnsi="Courier New" w:cs="Courier New"/>
          <w:noProof/>
          <w:snapToGrid w:val="0"/>
          <w:sz w:val="16"/>
          <w:lang w:val="en-US"/>
        </w:rPr>
        <w:tab/>
        <w:t>PRESENCE mandatory },</w:t>
      </w:r>
    </w:p>
    <w:p w14:paraId="2205017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fr-FR"/>
        </w:rPr>
        <w:t>...</w:t>
      </w:r>
    </w:p>
    <w:p w14:paraId="3515EB7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eastAsia="Times New Roman" w:hAnsi="Courier New" w:cs="Courier New"/>
          <w:noProof/>
          <w:snapToGrid w:val="0"/>
          <w:sz w:val="16"/>
          <w:lang w:val="fr-FR"/>
        </w:rPr>
        <w:t>}</w:t>
      </w:r>
    </w:p>
    <w:p w14:paraId="24F7787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eastAsia="ko-KR"/>
        </w:rPr>
      </w:pPr>
    </w:p>
    <w:p w14:paraId="44D5629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p>
    <w:p w14:paraId="49333FC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eastAsia="ko-KR"/>
        </w:rPr>
      </w:pPr>
      <w:r w:rsidRPr="00A5719E">
        <w:rPr>
          <w:rFonts w:ascii="Courier New" w:eastAsia="Times New Roman" w:hAnsi="Courier New" w:cs="Courier New"/>
          <w:noProof/>
          <w:snapToGrid w:val="0"/>
          <w:sz w:val="16"/>
          <w:lang w:val="fr-FR"/>
        </w:rPr>
        <w:t>-- **************************************************************</w:t>
      </w:r>
    </w:p>
    <w:p w14:paraId="4E2171E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eastAsia="Times New Roman" w:hAnsi="Courier New" w:cs="Courier New"/>
          <w:noProof/>
          <w:snapToGrid w:val="0"/>
          <w:sz w:val="16"/>
          <w:lang w:val="fr-FR"/>
        </w:rPr>
        <w:t>--</w:t>
      </w:r>
    </w:p>
    <w:p w14:paraId="741AA95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4"/>
        <w:rPr>
          <w:rFonts w:ascii="Courier New" w:eastAsia="Times New Roman" w:hAnsi="Courier New" w:cs="Courier New"/>
          <w:noProof/>
          <w:snapToGrid w:val="0"/>
          <w:sz w:val="16"/>
          <w:lang w:val="fr-FR"/>
        </w:rPr>
      </w:pPr>
      <w:r w:rsidRPr="00A5719E">
        <w:rPr>
          <w:rFonts w:ascii="Courier New" w:eastAsia="Times New Roman" w:hAnsi="Courier New" w:cs="Courier New"/>
          <w:noProof/>
          <w:snapToGrid w:val="0"/>
          <w:sz w:val="16"/>
          <w:lang w:val="fr-FR"/>
        </w:rPr>
        <w:t>-- TRP Information Response</w:t>
      </w:r>
    </w:p>
    <w:p w14:paraId="3DE052D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eastAsia="Times New Roman" w:hAnsi="Courier New" w:cs="Courier New"/>
          <w:noProof/>
          <w:snapToGrid w:val="0"/>
          <w:sz w:val="16"/>
          <w:lang w:val="fr-FR"/>
        </w:rPr>
        <w:t>--</w:t>
      </w:r>
    </w:p>
    <w:p w14:paraId="61D5E37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eastAsia="Times New Roman" w:hAnsi="Courier New" w:cs="Courier New"/>
          <w:noProof/>
          <w:snapToGrid w:val="0"/>
          <w:sz w:val="16"/>
          <w:lang w:val="fr-FR"/>
        </w:rPr>
        <w:t>-- **************************************************************</w:t>
      </w:r>
    </w:p>
    <w:p w14:paraId="6584D16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p>
    <w:p w14:paraId="33634A7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eastAsia="ko-KR"/>
        </w:rPr>
      </w:pPr>
      <w:r w:rsidRPr="00A5719E">
        <w:rPr>
          <w:rFonts w:ascii="Courier New" w:eastAsia="Times New Roman" w:hAnsi="Courier New" w:cs="Courier New"/>
          <w:noProof/>
          <w:sz w:val="16"/>
          <w:lang w:val="fr-FR"/>
        </w:rPr>
        <w:t>TRPInformationResponse</w:t>
      </w:r>
      <w:r w:rsidRPr="00A5719E">
        <w:rPr>
          <w:rFonts w:ascii="Courier New" w:eastAsia="Times New Roman" w:hAnsi="Courier New" w:cs="Courier New"/>
          <w:noProof/>
          <w:snapToGrid w:val="0"/>
          <w:sz w:val="16"/>
          <w:lang w:val="fr-FR"/>
        </w:rPr>
        <w:t xml:space="preserve"> ::= SEQUENCE {</w:t>
      </w:r>
    </w:p>
    <w:p w14:paraId="032BB6F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eastAsia="Times New Roman" w:hAnsi="Courier New" w:cs="Courier New"/>
          <w:noProof/>
          <w:snapToGrid w:val="0"/>
          <w:sz w:val="16"/>
          <w:lang w:val="fr-FR"/>
        </w:rPr>
        <w:tab/>
        <w:t>protocolIEs</w:t>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t>ProtocolIE-Container</w:t>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t>{ {</w:t>
      </w:r>
      <w:r w:rsidRPr="00A5719E">
        <w:rPr>
          <w:rFonts w:ascii="Courier New" w:eastAsia="Times New Roman" w:hAnsi="Courier New" w:cs="Courier New"/>
          <w:noProof/>
          <w:sz w:val="16"/>
          <w:lang w:val="fr-FR"/>
        </w:rPr>
        <w:t xml:space="preserve"> TRPInformationResponse</w:t>
      </w:r>
      <w:r w:rsidRPr="00A5719E">
        <w:rPr>
          <w:rFonts w:ascii="Courier New" w:eastAsia="Times New Roman" w:hAnsi="Courier New" w:cs="Courier New"/>
          <w:noProof/>
          <w:snapToGrid w:val="0"/>
          <w:sz w:val="16"/>
          <w:lang w:val="fr-FR"/>
        </w:rPr>
        <w:t>IEs} },</w:t>
      </w:r>
    </w:p>
    <w:p w14:paraId="3F1689A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eastAsia="Times New Roman" w:hAnsi="Courier New" w:cs="Courier New"/>
          <w:noProof/>
          <w:snapToGrid w:val="0"/>
          <w:sz w:val="16"/>
          <w:lang w:val="fr-FR"/>
        </w:rPr>
        <w:tab/>
        <w:t>...</w:t>
      </w:r>
    </w:p>
    <w:p w14:paraId="5EACA64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eastAsia="Times New Roman" w:hAnsi="Courier New" w:cs="Courier New"/>
          <w:noProof/>
          <w:snapToGrid w:val="0"/>
          <w:sz w:val="16"/>
          <w:lang w:val="fr-FR"/>
        </w:rPr>
        <w:t>}</w:t>
      </w:r>
    </w:p>
    <w:p w14:paraId="207439B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p>
    <w:p w14:paraId="25D6798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eastAsia="Times New Roman" w:hAnsi="Courier New" w:cs="Courier New"/>
          <w:noProof/>
          <w:sz w:val="16"/>
          <w:lang w:val="fr-FR"/>
        </w:rPr>
        <w:t>TRPInformationResponse</w:t>
      </w:r>
      <w:r w:rsidRPr="00A5719E">
        <w:rPr>
          <w:rFonts w:ascii="Courier New" w:eastAsia="Times New Roman" w:hAnsi="Courier New" w:cs="Courier New"/>
          <w:noProof/>
          <w:snapToGrid w:val="0"/>
          <w:sz w:val="16"/>
          <w:lang w:val="fr-FR"/>
        </w:rPr>
        <w:t>IEs F1AP-PROTOCOL-IES ::= {</w:t>
      </w:r>
    </w:p>
    <w:p w14:paraId="3001AA7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rPr>
      </w:pP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en-US"/>
        </w:rPr>
        <w:t>{ ID id-TransactionID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reject</w:t>
      </w:r>
      <w:r w:rsidRPr="00A5719E">
        <w:rPr>
          <w:rFonts w:ascii="Courier New" w:eastAsia="Times New Roman" w:hAnsi="Courier New" w:cs="Courier New"/>
          <w:noProof/>
          <w:snapToGrid w:val="0"/>
          <w:sz w:val="16"/>
          <w:lang w:val="en-US"/>
        </w:rPr>
        <w:tab/>
        <w:t>TYPE TransactionID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mandatory</w:t>
      </w:r>
      <w:r w:rsidRPr="00A5719E">
        <w:rPr>
          <w:rFonts w:ascii="Courier New" w:eastAsia="Times New Roman" w:hAnsi="Courier New" w:cs="Courier New"/>
          <w:noProof/>
          <w:snapToGrid w:val="0"/>
          <w:sz w:val="16"/>
          <w:lang w:val="en-US"/>
        </w:rPr>
        <w:tab/>
        <w:t>}|</w:t>
      </w:r>
    </w:p>
    <w:p w14:paraId="4AF4FFA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eastAsia="ko-KR"/>
        </w:rPr>
      </w:pPr>
      <w:r w:rsidRPr="00A5719E">
        <w:rPr>
          <w:rFonts w:ascii="Courier New" w:eastAsia="Times New Roman" w:hAnsi="Courier New" w:cs="Courier New"/>
          <w:noProof/>
          <w:snapToGrid w:val="0"/>
          <w:sz w:val="16"/>
          <w:lang w:val="en-US"/>
        </w:rPr>
        <w:tab/>
        <w:t>{ ID id-TRPInformationListTRPResp</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 xml:space="preserve">CRITICALITY </w:t>
      </w:r>
      <w:r w:rsidRPr="00A5719E">
        <w:rPr>
          <w:rFonts w:ascii="Courier New" w:eastAsia="Times New Roman" w:hAnsi="Courier New" w:cs="Courier New"/>
          <w:noProof/>
          <w:sz w:val="16"/>
          <w:lang w:val="en-US"/>
        </w:rPr>
        <w:t>ignore</w:t>
      </w:r>
      <w:r w:rsidRPr="00A5719E">
        <w:rPr>
          <w:rFonts w:ascii="Courier New" w:eastAsia="Times New Roman" w:hAnsi="Courier New" w:cs="Courier New"/>
          <w:noProof/>
          <w:snapToGrid w:val="0"/>
          <w:sz w:val="16"/>
          <w:lang w:val="en-US"/>
        </w:rPr>
        <w:tab/>
        <w:t>TYPE TRPInformationListTRPResp</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mandatory</w:t>
      </w:r>
      <w:r w:rsidRPr="00A5719E">
        <w:rPr>
          <w:rFonts w:ascii="Courier New" w:eastAsia="Times New Roman" w:hAnsi="Courier New" w:cs="Courier New"/>
          <w:noProof/>
          <w:snapToGrid w:val="0"/>
          <w:sz w:val="16"/>
          <w:lang w:val="en-US"/>
        </w:rPr>
        <w:tab/>
        <w:t>}|</w:t>
      </w:r>
    </w:p>
    <w:p w14:paraId="33FF950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id-CriticalityDiagnostics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CriticalityDiagnostics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p>
    <w:p w14:paraId="6F045F8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15D22DF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3B3A27E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4118EA0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TRPInformationListTRPResp ::= SEQUENCE (SIZE(1.. maxnoofTRPs)) OF ProtocolIE-SingleContainer { { TRPInformationItemTRPResp } }</w:t>
      </w:r>
    </w:p>
    <w:p w14:paraId="73D81CE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eastAsia="ko-KR"/>
        </w:rPr>
      </w:pPr>
    </w:p>
    <w:p w14:paraId="44DAF4B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xml:space="preserve">TRPInformationItemTRPResp </w:t>
      </w:r>
      <w:r w:rsidRPr="00A5719E">
        <w:rPr>
          <w:rFonts w:ascii="Courier New" w:eastAsia="Times New Roman" w:hAnsi="Courier New" w:cs="Courier New"/>
          <w:noProof/>
          <w:snapToGrid w:val="0"/>
          <w:sz w:val="16"/>
          <w:lang w:val="en-US"/>
        </w:rPr>
        <w:tab/>
        <w:t>F1AP-PROTOCOL-IES ::= {</w:t>
      </w:r>
    </w:p>
    <w:p w14:paraId="1EEAB59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id-TRPInformationItem</w:t>
      </w:r>
      <w:r w:rsidRPr="00A5719E">
        <w:rPr>
          <w:rFonts w:ascii="Courier New" w:eastAsia="Times New Roman" w:hAnsi="Courier New" w:cs="Courier New"/>
          <w:noProof/>
          <w:snapToGrid w:val="0"/>
          <w:sz w:val="16"/>
          <w:lang w:val="en-US"/>
        </w:rPr>
        <w:tab/>
        <w:t xml:space="preserve"> CRITICALITY </w:t>
      </w:r>
      <w:r w:rsidRPr="00A5719E">
        <w:rPr>
          <w:rFonts w:ascii="Courier New" w:eastAsia="Times New Roman" w:hAnsi="Courier New" w:cs="Courier New"/>
          <w:noProof/>
          <w:sz w:val="16"/>
          <w:lang w:val="en-US"/>
        </w:rPr>
        <w:t>ignore</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 xml:space="preserve">TYPE TRPInformationItem  </w:t>
      </w:r>
      <w:r w:rsidRPr="00A5719E">
        <w:rPr>
          <w:rFonts w:ascii="Courier New" w:eastAsia="Times New Roman" w:hAnsi="Courier New" w:cs="Courier New"/>
          <w:noProof/>
          <w:snapToGrid w:val="0"/>
          <w:sz w:val="16"/>
          <w:lang w:val="en-US"/>
        </w:rPr>
        <w:tab/>
        <w:t>PRESENCE mandatory },</w:t>
      </w:r>
    </w:p>
    <w:p w14:paraId="2D44788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fr-FR"/>
        </w:rPr>
        <w:t>...</w:t>
      </w:r>
    </w:p>
    <w:p w14:paraId="36CFDE3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eastAsia="Times New Roman" w:hAnsi="Courier New" w:cs="Courier New"/>
          <w:noProof/>
          <w:snapToGrid w:val="0"/>
          <w:sz w:val="16"/>
          <w:lang w:val="fr-FR"/>
        </w:rPr>
        <w:t>}</w:t>
      </w:r>
    </w:p>
    <w:p w14:paraId="5F8D507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eastAsia="ko-KR"/>
        </w:rPr>
      </w:pPr>
    </w:p>
    <w:p w14:paraId="4B5455D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p>
    <w:p w14:paraId="7D6F1CC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eastAsia="ko-KR"/>
        </w:rPr>
      </w:pPr>
      <w:r w:rsidRPr="00A5719E">
        <w:rPr>
          <w:rFonts w:ascii="Courier New" w:eastAsia="Times New Roman" w:hAnsi="Courier New" w:cs="Courier New"/>
          <w:noProof/>
          <w:snapToGrid w:val="0"/>
          <w:sz w:val="16"/>
          <w:lang w:val="fr-FR"/>
        </w:rPr>
        <w:t>-- **************************************************************</w:t>
      </w:r>
    </w:p>
    <w:p w14:paraId="2AB01D8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eastAsia="Times New Roman" w:hAnsi="Courier New" w:cs="Courier New"/>
          <w:noProof/>
          <w:snapToGrid w:val="0"/>
          <w:sz w:val="16"/>
          <w:lang w:val="fr-FR"/>
        </w:rPr>
        <w:t>--</w:t>
      </w:r>
    </w:p>
    <w:p w14:paraId="41692A5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4"/>
        <w:rPr>
          <w:rFonts w:ascii="Courier New" w:eastAsia="Times New Roman" w:hAnsi="Courier New" w:cs="Courier New"/>
          <w:noProof/>
          <w:snapToGrid w:val="0"/>
          <w:sz w:val="16"/>
          <w:lang w:val="fr-FR"/>
        </w:rPr>
      </w:pPr>
      <w:r w:rsidRPr="00A5719E">
        <w:rPr>
          <w:rFonts w:ascii="Courier New" w:eastAsia="Times New Roman" w:hAnsi="Courier New" w:cs="Courier New"/>
          <w:noProof/>
          <w:snapToGrid w:val="0"/>
          <w:sz w:val="16"/>
          <w:lang w:val="fr-FR"/>
        </w:rPr>
        <w:t>-- TRP Information Failure</w:t>
      </w:r>
    </w:p>
    <w:p w14:paraId="7A8A403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eastAsia="Times New Roman" w:hAnsi="Courier New" w:cs="Courier New"/>
          <w:noProof/>
          <w:snapToGrid w:val="0"/>
          <w:sz w:val="16"/>
          <w:lang w:val="fr-FR"/>
        </w:rPr>
        <w:t>--</w:t>
      </w:r>
    </w:p>
    <w:p w14:paraId="24CD89E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eastAsia="Times New Roman" w:hAnsi="Courier New" w:cs="Courier New"/>
          <w:noProof/>
          <w:snapToGrid w:val="0"/>
          <w:sz w:val="16"/>
          <w:lang w:val="fr-FR"/>
        </w:rPr>
        <w:t>-- **************************************************************</w:t>
      </w:r>
    </w:p>
    <w:p w14:paraId="7C30C86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p>
    <w:p w14:paraId="7685BF1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eastAsia="ko-KR"/>
        </w:rPr>
      </w:pPr>
      <w:r w:rsidRPr="00A5719E">
        <w:rPr>
          <w:rFonts w:ascii="Courier New" w:eastAsia="Times New Roman" w:hAnsi="Courier New" w:cs="Courier New"/>
          <w:noProof/>
          <w:sz w:val="16"/>
          <w:lang w:val="fr-FR"/>
        </w:rPr>
        <w:t>TRPInformationFailure</w:t>
      </w:r>
      <w:r w:rsidRPr="00A5719E">
        <w:rPr>
          <w:rFonts w:ascii="Courier New" w:eastAsia="Times New Roman" w:hAnsi="Courier New" w:cs="Courier New"/>
          <w:noProof/>
          <w:snapToGrid w:val="0"/>
          <w:sz w:val="16"/>
          <w:lang w:val="fr-FR"/>
        </w:rPr>
        <w:t xml:space="preserve"> ::= SEQUENCE {</w:t>
      </w:r>
    </w:p>
    <w:p w14:paraId="04007F8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eastAsia="Times New Roman" w:hAnsi="Courier New" w:cs="Courier New"/>
          <w:noProof/>
          <w:snapToGrid w:val="0"/>
          <w:sz w:val="16"/>
          <w:lang w:val="fr-FR"/>
        </w:rPr>
        <w:tab/>
        <w:t>protocolIEs</w:t>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t>ProtocolIE-Container</w:t>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t>{ {</w:t>
      </w:r>
      <w:r w:rsidRPr="00A5719E">
        <w:rPr>
          <w:rFonts w:ascii="Courier New" w:eastAsia="Times New Roman" w:hAnsi="Courier New" w:cs="Courier New"/>
          <w:noProof/>
          <w:sz w:val="16"/>
          <w:lang w:val="fr-FR"/>
        </w:rPr>
        <w:t xml:space="preserve"> TRPInformationFailure</w:t>
      </w:r>
      <w:r w:rsidRPr="00A5719E">
        <w:rPr>
          <w:rFonts w:ascii="Courier New" w:eastAsia="Times New Roman" w:hAnsi="Courier New" w:cs="Courier New"/>
          <w:noProof/>
          <w:snapToGrid w:val="0"/>
          <w:sz w:val="16"/>
          <w:lang w:val="fr-FR"/>
        </w:rPr>
        <w:t>IEs} },</w:t>
      </w:r>
    </w:p>
    <w:p w14:paraId="2229B52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rPr>
      </w:pP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en-US"/>
        </w:rPr>
        <w:t>...</w:t>
      </w:r>
    </w:p>
    <w:p w14:paraId="3517D28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6DF4E08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6655B60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z w:val="16"/>
          <w:lang w:val="en-US"/>
        </w:rPr>
        <w:t>TRPInformationFailure</w:t>
      </w:r>
      <w:r w:rsidRPr="00A5719E">
        <w:rPr>
          <w:rFonts w:ascii="Courier New" w:eastAsia="Times New Roman" w:hAnsi="Courier New" w:cs="Courier New"/>
          <w:noProof/>
          <w:snapToGrid w:val="0"/>
          <w:sz w:val="16"/>
          <w:lang w:val="en-US"/>
        </w:rPr>
        <w:t>IEs F1AP-PROTOCOL-IES ::= {</w:t>
      </w:r>
    </w:p>
    <w:p w14:paraId="01357D2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id-TransactionID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reject</w:t>
      </w:r>
      <w:r w:rsidRPr="00A5719E">
        <w:rPr>
          <w:rFonts w:ascii="Courier New" w:eastAsia="Times New Roman" w:hAnsi="Courier New" w:cs="Courier New"/>
          <w:noProof/>
          <w:snapToGrid w:val="0"/>
          <w:sz w:val="16"/>
          <w:lang w:val="en-US"/>
        </w:rPr>
        <w:tab/>
        <w:t>TYPE TransactionID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mandatory</w:t>
      </w:r>
      <w:r w:rsidRPr="00A5719E">
        <w:rPr>
          <w:rFonts w:ascii="Courier New" w:eastAsia="Times New Roman" w:hAnsi="Courier New" w:cs="Courier New"/>
          <w:noProof/>
          <w:snapToGrid w:val="0"/>
          <w:sz w:val="16"/>
          <w:lang w:val="en-US"/>
        </w:rPr>
        <w:tab/>
        <w:t>}|</w:t>
      </w:r>
    </w:p>
    <w:p w14:paraId="7C0FA4C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id-Cause</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ignore</w:t>
      </w:r>
      <w:r w:rsidRPr="00A5719E">
        <w:rPr>
          <w:rFonts w:ascii="Courier New" w:eastAsia="Times New Roman" w:hAnsi="Courier New" w:cs="Courier New"/>
          <w:noProof/>
          <w:snapToGrid w:val="0"/>
          <w:sz w:val="16"/>
          <w:lang w:val="en-US"/>
        </w:rPr>
        <w:tab/>
        <w:t>TYPE Cause</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mandatory</w:t>
      </w:r>
      <w:r w:rsidRPr="00A5719E">
        <w:rPr>
          <w:rFonts w:ascii="Courier New" w:eastAsia="Times New Roman" w:hAnsi="Courier New" w:cs="Courier New"/>
          <w:noProof/>
          <w:snapToGrid w:val="0"/>
          <w:sz w:val="16"/>
          <w:lang w:val="en-US"/>
        </w:rPr>
        <w:tab/>
        <w:t>}|</w:t>
      </w:r>
    </w:p>
    <w:p w14:paraId="7F321F9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id-CriticalityDiagnostics</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ignore</w:t>
      </w:r>
      <w:r w:rsidRPr="00A5719E">
        <w:rPr>
          <w:rFonts w:ascii="Courier New" w:eastAsia="Times New Roman" w:hAnsi="Courier New" w:cs="Courier New"/>
          <w:noProof/>
          <w:snapToGrid w:val="0"/>
          <w:sz w:val="16"/>
          <w:lang w:val="en-US"/>
        </w:rPr>
        <w:tab/>
        <w:t>TYPE CriticalityDiagnostics</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optional</w:t>
      </w:r>
      <w:r w:rsidRPr="00A5719E">
        <w:rPr>
          <w:rFonts w:ascii="Courier New" w:eastAsia="Times New Roman" w:hAnsi="Courier New" w:cs="Courier New"/>
          <w:noProof/>
          <w:snapToGrid w:val="0"/>
          <w:sz w:val="16"/>
          <w:lang w:val="en-US"/>
        </w:rPr>
        <w:tab/>
        <w:t>},</w:t>
      </w:r>
    </w:p>
    <w:p w14:paraId="40F1F3F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eastAsia="ko-KR"/>
        </w:rPr>
      </w:pPr>
      <w:r w:rsidRPr="00A5719E">
        <w:rPr>
          <w:rFonts w:ascii="Courier New" w:eastAsia="Times New Roman" w:hAnsi="Courier New" w:cs="Courier New"/>
          <w:noProof/>
          <w:snapToGrid w:val="0"/>
          <w:sz w:val="16"/>
          <w:lang w:val="en-US"/>
        </w:rPr>
        <w:tab/>
        <w:t>...</w:t>
      </w:r>
    </w:p>
    <w:p w14:paraId="1D2A038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6FD745D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309F081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60075DF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eastAsia="ko-KR"/>
        </w:rPr>
      </w:pPr>
      <w:r w:rsidRPr="00A5719E">
        <w:rPr>
          <w:rFonts w:ascii="Courier New" w:eastAsia="Times New Roman" w:hAnsi="Courier New" w:cs="Courier New"/>
          <w:noProof/>
          <w:sz w:val="16"/>
          <w:lang w:val="en-US"/>
        </w:rPr>
        <w:t>-- **************************************************************</w:t>
      </w:r>
    </w:p>
    <w:p w14:paraId="15AC71E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139A3BA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3"/>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POSITIONING INFORMATION EXCHANGE ELEMENTARY PROCEDURE</w:t>
      </w:r>
    </w:p>
    <w:p w14:paraId="1EEE565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38744DE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60DD9D7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30EFA6F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74E43FE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7375087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4"/>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Positioning Information Request</w:t>
      </w:r>
    </w:p>
    <w:p w14:paraId="6BD1AA7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6584B7B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2F88113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120A286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PositioningInformationRequest ::= SEQUENCE {</w:t>
      </w:r>
    </w:p>
    <w:p w14:paraId="2ABBD53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protocolIEs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ProtocolIE-Container       { { PositioningInformationRequestIEs} },</w:t>
      </w:r>
    </w:p>
    <w:p w14:paraId="02EED5B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1F891B8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69F0F7C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5C5EB54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PositioningInformationRequestIEs F1AP-PROTOCOL-IES ::= {</w:t>
      </w:r>
    </w:p>
    <w:p w14:paraId="385D6E2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z w:val="16"/>
          <w:lang w:val="en-US"/>
        </w:rPr>
        <w:t>{ ID id-gNB-CU-</w:t>
      </w:r>
      <w:r w:rsidRPr="00A5719E">
        <w:rPr>
          <w:rFonts w:ascii="Courier New" w:hAnsi="Courier New" w:cs="Courier New"/>
          <w:noProof/>
          <w:sz w:val="16"/>
          <w:lang w:val="en-US"/>
        </w:rPr>
        <w:t>UE-</w:t>
      </w:r>
      <w:r w:rsidRPr="00A5719E">
        <w:rPr>
          <w:rFonts w:ascii="Courier New" w:eastAsia="Times New Roman" w:hAnsi="Courier New" w:cs="Courier New"/>
          <w:noProof/>
          <w:sz w:val="16"/>
          <w:lang w:val="en-US"/>
        </w:rPr>
        <w:t>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GNB-CU-</w:t>
      </w:r>
      <w:r w:rsidRPr="00A5719E">
        <w:rPr>
          <w:rFonts w:ascii="Courier New" w:hAnsi="Courier New" w:cs="Courier New"/>
          <w:noProof/>
          <w:sz w:val="16"/>
          <w:lang w:val="en-US"/>
        </w:rPr>
        <w:t>UE-</w:t>
      </w:r>
      <w:r w:rsidRPr="00A5719E">
        <w:rPr>
          <w:rFonts w:ascii="Courier New" w:eastAsia="Times New Roman" w:hAnsi="Courier New" w:cs="Courier New"/>
          <w:noProof/>
          <w:sz w:val="16"/>
          <w:lang w:val="en-US"/>
        </w:rPr>
        <w:t>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73570C8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id-gNB-DU-</w:t>
      </w:r>
      <w:r w:rsidRPr="00A5719E">
        <w:rPr>
          <w:rFonts w:ascii="Courier New" w:hAnsi="Courier New" w:cs="Courier New"/>
          <w:noProof/>
          <w:sz w:val="16"/>
          <w:lang w:val="en-US"/>
        </w:rPr>
        <w:t>UE-</w:t>
      </w:r>
      <w:r w:rsidRPr="00A5719E">
        <w:rPr>
          <w:rFonts w:ascii="Courier New" w:eastAsia="Times New Roman" w:hAnsi="Courier New" w:cs="Courier New"/>
          <w:noProof/>
          <w:sz w:val="16"/>
          <w:lang w:val="en-US"/>
        </w:rPr>
        <w:t>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GNB-DU-</w:t>
      </w:r>
      <w:r w:rsidRPr="00A5719E">
        <w:rPr>
          <w:rFonts w:ascii="Courier New" w:hAnsi="Courier New" w:cs="Courier New"/>
          <w:noProof/>
          <w:sz w:val="16"/>
          <w:lang w:val="en-US"/>
        </w:rPr>
        <w:t>UE-</w:t>
      </w:r>
      <w:r w:rsidRPr="00A5719E">
        <w:rPr>
          <w:rFonts w:ascii="Courier New" w:eastAsia="Times New Roman" w:hAnsi="Courier New" w:cs="Courier New"/>
          <w:noProof/>
          <w:sz w:val="16"/>
          <w:lang w:val="en-US"/>
        </w:rPr>
        <w:t>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6D8892B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id-RequestedSRSTransmissionCharacteristics</w:t>
      </w:r>
      <w:r w:rsidRPr="00A5719E">
        <w:rPr>
          <w:rFonts w:ascii="Courier New" w:eastAsia="Times New Roman" w:hAnsi="Courier New" w:cs="Courier New"/>
          <w:noProof/>
          <w:snapToGrid w:val="0"/>
          <w:sz w:val="16"/>
          <w:lang w:val="en-US"/>
        </w:rPr>
        <w:tab/>
        <w:t>CRITICALITY ignore</w:t>
      </w:r>
      <w:r w:rsidRPr="00A5719E">
        <w:rPr>
          <w:rFonts w:ascii="Courier New" w:eastAsia="Times New Roman" w:hAnsi="Courier New" w:cs="Courier New"/>
          <w:noProof/>
          <w:snapToGrid w:val="0"/>
          <w:sz w:val="16"/>
          <w:lang w:val="en-US"/>
        </w:rPr>
        <w:tab/>
        <w:t>TYPE RequestedSRSTransmissionCharacteristics</w:t>
      </w:r>
      <w:r w:rsidRPr="00A5719E">
        <w:rPr>
          <w:rFonts w:ascii="Courier New" w:eastAsia="Times New Roman" w:hAnsi="Courier New" w:cs="Courier New"/>
          <w:noProof/>
          <w:snapToGrid w:val="0"/>
          <w:sz w:val="16"/>
          <w:lang w:val="en-US"/>
        </w:rPr>
        <w:tab/>
        <w:t>PRESENCE optional}|</w:t>
      </w:r>
    </w:p>
    <w:p w14:paraId="2B72A56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id-UEReportingInformation</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ignore</w:t>
      </w:r>
      <w:r w:rsidRPr="00A5719E">
        <w:rPr>
          <w:rFonts w:ascii="Courier New" w:eastAsia="Times New Roman" w:hAnsi="Courier New" w:cs="Courier New"/>
          <w:noProof/>
          <w:snapToGrid w:val="0"/>
          <w:sz w:val="16"/>
          <w:lang w:val="en-US"/>
        </w:rPr>
        <w:tab/>
        <w:t>TYPE UEReportingInformation</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optional}|</w:t>
      </w:r>
    </w:p>
    <w:p w14:paraId="683FDED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id-SRSPosRRCInactiveQueryIndication</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ignore</w:t>
      </w:r>
      <w:r w:rsidRPr="00A5719E">
        <w:rPr>
          <w:rFonts w:ascii="Courier New" w:eastAsia="Times New Roman" w:hAnsi="Courier New" w:cs="Courier New"/>
          <w:noProof/>
          <w:snapToGrid w:val="0"/>
          <w:sz w:val="16"/>
          <w:lang w:val="en-US"/>
        </w:rPr>
        <w:tab/>
        <w:t>TYPE SRSPosRRCInactiveQueryIndication</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optional}|</w:t>
      </w:r>
    </w:p>
    <w:p w14:paraId="7554E56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napToGrid w:val="0"/>
          <w:sz w:val="16"/>
          <w:lang w:val="en-US"/>
        </w:rPr>
        <w:tab/>
        <w:t>{ ID id-</w:t>
      </w:r>
      <w:r w:rsidRPr="00A5719E">
        <w:rPr>
          <w:rFonts w:ascii="Courier New" w:hAnsi="Courier New" w:cs="Courier New"/>
          <w:noProof/>
          <w:snapToGrid w:val="0"/>
          <w:sz w:val="16"/>
          <w:lang w:val="en-US"/>
        </w:rPr>
        <w:t>TimeWindowInformation-SRS-List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ignore</w:t>
      </w:r>
      <w:r w:rsidRPr="00A5719E">
        <w:rPr>
          <w:rFonts w:ascii="Courier New" w:eastAsia="Times New Roman" w:hAnsi="Courier New" w:cs="Courier New"/>
          <w:noProof/>
          <w:snapToGrid w:val="0"/>
          <w:sz w:val="16"/>
          <w:lang w:val="en-US"/>
        </w:rPr>
        <w:tab/>
        <w:t xml:space="preserve">TYPE </w:t>
      </w:r>
      <w:r w:rsidRPr="00A5719E">
        <w:rPr>
          <w:rFonts w:ascii="Courier New" w:hAnsi="Courier New" w:cs="Courier New"/>
          <w:noProof/>
          <w:snapToGrid w:val="0"/>
          <w:sz w:val="16"/>
          <w:lang w:val="en-US"/>
        </w:rPr>
        <w:t>TimeWindowInformation-SRS-List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optional}</w:t>
      </w:r>
      <w:r w:rsidRPr="00A5719E">
        <w:rPr>
          <w:rFonts w:ascii="Courier New" w:eastAsia="Times New Roman" w:hAnsi="Courier New" w:cs="Courier New"/>
          <w:noProof/>
          <w:sz w:val="16"/>
          <w:lang w:val="en-US"/>
        </w:rPr>
        <w:t>|</w:t>
      </w:r>
    </w:p>
    <w:p w14:paraId="54F2621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eastAsia="ko-KR"/>
        </w:rPr>
      </w:pPr>
      <w:r w:rsidRPr="00A5719E">
        <w:rPr>
          <w:rFonts w:ascii="Courier New" w:eastAsia="Times New Roman" w:hAnsi="Courier New" w:cs="Courier New"/>
          <w:noProof/>
          <w:sz w:val="16"/>
          <w:lang w:val="en-US"/>
        </w:rPr>
        <w:lastRenderedPageBreak/>
        <w:tab/>
        <w:t>{ ID id-RequestedSRSPreconfigurationCharacteristics-List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z w:val="16"/>
          <w:lang w:val="en-US"/>
        </w:rPr>
        <w:t>CRITICALITY ignore</w:t>
      </w:r>
      <w:r w:rsidRPr="00A5719E">
        <w:rPr>
          <w:rFonts w:ascii="Courier New" w:eastAsia="Times New Roman" w:hAnsi="Courier New" w:cs="Courier New"/>
          <w:noProof/>
          <w:sz w:val="16"/>
          <w:lang w:val="en-US"/>
        </w:rPr>
        <w:tab/>
        <w:t xml:space="preserve">TYPE RequestedSRSPreconfigurationCharacteristics-List </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z w:val="16"/>
          <w:lang w:val="en-US"/>
        </w:rPr>
        <w:t>PRESENCE optional</w:t>
      </w:r>
      <w:r w:rsidRPr="00A5719E">
        <w:rPr>
          <w:rFonts w:ascii="Courier New" w:eastAsia="Times New Roman" w:hAnsi="Courier New" w:cs="Courier New"/>
          <w:noProof/>
          <w:sz w:val="16"/>
          <w:lang w:val="en-US"/>
        </w:rPr>
        <w:tab/>
        <w:t>},</w:t>
      </w:r>
    </w:p>
    <w:p w14:paraId="71A9B79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16F4EE4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xml:space="preserve">} </w:t>
      </w:r>
    </w:p>
    <w:p w14:paraId="4D65EC2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5A20EC7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3C1C140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1C38397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3402430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4"/>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Positioning Information Response</w:t>
      </w:r>
    </w:p>
    <w:p w14:paraId="55D3575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27CA639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1A5C9B6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6DC1E98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PositioningInformationResponse ::= SEQUENCE {</w:t>
      </w:r>
    </w:p>
    <w:p w14:paraId="43289B3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protocolIEs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ProtocolIE-Container       { { PositioningInformationResponseIEs} },</w:t>
      </w:r>
    </w:p>
    <w:p w14:paraId="07D839D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0D2EEBC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5C181DD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243E88B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0E0ECD3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PositioningInformationResponseIEs F1AP-PROTOCOL-IES ::= {</w:t>
      </w:r>
    </w:p>
    <w:p w14:paraId="68E455F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z w:val="16"/>
          <w:lang w:val="en-US"/>
        </w:rPr>
        <w:t>{ ID id-gNB-CU-</w:t>
      </w:r>
      <w:r w:rsidRPr="00A5719E">
        <w:rPr>
          <w:rFonts w:ascii="Courier New" w:hAnsi="Courier New" w:cs="Courier New"/>
          <w:noProof/>
          <w:sz w:val="16"/>
          <w:lang w:val="en-US"/>
        </w:rPr>
        <w:t>UE-</w:t>
      </w:r>
      <w:r w:rsidRPr="00A5719E">
        <w:rPr>
          <w:rFonts w:ascii="Courier New" w:eastAsia="Times New Roman" w:hAnsi="Courier New" w:cs="Courier New"/>
          <w:noProof/>
          <w:sz w:val="16"/>
          <w:lang w:val="en-US"/>
        </w:rPr>
        <w:t>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GNB-CU-</w:t>
      </w:r>
      <w:r w:rsidRPr="00A5719E">
        <w:rPr>
          <w:rFonts w:ascii="Courier New" w:hAnsi="Courier New" w:cs="Courier New"/>
          <w:noProof/>
          <w:sz w:val="16"/>
          <w:lang w:val="en-US"/>
        </w:rPr>
        <w:t>UE-</w:t>
      </w:r>
      <w:r w:rsidRPr="00A5719E">
        <w:rPr>
          <w:rFonts w:ascii="Courier New" w:eastAsia="Times New Roman" w:hAnsi="Courier New" w:cs="Courier New"/>
          <w:noProof/>
          <w:sz w:val="16"/>
          <w:lang w:val="en-US"/>
        </w:rPr>
        <w:t>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1AC265B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z w:val="16"/>
          <w:lang w:val="en-US"/>
        </w:rPr>
        <w:tab/>
        <w:t>{ ID id-gNB-DU-</w:t>
      </w:r>
      <w:r w:rsidRPr="00A5719E">
        <w:rPr>
          <w:rFonts w:ascii="Courier New" w:hAnsi="Courier New" w:cs="Courier New"/>
          <w:noProof/>
          <w:sz w:val="16"/>
          <w:lang w:val="en-US"/>
        </w:rPr>
        <w:t>UE-</w:t>
      </w:r>
      <w:r w:rsidRPr="00A5719E">
        <w:rPr>
          <w:rFonts w:ascii="Courier New" w:eastAsia="Times New Roman" w:hAnsi="Courier New" w:cs="Courier New"/>
          <w:noProof/>
          <w:sz w:val="16"/>
          <w:lang w:val="en-US"/>
        </w:rPr>
        <w:t>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GNB-DU-</w:t>
      </w:r>
      <w:r w:rsidRPr="00A5719E">
        <w:rPr>
          <w:rFonts w:ascii="Courier New" w:hAnsi="Courier New" w:cs="Courier New"/>
          <w:noProof/>
          <w:sz w:val="16"/>
          <w:lang w:val="en-US"/>
        </w:rPr>
        <w:t>UE-</w:t>
      </w:r>
      <w:r w:rsidRPr="00A5719E">
        <w:rPr>
          <w:rFonts w:ascii="Courier New" w:eastAsia="Times New Roman" w:hAnsi="Courier New" w:cs="Courier New"/>
          <w:noProof/>
          <w:sz w:val="16"/>
          <w:lang w:val="en-US"/>
        </w:rPr>
        <w:t>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r w:rsidRPr="00A5719E">
        <w:rPr>
          <w:rFonts w:ascii="Courier New" w:eastAsia="Times New Roman" w:hAnsi="Courier New" w:cs="Courier New"/>
          <w:noProof/>
          <w:snapToGrid w:val="0"/>
          <w:sz w:val="16"/>
          <w:lang w:val="en-US"/>
        </w:rPr>
        <w:tab/>
      </w:r>
    </w:p>
    <w:p w14:paraId="2EC4921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eastAsia="ko-KR"/>
        </w:rPr>
      </w:pPr>
      <w:r w:rsidRPr="00A5719E">
        <w:rPr>
          <w:rFonts w:ascii="Courier New" w:eastAsia="Times New Roman" w:hAnsi="Courier New" w:cs="Courier New"/>
          <w:noProof/>
          <w:snapToGrid w:val="0"/>
          <w:sz w:val="16"/>
          <w:lang w:val="en-US"/>
        </w:rPr>
        <w:tab/>
        <w:t>{ ID id-SRSConfiguration</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ignore</w:t>
      </w:r>
      <w:r w:rsidRPr="00A5719E">
        <w:rPr>
          <w:rFonts w:ascii="Courier New" w:eastAsia="Times New Roman" w:hAnsi="Courier New" w:cs="Courier New"/>
          <w:noProof/>
          <w:snapToGrid w:val="0"/>
          <w:sz w:val="16"/>
          <w:lang w:val="en-US"/>
        </w:rPr>
        <w:tab/>
        <w:t>TYPE SRSConfiguration</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optional}|</w:t>
      </w:r>
    </w:p>
    <w:p w14:paraId="4625652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id-SFNInitialisationTime</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ignore</w:t>
      </w:r>
      <w:r w:rsidRPr="00A5719E">
        <w:rPr>
          <w:rFonts w:ascii="Courier New" w:eastAsia="Times New Roman" w:hAnsi="Courier New" w:cs="Courier New"/>
          <w:noProof/>
          <w:snapToGrid w:val="0"/>
          <w:sz w:val="16"/>
          <w:lang w:val="en-US"/>
        </w:rPr>
        <w:tab/>
        <w:t>TYPE RelativeTime1900</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optional}|</w:t>
      </w:r>
    </w:p>
    <w:p w14:paraId="23A773F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eastAsia="ko-KR"/>
        </w:rPr>
      </w:pPr>
      <w:r w:rsidRPr="00A5719E">
        <w:rPr>
          <w:rFonts w:ascii="Courier New" w:eastAsia="Times New Roman" w:hAnsi="Courier New" w:cs="Courier New"/>
          <w:noProof/>
          <w:snapToGrid w:val="0"/>
          <w:sz w:val="16"/>
          <w:lang w:val="en-US"/>
        </w:rPr>
        <w:tab/>
        <w:t>{ ID id-CriticalityDiagnostics</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ignore</w:t>
      </w:r>
      <w:r w:rsidRPr="00A5719E">
        <w:rPr>
          <w:rFonts w:ascii="Courier New" w:eastAsia="Times New Roman" w:hAnsi="Courier New" w:cs="Courier New"/>
          <w:noProof/>
          <w:snapToGrid w:val="0"/>
          <w:sz w:val="16"/>
          <w:lang w:val="en-US"/>
        </w:rPr>
        <w:tab/>
        <w:t>TYPE CriticalityDiagnostics</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optional }|</w:t>
      </w:r>
    </w:p>
    <w:p w14:paraId="6A18DE4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id-SRSPosRRCInactiveConfig</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ignore</w:t>
      </w:r>
      <w:r w:rsidRPr="00A5719E">
        <w:rPr>
          <w:rFonts w:ascii="Courier New" w:eastAsia="Times New Roman" w:hAnsi="Courier New" w:cs="Courier New"/>
          <w:noProof/>
          <w:snapToGrid w:val="0"/>
          <w:sz w:val="16"/>
          <w:lang w:val="en-US"/>
        </w:rPr>
        <w:tab/>
        <w:t>TYPE SRSPosRRCInactiveConfig</w:t>
      </w:r>
      <w:r w:rsidRPr="00A5719E">
        <w:rPr>
          <w:rFonts w:ascii="Courier New" w:eastAsia="Times New Roman" w:hAnsi="Courier New" w:cs="Courier New"/>
          <w:noProof/>
          <w:snapToGrid w:val="0"/>
          <w:sz w:val="16"/>
          <w:lang w:val="en-US"/>
        </w:rPr>
        <w:tab/>
        <w:t>PRESENCE optional}|</w:t>
      </w:r>
    </w:p>
    <w:p w14:paraId="5713A32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id-SRSPosRRCInactiveValidityAreaConfig</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ignore</w:t>
      </w:r>
      <w:r w:rsidRPr="00A5719E">
        <w:rPr>
          <w:rFonts w:ascii="Courier New" w:eastAsia="Times New Roman" w:hAnsi="Courier New" w:cs="Courier New"/>
          <w:noProof/>
          <w:snapToGrid w:val="0"/>
          <w:sz w:val="16"/>
          <w:lang w:val="en-US"/>
        </w:rPr>
        <w:tab/>
        <w:t>TYPE SRSPosRRCInactiveValidityAreaConfig</w:t>
      </w:r>
      <w:r w:rsidRPr="00A5719E">
        <w:rPr>
          <w:rFonts w:ascii="Courier New" w:eastAsia="Times New Roman" w:hAnsi="Courier New" w:cs="Courier New"/>
          <w:noProof/>
          <w:snapToGrid w:val="0"/>
          <w:sz w:val="16"/>
          <w:lang w:val="en-US"/>
        </w:rPr>
        <w:tab/>
        <w:t>PRESENCE optional}|</w:t>
      </w:r>
    </w:p>
    <w:p w14:paraId="27660D5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hAnsi="Courier New" w:cs="Courier New"/>
          <w:noProof/>
          <w:snapToGrid w:val="0"/>
          <w:sz w:val="16"/>
          <w:lang w:val="en-US"/>
        </w:rPr>
        <w:tab/>
        <w:t>{ ID id-SRSPreconfiguration-List</w:t>
      </w:r>
      <w:r w:rsidRPr="00A5719E">
        <w:rPr>
          <w:rFonts w:ascii="Courier New" w:hAnsi="Courier New" w:cs="Courier New"/>
          <w:noProof/>
          <w:snapToGrid w:val="0"/>
          <w:sz w:val="16"/>
          <w:lang w:val="en-US"/>
        </w:rPr>
        <w:tab/>
        <w:t>CRITICALITY ignore</w:t>
      </w:r>
      <w:r w:rsidRPr="00A5719E">
        <w:rPr>
          <w:rFonts w:ascii="Courier New" w:hAnsi="Courier New" w:cs="Courier New"/>
          <w:noProof/>
          <w:snapToGrid w:val="0"/>
          <w:sz w:val="16"/>
          <w:lang w:val="en-US"/>
        </w:rPr>
        <w:tab/>
        <w:t>TYPE SRSPreconfiguration-List</w:t>
      </w:r>
      <w:r w:rsidRPr="00A5719E">
        <w:rPr>
          <w:rFonts w:ascii="Courier New" w:hAnsi="Courier New" w:cs="Courier New"/>
          <w:noProof/>
          <w:snapToGrid w:val="0"/>
          <w:sz w:val="16"/>
          <w:lang w:val="en-US"/>
        </w:rPr>
        <w:tab/>
        <w:t>PRESENCE optional}</w:t>
      </w:r>
      <w:r w:rsidRPr="00A5719E">
        <w:rPr>
          <w:rFonts w:ascii="Courier New" w:eastAsia="Times New Roman" w:hAnsi="Courier New" w:cs="Courier New"/>
          <w:noProof/>
          <w:sz w:val="16"/>
          <w:lang w:val="en-US"/>
        </w:rPr>
        <w:t>,</w:t>
      </w:r>
    </w:p>
    <w:p w14:paraId="1119BE9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23B1320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5FD8C62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1A35B17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18E4DA2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1E92A49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7AC0660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4"/>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Positioning Information Failure</w:t>
      </w:r>
    </w:p>
    <w:p w14:paraId="4217177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0AEB68D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04213C8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0A1B9A4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PositioningInformationFailure ::= SEQUENCE {</w:t>
      </w:r>
    </w:p>
    <w:p w14:paraId="5FFB499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protocolIEs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ProtocolIE-Container       { { PositioningInformationFailureIEs} },</w:t>
      </w:r>
    </w:p>
    <w:p w14:paraId="4643535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1FE0110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71F9579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05A2EC5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PositioningInformationFailureIEs F1AP-PROTOCOL-IES ::= {</w:t>
      </w:r>
    </w:p>
    <w:p w14:paraId="56528CD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napToGrid w:val="0"/>
          <w:sz w:val="16"/>
          <w:lang w:val="en-US"/>
        </w:rPr>
        <w:tab/>
      </w:r>
    </w:p>
    <w:p w14:paraId="37F1106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id-gNB-CU-</w:t>
      </w:r>
      <w:r w:rsidRPr="00A5719E">
        <w:rPr>
          <w:rFonts w:ascii="Courier New" w:hAnsi="Courier New" w:cs="Courier New"/>
          <w:noProof/>
          <w:sz w:val="16"/>
          <w:lang w:val="en-US"/>
        </w:rPr>
        <w:t>UE-</w:t>
      </w:r>
      <w:r w:rsidRPr="00A5719E">
        <w:rPr>
          <w:rFonts w:ascii="Courier New" w:eastAsia="Times New Roman" w:hAnsi="Courier New" w:cs="Courier New"/>
          <w:noProof/>
          <w:sz w:val="16"/>
          <w:lang w:val="en-US"/>
        </w:rPr>
        <w:t>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GNB-CU-</w:t>
      </w:r>
      <w:r w:rsidRPr="00A5719E">
        <w:rPr>
          <w:rFonts w:ascii="Courier New" w:hAnsi="Courier New" w:cs="Courier New"/>
          <w:noProof/>
          <w:sz w:val="16"/>
          <w:lang w:val="en-US"/>
        </w:rPr>
        <w:t>UE-</w:t>
      </w:r>
      <w:r w:rsidRPr="00A5719E">
        <w:rPr>
          <w:rFonts w:ascii="Courier New" w:eastAsia="Times New Roman" w:hAnsi="Courier New" w:cs="Courier New"/>
          <w:noProof/>
          <w:sz w:val="16"/>
          <w:lang w:val="en-US"/>
        </w:rPr>
        <w:t>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360E4D0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id-gNB-DU-</w:t>
      </w:r>
      <w:r w:rsidRPr="00A5719E">
        <w:rPr>
          <w:rFonts w:ascii="Courier New" w:hAnsi="Courier New" w:cs="Courier New"/>
          <w:noProof/>
          <w:sz w:val="16"/>
          <w:lang w:val="en-US"/>
        </w:rPr>
        <w:t>UE-</w:t>
      </w:r>
      <w:r w:rsidRPr="00A5719E">
        <w:rPr>
          <w:rFonts w:ascii="Courier New" w:eastAsia="Times New Roman" w:hAnsi="Courier New" w:cs="Courier New"/>
          <w:noProof/>
          <w:sz w:val="16"/>
          <w:lang w:val="en-US"/>
        </w:rPr>
        <w:t>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GNB-DU-</w:t>
      </w:r>
      <w:r w:rsidRPr="00A5719E">
        <w:rPr>
          <w:rFonts w:ascii="Courier New" w:hAnsi="Courier New" w:cs="Courier New"/>
          <w:noProof/>
          <w:sz w:val="16"/>
          <w:lang w:val="en-US"/>
        </w:rPr>
        <w:t>UE-</w:t>
      </w:r>
      <w:r w:rsidRPr="00A5719E">
        <w:rPr>
          <w:rFonts w:ascii="Courier New" w:eastAsia="Times New Roman" w:hAnsi="Courier New" w:cs="Courier New"/>
          <w:noProof/>
          <w:sz w:val="16"/>
          <w:lang w:val="en-US"/>
        </w:rPr>
        <w:t>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5DACEB3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id-Cause</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ignore</w:t>
      </w:r>
      <w:r w:rsidRPr="00A5719E">
        <w:rPr>
          <w:rFonts w:ascii="Courier New" w:eastAsia="Times New Roman" w:hAnsi="Courier New" w:cs="Courier New"/>
          <w:noProof/>
          <w:snapToGrid w:val="0"/>
          <w:sz w:val="16"/>
          <w:lang w:val="en-US"/>
        </w:rPr>
        <w:tab/>
        <w:t>TYPE Cause</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mandatory</w:t>
      </w:r>
      <w:r w:rsidRPr="00A5719E">
        <w:rPr>
          <w:rFonts w:ascii="Courier New" w:eastAsia="Times New Roman" w:hAnsi="Courier New" w:cs="Courier New"/>
          <w:noProof/>
          <w:snapToGrid w:val="0"/>
          <w:sz w:val="16"/>
          <w:lang w:val="en-US"/>
        </w:rPr>
        <w:tab/>
        <w:t>}|</w:t>
      </w:r>
    </w:p>
    <w:p w14:paraId="4DC789B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eastAsia="ko-KR"/>
        </w:rPr>
      </w:pPr>
      <w:r w:rsidRPr="00A5719E">
        <w:rPr>
          <w:rFonts w:ascii="Courier New" w:eastAsia="Times New Roman" w:hAnsi="Courier New" w:cs="Courier New"/>
          <w:noProof/>
          <w:snapToGrid w:val="0"/>
          <w:sz w:val="16"/>
          <w:lang w:val="en-US"/>
        </w:rPr>
        <w:tab/>
        <w:t>{ ID id-CriticalityDiagnostics</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ignore</w:t>
      </w:r>
      <w:r w:rsidRPr="00A5719E">
        <w:rPr>
          <w:rFonts w:ascii="Courier New" w:eastAsia="Times New Roman" w:hAnsi="Courier New" w:cs="Courier New"/>
          <w:noProof/>
          <w:snapToGrid w:val="0"/>
          <w:sz w:val="16"/>
          <w:lang w:val="en-US"/>
        </w:rPr>
        <w:tab/>
        <w:t>TYPE CriticalityDiagnostics</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optional }</w:t>
      </w:r>
      <w:r w:rsidRPr="00A5719E">
        <w:rPr>
          <w:rFonts w:ascii="Courier New" w:eastAsia="Times New Roman" w:hAnsi="Courier New" w:cs="Courier New"/>
          <w:noProof/>
          <w:sz w:val="16"/>
          <w:lang w:val="en-US"/>
        </w:rPr>
        <w:t>,</w:t>
      </w:r>
    </w:p>
    <w:p w14:paraId="7AFC412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3A5C23B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7BD25C3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5028DA8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4A53AB5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06E0AA4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lastRenderedPageBreak/>
        <w:t>--</w:t>
      </w:r>
    </w:p>
    <w:p w14:paraId="73F0594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3"/>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POSITIONING ACTIVATION ELEMENTARY PROCEDURE</w:t>
      </w:r>
    </w:p>
    <w:p w14:paraId="669EC91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7494992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03C4FA7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36C953D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64A12F5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16A1580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4"/>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Positioning Activation Request</w:t>
      </w:r>
    </w:p>
    <w:p w14:paraId="46BB967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2588C98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0BA7CF2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3FC3E5B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PositioningActivationRequest ::= SEQUENCE {</w:t>
      </w:r>
    </w:p>
    <w:p w14:paraId="5950545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protocolIEs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ProtocolIE-Container       { { PositioningActivationRequestIEs} },</w:t>
      </w:r>
    </w:p>
    <w:p w14:paraId="79BFF2D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53D49B5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1E5751A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16E4951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PositioningActivationRequestIEs F1AP-PROTOCOL-IES ::= {</w:t>
      </w:r>
    </w:p>
    <w:p w14:paraId="5A376A6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z w:val="16"/>
          <w:lang w:val="en-US"/>
        </w:rPr>
        <w:t>{ ID id-gNB-CU-</w:t>
      </w:r>
      <w:r w:rsidRPr="00A5719E">
        <w:rPr>
          <w:rFonts w:ascii="Courier New" w:hAnsi="Courier New" w:cs="Courier New"/>
          <w:noProof/>
          <w:sz w:val="16"/>
          <w:lang w:val="en-US"/>
        </w:rPr>
        <w:t>UE-</w:t>
      </w:r>
      <w:r w:rsidRPr="00A5719E">
        <w:rPr>
          <w:rFonts w:ascii="Courier New" w:eastAsia="Times New Roman" w:hAnsi="Courier New" w:cs="Courier New"/>
          <w:noProof/>
          <w:sz w:val="16"/>
          <w:lang w:val="en-US"/>
        </w:rPr>
        <w:t>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GNB-CU-</w:t>
      </w:r>
      <w:r w:rsidRPr="00A5719E">
        <w:rPr>
          <w:rFonts w:ascii="Courier New" w:hAnsi="Courier New" w:cs="Courier New"/>
          <w:noProof/>
          <w:sz w:val="16"/>
          <w:lang w:val="en-US"/>
        </w:rPr>
        <w:t>UE-</w:t>
      </w:r>
      <w:r w:rsidRPr="00A5719E">
        <w:rPr>
          <w:rFonts w:ascii="Courier New" w:eastAsia="Times New Roman" w:hAnsi="Courier New" w:cs="Courier New"/>
          <w:noProof/>
          <w:sz w:val="16"/>
          <w:lang w:val="en-US"/>
        </w:rPr>
        <w:t>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1AF9678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id-gNB-DU-</w:t>
      </w:r>
      <w:r w:rsidRPr="00A5719E">
        <w:rPr>
          <w:rFonts w:ascii="Courier New" w:hAnsi="Courier New" w:cs="Courier New"/>
          <w:noProof/>
          <w:sz w:val="16"/>
          <w:lang w:val="en-US"/>
        </w:rPr>
        <w:t>UE-</w:t>
      </w:r>
      <w:r w:rsidRPr="00A5719E">
        <w:rPr>
          <w:rFonts w:ascii="Courier New" w:eastAsia="Times New Roman" w:hAnsi="Courier New" w:cs="Courier New"/>
          <w:noProof/>
          <w:sz w:val="16"/>
          <w:lang w:val="en-US"/>
        </w:rPr>
        <w:t>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GNB-DU-</w:t>
      </w:r>
      <w:r w:rsidRPr="00A5719E">
        <w:rPr>
          <w:rFonts w:ascii="Courier New" w:hAnsi="Courier New" w:cs="Courier New"/>
          <w:noProof/>
          <w:sz w:val="16"/>
          <w:lang w:val="en-US"/>
        </w:rPr>
        <w:t>UE-</w:t>
      </w:r>
      <w:r w:rsidRPr="00A5719E">
        <w:rPr>
          <w:rFonts w:ascii="Courier New" w:eastAsia="Times New Roman" w:hAnsi="Courier New" w:cs="Courier New"/>
          <w:noProof/>
          <w:sz w:val="16"/>
          <w:lang w:val="en-US"/>
        </w:rPr>
        <w:t>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6D0580C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id-SRSType</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reject</w:t>
      </w:r>
      <w:r w:rsidRPr="00A5719E">
        <w:rPr>
          <w:rFonts w:ascii="Courier New" w:eastAsia="Times New Roman" w:hAnsi="Courier New" w:cs="Courier New"/>
          <w:noProof/>
          <w:snapToGrid w:val="0"/>
          <w:sz w:val="16"/>
          <w:lang w:val="en-US"/>
        </w:rPr>
        <w:tab/>
        <w:t>TYPE SRSType</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mandatory</w:t>
      </w:r>
      <w:r w:rsidRPr="00A5719E">
        <w:rPr>
          <w:rFonts w:ascii="Courier New" w:eastAsia="Times New Roman" w:hAnsi="Courier New" w:cs="Courier New"/>
          <w:noProof/>
          <w:snapToGrid w:val="0"/>
          <w:sz w:val="16"/>
          <w:lang w:val="en-US"/>
        </w:rPr>
        <w:tab/>
        <w:t>}</w:t>
      </w:r>
      <w:r w:rsidRPr="00A5719E">
        <w:rPr>
          <w:rFonts w:ascii="Courier New" w:eastAsia="Times New Roman" w:hAnsi="Courier New" w:cs="Courier New"/>
          <w:noProof/>
          <w:sz w:val="16"/>
          <w:lang w:val="en-US"/>
        </w:rPr>
        <w:t>|</w:t>
      </w:r>
    </w:p>
    <w:p w14:paraId="072A513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eastAsia="ko-KR"/>
        </w:rPr>
      </w:pPr>
      <w:r w:rsidRPr="00A5719E">
        <w:rPr>
          <w:rFonts w:ascii="Courier New" w:eastAsia="Times New Roman" w:hAnsi="Courier New" w:cs="Courier New"/>
          <w:noProof/>
          <w:snapToGrid w:val="0"/>
          <w:sz w:val="16"/>
          <w:lang w:val="en-US"/>
        </w:rPr>
        <w:tab/>
        <w:t>{ ID id-ActivationTime</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ignore</w:t>
      </w:r>
      <w:r w:rsidRPr="00A5719E">
        <w:rPr>
          <w:rFonts w:ascii="Courier New" w:eastAsia="Times New Roman" w:hAnsi="Courier New" w:cs="Courier New"/>
          <w:noProof/>
          <w:snapToGrid w:val="0"/>
          <w:sz w:val="16"/>
          <w:lang w:val="en-US"/>
        </w:rPr>
        <w:tab/>
        <w:t>TYPE RelativeTime1900</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optional</w:t>
      </w:r>
      <w:r w:rsidRPr="00A5719E">
        <w:rPr>
          <w:rFonts w:ascii="Courier New" w:eastAsia="Times New Roman" w:hAnsi="Courier New" w:cs="Courier New"/>
          <w:noProof/>
          <w:snapToGrid w:val="0"/>
          <w:sz w:val="16"/>
          <w:lang w:val="en-US"/>
        </w:rPr>
        <w:tab/>
        <w:t>}</w:t>
      </w:r>
      <w:r w:rsidRPr="00A5719E">
        <w:rPr>
          <w:rFonts w:ascii="Courier New" w:eastAsia="Times New Roman" w:hAnsi="Courier New" w:cs="Courier New"/>
          <w:noProof/>
          <w:sz w:val="16"/>
          <w:lang w:val="en-US"/>
        </w:rPr>
        <w:t>,</w:t>
      </w:r>
    </w:p>
    <w:p w14:paraId="7D7AC62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6A10CD3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xml:space="preserve">} </w:t>
      </w:r>
    </w:p>
    <w:p w14:paraId="219C909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0E62D44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z w:val="16"/>
          <w:lang w:val="en-US"/>
        </w:rPr>
        <w:t xml:space="preserve">SRSType </w:t>
      </w:r>
      <w:r w:rsidRPr="00A5719E">
        <w:rPr>
          <w:rFonts w:ascii="Courier New" w:eastAsia="Times New Roman" w:hAnsi="Courier New" w:cs="Courier New"/>
          <w:noProof/>
          <w:snapToGrid w:val="0"/>
          <w:sz w:val="16"/>
          <w:lang w:val="en-US"/>
        </w:rPr>
        <w:t>::= CHOICE {</w:t>
      </w:r>
    </w:p>
    <w:p w14:paraId="0075A9B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semipersistentSRS</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SemipersistentSRS,</w:t>
      </w:r>
    </w:p>
    <w:p w14:paraId="3CFBAA3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aperiodicSRS</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AperiodicSRS,</w:t>
      </w:r>
      <w:r w:rsidRPr="00A5719E">
        <w:rPr>
          <w:rFonts w:ascii="Courier New" w:eastAsia="Times New Roman" w:hAnsi="Courier New" w:cs="Courier New"/>
          <w:noProof/>
          <w:sz w:val="16"/>
          <w:lang w:val="en-US"/>
        </w:rPr>
        <w:t xml:space="preserve"> </w:t>
      </w:r>
    </w:p>
    <w:p w14:paraId="1DBED62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choice-extension</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ProtocolIE-SingleContainer { { SRSType-ExtIEs} }</w:t>
      </w:r>
    </w:p>
    <w:p w14:paraId="3D2B76D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477B88B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693900E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SRSType-ExtIEs F1AP-PROTOCOL-IES ::= {</w:t>
      </w:r>
    </w:p>
    <w:p w14:paraId="4AE402F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w:t>
      </w:r>
    </w:p>
    <w:p w14:paraId="2851C8C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648FF2A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eastAsia="ko-KR"/>
        </w:rPr>
      </w:pPr>
    </w:p>
    <w:p w14:paraId="015CB64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SemipersistentSRS ::= SEQUENCE {</w:t>
      </w:r>
    </w:p>
    <w:p w14:paraId="5CC991D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sRSResourceSetID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SRSResourceSetID,</w:t>
      </w:r>
    </w:p>
    <w:p w14:paraId="3BEBD87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sRSSpatialRelation</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SpatialRelationInfo</w:t>
      </w:r>
      <w:r w:rsidRPr="00A5719E">
        <w:rPr>
          <w:rFonts w:ascii="Courier New" w:eastAsia="Times New Roman" w:hAnsi="Courier New" w:cs="Courier New"/>
          <w:noProof/>
          <w:sz w:val="16"/>
          <w:lang w:val="en-US"/>
        </w:rPr>
        <w:tab/>
        <w:t>OPTIONAL,</w:t>
      </w:r>
    </w:p>
    <w:p w14:paraId="61DC34D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fr-FR"/>
        </w:rPr>
        <w:t>iE-Extensions</w:t>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t>ProtocolExtensionContainer { {SemipersistentSRS-ExtIEs} } OPTIONAL,</w:t>
      </w:r>
    </w:p>
    <w:p w14:paraId="57E4976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rPr>
      </w:pP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en-US"/>
        </w:rPr>
        <w:t>...</w:t>
      </w:r>
    </w:p>
    <w:p w14:paraId="77919FE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28AFB44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77A33E4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bookmarkStart w:id="552" w:name="_Hlk175825468"/>
      <w:r w:rsidRPr="00A5719E">
        <w:rPr>
          <w:rFonts w:ascii="Courier New" w:eastAsia="Times New Roman" w:hAnsi="Courier New" w:cs="Courier New"/>
          <w:noProof/>
          <w:sz w:val="16"/>
          <w:lang w:val="en-US"/>
        </w:rPr>
        <w:t>SemipersistentSRS-ExtIEs</w:t>
      </w:r>
      <w:bookmarkEnd w:id="552"/>
      <w:r w:rsidRPr="00A5719E">
        <w:rPr>
          <w:rFonts w:ascii="Courier New" w:eastAsia="Times New Roman" w:hAnsi="Courier New" w:cs="Courier New"/>
          <w:noProof/>
          <w:sz w:val="16"/>
          <w:lang w:val="en-US"/>
        </w:rPr>
        <w:t xml:space="preserve"> F1AP-PROTOCOL-EXTENSION ::= {</w:t>
      </w:r>
    </w:p>
    <w:p w14:paraId="4C996F7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z w:val="16"/>
          <w:lang w:val="en-US"/>
        </w:rPr>
      </w:pPr>
      <w:r w:rsidRPr="00A5719E">
        <w:rPr>
          <w:rFonts w:ascii="Courier New" w:eastAsia="Times New Roman" w:hAnsi="Courier New" w:cs="Courier New"/>
          <w:noProof/>
          <w:sz w:val="16"/>
          <w:lang w:val="en-US"/>
        </w:rPr>
        <w:tab/>
      </w:r>
      <w:r w:rsidRPr="00A5719E">
        <w:rPr>
          <w:rFonts w:ascii="Courier New" w:eastAsia="等线" w:hAnsi="Courier New" w:cs="Courier New"/>
          <w:noProof/>
          <w:sz w:val="16"/>
          <w:lang w:val="en-US"/>
        </w:rPr>
        <w:t>{ ID id-SRSSpatialRelationPerSRSResource</w:t>
      </w:r>
      <w:r w:rsidRPr="00A5719E">
        <w:rPr>
          <w:rFonts w:ascii="Courier New" w:eastAsia="等线" w:hAnsi="Courier New" w:cs="Courier New"/>
          <w:noProof/>
          <w:sz w:val="16"/>
          <w:lang w:val="en-US"/>
        </w:rPr>
        <w:tab/>
        <w:t>CRITICALITY ignore</w:t>
      </w:r>
      <w:r w:rsidRPr="00A5719E">
        <w:rPr>
          <w:rFonts w:ascii="Courier New" w:eastAsia="等线" w:hAnsi="Courier New" w:cs="Courier New"/>
          <w:noProof/>
          <w:sz w:val="16"/>
          <w:lang w:val="en-US"/>
        </w:rPr>
        <w:tab/>
        <w:t>EXTENSION SpatialRelationPerSRSResource PRESENCE optional}</w:t>
      </w:r>
      <w:r w:rsidRPr="00A5719E">
        <w:rPr>
          <w:rFonts w:ascii="Courier New" w:eastAsia="Times New Roman" w:hAnsi="Courier New" w:cs="Courier New"/>
          <w:noProof/>
          <w:sz w:val="16"/>
          <w:lang w:val="en-US"/>
        </w:rPr>
        <w:t>|</w:t>
      </w:r>
    </w:p>
    <w:p w14:paraId="3555959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z w:val="16"/>
          <w:lang w:val="en-US"/>
        </w:rPr>
      </w:pPr>
      <w:r w:rsidRPr="00A5719E">
        <w:rPr>
          <w:rFonts w:ascii="Courier New" w:eastAsia="Times New Roman" w:hAnsi="Courier New" w:cs="Courier New"/>
          <w:noProof/>
          <w:snapToGrid w:val="0"/>
          <w:sz w:val="16"/>
          <w:lang w:val="en-US"/>
        </w:rPr>
        <w:tab/>
        <w:t>{ ID id-AggregatedPosSRSResourceSetList</w:t>
      </w:r>
      <w:r w:rsidRPr="00A5719E">
        <w:rPr>
          <w:rFonts w:ascii="Courier New" w:eastAsia="Times New Roman" w:hAnsi="Courier New" w:cs="Courier New"/>
          <w:noProof/>
          <w:snapToGrid w:val="0"/>
          <w:sz w:val="16"/>
          <w:lang w:val="en-US"/>
        </w:rPr>
        <w:tab/>
        <w:t>CRITICALITY ignore EXTENSION AggregatedPosSRSResourceSetList</w:t>
      </w:r>
      <w:r w:rsidRPr="00A5719E">
        <w:rPr>
          <w:rFonts w:ascii="Courier New" w:eastAsia="Times New Roman" w:hAnsi="Courier New" w:cs="Courier New"/>
          <w:noProof/>
          <w:snapToGrid w:val="0"/>
          <w:sz w:val="16"/>
          <w:lang w:val="en-US"/>
        </w:rPr>
        <w:tab/>
        <w:t>PRESENCE optional}</w:t>
      </w:r>
      <w:r w:rsidRPr="00A5719E">
        <w:rPr>
          <w:rFonts w:ascii="Courier New" w:eastAsia="等线" w:hAnsi="Courier New" w:cs="Courier New"/>
          <w:noProof/>
          <w:sz w:val="16"/>
          <w:lang w:val="en-US"/>
        </w:rPr>
        <w:t>,</w:t>
      </w:r>
    </w:p>
    <w:p w14:paraId="2F57F97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5D0A855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77A9B05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43DF0F1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AperiodicSRS ::= SEQUENCE {</w:t>
      </w:r>
    </w:p>
    <w:p w14:paraId="5F52A73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aperiodic</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napToGrid w:val="0"/>
          <w:sz w:val="16"/>
          <w:lang w:val="en-US"/>
        </w:rPr>
        <w:t xml:space="preserve">ENUMERATED {true, </w:t>
      </w:r>
      <w:r w:rsidRPr="00A5719E">
        <w:rPr>
          <w:rFonts w:ascii="Courier New" w:eastAsia="Times New Roman" w:hAnsi="Courier New" w:cs="Courier New"/>
          <w:noProof/>
          <w:sz w:val="16"/>
          <w:lang w:val="en-US"/>
        </w:rPr>
        <w:t>...</w:t>
      </w:r>
      <w:r w:rsidRPr="00A5719E">
        <w:rPr>
          <w:rFonts w:ascii="Courier New" w:eastAsia="Times New Roman" w:hAnsi="Courier New" w:cs="Courier New"/>
          <w:noProof/>
          <w:snapToGrid w:val="0"/>
          <w:sz w:val="16"/>
          <w:lang w:val="en-US"/>
        </w:rPr>
        <w:t>},</w:t>
      </w:r>
    </w:p>
    <w:p w14:paraId="00E5DC3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sRSResourceTrigger</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SRSResourceTrigger</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OPTIONAL,</w:t>
      </w:r>
    </w:p>
    <w:p w14:paraId="0D3E381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iE-Extensions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ProtocolExtensionContainer { {AperiodicSRS-ExtIEs} } OPTIONAL,</w:t>
      </w:r>
    </w:p>
    <w:p w14:paraId="26FBC6B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240259F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0941486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2882A0E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bookmarkStart w:id="553" w:name="_Hlk175825497"/>
      <w:r w:rsidRPr="00A5719E">
        <w:rPr>
          <w:rFonts w:ascii="Courier New" w:eastAsia="Times New Roman" w:hAnsi="Courier New" w:cs="Courier New"/>
          <w:noProof/>
          <w:sz w:val="16"/>
          <w:lang w:val="en-US"/>
        </w:rPr>
        <w:t xml:space="preserve">AperiodicSRS-ExtIEs </w:t>
      </w:r>
      <w:bookmarkEnd w:id="553"/>
      <w:r w:rsidRPr="00A5719E">
        <w:rPr>
          <w:rFonts w:ascii="Courier New" w:eastAsia="Times New Roman" w:hAnsi="Courier New" w:cs="Courier New"/>
          <w:noProof/>
          <w:sz w:val="16"/>
          <w:lang w:val="en-US"/>
        </w:rPr>
        <w:t>F1AP-PROTOCOL-EXTENSION ::= {</w:t>
      </w:r>
    </w:p>
    <w:p w14:paraId="36643A3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z w:val="16"/>
          <w:lang w:val="en-US"/>
        </w:rPr>
        <w:tab/>
      </w:r>
      <w:r w:rsidRPr="00A5719E">
        <w:rPr>
          <w:rFonts w:ascii="Courier New" w:eastAsia="Times New Roman" w:hAnsi="Courier New" w:cs="Courier New"/>
          <w:noProof/>
          <w:snapToGrid w:val="0"/>
          <w:sz w:val="16"/>
          <w:lang w:val="en-US"/>
        </w:rPr>
        <w:t>{ ID id-AggregatedPosSRSResourceSetList</w:t>
      </w:r>
      <w:r w:rsidRPr="00A5719E">
        <w:rPr>
          <w:rFonts w:ascii="Courier New" w:eastAsia="Times New Roman" w:hAnsi="Courier New" w:cs="Courier New"/>
          <w:noProof/>
          <w:snapToGrid w:val="0"/>
          <w:sz w:val="16"/>
          <w:lang w:val="en-US"/>
        </w:rPr>
        <w:tab/>
        <w:t>CRITICALITY ignore EXTENSION AggregatedPosSRSResourceSetList</w:t>
      </w:r>
      <w:r w:rsidRPr="00A5719E">
        <w:rPr>
          <w:rFonts w:ascii="Courier New" w:eastAsia="Times New Roman" w:hAnsi="Courier New" w:cs="Courier New"/>
          <w:noProof/>
          <w:snapToGrid w:val="0"/>
          <w:sz w:val="16"/>
          <w:lang w:val="en-US"/>
        </w:rPr>
        <w:tab/>
        <w:t>PRESENCE optional},</w:t>
      </w:r>
    </w:p>
    <w:p w14:paraId="3E1B16B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z w:val="16"/>
          <w:lang w:val="en-US"/>
        </w:rPr>
        <w:t>...</w:t>
      </w:r>
    </w:p>
    <w:p w14:paraId="3042E62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1183920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7F85CAB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4ABDD25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6F3A94E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356EC76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4"/>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Positioning Activation Response</w:t>
      </w:r>
    </w:p>
    <w:p w14:paraId="75E43C2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4FE411B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7B893F6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5B53022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PositioningActivationResponse ::= SEQUENCE {</w:t>
      </w:r>
    </w:p>
    <w:p w14:paraId="1A87609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protocolIEs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ProtocolIE-Container       { { PositioningActivationResponseIEs} },</w:t>
      </w:r>
    </w:p>
    <w:p w14:paraId="5690B44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0860EF9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09D37D7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11813EB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2650797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PositioningActivationResponseIEs F1AP-PROTOCOL-IES ::= {</w:t>
      </w:r>
    </w:p>
    <w:p w14:paraId="78512C9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z w:val="16"/>
          <w:lang w:val="en-US"/>
        </w:rPr>
        <w:t>{ ID id-gNB-CU-</w:t>
      </w:r>
      <w:r w:rsidRPr="00A5719E">
        <w:rPr>
          <w:rFonts w:ascii="Courier New" w:hAnsi="Courier New" w:cs="Courier New"/>
          <w:noProof/>
          <w:sz w:val="16"/>
          <w:lang w:val="en-US"/>
        </w:rPr>
        <w:t>UE-</w:t>
      </w:r>
      <w:r w:rsidRPr="00A5719E">
        <w:rPr>
          <w:rFonts w:ascii="Courier New" w:eastAsia="Times New Roman" w:hAnsi="Courier New" w:cs="Courier New"/>
          <w:noProof/>
          <w:sz w:val="16"/>
          <w:lang w:val="en-US"/>
        </w:rPr>
        <w:t>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GNB-CU-</w:t>
      </w:r>
      <w:r w:rsidRPr="00A5719E">
        <w:rPr>
          <w:rFonts w:ascii="Courier New" w:hAnsi="Courier New" w:cs="Courier New"/>
          <w:noProof/>
          <w:sz w:val="16"/>
          <w:lang w:val="en-US"/>
        </w:rPr>
        <w:t>UE-</w:t>
      </w:r>
      <w:r w:rsidRPr="00A5719E">
        <w:rPr>
          <w:rFonts w:ascii="Courier New" w:eastAsia="Times New Roman" w:hAnsi="Courier New" w:cs="Courier New"/>
          <w:noProof/>
          <w:sz w:val="16"/>
          <w:lang w:val="en-US"/>
        </w:rPr>
        <w:t>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5D286C9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id-gNB-DU-</w:t>
      </w:r>
      <w:r w:rsidRPr="00A5719E">
        <w:rPr>
          <w:rFonts w:ascii="Courier New" w:hAnsi="Courier New" w:cs="Courier New"/>
          <w:noProof/>
          <w:sz w:val="16"/>
          <w:lang w:val="en-US"/>
        </w:rPr>
        <w:t>UE-</w:t>
      </w:r>
      <w:r w:rsidRPr="00A5719E">
        <w:rPr>
          <w:rFonts w:ascii="Courier New" w:eastAsia="Times New Roman" w:hAnsi="Courier New" w:cs="Courier New"/>
          <w:noProof/>
          <w:sz w:val="16"/>
          <w:lang w:val="en-US"/>
        </w:rPr>
        <w:t>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GNB-DU-</w:t>
      </w:r>
      <w:r w:rsidRPr="00A5719E">
        <w:rPr>
          <w:rFonts w:ascii="Courier New" w:hAnsi="Courier New" w:cs="Courier New"/>
          <w:noProof/>
          <w:sz w:val="16"/>
          <w:lang w:val="en-US"/>
        </w:rPr>
        <w:t>UE-</w:t>
      </w:r>
      <w:r w:rsidRPr="00A5719E">
        <w:rPr>
          <w:rFonts w:ascii="Courier New" w:eastAsia="Times New Roman" w:hAnsi="Courier New" w:cs="Courier New"/>
          <w:noProof/>
          <w:sz w:val="16"/>
          <w:lang w:val="en-US"/>
        </w:rPr>
        <w:t>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72DA4DC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z w:val="16"/>
          <w:lang w:val="en-US"/>
        </w:rPr>
        <w:tab/>
      </w:r>
      <w:r w:rsidRPr="00A5719E">
        <w:rPr>
          <w:rFonts w:ascii="Courier New" w:eastAsia="Times New Roman" w:hAnsi="Courier New" w:cs="Courier New"/>
          <w:noProof/>
          <w:snapToGrid w:val="0"/>
          <w:sz w:val="16"/>
          <w:lang w:val="en-US"/>
        </w:rPr>
        <w:t>{ ID id-SystemFrameNumber</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ignore</w:t>
      </w:r>
      <w:r w:rsidRPr="00A5719E">
        <w:rPr>
          <w:rFonts w:ascii="Courier New" w:eastAsia="Times New Roman" w:hAnsi="Courier New" w:cs="Courier New"/>
          <w:noProof/>
          <w:snapToGrid w:val="0"/>
          <w:sz w:val="16"/>
          <w:lang w:val="en-US"/>
        </w:rPr>
        <w:tab/>
        <w:t>TYPE SystemFrameNumber</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optional }|</w:t>
      </w:r>
    </w:p>
    <w:p w14:paraId="3BE7516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id-SlotNumber</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ignore</w:t>
      </w:r>
      <w:r w:rsidRPr="00A5719E">
        <w:rPr>
          <w:rFonts w:ascii="Courier New" w:eastAsia="Times New Roman" w:hAnsi="Courier New" w:cs="Courier New"/>
          <w:noProof/>
          <w:snapToGrid w:val="0"/>
          <w:sz w:val="16"/>
          <w:lang w:val="en-US"/>
        </w:rPr>
        <w:tab/>
        <w:t>TYPE SlotNumber</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optional }|</w:t>
      </w:r>
    </w:p>
    <w:p w14:paraId="342A51D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eastAsia="ko-KR"/>
        </w:rPr>
      </w:pPr>
      <w:r w:rsidRPr="00A5719E">
        <w:rPr>
          <w:rFonts w:ascii="Courier New" w:eastAsia="Times New Roman" w:hAnsi="Courier New" w:cs="Courier New"/>
          <w:noProof/>
          <w:snapToGrid w:val="0"/>
          <w:sz w:val="16"/>
          <w:lang w:val="en-US"/>
        </w:rPr>
        <w:tab/>
        <w:t>{ ID id-CriticalityDiagnostics</w:t>
      </w:r>
      <w:r w:rsidRPr="00A5719E">
        <w:rPr>
          <w:rFonts w:ascii="Courier New" w:eastAsia="Times New Roman" w:hAnsi="Courier New" w:cs="Courier New"/>
          <w:noProof/>
          <w:snapToGrid w:val="0"/>
          <w:sz w:val="16"/>
          <w:lang w:val="en-US"/>
        </w:rPr>
        <w:tab/>
        <w:t>CRITICALITY ignore</w:t>
      </w:r>
      <w:r w:rsidRPr="00A5719E">
        <w:rPr>
          <w:rFonts w:ascii="Courier New" w:eastAsia="Times New Roman" w:hAnsi="Courier New" w:cs="Courier New"/>
          <w:noProof/>
          <w:snapToGrid w:val="0"/>
          <w:sz w:val="16"/>
          <w:lang w:val="en-US"/>
        </w:rPr>
        <w:tab/>
        <w:t>TYPE CriticalityDiagnostics</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optional }</w:t>
      </w:r>
      <w:r w:rsidRPr="00A5719E">
        <w:rPr>
          <w:rFonts w:ascii="Courier New" w:eastAsia="Times New Roman" w:hAnsi="Courier New" w:cs="Courier New"/>
          <w:noProof/>
          <w:sz w:val="16"/>
          <w:lang w:val="en-US"/>
        </w:rPr>
        <w:t>,</w:t>
      </w:r>
    </w:p>
    <w:p w14:paraId="569300F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60981B3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46588B2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4DE0562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3254F17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7FC0A5B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1CA259D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1B5E3AD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090435D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4"/>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Positioning Activation Failure</w:t>
      </w:r>
    </w:p>
    <w:p w14:paraId="0192CDA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77E94BB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4C0BDFC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7E95221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PositioningActivationFailure ::= SEQUENCE {</w:t>
      </w:r>
    </w:p>
    <w:p w14:paraId="3A48F6A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protocolIEs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ProtocolIE-Container       { { PositioningActivationFailureIEs} },</w:t>
      </w:r>
    </w:p>
    <w:p w14:paraId="1C2AACD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2C35CE4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27387F7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3D7FF9F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PositioningActivationFailureIEs F1AP-PROTOCOL-IES ::= {</w:t>
      </w:r>
    </w:p>
    <w:p w14:paraId="71A52F8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z w:val="16"/>
          <w:lang w:val="en-US"/>
        </w:rPr>
        <w:t>{ ID id-gNB-CU-</w:t>
      </w:r>
      <w:r w:rsidRPr="00A5719E">
        <w:rPr>
          <w:rFonts w:ascii="Courier New" w:hAnsi="Courier New" w:cs="Courier New"/>
          <w:noProof/>
          <w:sz w:val="16"/>
          <w:lang w:val="en-US"/>
        </w:rPr>
        <w:t>UE-</w:t>
      </w:r>
      <w:r w:rsidRPr="00A5719E">
        <w:rPr>
          <w:rFonts w:ascii="Courier New" w:eastAsia="Times New Roman" w:hAnsi="Courier New" w:cs="Courier New"/>
          <w:noProof/>
          <w:sz w:val="16"/>
          <w:lang w:val="en-US"/>
        </w:rPr>
        <w:t>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GNB-CU-</w:t>
      </w:r>
      <w:r w:rsidRPr="00A5719E">
        <w:rPr>
          <w:rFonts w:ascii="Courier New" w:hAnsi="Courier New" w:cs="Courier New"/>
          <w:noProof/>
          <w:sz w:val="16"/>
          <w:lang w:val="en-US"/>
        </w:rPr>
        <w:t>UE-</w:t>
      </w:r>
      <w:r w:rsidRPr="00A5719E">
        <w:rPr>
          <w:rFonts w:ascii="Courier New" w:eastAsia="Times New Roman" w:hAnsi="Courier New" w:cs="Courier New"/>
          <w:noProof/>
          <w:sz w:val="16"/>
          <w:lang w:val="en-US"/>
        </w:rPr>
        <w:t>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691C393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id-gNB-DU-</w:t>
      </w:r>
      <w:r w:rsidRPr="00A5719E">
        <w:rPr>
          <w:rFonts w:ascii="Courier New" w:hAnsi="Courier New" w:cs="Courier New"/>
          <w:noProof/>
          <w:sz w:val="16"/>
          <w:lang w:val="en-US"/>
        </w:rPr>
        <w:t>UE-</w:t>
      </w:r>
      <w:r w:rsidRPr="00A5719E">
        <w:rPr>
          <w:rFonts w:ascii="Courier New" w:eastAsia="Times New Roman" w:hAnsi="Courier New" w:cs="Courier New"/>
          <w:noProof/>
          <w:sz w:val="16"/>
          <w:lang w:val="en-US"/>
        </w:rPr>
        <w:t>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GNB-DU-</w:t>
      </w:r>
      <w:r w:rsidRPr="00A5719E">
        <w:rPr>
          <w:rFonts w:ascii="Courier New" w:hAnsi="Courier New" w:cs="Courier New"/>
          <w:noProof/>
          <w:sz w:val="16"/>
          <w:lang w:val="en-US"/>
        </w:rPr>
        <w:t>UE-</w:t>
      </w:r>
      <w:r w:rsidRPr="00A5719E">
        <w:rPr>
          <w:rFonts w:ascii="Courier New" w:eastAsia="Times New Roman" w:hAnsi="Courier New" w:cs="Courier New"/>
          <w:noProof/>
          <w:sz w:val="16"/>
          <w:lang w:val="en-US"/>
        </w:rPr>
        <w:t>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7ACC96D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id-Cause</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ignore</w:t>
      </w:r>
      <w:r w:rsidRPr="00A5719E">
        <w:rPr>
          <w:rFonts w:ascii="Courier New" w:eastAsia="Times New Roman" w:hAnsi="Courier New" w:cs="Courier New"/>
          <w:noProof/>
          <w:snapToGrid w:val="0"/>
          <w:sz w:val="16"/>
          <w:lang w:val="en-US"/>
        </w:rPr>
        <w:tab/>
        <w:t>TYPE Cause</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mandatory</w:t>
      </w:r>
      <w:r w:rsidRPr="00A5719E">
        <w:rPr>
          <w:rFonts w:ascii="Courier New" w:eastAsia="Times New Roman" w:hAnsi="Courier New" w:cs="Courier New"/>
          <w:noProof/>
          <w:snapToGrid w:val="0"/>
          <w:sz w:val="16"/>
          <w:lang w:val="en-US"/>
        </w:rPr>
        <w:tab/>
        <w:t>}|</w:t>
      </w:r>
    </w:p>
    <w:p w14:paraId="15C3094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eastAsia="ko-KR"/>
        </w:rPr>
      </w:pPr>
      <w:r w:rsidRPr="00A5719E">
        <w:rPr>
          <w:rFonts w:ascii="Courier New" w:eastAsia="Times New Roman" w:hAnsi="Courier New" w:cs="Courier New"/>
          <w:noProof/>
          <w:snapToGrid w:val="0"/>
          <w:sz w:val="16"/>
          <w:lang w:val="en-US"/>
        </w:rPr>
        <w:tab/>
        <w:t>{ ID id-CriticalityDiagnostics</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ignore</w:t>
      </w:r>
      <w:r w:rsidRPr="00A5719E">
        <w:rPr>
          <w:rFonts w:ascii="Courier New" w:eastAsia="Times New Roman" w:hAnsi="Courier New" w:cs="Courier New"/>
          <w:noProof/>
          <w:snapToGrid w:val="0"/>
          <w:sz w:val="16"/>
          <w:lang w:val="en-US"/>
        </w:rPr>
        <w:tab/>
        <w:t>TYPE CriticalityDiagnostics</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optional }</w:t>
      </w:r>
      <w:r w:rsidRPr="00A5719E">
        <w:rPr>
          <w:rFonts w:ascii="Courier New" w:eastAsia="Times New Roman" w:hAnsi="Courier New" w:cs="Courier New"/>
          <w:noProof/>
          <w:sz w:val="16"/>
          <w:lang w:val="en-US"/>
        </w:rPr>
        <w:t>,</w:t>
      </w:r>
    </w:p>
    <w:p w14:paraId="7648912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58F4AE1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3DC7F2E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3ABDC75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1D94CBB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7057078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55C9027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3"/>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lastRenderedPageBreak/>
        <w:t>-- POSITIONING DEACTIVATION ELEMENTARY PROCEDURE</w:t>
      </w:r>
    </w:p>
    <w:p w14:paraId="1B7148A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63FD274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01D99FC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14D2360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5F6EB97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35CE6A7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4"/>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Positioning Deactivation</w:t>
      </w:r>
    </w:p>
    <w:p w14:paraId="4AD8303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62BDF8D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2D00CBB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1294036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PositioningDeactivation ::= SEQUENCE {</w:t>
      </w:r>
    </w:p>
    <w:p w14:paraId="53522FD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protocolIEs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ProtocolIE-Container       { { PositioningDeactivationIEs} },</w:t>
      </w:r>
    </w:p>
    <w:p w14:paraId="1301831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3C0F40E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303AC50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59A64E5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PositioningDeactivationIEs F1AP-PROTOCOL-IES ::= {</w:t>
      </w:r>
    </w:p>
    <w:p w14:paraId="5C18A93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z w:val="16"/>
          <w:lang w:val="en-US"/>
        </w:rPr>
        <w:t>{ ID id-gNB-CU-</w:t>
      </w:r>
      <w:r w:rsidRPr="00A5719E">
        <w:rPr>
          <w:rFonts w:ascii="Courier New" w:hAnsi="Courier New" w:cs="Courier New"/>
          <w:noProof/>
          <w:sz w:val="16"/>
          <w:lang w:val="en-US"/>
        </w:rPr>
        <w:t>UE-</w:t>
      </w:r>
      <w:r w:rsidRPr="00A5719E">
        <w:rPr>
          <w:rFonts w:ascii="Courier New" w:eastAsia="Times New Roman" w:hAnsi="Courier New" w:cs="Courier New"/>
          <w:noProof/>
          <w:sz w:val="16"/>
          <w:lang w:val="en-US"/>
        </w:rPr>
        <w:t>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GNB-CU-</w:t>
      </w:r>
      <w:r w:rsidRPr="00A5719E">
        <w:rPr>
          <w:rFonts w:ascii="Courier New" w:hAnsi="Courier New" w:cs="Courier New"/>
          <w:noProof/>
          <w:sz w:val="16"/>
          <w:lang w:val="en-US"/>
        </w:rPr>
        <w:t>UE-</w:t>
      </w:r>
      <w:r w:rsidRPr="00A5719E">
        <w:rPr>
          <w:rFonts w:ascii="Courier New" w:eastAsia="Times New Roman" w:hAnsi="Courier New" w:cs="Courier New"/>
          <w:noProof/>
          <w:sz w:val="16"/>
          <w:lang w:val="en-US"/>
        </w:rPr>
        <w:t>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39215B2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id-gNB-DU-</w:t>
      </w:r>
      <w:r w:rsidRPr="00A5719E">
        <w:rPr>
          <w:rFonts w:ascii="Courier New" w:hAnsi="Courier New" w:cs="Courier New"/>
          <w:noProof/>
          <w:sz w:val="16"/>
          <w:lang w:val="en-US"/>
        </w:rPr>
        <w:t>UE-</w:t>
      </w:r>
      <w:r w:rsidRPr="00A5719E">
        <w:rPr>
          <w:rFonts w:ascii="Courier New" w:eastAsia="Times New Roman" w:hAnsi="Courier New" w:cs="Courier New"/>
          <w:noProof/>
          <w:sz w:val="16"/>
          <w:lang w:val="en-US"/>
        </w:rPr>
        <w:t>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GNB-DU-</w:t>
      </w:r>
      <w:r w:rsidRPr="00A5719E">
        <w:rPr>
          <w:rFonts w:ascii="Courier New" w:hAnsi="Courier New" w:cs="Courier New"/>
          <w:noProof/>
          <w:sz w:val="16"/>
          <w:lang w:val="en-US"/>
        </w:rPr>
        <w:t>UE-</w:t>
      </w:r>
      <w:r w:rsidRPr="00A5719E">
        <w:rPr>
          <w:rFonts w:ascii="Courier New" w:eastAsia="Times New Roman" w:hAnsi="Courier New" w:cs="Courier New"/>
          <w:noProof/>
          <w:sz w:val="16"/>
          <w:lang w:val="en-US"/>
        </w:rPr>
        <w:t>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4FB1F64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id-AbortTransmission</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ignore</w:t>
      </w:r>
      <w:r w:rsidRPr="00A5719E">
        <w:rPr>
          <w:rFonts w:ascii="Courier New" w:eastAsia="Times New Roman" w:hAnsi="Courier New" w:cs="Courier New"/>
          <w:noProof/>
          <w:snapToGrid w:val="0"/>
          <w:sz w:val="16"/>
          <w:lang w:val="en-US"/>
        </w:rPr>
        <w:tab/>
        <w:t>TYPE AbortTransmission</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mandatory</w:t>
      </w:r>
      <w:r w:rsidRPr="00A5719E">
        <w:rPr>
          <w:rFonts w:ascii="Courier New" w:eastAsia="Times New Roman" w:hAnsi="Courier New" w:cs="Courier New"/>
          <w:noProof/>
          <w:snapToGrid w:val="0"/>
          <w:sz w:val="16"/>
          <w:lang w:val="en-US"/>
        </w:rPr>
        <w:tab/>
        <w:t>},</w:t>
      </w:r>
    </w:p>
    <w:p w14:paraId="7940D95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eastAsia="ko-KR"/>
        </w:rPr>
      </w:pPr>
      <w:r w:rsidRPr="00A5719E">
        <w:rPr>
          <w:rFonts w:ascii="Courier New" w:eastAsia="Times New Roman" w:hAnsi="Courier New" w:cs="Courier New"/>
          <w:noProof/>
          <w:sz w:val="16"/>
          <w:lang w:val="en-US"/>
        </w:rPr>
        <w:tab/>
        <w:t>...</w:t>
      </w:r>
    </w:p>
    <w:p w14:paraId="47DF454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xml:space="preserve">} </w:t>
      </w:r>
    </w:p>
    <w:p w14:paraId="5B72CC0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5E0A0AB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42494CE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1118AFB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3"/>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POSITIONING INFORMATION UPDATE ELEMENTARY PROCEDURE</w:t>
      </w:r>
    </w:p>
    <w:p w14:paraId="7B189E0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7A7310A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2B53247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2FABF4C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72DA4B8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3B91A1E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4"/>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Positioning Information Update</w:t>
      </w:r>
    </w:p>
    <w:p w14:paraId="5CFD565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7DE51FC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5A0080D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605B7B7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PositioningInformationUpdate ::= SEQUENCE {</w:t>
      </w:r>
    </w:p>
    <w:p w14:paraId="309C696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protocolIEs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ProtocolIE-Container       { { PositioningInformationUpdateIEs} },</w:t>
      </w:r>
    </w:p>
    <w:p w14:paraId="7B83B6A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0704288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4592709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1DF5621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69C1BA8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PositioningInformationUpdateIEs F1AP-PROTOCOL-IES ::= {</w:t>
      </w:r>
    </w:p>
    <w:p w14:paraId="481E2F5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z w:val="16"/>
          <w:lang w:val="en-US"/>
        </w:rPr>
        <w:t>{ ID id-gNB-CU-</w:t>
      </w:r>
      <w:r w:rsidRPr="00A5719E">
        <w:rPr>
          <w:rFonts w:ascii="Courier New" w:hAnsi="Courier New" w:cs="Courier New"/>
          <w:noProof/>
          <w:sz w:val="16"/>
          <w:lang w:val="en-US"/>
        </w:rPr>
        <w:t>UE-</w:t>
      </w:r>
      <w:r w:rsidRPr="00A5719E">
        <w:rPr>
          <w:rFonts w:ascii="Courier New" w:eastAsia="Times New Roman" w:hAnsi="Courier New" w:cs="Courier New"/>
          <w:noProof/>
          <w:sz w:val="16"/>
          <w:lang w:val="en-US"/>
        </w:rPr>
        <w:t>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GNB-CU-</w:t>
      </w:r>
      <w:r w:rsidRPr="00A5719E">
        <w:rPr>
          <w:rFonts w:ascii="Courier New" w:hAnsi="Courier New" w:cs="Courier New"/>
          <w:noProof/>
          <w:sz w:val="16"/>
          <w:lang w:val="en-US"/>
        </w:rPr>
        <w:t>UE-</w:t>
      </w:r>
      <w:r w:rsidRPr="00A5719E">
        <w:rPr>
          <w:rFonts w:ascii="Courier New" w:eastAsia="Times New Roman" w:hAnsi="Courier New" w:cs="Courier New"/>
          <w:noProof/>
          <w:sz w:val="16"/>
          <w:lang w:val="en-US"/>
        </w:rPr>
        <w:t>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490A724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id-gNB-DU-</w:t>
      </w:r>
      <w:r w:rsidRPr="00A5719E">
        <w:rPr>
          <w:rFonts w:ascii="Courier New" w:hAnsi="Courier New" w:cs="Courier New"/>
          <w:noProof/>
          <w:sz w:val="16"/>
          <w:lang w:val="en-US"/>
        </w:rPr>
        <w:t>UE-</w:t>
      </w:r>
      <w:r w:rsidRPr="00A5719E">
        <w:rPr>
          <w:rFonts w:ascii="Courier New" w:eastAsia="Times New Roman" w:hAnsi="Courier New" w:cs="Courier New"/>
          <w:noProof/>
          <w:sz w:val="16"/>
          <w:lang w:val="en-US"/>
        </w:rPr>
        <w:t>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GNB-DU-</w:t>
      </w:r>
      <w:r w:rsidRPr="00A5719E">
        <w:rPr>
          <w:rFonts w:ascii="Courier New" w:hAnsi="Courier New" w:cs="Courier New"/>
          <w:noProof/>
          <w:sz w:val="16"/>
          <w:lang w:val="en-US"/>
        </w:rPr>
        <w:t>UE-</w:t>
      </w:r>
      <w:r w:rsidRPr="00A5719E">
        <w:rPr>
          <w:rFonts w:ascii="Courier New" w:eastAsia="Times New Roman" w:hAnsi="Courier New" w:cs="Courier New"/>
          <w:noProof/>
          <w:sz w:val="16"/>
          <w:lang w:val="en-US"/>
        </w:rPr>
        <w:t>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30CEA93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id-SRSConfiguration</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ignore</w:t>
      </w:r>
      <w:r w:rsidRPr="00A5719E">
        <w:rPr>
          <w:rFonts w:ascii="Courier New" w:eastAsia="Times New Roman" w:hAnsi="Courier New" w:cs="Courier New"/>
          <w:noProof/>
          <w:snapToGrid w:val="0"/>
          <w:sz w:val="16"/>
          <w:lang w:val="en-US"/>
        </w:rPr>
        <w:tab/>
        <w:t>TYPE SRSConfiguration</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optional}|</w:t>
      </w:r>
    </w:p>
    <w:p w14:paraId="033E8F4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id-SFNInitialisationTime</w:t>
      </w:r>
      <w:r w:rsidRPr="00A5719E">
        <w:rPr>
          <w:rFonts w:ascii="Courier New" w:eastAsia="Times New Roman" w:hAnsi="Courier New" w:cs="Courier New"/>
          <w:noProof/>
          <w:snapToGrid w:val="0"/>
          <w:sz w:val="16"/>
          <w:lang w:val="en-US"/>
        </w:rPr>
        <w:tab/>
        <w:t>CRITICALITY ignore</w:t>
      </w:r>
      <w:r w:rsidRPr="00A5719E">
        <w:rPr>
          <w:rFonts w:ascii="Courier New" w:eastAsia="Times New Roman" w:hAnsi="Courier New" w:cs="Courier New"/>
          <w:noProof/>
          <w:snapToGrid w:val="0"/>
          <w:sz w:val="16"/>
          <w:lang w:val="en-US"/>
        </w:rPr>
        <w:tab/>
        <w:t>TYPE RelativeTime1900</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optional}</w:t>
      </w:r>
      <w:r w:rsidRPr="00A5719E">
        <w:rPr>
          <w:rFonts w:ascii="Courier New" w:eastAsia="Times New Roman" w:hAnsi="Courier New" w:cs="Courier New"/>
          <w:noProof/>
          <w:sz w:val="16"/>
          <w:lang w:val="en-US"/>
        </w:rPr>
        <w:t>,</w:t>
      </w:r>
    </w:p>
    <w:p w14:paraId="120A762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eastAsia="ko-KR"/>
        </w:rPr>
      </w:pPr>
      <w:r w:rsidRPr="00A5719E">
        <w:rPr>
          <w:rFonts w:ascii="Courier New" w:eastAsia="Times New Roman" w:hAnsi="Courier New" w:cs="Courier New"/>
          <w:noProof/>
          <w:sz w:val="16"/>
          <w:lang w:val="en-US"/>
        </w:rPr>
        <w:tab/>
        <w:t>...</w:t>
      </w:r>
    </w:p>
    <w:p w14:paraId="366358D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1C54E49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7FD2213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3B5102D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2DE6AD1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xml:space="preserve">-- </w:t>
      </w:r>
      <w:r w:rsidRPr="00A5719E">
        <w:rPr>
          <w:rFonts w:ascii="Courier New" w:eastAsia="Times New Roman" w:hAnsi="Courier New" w:cs="Courier New"/>
          <w:noProof/>
          <w:snapToGrid w:val="0"/>
          <w:sz w:val="16"/>
          <w:lang w:val="en-US"/>
        </w:rPr>
        <w:t>SRS Information Reservation Notification</w:t>
      </w:r>
    </w:p>
    <w:p w14:paraId="058A89D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2ED7ECE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2CA933C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7234913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napToGrid w:val="0"/>
          <w:sz w:val="16"/>
          <w:lang w:val="en-US"/>
        </w:rPr>
        <w:t>SRSInformationReservationNotification</w:t>
      </w:r>
      <w:r w:rsidRPr="00A5719E">
        <w:rPr>
          <w:rFonts w:ascii="Courier New" w:eastAsia="Times New Roman" w:hAnsi="Courier New" w:cs="Courier New"/>
          <w:noProof/>
          <w:sz w:val="16"/>
          <w:lang w:val="en-US"/>
        </w:rPr>
        <w:t xml:space="preserve"> ::= SEQUENCE {</w:t>
      </w:r>
    </w:p>
    <w:p w14:paraId="65B4CE9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protocolIEs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 xml:space="preserve">ProtocolIE-Container       {{ </w:t>
      </w:r>
      <w:r w:rsidRPr="00A5719E">
        <w:rPr>
          <w:rFonts w:ascii="Courier New" w:eastAsia="Times New Roman" w:hAnsi="Courier New" w:cs="Courier New"/>
          <w:noProof/>
          <w:snapToGrid w:val="0"/>
          <w:sz w:val="16"/>
          <w:lang w:val="en-US"/>
        </w:rPr>
        <w:t>SRSInformationReservationNotification</w:t>
      </w:r>
      <w:r w:rsidRPr="00A5719E">
        <w:rPr>
          <w:rFonts w:ascii="Courier New" w:eastAsia="Times New Roman" w:hAnsi="Courier New" w:cs="Courier New"/>
          <w:noProof/>
          <w:sz w:val="16"/>
          <w:lang w:val="en-US"/>
        </w:rPr>
        <w:t>IEs}},</w:t>
      </w:r>
    </w:p>
    <w:p w14:paraId="6466536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449A09A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647236B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0CA9266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napToGrid w:val="0"/>
          <w:sz w:val="16"/>
          <w:lang w:val="en-US"/>
        </w:rPr>
        <w:t>SRSInformationReservationNotification</w:t>
      </w:r>
      <w:r w:rsidRPr="00A5719E">
        <w:rPr>
          <w:rFonts w:ascii="Courier New" w:eastAsia="Times New Roman" w:hAnsi="Courier New" w:cs="Courier New"/>
          <w:noProof/>
          <w:sz w:val="16"/>
          <w:lang w:val="en-US"/>
        </w:rPr>
        <w:t>IEs F1AP-PROTOCOL-IES ::= {</w:t>
      </w:r>
    </w:p>
    <w:p w14:paraId="5032174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id-TransactionID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TransactionID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2CB4CA6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id-SRSReservationType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SRSReservationType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2EC68F3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id-SRSInformation</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RequestedSRSTransmissionCharacteristics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p>
    <w:p w14:paraId="12700B3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xml:space="preserve">{ ID </w:t>
      </w:r>
      <w:r w:rsidRPr="00A5719E">
        <w:rPr>
          <w:rFonts w:ascii="Courier New" w:eastAsia="Times New Roman" w:hAnsi="Courier New" w:cs="Courier New"/>
          <w:noProof/>
          <w:snapToGrid w:val="0"/>
          <w:sz w:val="16"/>
          <w:lang w:val="en-US"/>
        </w:rPr>
        <w:t>id-PreconfiguredSRSInformation</w:t>
      </w:r>
      <w:r w:rsidRPr="00A5719E">
        <w:rPr>
          <w:rFonts w:ascii="Courier New" w:hAnsi="Courier New" w:cs="Courier New"/>
          <w:noProof/>
          <w:snapToGrid w:val="0"/>
          <w:sz w:val="16"/>
          <w:lang w:val="en-US"/>
        </w:rPr>
        <w:tab/>
        <w:t>CRITICALITY ignore</w:t>
      </w:r>
      <w:r w:rsidRPr="00A5719E">
        <w:rPr>
          <w:rFonts w:ascii="Courier New" w:hAnsi="Courier New" w:cs="Courier New"/>
          <w:noProof/>
          <w:snapToGrid w:val="0"/>
          <w:sz w:val="16"/>
          <w:lang w:val="en-US"/>
        </w:rPr>
        <w:tab/>
        <w:t xml:space="preserve">TYPE </w:t>
      </w:r>
      <w:r w:rsidRPr="00A5719E">
        <w:rPr>
          <w:rFonts w:ascii="Courier New" w:eastAsia="Times New Roman" w:hAnsi="Courier New" w:cs="Courier New"/>
          <w:noProof/>
          <w:snapToGrid w:val="0"/>
          <w:sz w:val="16"/>
          <w:lang w:val="en-US"/>
        </w:rPr>
        <w:t>RequestedSRSPreconfigurationCharacteristics-List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 },</w:t>
      </w:r>
    </w:p>
    <w:p w14:paraId="6F6C051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1E0C2CB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541BDE3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4C28C23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52B08B5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w:t>
      </w:r>
    </w:p>
    <w:p w14:paraId="59DE084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35F17CA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3"/>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xml:space="preserve">-- E-CID MEASUREMENT </w:t>
      </w:r>
      <w:r w:rsidRPr="00A5719E">
        <w:rPr>
          <w:rFonts w:ascii="Courier New" w:eastAsia="Times New Roman" w:hAnsi="Courier New" w:cs="Courier New"/>
          <w:noProof/>
          <w:sz w:val="16"/>
          <w:lang w:val="en-US"/>
        </w:rPr>
        <w:t xml:space="preserve">ELEMENTARY </w:t>
      </w:r>
      <w:r w:rsidRPr="00A5719E">
        <w:rPr>
          <w:rFonts w:ascii="Courier New" w:eastAsia="Times New Roman" w:hAnsi="Courier New" w:cs="Courier New"/>
          <w:noProof/>
          <w:snapToGrid w:val="0"/>
          <w:sz w:val="16"/>
          <w:lang w:val="en-US"/>
        </w:rPr>
        <w:t>PROCEDURE</w:t>
      </w:r>
    </w:p>
    <w:p w14:paraId="0C4867E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50C753E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w:t>
      </w:r>
    </w:p>
    <w:p w14:paraId="09EA7AD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0378681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w:t>
      </w:r>
    </w:p>
    <w:p w14:paraId="3D3E4B9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19E5D44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4"/>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E-CID Measurement Initiation Request</w:t>
      </w:r>
    </w:p>
    <w:p w14:paraId="210CFF5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0AAC366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w:t>
      </w:r>
    </w:p>
    <w:p w14:paraId="0BB09F3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11D8832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E-CIDMeasurementInitiationRequest ::= SEQUENCE {</w:t>
      </w:r>
    </w:p>
    <w:p w14:paraId="3A2C534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protocolIEs</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ProtocolIE-Container</w:t>
      </w:r>
      <w:r w:rsidRPr="00A5719E">
        <w:rPr>
          <w:rFonts w:ascii="Courier New" w:eastAsia="Times New Roman" w:hAnsi="Courier New" w:cs="Courier New"/>
          <w:noProof/>
          <w:snapToGrid w:val="0"/>
          <w:sz w:val="16"/>
          <w:lang w:val="en-US"/>
        </w:rPr>
        <w:tab/>
        <w:t>{{E-CIDMeasurementInitiationRequest-IEs}},</w:t>
      </w:r>
    </w:p>
    <w:p w14:paraId="518371A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w:t>
      </w:r>
    </w:p>
    <w:p w14:paraId="3AAD047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1A91246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4D2EF8E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E-CIDMeasurementInitiationRequest-IEs F1AP-PROTOCOL-IES ::= {</w:t>
      </w:r>
    </w:p>
    <w:p w14:paraId="1E0ED20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id-gNB-CU-UE-F1AP-ID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reject</w:t>
      </w:r>
      <w:r w:rsidRPr="00A5719E">
        <w:rPr>
          <w:rFonts w:ascii="Courier New" w:eastAsia="Times New Roman" w:hAnsi="Courier New" w:cs="Courier New"/>
          <w:noProof/>
          <w:snapToGrid w:val="0"/>
          <w:sz w:val="16"/>
          <w:lang w:val="en-US"/>
        </w:rPr>
        <w:tab/>
        <w:t>TYPE GNB-CU-UE-F1AP-ID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mandatory</w:t>
      </w:r>
      <w:r w:rsidRPr="00A5719E">
        <w:rPr>
          <w:rFonts w:ascii="Courier New" w:eastAsia="Times New Roman" w:hAnsi="Courier New" w:cs="Courier New"/>
          <w:noProof/>
          <w:snapToGrid w:val="0"/>
          <w:sz w:val="16"/>
          <w:lang w:val="en-US"/>
        </w:rPr>
        <w:tab/>
        <w:t>}|</w:t>
      </w:r>
    </w:p>
    <w:p w14:paraId="399C9E9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id-gNB-DU-UE-F1AP-ID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reject</w:t>
      </w:r>
      <w:r w:rsidRPr="00A5719E">
        <w:rPr>
          <w:rFonts w:ascii="Courier New" w:eastAsia="Times New Roman" w:hAnsi="Courier New" w:cs="Courier New"/>
          <w:noProof/>
          <w:snapToGrid w:val="0"/>
          <w:sz w:val="16"/>
          <w:lang w:val="en-US"/>
        </w:rPr>
        <w:tab/>
        <w:t>TYPE GNB-DU-UE-F1AP-ID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mandatory</w:t>
      </w:r>
      <w:r w:rsidRPr="00A5719E">
        <w:rPr>
          <w:rFonts w:ascii="Courier New" w:eastAsia="Times New Roman" w:hAnsi="Courier New" w:cs="Courier New"/>
          <w:noProof/>
          <w:snapToGrid w:val="0"/>
          <w:sz w:val="16"/>
          <w:lang w:val="en-US"/>
        </w:rPr>
        <w:tab/>
        <w:t>}|</w:t>
      </w:r>
    </w:p>
    <w:p w14:paraId="487D530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id-LMF-UE-MeasurementID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reject</w:t>
      </w:r>
      <w:r w:rsidRPr="00A5719E">
        <w:rPr>
          <w:rFonts w:ascii="Courier New" w:eastAsia="Times New Roman" w:hAnsi="Courier New" w:cs="Courier New"/>
          <w:noProof/>
          <w:snapToGrid w:val="0"/>
          <w:sz w:val="16"/>
          <w:lang w:val="en-US"/>
        </w:rPr>
        <w:tab/>
        <w:t>TYPE LMF-UE-MeasurementID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mandatory</w:t>
      </w:r>
      <w:r w:rsidRPr="00A5719E">
        <w:rPr>
          <w:rFonts w:ascii="Courier New" w:eastAsia="Times New Roman" w:hAnsi="Courier New" w:cs="Courier New"/>
          <w:noProof/>
          <w:snapToGrid w:val="0"/>
          <w:sz w:val="16"/>
          <w:lang w:val="en-US"/>
        </w:rPr>
        <w:tab/>
        <w:t>}|</w:t>
      </w:r>
    </w:p>
    <w:p w14:paraId="0AE758F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id-RAN-UE-MeasurementID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reject</w:t>
      </w:r>
      <w:r w:rsidRPr="00A5719E">
        <w:rPr>
          <w:rFonts w:ascii="Courier New" w:eastAsia="Times New Roman" w:hAnsi="Courier New" w:cs="Courier New"/>
          <w:noProof/>
          <w:snapToGrid w:val="0"/>
          <w:sz w:val="16"/>
          <w:lang w:val="en-US"/>
        </w:rPr>
        <w:tab/>
        <w:t>TYPE RAN-UE-MeasurementID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mandatory</w:t>
      </w:r>
      <w:r w:rsidRPr="00A5719E">
        <w:rPr>
          <w:rFonts w:ascii="Courier New" w:eastAsia="Times New Roman" w:hAnsi="Courier New" w:cs="Courier New"/>
          <w:noProof/>
          <w:snapToGrid w:val="0"/>
          <w:sz w:val="16"/>
          <w:lang w:val="en-US"/>
        </w:rPr>
        <w:tab/>
        <w:t>}|</w:t>
      </w:r>
    </w:p>
    <w:p w14:paraId="684D97C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id-E-CID-ReportCharacteristics</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reject</w:t>
      </w:r>
      <w:r w:rsidRPr="00A5719E">
        <w:rPr>
          <w:rFonts w:ascii="Courier New" w:eastAsia="Times New Roman" w:hAnsi="Courier New" w:cs="Courier New"/>
          <w:noProof/>
          <w:snapToGrid w:val="0"/>
          <w:sz w:val="16"/>
          <w:lang w:val="en-US"/>
        </w:rPr>
        <w:tab/>
        <w:t>TYPE E-CID-ReportCharacteristics</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mandatory</w:t>
      </w:r>
      <w:r w:rsidRPr="00A5719E">
        <w:rPr>
          <w:rFonts w:ascii="Courier New" w:eastAsia="Times New Roman" w:hAnsi="Courier New" w:cs="Courier New"/>
          <w:noProof/>
          <w:snapToGrid w:val="0"/>
          <w:sz w:val="16"/>
          <w:lang w:val="en-US"/>
        </w:rPr>
        <w:tab/>
        <w:t>}|</w:t>
      </w:r>
    </w:p>
    <w:p w14:paraId="03C4C48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id-E-CID-MeasurementPeriodicity</w:t>
      </w:r>
      <w:r w:rsidRPr="00A5719E">
        <w:rPr>
          <w:rFonts w:ascii="Courier New" w:eastAsia="Times New Roman" w:hAnsi="Courier New" w:cs="Courier New"/>
          <w:noProof/>
          <w:snapToGrid w:val="0"/>
          <w:sz w:val="16"/>
          <w:lang w:val="en-US"/>
        </w:rPr>
        <w:tab/>
        <w:t>CRITICALITY reject</w:t>
      </w:r>
      <w:r w:rsidRPr="00A5719E">
        <w:rPr>
          <w:rFonts w:ascii="Courier New" w:eastAsia="Times New Roman" w:hAnsi="Courier New" w:cs="Courier New"/>
          <w:noProof/>
          <w:snapToGrid w:val="0"/>
          <w:sz w:val="16"/>
          <w:lang w:val="en-US"/>
        </w:rPr>
        <w:tab/>
        <w:t>TYPE MeasurementPeriodicity</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conditional</w:t>
      </w:r>
      <w:r w:rsidRPr="00A5719E">
        <w:rPr>
          <w:rFonts w:ascii="Courier New" w:eastAsia="Times New Roman" w:hAnsi="Courier New" w:cs="Courier New"/>
          <w:noProof/>
          <w:snapToGrid w:val="0"/>
          <w:sz w:val="16"/>
          <w:lang w:val="en-US"/>
        </w:rPr>
        <w:tab/>
        <w:t>}|</w:t>
      </w:r>
    </w:p>
    <w:p w14:paraId="2EB32B1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The above IE shall be present if the E-CID-ReportCharacteristics IE is set to “periodic” –-</w:t>
      </w:r>
    </w:p>
    <w:p w14:paraId="2A89850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id-E-CID-MeasurementQuantities</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reject</w:t>
      </w:r>
      <w:r w:rsidRPr="00A5719E">
        <w:rPr>
          <w:rFonts w:ascii="Courier New" w:eastAsia="Times New Roman" w:hAnsi="Courier New" w:cs="Courier New"/>
          <w:noProof/>
          <w:snapToGrid w:val="0"/>
          <w:sz w:val="16"/>
          <w:lang w:val="en-US"/>
        </w:rPr>
        <w:tab/>
        <w:t>TYPE E-CID-MeasurementQuantities</w:t>
      </w:r>
      <w:r w:rsidRPr="00A5719E">
        <w:rPr>
          <w:rFonts w:ascii="Courier New" w:eastAsia="Times New Roman" w:hAnsi="Courier New" w:cs="Courier New"/>
          <w:noProof/>
          <w:snapToGrid w:val="0"/>
          <w:sz w:val="16"/>
          <w:lang w:val="en-US"/>
        </w:rPr>
        <w:tab/>
        <w:t>PRESENCE mandatory}|</w:t>
      </w:r>
    </w:p>
    <w:p w14:paraId="78C1055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id-PosMeasurementPeriodicityNR-AoA</w:t>
      </w:r>
      <w:r w:rsidRPr="00A5719E">
        <w:rPr>
          <w:rFonts w:ascii="Courier New" w:eastAsia="Times New Roman" w:hAnsi="Courier New" w:cs="Courier New"/>
          <w:noProof/>
          <w:snapToGrid w:val="0"/>
          <w:sz w:val="16"/>
          <w:lang w:val="en-US"/>
        </w:rPr>
        <w:tab/>
        <w:t>CRITICALITY reject</w:t>
      </w:r>
      <w:r w:rsidRPr="00A5719E">
        <w:rPr>
          <w:rFonts w:ascii="Courier New" w:eastAsia="Times New Roman" w:hAnsi="Courier New" w:cs="Courier New"/>
          <w:noProof/>
          <w:snapToGrid w:val="0"/>
          <w:sz w:val="16"/>
          <w:lang w:val="en-US"/>
        </w:rPr>
        <w:tab/>
        <w:t>TYPE PosMeasurementPeriodicityNR-AoA</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conditional},</w:t>
      </w:r>
    </w:p>
    <w:p w14:paraId="1FF652A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The IE shall be present if the E-CID-ReportCharacteristics IE is set to “periodic” and the E-CID-MeasurementQuantities-Item IE in the E-CID-MeasurementQuantities IE is set to the value "angleOfArrivalNR"--</w:t>
      </w:r>
    </w:p>
    <w:p w14:paraId="47CE140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w:t>
      </w:r>
    </w:p>
    <w:p w14:paraId="47E258C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5175CCF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2F463DA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w:t>
      </w:r>
    </w:p>
    <w:p w14:paraId="34B7586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78C6439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4"/>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E-CID Measurement Initiation Response</w:t>
      </w:r>
    </w:p>
    <w:p w14:paraId="691D286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1EA45BE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w:t>
      </w:r>
    </w:p>
    <w:p w14:paraId="2265736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2908CD6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lastRenderedPageBreak/>
        <w:t>E-CIDMeasurementInitiationResponse ::= SEQUENCE {</w:t>
      </w:r>
    </w:p>
    <w:p w14:paraId="51BD790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protocolIEs</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ProtocolIE-Container</w:t>
      </w:r>
      <w:r w:rsidRPr="00A5719E">
        <w:rPr>
          <w:rFonts w:ascii="Courier New" w:eastAsia="Times New Roman" w:hAnsi="Courier New" w:cs="Courier New"/>
          <w:noProof/>
          <w:snapToGrid w:val="0"/>
          <w:sz w:val="16"/>
          <w:lang w:val="en-US"/>
        </w:rPr>
        <w:tab/>
        <w:t>{{E-CIDMeasurementInitiationResponse-IEs}},</w:t>
      </w:r>
    </w:p>
    <w:p w14:paraId="6CD8143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w:t>
      </w:r>
    </w:p>
    <w:p w14:paraId="388CA80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0716B57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0D3B599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E-CIDMeasurementInitiationResponse-IEs F1AP-PROTOCOL-IES ::= {</w:t>
      </w:r>
    </w:p>
    <w:p w14:paraId="38E7B4E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id-gNB-CU-UE-F1AP-ID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reject</w:t>
      </w:r>
      <w:r w:rsidRPr="00A5719E">
        <w:rPr>
          <w:rFonts w:ascii="Courier New" w:eastAsia="Times New Roman" w:hAnsi="Courier New" w:cs="Courier New"/>
          <w:noProof/>
          <w:snapToGrid w:val="0"/>
          <w:sz w:val="16"/>
          <w:lang w:val="en-US"/>
        </w:rPr>
        <w:tab/>
        <w:t>TYPE GNB-CU-UE-F1AP-ID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mandatory</w:t>
      </w:r>
      <w:r w:rsidRPr="00A5719E">
        <w:rPr>
          <w:rFonts w:ascii="Courier New" w:eastAsia="Times New Roman" w:hAnsi="Courier New" w:cs="Courier New"/>
          <w:noProof/>
          <w:snapToGrid w:val="0"/>
          <w:sz w:val="16"/>
          <w:lang w:val="en-US"/>
        </w:rPr>
        <w:tab/>
        <w:t>}|</w:t>
      </w:r>
    </w:p>
    <w:p w14:paraId="2C14596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id-gNB-DU-UE-F1AP-ID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reject</w:t>
      </w:r>
      <w:r w:rsidRPr="00A5719E">
        <w:rPr>
          <w:rFonts w:ascii="Courier New" w:eastAsia="Times New Roman" w:hAnsi="Courier New" w:cs="Courier New"/>
          <w:noProof/>
          <w:snapToGrid w:val="0"/>
          <w:sz w:val="16"/>
          <w:lang w:val="en-US"/>
        </w:rPr>
        <w:tab/>
        <w:t>TYPE GNB-DU-UE-F1AP-ID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mandatory</w:t>
      </w:r>
      <w:r w:rsidRPr="00A5719E">
        <w:rPr>
          <w:rFonts w:ascii="Courier New" w:eastAsia="Times New Roman" w:hAnsi="Courier New" w:cs="Courier New"/>
          <w:noProof/>
          <w:snapToGrid w:val="0"/>
          <w:sz w:val="16"/>
          <w:lang w:val="en-US"/>
        </w:rPr>
        <w:tab/>
        <w:t>}|</w:t>
      </w:r>
    </w:p>
    <w:p w14:paraId="23B6FA4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id-LMF-UE-MeasurementID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reject</w:t>
      </w:r>
      <w:r w:rsidRPr="00A5719E">
        <w:rPr>
          <w:rFonts w:ascii="Courier New" w:eastAsia="Times New Roman" w:hAnsi="Courier New" w:cs="Courier New"/>
          <w:noProof/>
          <w:snapToGrid w:val="0"/>
          <w:sz w:val="16"/>
          <w:lang w:val="en-US"/>
        </w:rPr>
        <w:tab/>
        <w:t>TYPE LMF-UE-MeasurementID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mandatory</w:t>
      </w:r>
      <w:r w:rsidRPr="00A5719E">
        <w:rPr>
          <w:rFonts w:ascii="Courier New" w:eastAsia="Times New Roman" w:hAnsi="Courier New" w:cs="Courier New"/>
          <w:noProof/>
          <w:snapToGrid w:val="0"/>
          <w:sz w:val="16"/>
          <w:lang w:val="en-US"/>
        </w:rPr>
        <w:tab/>
        <w:t>}|</w:t>
      </w:r>
    </w:p>
    <w:p w14:paraId="3DABFCD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id-RAN-UE-MeasurementID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reject</w:t>
      </w:r>
      <w:r w:rsidRPr="00A5719E">
        <w:rPr>
          <w:rFonts w:ascii="Courier New" w:eastAsia="Times New Roman" w:hAnsi="Courier New" w:cs="Courier New"/>
          <w:noProof/>
          <w:snapToGrid w:val="0"/>
          <w:sz w:val="16"/>
          <w:lang w:val="en-US"/>
        </w:rPr>
        <w:tab/>
        <w:t>TYPE RAN-UE-MeasurementID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mandatory</w:t>
      </w:r>
      <w:r w:rsidRPr="00A5719E">
        <w:rPr>
          <w:rFonts w:ascii="Courier New" w:eastAsia="Times New Roman" w:hAnsi="Courier New" w:cs="Courier New"/>
          <w:noProof/>
          <w:snapToGrid w:val="0"/>
          <w:sz w:val="16"/>
          <w:lang w:val="en-US"/>
        </w:rPr>
        <w:tab/>
        <w:t>}|</w:t>
      </w:r>
    </w:p>
    <w:p w14:paraId="0A0F7A6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id-E-CID-MeasurementResult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ignore</w:t>
      </w:r>
      <w:r w:rsidRPr="00A5719E">
        <w:rPr>
          <w:rFonts w:ascii="Courier New" w:eastAsia="Times New Roman" w:hAnsi="Courier New" w:cs="Courier New"/>
          <w:noProof/>
          <w:snapToGrid w:val="0"/>
          <w:sz w:val="16"/>
          <w:lang w:val="en-US"/>
        </w:rPr>
        <w:tab/>
        <w:t>TYPE E-CID-MeasurementResult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optional}|</w:t>
      </w:r>
    </w:p>
    <w:p w14:paraId="0ED89BE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id-Cell-Portion-ID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ignore</w:t>
      </w:r>
      <w:r w:rsidRPr="00A5719E">
        <w:rPr>
          <w:rFonts w:ascii="Courier New" w:eastAsia="Times New Roman" w:hAnsi="Courier New" w:cs="Courier New"/>
          <w:noProof/>
          <w:snapToGrid w:val="0"/>
          <w:sz w:val="16"/>
          <w:lang w:val="en-US"/>
        </w:rPr>
        <w:tab/>
        <w:t>TYPE Cell-Portion-ID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optional}|</w:t>
      </w:r>
    </w:p>
    <w:p w14:paraId="26E129B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id-CriticalityDiagnostics</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ignore</w:t>
      </w:r>
      <w:r w:rsidRPr="00A5719E">
        <w:rPr>
          <w:rFonts w:ascii="Courier New" w:eastAsia="Times New Roman" w:hAnsi="Courier New" w:cs="Courier New"/>
          <w:noProof/>
          <w:snapToGrid w:val="0"/>
          <w:sz w:val="16"/>
          <w:lang w:val="en-US"/>
        </w:rPr>
        <w:tab/>
        <w:t>TYPE CriticalityDiagnostics</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optional},</w:t>
      </w:r>
    </w:p>
    <w:p w14:paraId="2709E13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w:t>
      </w:r>
    </w:p>
    <w:p w14:paraId="4111DA5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64F3046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59FC4BA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w:t>
      </w:r>
    </w:p>
    <w:p w14:paraId="3EEFA2B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0A41CD7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4"/>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E-CID Measurement Initiation Failure</w:t>
      </w:r>
    </w:p>
    <w:p w14:paraId="19738A7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0094FC3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w:t>
      </w:r>
    </w:p>
    <w:p w14:paraId="6E9B6CF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5BAF398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E-CIDMeasurementInitiationFailure ::= SEQUENCE {</w:t>
      </w:r>
    </w:p>
    <w:p w14:paraId="6C3F160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protocolIEs</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ProtocolIE-Container</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{{E-CIDMeasurementInitiationFailure-IEs}},</w:t>
      </w:r>
    </w:p>
    <w:p w14:paraId="4B3C316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w:t>
      </w:r>
    </w:p>
    <w:p w14:paraId="5F3F2A6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1549CAC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4AF4A0E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25CCFC9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E-CIDMeasurementInitiationFailure-IEs F1AP-PROTOCOL-IES ::= {</w:t>
      </w:r>
    </w:p>
    <w:p w14:paraId="4402AAF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id-gNB-CU-UE-F1AP-ID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reject</w:t>
      </w:r>
      <w:r w:rsidRPr="00A5719E">
        <w:rPr>
          <w:rFonts w:ascii="Courier New" w:eastAsia="Times New Roman" w:hAnsi="Courier New" w:cs="Courier New"/>
          <w:noProof/>
          <w:snapToGrid w:val="0"/>
          <w:sz w:val="16"/>
          <w:lang w:val="en-US"/>
        </w:rPr>
        <w:tab/>
        <w:t>TYPE GNB-CU-UE-F1AP-ID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mandatory</w:t>
      </w:r>
      <w:r w:rsidRPr="00A5719E">
        <w:rPr>
          <w:rFonts w:ascii="Courier New" w:eastAsia="Times New Roman" w:hAnsi="Courier New" w:cs="Courier New"/>
          <w:noProof/>
          <w:snapToGrid w:val="0"/>
          <w:sz w:val="16"/>
          <w:lang w:val="en-US"/>
        </w:rPr>
        <w:tab/>
        <w:t>}|</w:t>
      </w:r>
    </w:p>
    <w:p w14:paraId="35664AA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id-gNB-DU-UE-F1AP-ID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reject</w:t>
      </w:r>
      <w:r w:rsidRPr="00A5719E">
        <w:rPr>
          <w:rFonts w:ascii="Courier New" w:eastAsia="Times New Roman" w:hAnsi="Courier New" w:cs="Courier New"/>
          <w:noProof/>
          <w:snapToGrid w:val="0"/>
          <w:sz w:val="16"/>
          <w:lang w:val="en-US"/>
        </w:rPr>
        <w:tab/>
        <w:t>TYPE GNB-DU-UE-F1AP-ID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mandatory</w:t>
      </w:r>
      <w:r w:rsidRPr="00A5719E">
        <w:rPr>
          <w:rFonts w:ascii="Courier New" w:eastAsia="Times New Roman" w:hAnsi="Courier New" w:cs="Courier New"/>
          <w:noProof/>
          <w:snapToGrid w:val="0"/>
          <w:sz w:val="16"/>
          <w:lang w:val="en-US"/>
        </w:rPr>
        <w:tab/>
        <w:t>}|</w:t>
      </w:r>
    </w:p>
    <w:p w14:paraId="3049EE7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id-LMF-UE-MeasurementID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reject</w:t>
      </w:r>
      <w:r w:rsidRPr="00A5719E">
        <w:rPr>
          <w:rFonts w:ascii="Courier New" w:eastAsia="Times New Roman" w:hAnsi="Courier New" w:cs="Courier New"/>
          <w:noProof/>
          <w:snapToGrid w:val="0"/>
          <w:sz w:val="16"/>
          <w:lang w:val="en-US"/>
        </w:rPr>
        <w:tab/>
        <w:t>TYPE LMF-UE-MeasurementID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mandatory</w:t>
      </w:r>
      <w:r w:rsidRPr="00A5719E">
        <w:rPr>
          <w:rFonts w:ascii="Courier New" w:eastAsia="Times New Roman" w:hAnsi="Courier New" w:cs="Courier New"/>
          <w:noProof/>
          <w:snapToGrid w:val="0"/>
          <w:sz w:val="16"/>
          <w:lang w:val="en-US"/>
        </w:rPr>
        <w:tab/>
        <w:t>}|</w:t>
      </w:r>
    </w:p>
    <w:p w14:paraId="1F4DF4E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id-RAN-UE-MeasurementID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reject</w:t>
      </w:r>
      <w:r w:rsidRPr="00A5719E">
        <w:rPr>
          <w:rFonts w:ascii="Courier New" w:eastAsia="Times New Roman" w:hAnsi="Courier New" w:cs="Courier New"/>
          <w:noProof/>
          <w:snapToGrid w:val="0"/>
          <w:sz w:val="16"/>
          <w:lang w:val="en-US"/>
        </w:rPr>
        <w:tab/>
        <w:t>TYPE RAN-UE-MeasurementID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mandatory</w:t>
      </w:r>
      <w:r w:rsidRPr="00A5719E">
        <w:rPr>
          <w:rFonts w:ascii="Courier New" w:eastAsia="Times New Roman" w:hAnsi="Courier New" w:cs="Courier New"/>
          <w:noProof/>
          <w:snapToGrid w:val="0"/>
          <w:sz w:val="16"/>
          <w:lang w:val="en-US"/>
        </w:rPr>
        <w:tab/>
        <w:t>}|</w:t>
      </w:r>
    </w:p>
    <w:p w14:paraId="0CB8A85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id-Cause</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ignore</w:t>
      </w:r>
      <w:r w:rsidRPr="00A5719E">
        <w:rPr>
          <w:rFonts w:ascii="Courier New" w:eastAsia="Times New Roman" w:hAnsi="Courier New" w:cs="Courier New"/>
          <w:noProof/>
          <w:snapToGrid w:val="0"/>
          <w:sz w:val="16"/>
          <w:lang w:val="en-US"/>
        </w:rPr>
        <w:tab/>
        <w:t>TYPE Cause</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mandatory</w:t>
      </w:r>
      <w:r w:rsidRPr="00A5719E">
        <w:rPr>
          <w:rFonts w:ascii="Courier New" w:eastAsia="Times New Roman" w:hAnsi="Courier New" w:cs="Courier New"/>
          <w:noProof/>
          <w:snapToGrid w:val="0"/>
          <w:sz w:val="16"/>
          <w:lang w:val="en-US"/>
        </w:rPr>
        <w:tab/>
        <w:t>}|</w:t>
      </w:r>
    </w:p>
    <w:p w14:paraId="231FFA5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id-CriticalityDiagnostics</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ignore</w:t>
      </w:r>
      <w:r w:rsidRPr="00A5719E">
        <w:rPr>
          <w:rFonts w:ascii="Courier New" w:eastAsia="Times New Roman" w:hAnsi="Courier New" w:cs="Courier New"/>
          <w:noProof/>
          <w:snapToGrid w:val="0"/>
          <w:sz w:val="16"/>
          <w:lang w:val="en-US"/>
        </w:rPr>
        <w:tab/>
        <w:t>TYPE CriticalityDiagnostics</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optional},</w:t>
      </w:r>
    </w:p>
    <w:p w14:paraId="1CD2929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w:t>
      </w:r>
    </w:p>
    <w:p w14:paraId="554DDE2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274F71D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2DCEA3B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w:t>
      </w:r>
    </w:p>
    <w:p w14:paraId="6B6A705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6D6414B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3"/>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xml:space="preserve">-- E-CID MEASUREMENT FAILURE INDICATION </w:t>
      </w:r>
      <w:r w:rsidRPr="00A5719E">
        <w:rPr>
          <w:rFonts w:ascii="Courier New" w:eastAsia="Times New Roman" w:hAnsi="Courier New" w:cs="Courier New"/>
          <w:noProof/>
          <w:sz w:val="16"/>
          <w:lang w:val="en-US"/>
        </w:rPr>
        <w:t xml:space="preserve">ELEMENTARY </w:t>
      </w:r>
      <w:r w:rsidRPr="00A5719E">
        <w:rPr>
          <w:rFonts w:ascii="Courier New" w:eastAsia="Times New Roman" w:hAnsi="Courier New" w:cs="Courier New"/>
          <w:noProof/>
          <w:snapToGrid w:val="0"/>
          <w:sz w:val="16"/>
          <w:lang w:val="en-US"/>
        </w:rPr>
        <w:t>PROCEDURE</w:t>
      </w:r>
    </w:p>
    <w:p w14:paraId="337C88C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4B98065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223845D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63DB59A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710C8AF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093BA09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4"/>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xml:space="preserve">-- </w:t>
      </w:r>
      <w:r w:rsidRPr="00A5719E">
        <w:rPr>
          <w:rFonts w:ascii="Courier New" w:eastAsia="Times New Roman" w:hAnsi="Courier New" w:cs="Courier New"/>
          <w:noProof/>
          <w:snapToGrid w:val="0"/>
          <w:sz w:val="16"/>
          <w:lang w:val="en-US"/>
        </w:rPr>
        <w:t>E-CID Measurement Failure Indication</w:t>
      </w:r>
    </w:p>
    <w:p w14:paraId="4F8B79C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34CB630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w:t>
      </w:r>
    </w:p>
    <w:p w14:paraId="79A2723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6805433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E-CIDMeasurementFailureIndication ::= SEQUENCE {</w:t>
      </w:r>
    </w:p>
    <w:p w14:paraId="2CF0392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protocolIEs</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ProtocolIE-Container</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{{E-CIDMeasurementFailureIndication-IEs}},</w:t>
      </w:r>
    </w:p>
    <w:p w14:paraId="16CE1C9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w:t>
      </w:r>
    </w:p>
    <w:p w14:paraId="7C2A700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lastRenderedPageBreak/>
        <w:t>}</w:t>
      </w:r>
    </w:p>
    <w:p w14:paraId="0319248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769AE9F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300DA46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E-CIDMeasurementFailureIndication-IEs F1AP-PROTOCOL-IES ::= {</w:t>
      </w:r>
    </w:p>
    <w:p w14:paraId="1669233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id-gNB-CU-UE-F1AP-ID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reject</w:t>
      </w:r>
      <w:r w:rsidRPr="00A5719E">
        <w:rPr>
          <w:rFonts w:ascii="Courier New" w:eastAsia="Times New Roman" w:hAnsi="Courier New" w:cs="Courier New"/>
          <w:noProof/>
          <w:snapToGrid w:val="0"/>
          <w:sz w:val="16"/>
          <w:lang w:val="en-US"/>
        </w:rPr>
        <w:tab/>
        <w:t>TYPE GNB-CU-UE-F1AP-ID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mandatory</w:t>
      </w:r>
      <w:r w:rsidRPr="00A5719E">
        <w:rPr>
          <w:rFonts w:ascii="Courier New" w:eastAsia="Times New Roman" w:hAnsi="Courier New" w:cs="Courier New"/>
          <w:noProof/>
          <w:snapToGrid w:val="0"/>
          <w:sz w:val="16"/>
          <w:lang w:val="en-US"/>
        </w:rPr>
        <w:tab/>
        <w:t>}|</w:t>
      </w:r>
    </w:p>
    <w:p w14:paraId="5A79C5D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id-gNB-DU-UE-F1AP-ID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reject</w:t>
      </w:r>
      <w:r w:rsidRPr="00A5719E">
        <w:rPr>
          <w:rFonts w:ascii="Courier New" w:eastAsia="Times New Roman" w:hAnsi="Courier New" w:cs="Courier New"/>
          <w:noProof/>
          <w:snapToGrid w:val="0"/>
          <w:sz w:val="16"/>
          <w:lang w:val="en-US"/>
        </w:rPr>
        <w:tab/>
        <w:t>TYPE GNB-DU-UE-F1AP-ID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mandatory</w:t>
      </w:r>
      <w:r w:rsidRPr="00A5719E">
        <w:rPr>
          <w:rFonts w:ascii="Courier New" w:eastAsia="Times New Roman" w:hAnsi="Courier New" w:cs="Courier New"/>
          <w:noProof/>
          <w:snapToGrid w:val="0"/>
          <w:sz w:val="16"/>
          <w:lang w:val="en-US"/>
        </w:rPr>
        <w:tab/>
        <w:t>}|</w:t>
      </w:r>
    </w:p>
    <w:p w14:paraId="0CA8559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id-LMF-UE-MeasurementID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reject</w:t>
      </w:r>
      <w:r w:rsidRPr="00A5719E">
        <w:rPr>
          <w:rFonts w:ascii="Courier New" w:eastAsia="Times New Roman" w:hAnsi="Courier New" w:cs="Courier New"/>
          <w:noProof/>
          <w:snapToGrid w:val="0"/>
          <w:sz w:val="16"/>
          <w:lang w:val="en-US"/>
        </w:rPr>
        <w:tab/>
        <w:t>TYPE LMF-UE-MeasurementID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mandatory</w:t>
      </w:r>
      <w:r w:rsidRPr="00A5719E">
        <w:rPr>
          <w:rFonts w:ascii="Courier New" w:eastAsia="Times New Roman" w:hAnsi="Courier New" w:cs="Courier New"/>
          <w:noProof/>
          <w:snapToGrid w:val="0"/>
          <w:sz w:val="16"/>
          <w:lang w:val="en-US"/>
        </w:rPr>
        <w:tab/>
        <w:t>}|</w:t>
      </w:r>
    </w:p>
    <w:p w14:paraId="30E7BB4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id-RAN-UE-MeasurementID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reject</w:t>
      </w:r>
      <w:r w:rsidRPr="00A5719E">
        <w:rPr>
          <w:rFonts w:ascii="Courier New" w:eastAsia="Times New Roman" w:hAnsi="Courier New" w:cs="Courier New"/>
          <w:noProof/>
          <w:snapToGrid w:val="0"/>
          <w:sz w:val="16"/>
          <w:lang w:val="en-US"/>
        </w:rPr>
        <w:tab/>
        <w:t>TYPE RAN-UE-MeasurementID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mandatory</w:t>
      </w:r>
      <w:r w:rsidRPr="00A5719E">
        <w:rPr>
          <w:rFonts w:ascii="Courier New" w:eastAsia="Times New Roman" w:hAnsi="Courier New" w:cs="Courier New"/>
          <w:noProof/>
          <w:snapToGrid w:val="0"/>
          <w:sz w:val="16"/>
          <w:lang w:val="en-US"/>
        </w:rPr>
        <w:tab/>
        <w:t>}|</w:t>
      </w:r>
    </w:p>
    <w:p w14:paraId="4508423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id-Cause</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ignore</w:t>
      </w:r>
      <w:r w:rsidRPr="00A5719E">
        <w:rPr>
          <w:rFonts w:ascii="Courier New" w:eastAsia="Times New Roman" w:hAnsi="Courier New" w:cs="Courier New"/>
          <w:noProof/>
          <w:snapToGrid w:val="0"/>
          <w:sz w:val="16"/>
          <w:lang w:val="en-US"/>
        </w:rPr>
        <w:tab/>
        <w:t>TYPE Cause</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mandatory},</w:t>
      </w:r>
    </w:p>
    <w:p w14:paraId="68E15DB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w:t>
      </w:r>
    </w:p>
    <w:p w14:paraId="28D553F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1B02980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4D8E021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w:t>
      </w:r>
    </w:p>
    <w:p w14:paraId="5BF391E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2A326CA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3"/>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xml:space="preserve">-- E-CID MEASUREMENT REPORT </w:t>
      </w:r>
      <w:r w:rsidRPr="00A5719E">
        <w:rPr>
          <w:rFonts w:ascii="Courier New" w:eastAsia="Times New Roman" w:hAnsi="Courier New" w:cs="Courier New"/>
          <w:noProof/>
          <w:sz w:val="16"/>
          <w:lang w:val="en-US"/>
        </w:rPr>
        <w:t xml:space="preserve">ELEMENTARY </w:t>
      </w:r>
      <w:r w:rsidRPr="00A5719E">
        <w:rPr>
          <w:rFonts w:ascii="Courier New" w:eastAsia="Times New Roman" w:hAnsi="Courier New" w:cs="Courier New"/>
          <w:noProof/>
          <w:snapToGrid w:val="0"/>
          <w:sz w:val="16"/>
          <w:lang w:val="en-US"/>
        </w:rPr>
        <w:t>PROCEDURE</w:t>
      </w:r>
    </w:p>
    <w:p w14:paraId="6B7EC23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78EDB4B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w:t>
      </w:r>
    </w:p>
    <w:p w14:paraId="523B7AC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4EE1B5C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44066CF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458E9D3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4"/>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xml:space="preserve">-- </w:t>
      </w:r>
      <w:r w:rsidRPr="00A5719E">
        <w:rPr>
          <w:rFonts w:ascii="Courier New" w:eastAsia="Times New Roman" w:hAnsi="Courier New" w:cs="Courier New"/>
          <w:noProof/>
          <w:snapToGrid w:val="0"/>
          <w:sz w:val="16"/>
          <w:lang w:val="en-US"/>
        </w:rPr>
        <w:t>E-CID Measurement Report</w:t>
      </w:r>
    </w:p>
    <w:p w14:paraId="0B311E6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7667C80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0670BAD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2DBD645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E-CIDMeasurementReport ::= SEQUENCE {</w:t>
      </w:r>
    </w:p>
    <w:p w14:paraId="55C0007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protocolIEs</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ProtocolIE-Container</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{{E-CIDMeasurementReport-IEs}},</w:t>
      </w:r>
    </w:p>
    <w:p w14:paraId="41DF271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w:t>
      </w:r>
    </w:p>
    <w:p w14:paraId="28EC080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01FCF0D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5FB09BC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1555378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E-CIDMeasurementReport-IEs F1AP-PROTOCOL-IES ::= {</w:t>
      </w:r>
    </w:p>
    <w:p w14:paraId="014007C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id-gNB-CU-UE-F1AP-ID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reject</w:t>
      </w:r>
      <w:r w:rsidRPr="00A5719E">
        <w:rPr>
          <w:rFonts w:ascii="Courier New" w:eastAsia="Times New Roman" w:hAnsi="Courier New" w:cs="Courier New"/>
          <w:noProof/>
          <w:snapToGrid w:val="0"/>
          <w:sz w:val="16"/>
          <w:lang w:val="en-US"/>
        </w:rPr>
        <w:tab/>
        <w:t>TYPE GNB-CU-UE-F1AP-ID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mandatory</w:t>
      </w:r>
      <w:r w:rsidRPr="00A5719E">
        <w:rPr>
          <w:rFonts w:ascii="Courier New" w:eastAsia="Times New Roman" w:hAnsi="Courier New" w:cs="Courier New"/>
          <w:noProof/>
          <w:snapToGrid w:val="0"/>
          <w:sz w:val="16"/>
          <w:lang w:val="en-US"/>
        </w:rPr>
        <w:tab/>
        <w:t>}|</w:t>
      </w:r>
    </w:p>
    <w:p w14:paraId="1077B0B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id-gNB-DU-UE-F1AP-ID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reject</w:t>
      </w:r>
      <w:r w:rsidRPr="00A5719E">
        <w:rPr>
          <w:rFonts w:ascii="Courier New" w:eastAsia="Times New Roman" w:hAnsi="Courier New" w:cs="Courier New"/>
          <w:noProof/>
          <w:snapToGrid w:val="0"/>
          <w:sz w:val="16"/>
          <w:lang w:val="en-US"/>
        </w:rPr>
        <w:tab/>
        <w:t>TYPE GNB-DU-UE-F1AP-ID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mandatory</w:t>
      </w:r>
      <w:r w:rsidRPr="00A5719E">
        <w:rPr>
          <w:rFonts w:ascii="Courier New" w:eastAsia="Times New Roman" w:hAnsi="Courier New" w:cs="Courier New"/>
          <w:noProof/>
          <w:snapToGrid w:val="0"/>
          <w:sz w:val="16"/>
          <w:lang w:val="en-US"/>
        </w:rPr>
        <w:tab/>
        <w:t>}|</w:t>
      </w:r>
    </w:p>
    <w:p w14:paraId="5AC4332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id-LMF-UE-MeasurementID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reject</w:t>
      </w:r>
      <w:r w:rsidRPr="00A5719E">
        <w:rPr>
          <w:rFonts w:ascii="Courier New" w:eastAsia="Times New Roman" w:hAnsi="Courier New" w:cs="Courier New"/>
          <w:noProof/>
          <w:snapToGrid w:val="0"/>
          <w:sz w:val="16"/>
          <w:lang w:val="en-US"/>
        </w:rPr>
        <w:tab/>
        <w:t>TYPE LMF-UE-MeasurementID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mandatory</w:t>
      </w:r>
      <w:r w:rsidRPr="00A5719E">
        <w:rPr>
          <w:rFonts w:ascii="Courier New" w:eastAsia="Times New Roman" w:hAnsi="Courier New" w:cs="Courier New"/>
          <w:noProof/>
          <w:snapToGrid w:val="0"/>
          <w:sz w:val="16"/>
          <w:lang w:val="en-US"/>
        </w:rPr>
        <w:tab/>
        <w:t>}|</w:t>
      </w:r>
    </w:p>
    <w:p w14:paraId="33EA509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id-RAN-UE-MeasurementID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reject</w:t>
      </w:r>
      <w:r w:rsidRPr="00A5719E">
        <w:rPr>
          <w:rFonts w:ascii="Courier New" w:eastAsia="Times New Roman" w:hAnsi="Courier New" w:cs="Courier New"/>
          <w:noProof/>
          <w:snapToGrid w:val="0"/>
          <w:sz w:val="16"/>
          <w:lang w:val="en-US"/>
        </w:rPr>
        <w:tab/>
        <w:t>TYPE RAN-UE-MeasurementID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mandatory</w:t>
      </w:r>
      <w:r w:rsidRPr="00A5719E">
        <w:rPr>
          <w:rFonts w:ascii="Courier New" w:eastAsia="Times New Roman" w:hAnsi="Courier New" w:cs="Courier New"/>
          <w:noProof/>
          <w:snapToGrid w:val="0"/>
          <w:sz w:val="16"/>
          <w:lang w:val="en-US"/>
        </w:rPr>
        <w:tab/>
        <w:t>}|</w:t>
      </w:r>
    </w:p>
    <w:p w14:paraId="3F23947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id-E-CID-MeasurementResult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ignore</w:t>
      </w:r>
      <w:r w:rsidRPr="00A5719E">
        <w:rPr>
          <w:rFonts w:ascii="Courier New" w:eastAsia="Times New Roman" w:hAnsi="Courier New" w:cs="Courier New"/>
          <w:noProof/>
          <w:snapToGrid w:val="0"/>
          <w:sz w:val="16"/>
          <w:lang w:val="en-US"/>
        </w:rPr>
        <w:tab/>
        <w:t>TYPE E-CID-MeasurementResult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mandatory }|</w:t>
      </w:r>
    </w:p>
    <w:p w14:paraId="5303759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id-Cell-Portion-ID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ignore</w:t>
      </w:r>
      <w:r w:rsidRPr="00A5719E">
        <w:rPr>
          <w:rFonts w:ascii="Courier New" w:eastAsia="Times New Roman" w:hAnsi="Courier New" w:cs="Courier New"/>
          <w:noProof/>
          <w:snapToGrid w:val="0"/>
          <w:sz w:val="16"/>
          <w:lang w:val="en-US"/>
        </w:rPr>
        <w:tab/>
        <w:t>TYPE Cell-Portion-ID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optional},</w:t>
      </w:r>
    </w:p>
    <w:p w14:paraId="46C406D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6946404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w:t>
      </w:r>
    </w:p>
    <w:p w14:paraId="471D31D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460E18F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25DF977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w:t>
      </w:r>
    </w:p>
    <w:p w14:paraId="0DC36A4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1CD0234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3"/>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xml:space="preserve">-- E-CID MEASUREMENT TERMINATION </w:t>
      </w:r>
      <w:r w:rsidRPr="00A5719E">
        <w:rPr>
          <w:rFonts w:ascii="Courier New" w:eastAsia="Times New Roman" w:hAnsi="Courier New" w:cs="Courier New"/>
          <w:noProof/>
          <w:sz w:val="16"/>
          <w:lang w:val="en-US"/>
        </w:rPr>
        <w:t xml:space="preserve">ELEMENTARY </w:t>
      </w:r>
      <w:r w:rsidRPr="00A5719E">
        <w:rPr>
          <w:rFonts w:ascii="Courier New" w:eastAsia="Times New Roman" w:hAnsi="Courier New" w:cs="Courier New"/>
          <w:noProof/>
          <w:snapToGrid w:val="0"/>
          <w:sz w:val="16"/>
          <w:lang w:val="en-US"/>
        </w:rPr>
        <w:t>PROCEDURE</w:t>
      </w:r>
    </w:p>
    <w:p w14:paraId="77E5D7D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47975CA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w:t>
      </w:r>
    </w:p>
    <w:p w14:paraId="14C9656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0D44F7B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29E0F22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35B618C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4"/>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xml:space="preserve">-- </w:t>
      </w:r>
      <w:r w:rsidRPr="00A5719E">
        <w:rPr>
          <w:rFonts w:ascii="Courier New" w:eastAsia="Times New Roman" w:hAnsi="Courier New" w:cs="Courier New"/>
          <w:noProof/>
          <w:snapToGrid w:val="0"/>
          <w:sz w:val="16"/>
          <w:lang w:val="en-US"/>
        </w:rPr>
        <w:t>E-CID Measurement Termination Command</w:t>
      </w:r>
    </w:p>
    <w:p w14:paraId="25E28CD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7F423DE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2B4D449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4E4D634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09E7198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E-CIDMeasurementTerminationCommand ::= SEQUENCE {</w:t>
      </w:r>
    </w:p>
    <w:p w14:paraId="01CBFFE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protocolIEs</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ProtocolIE-Container</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{{E-CIDMeasurementTerminationCommand-IEs}},</w:t>
      </w:r>
    </w:p>
    <w:p w14:paraId="0A24236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w:t>
      </w:r>
    </w:p>
    <w:p w14:paraId="276FA10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0082771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2820406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7852AB3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E-CIDMeasurementTerminationCommand-IEs F1AP-PROTOCOL-IES ::= {</w:t>
      </w:r>
    </w:p>
    <w:p w14:paraId="167EF56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id-gNB-CU-UE-F1AP-ID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reject</w:t>
      </w:r>
      <w:r w:rsidRPr="00A5719E">
        <w:rPr>
          <w:rFonts w:ascii="Courier New" w:eastAsia="Times New Roman" w:hAnsi="Courier New" w:cs="Courier New"/>
          <w:noProof/>
          <w:snapToGrid w:val="0"/>
          <w:sz w:val="16"/>
          <w:lang w:val="en-US"/>
        </w:rPr>
        <w:tab/>
        <w:t>TYPE GNB-CU-UE-F1AP-ID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mandatory</w:t>
      </w:r>
      <w:r w:rsidRPr="00A5719E">
        <w:rPr>
          <w:rFonts w:ascii="Courier New" w:eastAsia="Times New Roman" w:hAnsi="Courier New" w:cs="Courier New"/>
          <w:noProof/>
          <w:snapToGrid w:val="0"/>
          <w:sz w:val="16"/>
          <w:lang w:val="en-US"/>
        </w:rPr>
        <w:tab/>
        <w:t>}|</w:t>
      </w:r>
    </w:p>
    <w:p w14:paraId="1F99790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id-gNB-DU-UE-F1AP-ID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reject</w:t>
      </w:r>
      <w:r w:rsidRPr="00A5719E">
        <w:rPr>
          <w:rFonts w:ascii="Courier New" w:eastAsia="Times New Roman" w:hAnsi="Courier New" w:cs="Courier New"/>
          <w:noProof/>
          <w:snapToGrid w:val="0"/>
          <w:sz w:val="16"/>
          <w:lang w:val="en-US"/>
        </w:rPr>
        <w:tab/>
        <w:t>TYPE GNB-DU-UE-F1AP-ID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mandatory</w:t>
      </w:r>
      <w:r w:rsidRPr="00A5719E">
        <w:rPr>
          <w:rFonts w:ascii="Courier New" w:eastAsia="Times New Roman" w:hAnsi="Courier New" w:cs="Courier New"/>
          <w:noProof/>
          <w:snapToGrid w:val="0"/>
          <w:sz w:val="16"/>
          <w:lang w:val="en-US"/>
        </w:rPr>
        <w:tab/>
        <w:t>}|</w:t>
      </w:r>
    </w:p>
    <w:p w14:paraId="5DC446F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id-LMF-UE-MeasurementID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reject</w:t>
      </w:r>
      <w:r w:rsidRPr="00A5719E">
        <w:rPr>
          <w:rFonts w:ascii="Courier New" w:eastAsia="Times New Roman" w:hAnsi="Courier New" w:cs="Courier New"/>
          <w:noProof/>
          <w:snapToGrid w:val="0"/>
          <w:sz w:val="16"/>
          <w:lang w:val="en-US"/>
        </w:rPr>
        <w:tab/>
        <w:t>TYPE LMF-UE-MeasurementID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mandatory</w:t>
      </w:r>
      <w:r w:rsidRPr="00A5719E">
        <w:rPr>
          <w:rFonts w:ascii="Courier New" w:eastAsia="Times New Roman" w:hAnsi="Courier New" w:cs="Courier New"/>
          <w:noProof/>
          <w:snapToGrid w:val="0"/>
          <w:sz w:val="16"/>
          <w:lang w:val="en-US"/>
        </w:rPr>
        <w:tab/>
        <w:t>}|</w:t>
      </w:r>
    </w:p>
    <w:p w14:paraId="4DE2B07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id-RAN-UE-MeasurementID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reject</w:t>
      </w:r>
      <w:r w:rsidRPr="00A5719E">
        <w:rPr>
          <w:rFonts w:ascii="Courier New" w:eastAsia="Times New Roman" w:hAnsi="Courier New" w:cs="Courier New"/>
          <w:noProof/>
          <w:snapToGrid w:val="0"/>
          <w:sz w:val="16"/>
          <w:lang w:val="en-US"/>
        </w:rPr>
        <w:tab/>
        <w:t>TYPE RAN-UE-MeasurementID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mandatory</w:t>
      </w:r>
      <w:r w:rsidRPr="00A5719E">
        <w:rPr>
          <w:rFonts w:ascii="Courier New" w:eastAsia="Times New Roman" w:hAnsi="Courier New" w:cs="Courier New"/>
          <w:noProof/>
          <w:snapToGrid w:val="0"/>
          <w:sz w:val="16"/>
          <w:lang w:val="en-US"/>
        </w:rPr>
        <w:tab/>
        <w:t>},</w:t>
      </w:r>
    </w:p>
    <w:p w14:paraId="0C98BD6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w:t>
      </w:r>
    </w:p>
    <w:p w14:paraId="5AA772D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64ED41B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7CFF491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68A322D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557C49C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3"/>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BROADCAST CONTEXT SETUP ELEMENTARY PROCEDURE</w:t>
      </w:r>
    </w:p>
    <w:p w14:paraId="1C272F9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265859B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26778AD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53172D0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3B266EB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4C71EC7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4"/>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BROADCAST CONTEXT SETUP REQUEST</w:t>
      </w:r>
    </w:p>
    <w:p w14:paraId="4988B15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1C0783D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6758810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495BBC4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BroadcastContextSetupRequest ::= SEQUENCE {</w:t>
      </w:r>
    </w:p>
    <w:p w14:paraId="5F536AA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protocolIEs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ProtocolIE-Container       { { BroadcastContextSetupRequestIEs} },</w:t>
      </w:r>
    </w:p>
    <w:p w14:paraId="1E2F679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1BA65E1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5874FF8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1B7B05E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BroadcastContextSetupRequestIEs F1AP-PROTOCOL-IES ::= {</w:t>
      </w:r>
    </w:p>
    <w:p w14:paraId="599F3DE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id-gNB-CU-</w:t>
      </w:r>
      <w:r w:rsidRPr="00A5719E">
        <w:rPr>
          <w:rFonts w:ascii="Courier New" w:hAnsi="Courier New" w:cs="Courier New"/>
          <w:noProof/>
          <w:sz w:val="16"/>
          <w:lang w:val="en-US"/>
        </w:rPr>
        <w:t>MBS-</w:t>
      </w:r>
      <w:r w:rsidRPr="00A5719E">
        <w:rPr>
          <w:rFonts w:ascii="Courier New" w:eastAsia="Times New Roman" w:hAnsi="Courier New" w:cs="Courier New"/>
          <w:noProof/>
          <w:sz w:val="16"/>
          <w:lang w:val="en-US"/>
        </w:rPr>
        <w:t>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w:t>
      </w:r>
      <w:r w:rsidRPr="00A5719E">
        <w:rPr>
          <w:rFonts w:ascii="Courier New" w:eastAsia="Times New Roman" w:hAnsi="Courier New" w:cs="Courier New"/>
          <w:noProof/>
          <w:sz w:val="16"/>
          <w:lang w:val="en-US"/>
        </w:rPr>
        <w:tab/>
        <w:t>GNB-CU-</w:t>
      </w:r>
      <w:r w:rsidRPr="00A5719E">
        <w:rPr>
          <w:rFonts w:ascii="Courier New" w:hAnsi="Courier New" w:cs="Courier New"/>
          <w:noProof/>
          <w:sz w:val="16"/>
          <w:lang w:val="en-US"/>
        </w:rPr>
        <w:t>MBS-</w:t>
      </w:r>
      <w:r w:rsidRPr="00A5719E">
        <w:rPr>
          <w:rFonts w:ascii="Courier New" w:eastAsia="Times New Roman" w:hAnsi="Courier New" w:cs="Courier New"/>
          <w:noProof/>
          <w:sz w:val="16"/>
          <w:lang w:val="en-US"/>
        </w:rPr>
        <w:t>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4D1764F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id-MBS-Session-ID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 xml:space="preserve">CRITICALITY reject </w:t>
      </w:r>
      <w:r w:rsidRPr="00A5719E">
        <w:rPr>
          <w:rFonts w:ascii="Courier New" w:eastAsia="Times New Roman" w:hAnsi="Courier New" w:cs="Courier New"/>
          <w:noProof/>
          <w:sz w:val="16"/>
          <w:lang w:val="en-US"/>
        </w:rPr>
        <w:tab/>
        <w:t>TYPE</w:t>
      </w:r>
      <w:r w:rsidRPr="00A5719E">
        <w:rPr>
          <w:rFonts w:ascii="Courier New" w:eastAsia="Times New Roman" w:hAnsi="Courier New" w:cs="Courier New"/>
          <w:noProof/>
          <w:sz w:val="16"/>
          <w:lang w:val="en-US"/>
        </w:rPr>
        <w:tab/>
        <w:t>MBS-Session-ID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158A517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id-MBS-ServiceArea</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 xml:space="preserve">CRITICALITY reject </w:t>
      </w:r>
      <w:r w:rsidRPr="00A5719E">
        <w:rPr>
          <w:rFonts w:ascii="Courier New" w:eastAsia="Times New Roman" w:hAnsi="Courier New" w:cs="Courier New"/>
          <w:noProof/>
          <w:sz w:val="16"/>
          <w:lang w:val="en-US"/>
        </w:rPr>
        <w:tab/>
        <w:t>TYPE</w:t>
      </w:r>
      <w:r w:rsidRPr="00A5719E">
        <w:rPr>
          <w:rFonts w:ascii="Courier New" w:eastAsia="Times New Roman" w:hAnsi="Courier New" w:cs="Courier New"/>
          <w:noProof/>
          <w:sz w:val="16"/>
          <w:lang w:val="en-US"/>
        </w:rPr>
        <w:tab/>
        <w:t>MBS-ServiceArea</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   }|</w:t>
      </w:r>
    </w:p>
    <w:p w14:paraId="76634ED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id-MBS-CUtoDURRCInformation</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w:t>
      </w:r>
      <w:r w:rsidRPr="00A5719E">
        <w:rPr>
          <w:rFonts w:ascii="Courier New" w:eastAsia="Times New Roman" w:hAnsi="Courier New" w:cs="Courier New"/>
          <w:noProof/>
          <w:sz w:val="16"/>
          <w:lang w:val="en-US"/>
        </w:rPr>
        <w:tab/>
        <w:t>MBS-CUtoDURRCInformation</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5AD4726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id-SNSSAI</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w:t>
      </w:r>
      <w:r w:rsidRPr="00A5719E">
        <w:rPr>
          <w:rFonts w:ascii="Courier New" w:eastAsia="Times New Roman" w:hAnsi="Courier New" w:cs="Courier New"/>
          <w:noProof/>
          <w:sz w:val="16"/>
          <w:lang w:val="en-US"/>
        </w:rPr>
        <w:tab/>
        <w:t>SNSSAI</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2336EE8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Malgun Gothic" w:hAnsi="Courier New" w:cs="Courier New"/>
          <w:noProof/>
          <w:snapToGrid w:val="0"/>
          <w:sz w:val="16"/>
          <w:lang w:val="en-US"/>
        </w:rPr>
      </w:pPr>
      <w:r w:rsidRPr="00A5719E">
        <w:rPr>
          <w:rFonts w:ascii="Courier New" w:eastAsia="Times New Roman" w:hAnsi="Courier New" w:cs="Courier New"/>
          <w:noProof/>
          <w:sz w:val="16"/>
          <w:lang w:val="en-US"/>
        </w:rPr>
        <w:tab/>
        <w:t>{ ID id-BroadcastMRBs-ToBeSetup-List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w:t>
      </w:r>
      <w:r w:rsidRPr="00A5719E">
        <w:rPr>
          <w:rFonts w:ascii="Courier New" w:eastAsia="Times New Roman" w:hAnsi="Courier New" w:cs="Courier New"/>
          <w:noProof/>
          <w:sz w:val="16"/>
          <w:lang w:val="en-US"/>
        </w:rPr>
        <w:tab/>
        <w:t>BroadcastMRBs-ToBeSetup-List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r w:rsidRPr="00A5719E">
        <w:rPr>
          <w:rFonts w:ascii="Courier New" w:eastAsia="Malgun Gothic" w:hAnsi="Courier New" w:cs="Courier New"/>
          <w:noProof/>
          <w:snapToGrid w:val="0"/>
          <w:sz w:val="16"/>
          <w:lang w:val="en-US"/>
        </w:rPr>
        <w:t>|</w:t>
      </w:r>
    </w:p>
    <w:p w14:paraId="0D6A9C7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Malgun Gothic" w:hAnsi="Courier New" w:cs="Courier New"/>
          <w:noProof/>
          <w:snapToGrid w:val="0"/>
          <w:sz w:val="16"/>
          <w:lang w:val="en-US"/>
        </w:rPr>
        <w:tab/>
        <w:t>{ ID id-SupportedUETypeList</w:t>
      </w:r>
      <w:r w:rsidRPr="00A5719E">
        <w:rPr>
          <w:rFonts w:ascii="Courier New" w:eastAsia="Malgun Gothic" w:hAnsi="Courier New" w:cs="Courier New"/>
          <w:noProof/>
          <w:snapToGrid w:val="0"/>
          <w:sz w:val="16"/>
          <w:lang w:val="en-US"/>
        </w:rPr>
        <w:tab/>
      </w:r>
      <w:r w:rsidRPr="00A5719E">
        <w:rPr>
          <w:rFonts w:ascii="Courier New" w:eastAsia="Malgun Gothic" w:hAnsi="Courier New" w:cs="Courier New"/>
          <w:noProof/>
          <w:snapToGrid w:val="0"/>
          <w:sz w:val="16"/>
          <w:lang w:val="en-US"/>
        </w:rPr>
        <w:tab/>
      </w:r>
      <w:r w:rsidRPr="00A5719E">
        <w:rPr>
          <w:rFonts w:ascii="Courier New" w:eastAsia="Malgun Gothic" w:hAnsi="Courier New" w:cs="Courier New"/>
          <w:noProof/>
          <w:snapToGrid w:val="0"/>
          <w:sz w:val="16"/>
          <w:lang w:val="en-US"/>
        </w:rPr>
        <w:tab/>
      </w:r>
      <w:r w:rsidRPr="00A5719E">
        <w:rPr>
          <w:rFonts w:ascii="Courier New" w:eastAsia="Malgun Gothic" w:hAnsi="Courier New" w:cs="Courier New"/>
          <w:noProof/>
          <w:snapToGrid w:val="0"/>
          <w:sz w:val="16"/>
          <w:lang w:val="en-US"/>
        </w:rPr>
        <w:tab/>
      </w:r>
      <w:r w:rsidRPr="00A5719E">
        <w:rPr>
          <w:rFonts w:ascii="Courier New" w:eastAsia="Malgun Gothic" w:hAnsi="Courier New" w:cs="Courier New"/>
          <w:noProof/>
          <w:snapToGrid w:val="0"/>
          <w:sz w:val="16"/>
          <w:lang w:val="en-US"/>
        </w:rPr>
        <w:tab/>
        <w:t>CRITICALITY ignore</w:t>
      </w:r>
      <w:r w:rsidRPr="00A5719E">
        <w:rPr>
          <w:rFonts w:ascii="Courier New" w:eastAsia="Malgun Gothic" w:hAnsi="Courier New" w:cs="Courier New"/>
          <w:noProof/>
          <w:snapToGrid w:val="0"/>
          <w:sz w:val="16"/>
          <w:lang w:val="en-US"/>
        </w:rPr>
        <w:tab/>
        <w:t>TYPE</w:t>
      </w:r>
      <w:r w:rsidRPr="00A5719E">
        <w:rPr>
          <w:rFonts w:ascii="Courier New" w:eastAsia="Malgun Gothic" w:hAnsi="Courier New" w:cs="Courier New"/>
          <w:noProof/>
          <w:snapToGrid w:val="0"/>
          <w:sz w:val="16"/>
          <w:lang w:val="en-US"/>
        </w:rPr>
        <w:tab/>
        <w:t>SupportedUETypeList</w:t>
      </w:r>
      <w:r w:rsidRPr="00A5719E">
        <w:rPr>
          <w:rFonts w:ascii="Courier New" w:eastAsia="Malgun Gothic" w:hAnsi="Courier New" w:cs="Courier New"/>
          <w:noProof/>
          <w:snapToGrid w:val="0"/>
          <w:sz w:val="16"/>
          <w:lang w:val="en-US"/>
        </w:rPr>
        <w:tab/>
      </w:r>
      <w:r w:rsidRPr="00A5719E">
        <w:rPr>
          <w:rFonts w:ascii="Courier New" w:eastAsia="Malgun Gothic" w:hAnsi="Courier New" w:cs="Courier New"/>
          <w:noProof/>
          <w:snapToGrid w:val="0"/>
          <w:sz w:val="16"/>
          <w:lang w:val="en-US"/>
        </w:rPr>
        <w:tab/>
      </w:r>
      <w:r w:rsidRPr="00A5719E">
        <w:rPr>
          <w:rFonts w:ascii="Courier New" w:eastAsia="Malgun Gothic" w:hAnsi="Courier New" w:cs="Courier New"/>
          <w:noProof/>
          <w:snapToGrid w:val="0"/>
          <w:sz w:val="16"/>
          <w:lang w:val="en-US"/>
        </w:rPr>
        <w:tab/>
      </w:r>
      <w:r w:rsidRPr="00A5719E">
        <w:rPr>
          <w:rFonts w:ascii="Courier New" w:eastAsia="Malgun Gothic" w:hAnsi="Courier New" w:cs="Courier New"/>
          <w:noProof/>
          <w:snapToGrid w:val="0"/>
          <w:sz w:val="16"/>
          <w:lang w:val="en-US"/>
        </w:rPr>
        <w:tab/>
      </w:r>
      <w:r w:rsidRPr="00A5719E">
        <w:rPr>
          <w:rFonts w:ascii="Courier New" w:eastAsia="Malgun Gothic" w:hAnsi="Courier New" w:cs="Courier New"/>
          <w:noProof/>
          <w:snapToGrid w:val="0"/>
          <w:sz w:val="16"/>
          <w:lang w:val="en-US"/>
        </w:rPr>
        <w:tab/>
      </w:r>
      <w:r w:rsidRPr="00A5719E">
        <w:rPr>
          <w:rFonts w:ascii="Courier New" w:eastAsia="Malgun Gothic" w:hAnsi="Courier New" w:cs="Courier New"/>
          <w:noProof/>
          <w:snapToGrid w:val="0"/>
          <w:sz w:val="16"/>
          <w:lang w:val="en-US"/>
        </w:rPr>
        <w:tab/>
        <w:t>PRESENCE</w:t>
      </w:r>
      <w:r w:rsidRPr="00A5719E">
        <w:rPr>
          <w:rFonts w:ascii="Courier New" w:eastAsia="Malgun Gothic" w:hAnsi="Courier New" w:cs="Courier New"/>
          <w:noProof/>
          <w:snapToGrid w:val="0"/>
          <w:sz w:val="16"/>
          <w:lang w:val="en-US"/>
        </w:rPr>
        <w:tab/>
        <w:t>optional</w:t>
      </w:r>
      <w:r w:rsidRPr="00A5719E">
        <w:rPr>
          <w:rFonts w:ascii="Courier New" w:eastAsia="Malgun Gothic" w:hAnsi="Courier New" w:cs="Courier New"/>
          <w:noProof/>
          <w:snapToGrid w:val="0"/>
          <w:sz w:val="16"/>
          <w:lang w:val="en-US"/>
        </w:rPr>
        <w:tab/>
      </w:r>
      <w:r w:rsidRPr="00A5719E">
        <w:rPr>
          <w:rFonts w:ascii="Courier New" w:eastAsia="Malgun Gothic" w:hAnsi="Courier New" w:cs="Courier New"/>
          <w:noProof/>
          <w:snapToGrid w:val="0"/>
          <w:sz w:val="16"/>
          <w:lang w:val="en-US"/>
        </w:rPr>
        <w:tab/>
        <w:t>}</w:t>
      </w:r>
      <w:r w:rsidRPr="00A5719E">
        <w:rPr>
          <w:rFonts w:ascii="Courier New" w:eastAsia="Times New Roman" w:hAnsi="Courier New" w:cs="Courier New"/>
          <w:noProof/>
          <w:sz w:val="16"/>
          <w:lang w:val="en-US"/>
        </w:rPr>
        <w:t>|</w:t>
      </w:r>
    </w:p>
    <w:p w14:paraId="4E00999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 ID id-AssociatedSessionID</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CRITICALITY ignore</w:t>
      </w:r>
      <w:r w:rsidRPr="00A5719E">
        <w:rPr>
          <w:rFonts w:ascii="Courier New" w:eastAsia="Times New Roman" w:hAnsi="Courier New" w:cs="Courier New"/>
          <w:snapToGrid w:val="0"/>
          <w:sz w:val="16"/>
          <w:lang w:val="en-US"/>
        </w:rPr>
        <w:tab/>
        <w:t>TYPE</w:t>
      </w:r>
      <w:r w:rsidRPr="00A5719E">
        <w:rPr>
          <w:rFonts w:ascii="Courier New" w:eastAsia="Times New Roman" w:hAnsi="Courier New" w:cs="Courier New"/>
          <w:snapToGrid w:val="0"/>
          <w:sz w:val="16"/>
          <w:lang w:val="en-US"/>
        </w:rPr>
        <w:tab/>
        <w:t>Ass</w:t>
      </w:r>
      <w:r w:rsidRPr="00A5719E">
        <w:rPr>
          <w:rFonts w:ascii="Courier New" w:eastAsia="Times New Roman" w:hAnsi="Courier New" w:cs="Courier New"/>
          <w:noProof/>
          <w:sz w:val="16"/>
          <w:lang w:val="en-US"/>
        </w:rPr>
        <w:t>o</w:t>
      </w:r>
      <w:r w:rsidRPr="00A5719E">
        <w:rPr>
          <w:rFonts w:ascii="Courier New" w:eastAsia="Times New Roman" w:hAnsi="Courier New" w:cs="Courier New"/>
          <w:snapToGrid w:val="0"/>
          <w:sz w:val="16"/>
          <w:lang w:val="en-US"/>
        </w:rPr>
        <w:t>ciatedSessionID</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PRESENCE optional</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w:t>
      </w:r>
    </w:p>
    <w:p w14:paraId="0811A12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snapToGrid w:val="0"/>
          <w:sz w:val="16"/>
          <w:lang w:val="en-US"/>
        </w:rPr>
        <w:tab/>
        <w:t>{ ID id-RANSharingAssistanceInformation</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CRITICALITY ignore</w:t>
      </w:r>
      <w:r w:rsidRPr="00A5719E">
        <w:rPr>
          <w:rFonts w:ascii="Courier New" w:eastAsia="Times New Roman" w:hAnsi="Courier New" w:cs="Courier New"/>
          <w:snapToGrid w:val="0"/>
          <w:sz w:val="16"/>
          <w:lang w:val="en-US"/>
        </w:rPr>
        <w:tab/>
        <w:t>TYPE</w:t>
      </w:r>
      <w:r w:rsidRPr="00A5719E">
        <w:rPr>
          <w:rFonts w:ascii="Courier New" w:eastAsia="Times New Roman" w:hAnsi="Courier New" w:cs="Courier New"/>
          <w:snapToGrid w:val="0"/>
          <w:sz w:val="16"/>
          <w:lang w:val="en-US"/>
        </w:rPr>
        <w:tab/>
        <w:t>RANSharingAssistanceInformation</w:t>
      </w:r>
      <w:r w:rsidRPr="00A5719E">
        <w:rPr>
          <w:rFonts w:ascii="Courier New" w:eastAsia="Times New Roman" w:hAnsi="Courier New" w:cs="Courier New"/>
          <w:snapToGrid w:val="0"/>
          <w:sz w:val="16"/>
          <w:lang w:val="en-US"/>
        </w:rPr>
        <w:tab/>
        <w:t>PRESENCE optional</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w:t>
      </w:r>
      <w:r w:rsidRPr="00A5719E">
        <w:rPr>
          <w:rFonts w:ascii="Courier New" w:eastAsia="Times New Roman" w:hAnsi="Courier New" w:cs="Courier New"/>
          <w:noProof/>
          <w:sz w:val="16"/>
          <w:lang w:val="en-US"/>
        </w:rPr>
        <w:t>,</w:t>
      </w:r>
    </w:p>
    <w:p w14:paraId="275F565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0F7F276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xml:space="preserve">} </w:t>
      </w:r>
    </w:p>
    <w:p w14:paraId="1C17B3A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5453AC3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BroadcastMRBs-ToBeSetup-List ::= SEQUENCE (SIZE(1..maxnoofMRBs)) OF ProtocolIE-SingleContainer { { BroadcastMRBs-ToBeSetup-ItemIEs} }</w:t>
      </w:r>
    </w:p>
    <w:p w14:paraId="29037E3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060D1C6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400880C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BroadcastMRBs-ToBeSetup-ItemIEs F1AP-PROTOCOL-IES ::= {</w:t>
      </w:r>
    </w:p>
    <w:p w14:paraId="214028F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hAnsi="Courier New" w:cs="Courier New"/>
          <w:noProof/>
          <w:sz w:val="16"/>
          <w:lang w:val="en-US"/>
        </w:rPr>
        <w:tab/>
      </w:r>
      <w:r w:rsidRPr="00A5719E">
        <w:rPr>
          <w:rFonts w:ascii="Courier New" w:eastAsia="Times New Roman" w:hAnsi="Courier New" w:cs="Courier New"/>
          <w:noProof/>
          <w:sz w:val="16"/>
          <w:lang w:val="en-US"/>
        </w:rPr>
        <w:t>{ ID id-BroadcastMRBs</w:t>
      </w:r>
      <w:r w:rsidRPr="00A5719E">
        <w:rPr>
          <w:rFonts w:ascii="Courier New" w:hAnsi="Courier New" w:cs="Courier New"/>
          <w:noProof/>
          <w:sz w:val="16"/>
          <w:lang w:val="en-US"/>
        </w:rPr>
        <w:t>-ToBeSetup-Item</w:t>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 xml:space="preserve">TYPE </w:t>
      </w:r>
      <w:r w:rsidRPr="00A5719E">
        <w:rPr>
          <w:rFonts w:ascii="Courier New" w:eastAsia="Times New Roman" w:hAnsi="Courier New" w:cs="Courier New"/>
          <w:noProof/>
          <w:sz w:val="16"/>
          <w:lang w:val="en-US"/>
        </w:rPr>
        <w:tab/>
        <w:t>BroadcastMRBs</w:t>
      </w:r>
      <w:r w:rsidRPr="00A5719E">
        <w:rPr>
          <w:rFonts w:ascii="Courier New" w:hAnsi="Courier New" w:cs="Courier New"/>
          <w:noProof/>
          <w:sz w:val="16"/>
          <w:lang w:val="en-US"/>
        </w:rPr>
        <w:t>-ToBeSetup-Item</w:t>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3570055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258A89C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4ED3FAE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354D031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667CC31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5B55A14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7F19CD2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4"/>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BROADCAST CONTEXT SETUP RESPONSE</w:t>
      </w:r>
    </w:p>
    <w:p w14:paraId="1BE13F1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2B3F40D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34A70A8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074C1DD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BroadcastContextSetupResponse ::= SEQUENCE {</w:t>
      </w:r>
    </w:p>
    <w:p w14:paraId="0E215C1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protocolIEs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ProtocolIE-Container       { { BroadcastContextSetupResponseIEs} },</w:t>
      </w:r>
    </w:p>
    <w:p w14:paraId="30D6541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2964D49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1C3D783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7D3955A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BroadcastContextSetupResponseIEs F1AP-PROTOCOL-IES ::= {</w:t>
      </w:r>
    </w:p>
    <w:p w14:paraId="1B98D88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id-gNB-CU-</w:t>
      </w:r>
      <w:r w:rsidRPr="00A5719E">
        <w:rPr>
          <w:rFonts w:ascii="Courier New" w:hAnsi="Courier New" w:cs="Courier New"/>
          <w:noProof/>
          <w:sz w:val="16"/>
          <w:lang w:val="en-US"/>
        </w:rPr>
        <w:t>MBS-</w:t>
      </w:r>
      <w:r w:rsidRPr="00A5719E">
        <w:rPr>
          <w:rFonts w:ascii="Courier New" w:eastAsia="Times New Roman" w:hAnsi="Courier New" w:cs="Courier New"/>
          <w:noProof/>
          <w:sz w:val="16"/>
          <w:lang w:val="en-US"/>
        </w:rPr>
        <w:t>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 TYPE GNB-CU-</w:t>
      </w:r>
      <w:r w:rsidRPr="00A5719E">
        <w:rPr>
          <w:rFonts w:ascii="Courier New" w:hAnsi="Courier New" w:cs="Courier New"/>
          <w:noProof/>
          <w:sz w:val="16"/>
          <w:lang w:val="en-US"/>
        </w:rPr>
        <w:t>MBS-</w:t>
      </w:r>
      <w:r w:rsidRPr="00A5719E">
        <w:rPr>
          <w:rFonts w:ascii="Courier New" w:eastAsia="Times New Roman" w:hAnsi="Courier New" w:cs="Courier New"/>
          <w:noProof/>
          <w:sz w:val="16"/>
          <w:lang w:val="en-US"/>
        </w:rPr>
        <w:t>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51B8085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eastAsia="Times New Roman" w:hAnsi="Courier New" w:cs="Courier New"/>
          <w:noProof/>
          <w:sz w:val="16"/>
          <w:lang w:val="en-US"/>
        </w:rPr>
        <w:tab/>
        <w:t>{ ID id-gNB-DU-</w:t>
      </w:r>
      <w:r w:rsidRPr="00A5719E">
        <w:rPr>
          <w:rFonts w:ascii="Courier New" w:hAnsi="Courier New" w:cs="Courier New"/>
          <w:noProof/>
          <w:sz w:val="16"/>
          <w:lang w:val="en-US"/>
        </w:rPr>
        <w:t>MBS-</w:t>
      </w:r>
      <w:r w:rsidRPr="00A5719E">
        <w:rPr>
          <w:rFonts w:ascii="Courier New" w:eastAsia="Times New Roman" w:hAnsi="Courier New" w:cs="Courier New"/>
          <w:noProof/>
          <w:sz w:val="16"/>
          <w:lang w:val="en-US"/>
        </w:rPr>
        <w:t>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 TYPE GNB-DU-</w:t>
      </w:r>
      <w:r w:rsidRPr="00A5719E">
        <w:rPr>
          <w:rFonts w:ascii="Courier New" w:hAnsi="Courier New" w:cs="Courier New"/>
          <w:noProof/>
          <w:sz w:val="16"/>
          <w:lang w:val="en-US"/>
        </w:rPr>
        <w:t>MBS-</w:t>
      </w:r>
      <w:r w:rsidRPr="00A5719E">
        <w:rPr>
          <w:rFonts w:ascii="Courier New" w:eastAsia="Times New Roman" w:hAnsi="Courier New" w:cs="Courier New"/>
          <w:noProof/>
          <w:sz w:val="16"/>
          <w:lang w:val="en-US"/>
        </w:rPr>
        <w:t>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1C25B6A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id-BroadcastMRBs-Setup-List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 TYPE BroadcastMRBs-Setup-List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6DDCB02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eastAsia="Times New Roman" w:hAnsi="Courier New" w:cs="Courier New"/>
          <w:noProof/>
          <w:sz w:val="16"/>
          <w:lang w:val="en-US"/>
        </w:rPr>
        <w:tab/>
      </w:r>
      <w:r w:rsidRPr="00A5719E">
        <w:rPr>
          <w:rFonts w:ascii="Courier New" w:hAnsi="Courier New" w:cs="Courier New"/>
          <w:noProof/>
          <w:sz w:val="16"/>
          <w:lang w:val="en-US"/>
        </w:rPr>
        <w:t>{ ID id-</w:t>
      </w:r>
      <w:r w:rsidRPr="00A5719E">
        <w:rPr>
          <w:rFonts w:ascii="Courier New" w:eastAsia="Times New Roman" w:hAnsi="Courier New" w:cs="Courier New"/>
          <w:noProof/>
          <w:sz w:val="16"/>
          <w:lang w:val="en-US"/>
        </w:rPr>
        <w:t>BroadcastMRBs</w:t>
      </w:r>
      <w:r w:rsidRPr="00A5719E">
        <w:rPr>
          <w:rFonts w:ascii="Courier New" w:hAnsi="Courier New" w:cs="Courier New"/>
          <w:noProof/>
          <w:sz w:val="16"/>
          <w:lang w:val="en-US"/>
        </w:rPr>
        <w:t>-FailedToBeSetup-List</w:t>
      </w:r>
      <w:r w:rsidRPr="00A5719E">
        <w:rPr>
          <w:rFonts w:ascii="Courier New" w:hAnsi="Courier New" w:cs="Courier New"/>
          <w:noProof/>
          <w:sz w:val="16"/>
          <w:lang w:val="en-US"/>
        </w:rPr>
        <w:tab/>
        <w:t xml:space="preserve">CRITICALITY ignore TYPE </w:t>
      </w:r>
      <w:r w:rsidRPr="00A5719E">
        <w:rPr>
          <w:rFonts w:ascii="Courier New" w:eastAsia="Times New Roman" w:hAnsi="Courier New" w:cs="Courier New"/>
          <w:noProof/>
          <w:sz w:val="16"/>
          <w:lang w:val="en-US"/>
        </w:rPr>
        <w:t>BroadcastMRBs</w:t>
      </w:r>
      <w:r w:rsidRPr="00A5719E">
        <w:rPr>
          <w:rFonts w:ascii="Courier New" w:hAnsi="Courier New" w:cs="Courier New"/>
          <w:noProof/>
          <w:sz w:val="16"/>
          <w:lang w:val="en-US"/>
        </w:rPr>
        <w:t>-FailedToBeSetup-List</w:t>
      </w:r>
      <w:r w:rsidRPr="00A5719E">
        <w:rPr>
          <w:rFonts w:ascii="Courier New" w:hAnsi="Courier New" w:cs="Courier New"/>
          <w:noProof/>
          <w:sz w:val="16"/>
          <w:lang w:val="en-US"/>
        </w:rPr>
        <w:tab/>
        <w:t>PRESENCE optional</w:t>
      </w:r>
      <w:r w:rsidRPr="00A5719E">
        <w:rPr>
          <w:rFonts w:ascii="Courier New" w:hAnsi="Courier New" w:cs="Courier New"/>
          <w:noProof/>
          <w:sz w:val="16"/>
          <w:lang w:val="en-US"/>
        </w:rPr>
        <w:tab/>
        <w:t>}|</w:t>
      </w:r>
    </w:p>
    <w:p w14:paraId="465DDA2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eastAsia="Times New Roman" w:hAnsi="Courier New" w:cs="Courier New"/>
          <w:noProof/>
          <w:sz w:val="16"/>
          <w:lang w:val="en-US"/>
        </w:rPr>
        <w:tab/>
        <w:t xml:space="preserve">{ ID </w:t>
      </w:r>
      <w:bookmarkStart w:id="554" w:name="OLE_LINK165"/>
      <w:bookmarkStart w:id="555" w:name="OLE_LINK166"/>
      <w:r w:rsidRPr="00A5719E">
        <w:rPr>
          <w:rFonts w:ascii="Courier New" w:eastAsia="Times New Roman" w:hAnsi="Courier New" w:cs="Courier New"/>
          <w:noProof/>
          <w:sz w:val="16"/>
          <w:lang w:val="en-US"/>
        </w:rPr>
        <w:t>id-</w:t>
      </w:r>
      <w:bookmarkStart w:id="556" w:name="OLE_LINK164"/>
      <w:bookmarkStart w:id="557" w:name="OLE_LINK163"/>
      <w:r w:rsidRPr="00A5719E">
        <w:rPr>
          <w:rFonts w:ascii="Courier New" w:eastAsia="Times New Roman" w:hAnsi="Courier New" w:cs="Courier New"/>
          <w:noProof/>
          <w:sz w:val="16"/>
          <w:lang w:val="en-US"/>
        </w:rPr>
        <w:t>BroadcastAreaScope</w:t>
      </w:r>
      <w:bookmarkEnd w:id="554"/>
      <w:bookmarkEnd w:id="555"/>
      <w:bookmarkEnd w:id="556"/>
      <w:bookmarkEnd w:id="557"/>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 TYPE BroadcastAreaScope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r w:rsidRPr="00A5719E">
        <w:rPr>
          <w:rFonts w:ascii="Courier New" w:hAnsi="Courier New" w:cs="Courier New"/>
          <w:noProof/>
          <w:sz w:val="16"/>
          <w:lang w:val="en-US"/>
        </w:rPr>
        <w:t>|</w:t>
      </w:r>
    </w:p>
    <w:p w14:paraId="1987B15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eastAsia="Times New Roman" w:hAnsi="Courier New" w:cs="Courier New"/>
          <w:noProof/>
          <w:sz w:val="16"/>
          <w:lang w:val="en-US"/>
        </w:rPr>
        <w:tab/>
        <w:t>{ ID id-CriticalityDiagnostics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 TYPE CriticalityDiagnostics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r w:rsidRPr="00A5719E">
        <w:rPr>
          <w:rFonts w:ascii="Courier New" w:hAnsi="Courier New" w:cs="Courier New"/>
          <w:noProof/>
          <w:sz w:val="16"/>
          <w:lang w:val="en-US"/>
        </w:rPr>
        <w:t>,</w:t>
      </w:r>
    </w:p>
    <w:p w14:paraId="05AA100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683668D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0A61AB3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5FF2616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BroadcastMRBs-Setup-List ::= SEQUENCE (SIZE(1..maxnoofMRBs)) OF ProtocolIE-SingleContainer { { BroadcastMRBs-Setup-ItemIEs} }</w:t>
      </w:r>
    </w:p>
    <w:p w14:paraId="708E9E8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2A6393A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BroadcastMRBs-</w:t>
      </w:r>
      <w:r w:rsidRPr="00A5719E">
        <w:rPr>
          <w:rFonts w:ascii="Courier New" w:hAnsi="Courier New" w:cs="Courier New"/>
          <w:noProof/>
          <w:sz w:val="16"/>
          <w:lang w:val="en-US"/>
        </w:rPr>
        <w:t>FailedToBe</w:t>
      </w:r>
      <w:r w:rsidRPr="00A5719E">
        <w:rPr>
          <w:rFonts w:ascii="Courier New" w:eastAsia="Times New Roman" w:hAnsi="Courier New" w:cs="Courier New"/>
          <w:noProof/>
          <w:sz w:val="16"/>
          <w:lang w:val="en-US"/>
        </w:rPr>
        <w:t>Setup-List ::= SEQUENCE (SIZE(1..maxnoofMRBs)) OF ProtocolIE-SingleContainer { { BroadcastMRBs-</w:t>
      </w:r>
      <w:r w:rsidRPr="00A5719E">
        <w:rPr>
          <w:rFonts w:ascii="Courier New" w:hAnsi="Courier New" w:cs="Courier New"/>
          <w:noProof/>
          <w:sz w:val="16"/>
          <w:lang w:val="en-US"/>
        </w:rPr>
        <w:t>FailedToBe</w:t>
      </w:r>
      <w:r w:rsidRPr="00A5719E">
        <w:rPr>
          <w:rFonts w:ascii="Courier New" w:eastAsia="Times New Roman" w:hAnsi="Courier New" w:cs="Courier New"/>
          <w:noProof/>
          <w:sz w:val="16"/>
          <w:lang w:val="en-US"/>
        </w:rPr>
        <w:t>Setup-ItemIEs} }</w:t>
      </w:r>
    </w:p>
    <w:p w14:paraId="492450F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1142479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BroadcastMRBs-Setup-ItemIEs F1AP-PROTOCOL-IES ::= {</w:t>
      </w:r>
    </w:p>
    <w:p w14:paraId="36C1CA2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hAnsi="Courier New" w:cs="Courier New"/>
          <w:noProof/>
          <w:sz w:val="16"/>
          <w:lang w:val="en-US"/>
        </w:rPr>
        <w:tab/>
      </w:r>
      <w:r w:rsidRPr="00A5719E">
        <w:rPr>
          <w:rFonts w:ascii="Courier New" w:eastAsia="Times New Roman" w:hAnsi="Courier New" w:cs="Courier New"/>
          <w:noProof/>
          <w:sz w:val="16"/>
          <w:lang w:val="en-US"/>
        </w:rPr>
        <w:t>{ ID id-BroadcastMRBs</w:t>
      </w:r>
      <w:r w:rsidRPr="00A5719E">
        <w:rPr>
          <w:rFonts w:ascii="Courier New" w:hAnsi="Courier New" w:cs="Courier New"/>
          <w:noProof/>
          <w:sz w:val="16"/>
          <w:lang w:val="en-US"/>
        </w:rPr>
        <w:t>-Setup-Item</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BroadcastMRBs</w:t>
      </w:r>
      <w:r w:rsidRPr="00A5719E">
        <w:rPr>
          <w:rFonts w:ascii="Courier New" w:hAnsi="Courier New" w:cs="Courier New"/>
          <w:noProof/>
          <w:sz w:val="16"/>
          <w:lang w:val="en-US"/>
        </w:rPr>
        <w:t>-Setup-Item</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p>
    <w:p w14:paraId="4375AAB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1421FE5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77268E9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1D38376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BroadcastMRBs-FailedToBeSetup-ItemIEs F1AP-PROTOCOL-IES ::= {</w:t>
      </w:r>
    </w:p>
    <w:p w14:paraId="10B2457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hAnsi="Courier New" w:cs="Courier New"/>
          <w:noProof/>
          <w:sz w:val="16"/>
          <w:lang w:val="en-US"/>
        </w:rPr>
        <w:tab/>
      </w:r>
      <w:r w:rsidRPr="00A5719E">
        <w:rPr>
          <w:rFonts w:ascii="Courier New" w:eastAsia="Times New Roman" w:hAnsi="Courier New" w:cs="Courier New"/>
          <w:noProof/>
          <w:sz w:val="16"/>
          <w:lang w:val="en-US"/>
        </w:rPr>
        <w:t>{ ID id-BroadcastMRBs</w:t>
      </w:r>
      <w:r w:rsidRPr="00A5719E">
        <w:rPr>
          <w:rFonts w:ascii="Courier New" w:hAnsi="Courier New" w:cs="Courier New"/>
          <w:noProof/>
          <w:sz w:val="16"/>
          <w:lang w:val="en-US"/>
        </w:rPr>
        <w:t>-FailedToBeSetup-Item</w:t>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BroadcastMRBs</w:t>
      </w:r>
      <w:r w:rsidRPr="00A5719E">
        <w:rPr>
          <w:rFonts w:ascii="Courier New" w:hAnsi="Courier New" w:cs="Courier New"/>
          <w:noProof/>
          <w:sz w:val="16"/>
          <w:lang w:val="en-US"/>
        </w:rPr>
        <w:t>-FailedToBeSetup-Item</w:t>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221F679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29D57CF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7E27242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3EA20C7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69C5CCA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644A350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4"/>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BROADCAST CONTEXT SETUP FAILURE</w:t>
      </w:r>
    </w:p>
    <w:p w14:paraId="0DE15D7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19CC0EE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446477E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5D57C2E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BroadcastContextSetupFailure ::= SEQUENCE {</w:t>
      </w:r>
    </w:p>
    <w:p w14:paraId="0ADD4C2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protocolIEs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ProtocolIE-Container       { { BroadcastContextSetupFailureIEs} },</w:t>
      </w:r>
    </w:p>
    <w:p w14:paraId="66BE152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253F705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0DC558E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66F1531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BroadcastContextSetupFailureIEs F1AP-PROTOCOL-IES ::= {</w:t>
      </w:r>
    </w:p>
    <w:p w14:paraId="530D6EC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id-gNB-CU-MBS</w:t>
      </w:r>
      <w:r w:rsidRPr="00A5719E">
        <w:rPr>
          <w:rFonts w:ascii="Courier New" w:hAnsi="Courier New" w:cs="Courier New"/>
          <w:noProof/>
          <w:sz w:val="16"/>
          <w:lang w:val="en-US"/>
        </w:rPr>
        <w:t>-</w:t>
      </w:r>
      <w:r w:rsidRPr="00A5719E">
        <w:rPr>
          <w:rFonts w:ascii="Courier New" w:eastAsia="Times New Roman" w:hAnsi="Courier New" w:cs="Courier New"/>
          <w:noProof/>
          <w:sz w:val="16"/>
          <w:lang w:val="en-US"/>
        </w:rPr>
        <w:t>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GNB-CU-</w:t>
      </w:r>
      <w:r w:rsidRPr="00A5719E">
        <w:rPr>
          <w:rFonts w:ascii="Courier New" w:hAnsi="Courier New" w:cs="Courier New"/>
          <w:noProof/>
          <w:sz w:val="16"/>
          <w:lang w:val="en-US"/>
        </w:rPr>
        <w:t>UE-</w:t>
      </w:r>
      <w:r w:rsidRPr="00A5719E">
        <w:rPr>
          <w:rFonts w:ascii="Courier New" w:eastAsia="Times New Roman" w:hAnsi="Courier New" w:cs="Courier New"/>
          <w:noProof/>
          <w:sz w:val="16"/>
          <w:lang w:val="en-US"/>
        </w:rPr>
        <w:t>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455F7E7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id-gNB-DU-</w:t>
      </w:r>
      <w:r w:rsidRPr="00A5719E">
        <w:rPr>
          <w:rFonts w:ascii="Courier New" w:hAnsi="Courier New" w:cs="Courier New"/>
          <w:noProof/>
          <w:sz w:val="16"/>
          <w:lang w:val="en-US"/>
        </w:rPr>
        <w:t>MBS-</w:t>
      </w:r>
      <w:r w:rsidRPr="00A5719E">
        <w:rPr>
          <w:rFonts w:ascii="Courier New" w:eastAsia="Times New Roman" w:hAnsi="Courier New" w:cs="Courier New"/>
          <w:noProof/>
          <w:sz w:val="16"/>
          <w:lang w:val="en-US"/>
        </w:rPr>
        <w:t>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GNB-DU-</w:t>
      </w:r>
      <w:r w:rsidRPr="00A5719E">
        <w:rPr>
          <w:rFonts w:ascii="Courier New" w:hAnsi="Courier New" w:cs="Courier New"/>
          <w:noProof/>
          <w:sz w:val="16"/>
          <w:lang w:val="en-US"/>
        </w:rPr>
        <w:t>UE-</w:t>
      </w:r>
      <w:r w:rsidRPr="00A5719E">
        <w:rPr>
          <w:rFonts w:ascii="Courier New" w:eastAsia="Times New Roman" w:hAnsi="Courier New" w:cs="Courier New"/>
          <w:noProof/>
          <w:sz w:val="16"/>
          <w:lang w:val="en-US"/>
        </w:rPr>
        <w:t>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p>
    <w:p w14:paraId="7B83819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id-Cause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Cause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7F0F0F9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id-CriticalityDiagnostics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CriticalityDiagnostics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r>
      <w:r w:rsidRPr="00A5719E">
        <w:rPr>
          <w:rFonts w:ascii="Courier New" w:hAnsi="Courier New" w:cs="Courier New"/>
          <w:noProof/>
          <w:sz w:val="16"/>
          <w:lang w:val="en-US"/>
        </w:rPr>
        <w:t>}</w:t>
      </w:r>
      <w:r w:rsidRPr="00A5719E">
        <w:rPr>
          <w:rFonts w:ascii="Courier New" w:eastAsia="Times New Roman" w:hAnsi="Courier New" w:cs="Courier New"/>
          <w:noProof/>
          <w:sz w:val="16"/>
          <w:lang w:val="en-US"/>
        </w:rPr>
        <w:t>,</w:t>
      </w:r>
    </w:p>
    <w:p w14:paraId="7FD6D5D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6FD5C6C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eastAsia="Times New Roman" w:hAnsi="Courier New" w:cs="Courier New"/>
          <w:noProof/>
          <w:sz w:val="16"/>
          <w:lang w:val="en-US"/>
        </w:rPr>
        <w:lastRenderedPageBreak/>
        <w:t>}</w:t>
      </w:r>
    </w:p>
    <w:p w14:paraId="7736E8D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108FCE1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77E1E23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2FAFD84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3"/>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BROADCAST CONTEXT RELEASE ELEMENTARY PROCEDURE</w:t>
      </w:r>
    </w:p>
    <w:p w14:paraId="0809118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5EF1696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6E65E26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55AB233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2171FB3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2CBF8D2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4"/>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xml:space="preserve">-- BROADCAST CONTEXT RELEASE COMMAND </w:t>
      </w:r>
    </w:p>
    <w:p w14:paraId="4B97DE8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1C40991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753DDC1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613195A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BroadcastContextReleaseCommand ::= SEQUENCE {</w:t>
      </w:r>
    </w:p>
    <w:p w14:paraId="464626B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protocolIEs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ProtocolIE-Container       { { BroadcastContextReleaseCommandIEs} },</w:t>
      </w:r>
    </w:p>
    <w:p w14:paraId="0C48238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4687E53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6671030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188F4A5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BroadcastContextReleaseCommandIEs F1AP-PROTOCOL-IES ::= {</w:t>
      </w:r>
    </w:p>
    <w:p w14:paraId="4C24AB8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id-gNB-CU-</w:t>
      </w:r>
      <w:r w:rsidRPr="00A5719E">
        <w:rPr>
          <w:rFonts w:ascii="Courier New" w:hAnsi="Courier New" w:cs="Courier New"/>
          <w:noProof/>
          <w:sz w:val="16"/>
          <w:lang w:val="en-US"/>
        </w:rPr>
        <w:t>MBS-</w:t>
      </w:r>
      <w:r w:rsidRPr="00A5719E">
        <w:rPr>
          <w:rFonts w:ascii="Courier New" w:eastAsia="Times New Roman" w:hAnsi="Courier New" w:cs="Courier New"/>
          <w:noProof/>
          <w:sz w:val="16"/>
          <w:lang w:val="en-US"/>
        </w:rPr>
        <w:t>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GNB-CU-</w:t>
      </w:r>
      <w:r w:rsidRPr="00A5719E">
        <w:rPr>
          <w:rFonts w:ascii="Courier New" w:hAnsi="Courier New" w:cs="Courier New"/>
          <w:noProof/>
          <w:sz w:val="16"/>
          <w:lang w:val="en-US"/>
        </w:rPr>
        <w:t>MBS-</w:t>
      </w:r>
      <w:r w:rsidRPr="00A5719E">
        <w:rPr>
          <w:rFonts w:ascii="Courier New" w:eastAsia="Times New Roman" w:hAnsi="Courier New" w:cs="Courier New"/>
          <w:noProof/>
          <w:sz w:val="16"/>
          <w:lang w:val="en-US"/>
        </w:rPr>
        <w:t>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35D60AE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id-gNB-DU-</w:t>
      </w:r>
      <w:r w:rsidRPr="00A5719E">
        <w:rPr>
          <w:rFonts w:ascii="Courier New" w:hAnsi="Courier New" w:cs="Courier New"/>
          <w:noProof/>
          <w:sz w:val="16"/>
          <w:lang w:val="en-US"/>
        </w:rPr>
        <w:t>MBS-</w:t>
      </w:r>
      <w:r w:rsidRPr="00A5719E">
        <w:rPr>
          <w:rFonts w:ascii="Courier New" w:eastAsia="Times New Roman" w:hAnsi="Courier New" w:cs="Courier New"/>
          <w:noProof/>
          <w:sz w:val="16"/>
          <w:lang w:val="en-US"/>
        </w:rPr>
        <w:t>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GNB-DU-</w:t>
      </w:r>
      <w:r w:rsidRPr="00A5719E">
        <w:rPr>
          <w:rFonts w:ascii="Courier New" w:hAnsi="Courier New" w:cs="Courier New"/>
          <w:noProof/>
          <w:sz w:val="16"/>
          <w:lang w:val="en-US"/>
        </w:rPr>
        <w:t>MBS-</w:t>
      </w:r>
      <w:r w:rsidRPr="00A5719E">
        <w:rPr>
          <w:rFonts w:ascii="Courier New" w:eastAsia="Times New Roman" w:hAnsi="Courier New" w:cs="Courier New"/>
          <w:noProof/>
          <w:sz w:val="16"/>
          <w:lang w:val="en-US"/>
        </w:rPr>
        <w:t>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6F6E039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id-Cause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hAnsi="Courier New" w:cs="Courier New"/>
          <w:noProof/>
          <w:sz w:val="16"/>
          <w:lang w:val="en-US"/>
        </w:rPr>
        <w:tab/>
      </w:r>
      <w:r w:rsidRPr="00A5719E">
        <w:rPr>
          <w:rFonts w:ascii="Courier New" w:eastAsia="Times New Roman" w:hAnsi="Courier New" w:cs="Courier New"/>
          <w:noProof/>
          <w:sz w:val="16"/>
          <w:lang w:val="en-US"/>
        </w:rPr>
        <w:t>CRITICALITY ignore</w:t>
      </w:r>
      <w:r w:rsidRPr="00A5719E">
        <w:rPr>
          <w:rFonts w:ascii="Courier New" w:eastAsia="Times New Roman" w:hAnsi="Courier New" w:cs="Courier New"/>
          <w:noProof/>
          <w:sz w:val="16"/>
          <w:lang w:val="en-US"/>
        </w:rPr>
        <w:tab/>
        <w:t>TYPE Cause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6A8D458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48B0F50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xml:space="preserve">} </w:t>
      </w:r>
    </w:p>
    <w:p w14:paraId="47B4F51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042B749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122544D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3ACDA59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4"/>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BROADCAST CONTEXT RELEASE COMPLETE</w:t>
      </w:r>
    </w:p>
    <w:p w14:paraId="7E57983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0177F69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723C9D2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1A65E33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BroadcastContextReleaseComplete ::= SEQUENCE {</w:t>
      </w:r>
    </w:p>
    <w:p w14:paraId="51CBB37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protocolIEs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ProtocolIE-Container       { { BroadcastContextReleaseCompleteIEs} },</w:t>
      </w:r>
    </w:p>
    <w:p w14:paraId="0EB1A6D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505962B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102BCDB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BroadcastContextReleaseCompleteIEs F1AP-PROTOCOL-IES ::= {</w:t>
      </w:r>
    </w:p>
    <w:p w14:paraId="7B7F757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id-gNB-CU-</w:t>
      </w:r>
      <w:r w:rsidRPr="00A5719E">
        <w:rPr>
          <w:rFonts w:ascii="Courier New" w:hAnsi="Courier New" w:cs="Courier New"/>
          <w:noProof/>
          <w:sz w:val="16"/>
          <w:lang w:val="en-US"/>
        </w:rPr>
        <w:t>MBS-</w:t>
      </w:r>
      <w:r w:rsidRPr="00A5719E">
        <w:rPr>
          <w:rFonts w:ascii="Courier New" w:eastAsia="Times New Roman" w:hAnsi="Courier New" w:cs="Courier New"/>
          <w:noProof/>
          <w:sz w:val="16"/>
          <w:lang w:val="en-US"/>
        </w:rPr>
        <w:t>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GNB-CU-</w:t>
      </w:r>
      <w:r w:rsidRPr="00A5719E">
        <w:rPr>
          <w:rFonts w:ascii="Courier New" w:hAnsi="Courier New" w:cs="Courier New"/>
          <w:noProof/>
          <w:sz w:val="16"/>
          <w:lang w:val="en-US"/>
        </w:rPr>
        <w:t>MBS-</w:t>
      </w:r>
      <w:r w:rsidRPr="00A5719E">
        <w:rPr>
          <w:rFonts w:ascii="Courier New" w:eastAsia="Times New Roman" w:hAnsi="Courier New" w:cs="Courier New"/>
          <w:noProof/>
          <w:sz w:val="16"/>
          <w:lang w:val="en-US"/>
        </w:rPr>
        <w:t>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63C93DF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id-gNB-DU-</w:t>
      </w:r>
      <w:r w:rsidRPr="00A5719E">
        <w:rPr>
          <w:rFonts w:ascii="Courier New" w:hAnsi="Courier New" w:cs="Courier New"/>
          <w:noProof/>
          <w:sz w:val="16"/>
          <w:lang w:val="en-US"/>
        </w:rPr>
        <w:t>MBS-</w:t>
      </w:r>
      <w:r w:rsidRPr="00A5719E">
        <w:rPr>
          <w:rFonts w:ascii="Courier New" w:eastAsia="Times New Roman" w:hAnsi="Courier New" w:cs="Courier New"/>
          <w:noProof/>
          <w:sz w:val="16"/>
          <w:lang w:val="en-US"/>
        </w:rPr>
        <w:t>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GNB-DU-</w:t>
      </w:r>
      <w:r w:rsidRPr="00A5719E">
        <w:rPr>
          <w:rFonts w:ascii="Courier New" w:hAnsi="Courier New" w:cs="Courier New"/>
          <w:noProof/>
          <w:sz w:val="16"/>
          <w:lang w:val="en-US"/>
        </w:rPr>
        <w:t>MBS-</w:t>
      </w:r>
      <w:r w:rsidRPr="00A5719E">
        <w:rPr>
          <w:rFonts w:ascii="Courier New" w:eastAsia="Times New Roman" w:hAnsi="Courier New" w:cs="Courier New"/>
          <w:noProof/>
          <w:sz w:val="16"/>
          <w:lang w:val="en-US"/>
        </w:rPr>
        <w:t>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3A5B761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id-CriticalityDiagnostics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CriticalityDiagnostics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p>
    <w:p w14:paraId="61CD204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155BFCD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04FE9A2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366D3EF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181526F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7E84325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308BE2F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3"/>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BROADCAST CONTEXT RELEASE REQUEST ELEMENTARY PROCEDURE</w:t>
      </w:r>
    </w:p>
    <w:p w14:paraId="018EC96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5DD1BD6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525AEBD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0517300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6599BBC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55C6AA1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4177656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4"/>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lastRenderedPageBreak/>
        <w:t>-- BROADCAST CONTEXT RELEASE REQUEST</w:t>
      </w:r>
    </w:p>
    <w:p w14:paraId="1C79293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6F2EB07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6D34B9B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1AC6994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BroadcastContextReleaseRequest ::= SEQUENCE {</w:t>
      </w:r>
    </w:p>
    <w:p w14:paraId="4FF1DD0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protocolIEs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ProtocolIE-Container       {{ BroadcastContextReleaseRequestIEs}},</w:t>
      </w:r>
    </w:p>
    <w:p w14:paraId="0CB938E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38C8A3D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0442A2F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0B71824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BroadcastContextReleaseRequestIEs F1AP-PROTOCOL-IES ::= {</w:t>
      </w:r>
    </w:p>
    <w:p w14:paraId="1C9F439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id-gNB-CU-</w:t>
      </w:r>
      <w:r w:rsidRPr="00A5719E">
        <w:rPr>
          <w:rFonts w:ascii="Courier New" w:hAnsi="Courier New" w:cs="Courier New"/>
          <w:noProof/>
          <w:sz w:val="16"/>
          <w:lang w:val="en-US"/>
        </w:rPr>
        <w:t>MBS-</w:t>
      </w:r>
      <w:r w:rsidRPr="00A5719E">
        <w:rPr>
          <w:rFonts w:ascii="Courier New" w:eastAsia="Times New Roman" w:hAnsi="Courier New" w:cs="Courier New"/>
          <w:noProof/>
          <w:sz w:val="16"/>
          <w:lang w:val="en-US"/>
        </w:rPr>
        <w:t>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GNB-CU-</w:t>
      </w:r>
      <w:r w:rsidRPr="00A5719E">
        <w:rPr>
          <w:rFonts w:ascii="Courier New" w:hAnsi="Courier New" w:cs="Courier New"/>
          <w:noProof/>
          <w:sz w:val="16"/>
          <w:lang w:val="en-US"/>
        </w:rPr>
        <w:t>MBS-</w:t>
      </w:r>
      <w:r w:rsidRPr="00A5719E">
        <w:rPr>
          <w:rFonts w:ascii="Courier New" w:eastAsia="Times New Roman" w:hAnsi="Courier New" w:cs="Courier New"/>
          <w:noProof/>
          <w:sz w:val="16"/>
          <w:lang w:val="en-US"/>
        </w:rPr>
        <w:t>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24EFFBD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id-gNB-DU-</w:t>
      </w:r>
      <w:r w:rsidRPr="00A5719E">
        <w:rPr>
          <w:rFonts w:ascii="Courier New" w:hAnsi="Courier New" w:cs="Courier New"/>
          <w:noProof/>
          <w:sz w:val="16"/>
          <w:lang w:val="en-US"/>
        </w:rPr>
        <w:t>MBS-</w:t>
      </w:r>
      <w:r w:rsidRPr="00A5719E">
        <w:rPr>
          <w:rFonts w:ascii="Courier New" w:eastAsia="Times New Roman" w:hAnsi="Courier New" w:cs="Courier New"/>
          <w:noProof/>
          <w:sz w:val="16"/>
          <w:lang w:val="en-US"/>
        </w:rPr>
        <w:t>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GNB-DU-</w:t>
      </w:r>
      <w:r w:rsidRPr="00A5719E">
        <w:rPr>
          <w:rFonts w:ascii="Courier New" w:hAnsi="Courier New" w:cs="Courier New"/>
          <w:noProof/>
          <w:sz w:val="16"/>
          <w:lang w:val="en-US"/>
        </w:rPr>
        <w:t>MBS-</w:t>
      </w:r>
      <w:r w:rsidRPr="00A5719E">
        <w:rPr>
          <w:rFonts w:ascii="Courier New" w:eastAsia="Times New Roman" w:hAnsi="Courier New" w:cs="Courier New"/>
          <w:noProof/>
          <w:sz w:val="16"/>
          <w:lang w:val="en-US"/>
        </w:rPr>
        <w:t>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259D9C6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id-Cause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Cause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2A8717A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1BA4416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076D17E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7F3AE7C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11DBE9D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3CA57C8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33A7D23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3"/>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BROADCAST CONTEXT MODIFICATION ELEMENTARY PROCEDURE</w:t>
      </w:r>
    </w:p>
    <w:p w14:paraId="48393DA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56FF4B8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1B00FFF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1068679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105BFDC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34238BE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4"/>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BROADCAST CONTEXT MODIFICATION REQUEST</w:t>
      </w:r>
    </w:p>
    <w:p w14:paraId="52BB7AE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7D67DE0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14BD2C5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385A432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BroadcastContextModificationRequest ::= SEQUENCE {</w:t>
      </w:r>
    </w:p>
    <w:p w14:paraId="79CEB7D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protocolIEs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ProtocolIE-Container       { { BroadcastContextModificationRequestIEs} },</w:t>
      </w:r>
    </w:p>
    <w:p w14:paraId="0A704F7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11A521E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07138CE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1411C49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BroadcastContextModificationRequestIEs F1AP-PROTOCOL-IES ::= {</w:t>
      </w:r>
    </w:p>
    <w:p w14:paraId="08B0086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id-gNB-CU-</w:t>
      </w:r>
      <w:r w:rsidRPr="00A5719E">
        <w:rPr>
          <w:rFonts w:ascii="Courier New" w:hAnsi="Courier New" w:cs="Courier New"/>
          <w:noProof/>
          <w:sz w:val="16"/>
          <w:lang w:val="en-US"/>
        </w:rPr>
        <w:t>MBS-</w:t>
      </w:r>
      <w:r w:rsidRPr="00A5719E">
        <w:rPr>
          <w:rFonts w:ascii="Courier New" w:eastAsia="Times New Roman" w:hAnsi="Courier New" w:cs="Courier New"/>
          <w:noProof/>
          <w:sz w:val="16"/>
          <w:lang w:val="en-US"/>
        </w:rPr>
        <w:t>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GNB-CU-</w:t>
      </w:r>
      <w:r w:rsidRPr="00A5719E">
        <w:rPr>
          <w:rFonts w:ascii="Courier New" w:hAnsi="Courier New" w:cs="Courier New"/>
          <w:noProof/>
          <w:sz w:val="16"/>
          <w:lang w:val="en-US"/>
        </w:rPr>
        <w:t>MBS-</w:t>
      </w:r>
      <w:r w:rsidRPr="00A5719E">
        <w:rPr>
          <w:rFonts w:ascii="Courier New" w:eastAsia="Times New Roman" w:hAnsi="Courier New" w:cs="Courier New"/>
          <w:noProof/>
          <w:sz w:val="16"/>
          <w:lang w:val="en-US"/>
        </w:rPr>
        <w:t>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643E798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id-gNB-DU-</w:t>
      </w:r>
      <w:r w:rsidRPr="00A5719E">
        <w:rPr>
          <w:rFonts w:ascii="Courier New" w:hAnsi="Courier New" w:cs="Courier New"/>
          <w:noProof/>
          <w:sz w:val="16"/>
          <w:lang w:val="en-US"/>
        </w:rPr>
        <w:t>MBS-</w:t>
      </w:r>
      <w:r w:rsidRPr="00A5719E">
        <w:rPr>
          <w:rFonts w:ascii="Courier New" w:eastAsia="Times New Roman" w:hAnsi="Courier New" w:cs="Courier New"/>
          <w:noProof/>
          <w:sz w:val="16"/>
          <w:lang w:val="en-US"/>
        </w:rPr>
        <w:t>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GNB-DU-MBS</w:t>
      </w:r>
      <w:r w:rsidRPr="00A5719E">
        <w:rPr>
          <w:rFonts w:ascii="Courier New" w:hAnsi="Courier New" w:cs="Courier New"/>
          <w:noProof/>
          <w:sz w:val="16"/>
          <w:lang w:val="en-US"/>
        </w:rPr>
        <w:t>-</w:t>
      </w:r>
      <w:r w:rsidRPr="00A5719E">
        <w:rPr>
          <w:rFonts w:ascii="Courier New" w:eastAsia="Times New Roman" w:hAnsi="Courier New" w:cs="Courier New"/>
          <w:noProof/>
          <w:sz w:val="16"/>
          <w:lang w:val="en-US"/>
        </w:rPr>
        <w:t>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4BC93FC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id-MBS-ServiceArea</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MBS-ServiceArea</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w:t>
      </w:r>
    </w:p>
    <w:p w14:paraId="029FB7C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id-MBS-CUtoDURRCInformation</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MBS-CUtoDURRCInformation</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445A90B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id-BroadcastMRBs-ToBeSetup</w:t>
      </w:r>
      <w:r w:rsidRPr="00A5719E">
        <w:rPr>
          <w:rFonts w:ascii="Courier New" w:hAnsi="Courier New" w:cs="Courier New"/>
          <w:noProof/>
          <w:sz w:val="16"/>
          <w:lang w:val="en-US"/>
        </w:rPr>
        <w:t>Mod</w:t>
      </w:r>
      <w:r w:rsidRPr="00A5719E">
        <w:rPr>
          <w:rFonts w:ascii="Courier New" w:eastAsia="Times New Roman" w:hAnsi="Courier New" w:cs="Courier New"/>
          <w:noProof/>
          <w:sz w:val="16"/>
          <w:lang w:val="en-US"/>
        </w:rPr>
        <w:t>-List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BroadcastMRBs-ToBeSetup</w:t>
      </w:r>
      <w:r w:rsidRPr="00A5719E">
        <w:rPr>
          <w:rFonts w:ascii="Courier New" w:hAnsi="Courier New" w:cs="Courier New"/>
          <w:noProof/>
          <w:sz w:val="16"/>
          <w:lang w:val="en-US"/>
        </w:rPr>
        <w:t>Mod</w:t>
      </w:r>
      <w:r w:rsidRPr="00A5719E">
        <w:rPr>
          <w:rFonts w:ascii="Courier New" w:eastAsia="Times New Roman" w:hAnsi="Courier New" w:cs="Courier New"/>
          <w:noProof/>
          <w:sz w:val="16"/>
          <w:lang w:val="en-US"/>
        </w:rPr>
        <w:t>-List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p>
    <w:p w14:paraId="616E3EC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id-BroadcastMRBs-ToBeModified-List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BroadcastMRBs-ToBeModified-List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p>
    <w:p w14:paraId="5D6C478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Malgun Gothic" w:hAnsi="Courier New" w:cs="Courier New"/>
          <w:noProof/>
          <w:snapToGrid w:val="0"/>
          <w:sz w:val="16"/>
          <w:lang w:val="en-US"/>
        </w:rPr>
      </w:pPr>
      <w:r w:rsidRPr="00A5719E">
        <w:rPr>
          <w:rFonts w:ascii="Courier New" w:eastAsia="Times New Roman" w:hAnsi="Courier New" w:cs="Courier New"/>
          <w:noProof/>
          <w:sz w:val="16"/>
          <w:lang w:val="en-US"/>
        </w:rPr>
        <w:tab/>
        <w:t>{ ID id-BroadcastMRBs-ToBeReleased-List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BroadcastMRBs-ToBeReleased-List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r w:rsidRPr="00A5719E">
        <w:rPr>
          <w:rFonts w:ascii="Courier New" w:eastAsia="Malgun Gothic" w:hAnsi="Courier New" w:cs="Courier New"/>
          <w:noProof/>
          <w:snapToGrid w:val="0"/>
          <w:sz w:val="16"/>
          <w:lang w:val="en-US"/>
        </w:rPr>
        <w:t>|</w:t>
      </w:r>
    </w:p>
    <w:p w14:paraId="1E00754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Malgun Gothic" w:hAnsi="Courier New" w:cs="Courier New"/>
          <w:noProof/>
          <w:snapToGrid w:val="0"/>
          <w:sz w:val="16"/>
          <w:lang w:val="en-US"/>
        </w:rPr>
        <w:tab/>
        <w:t>{ ID id-SupportedUETypeList</w:t>
      </w:r>
      <w:r w:rsidRPr="00A5719E">
        <w:rPr>
          <w:rFonts w:ascii="Courier New" w:eastAsia="Malgun Gothic" w:hAnsi="Courier New" w:cs="Courier New"/>
          <w:noProof/>
          <w:snapToGrid w:val="0"/>
          <w:sz w:val="16"/>
          <w:lang w:val="en-US"/>
        </w:rPr>
        <w:tab/>
      </w:r>
      <w:r w:rsidRPr="00A5719E">
        <w:rPr>
          <w:rFonts w:ascii="Courier New" w:eastAsia="Malgun Gothic" w:hAnsi="Courier New" w:cs="Courier New"/>
          <w:noProof/>
          <w:snapToGrid w:val="0"/>
          <w:sz w:val="16"/>
          <w:lang w:val="en-US"/>
        </w:rPr>
        <w:tab/>
      </w:r>
      <w:r w:rsidRPr="00A5719E">
        <w:rPr>
          <w:rFonts w:ascii="Courier New" w:eastAsia="Malgun Gothic" w:hAnsi="Courier New" w:cs="Courier New"/>
          <w:noProof/>
          <w:snapToGrid w:val="0"/>
          <w:sz w:val="16"/>
          <w:lang w:val="en-US"/>
        </w:rPr>
        <w:tab/>
      </w:r>
      <w:r w:rsidRPr="00A5719E">
        <w:rPr>
          <w:rFonts w:ascii="Courier New" w:eastAsia="Malgun Gothic" w:hAnsi="Courier New" w:cs="Courier New"/>
          <w:noProof/>
          <w:snapToGrid w:val="0"/>
          <w:sz w:val="16"/>
          <w:lang w:val="en-US"/>
        </w:rPr>
        <w:tab/>
      </w:r>
      <w:r w:rsidRPr="00A5719E">
        <w:rPr>
          <w:rFonts w:ascii="Courier New" w:eastAsia="Malgun Gothic" w:hAnsi="Courier New" w:cs="Courier New"/>
          <w:noProof/>
          <w:snapToGrid w:val="0"/>
          <w:sz w:val="16"/>
          <w:lang w:val="en-US"/>
        </w:rPr>
        <w:tab/>
        <w:t>CRITICALITY ignore</w:t>
      </w:r>
      <w:r w:rsidRPr="00A5719E">
        <w:rPr>
          <w:rFonts w:ascii="Courier New" w:eastAsia="Malgun Gothic" w:hAnsi="Courier New" w:cs="Courier New"/>
          <w:noProof/>
          <w:snapToGrid w:val="0"/>
          <w:sz w:val="16"/>
          <w:lang w:val="en-US"/>
        </w:rPr>
        <w:tab/>
        <w:t>TYPE SupportedUETypeList</w:t>
      </w:r>
      <w:r w:rsidRPr="00A5719E">
        <w:rPr>
          <w:rFonts w:ascii="Courier New" w:eastAsia="Malgun Gothic" w:hAnsi="Courier New" w:cs="Courier New"/>
          <w:noProof/>
          <w:snapToGrid w:val="0"/>
          <w:sz w:val="16"/>
          <w:lang w:val="en-US"/>
        </w:rPr>
        <w:tab/>
      </w:r>
      <w:r w:rsidRPr="00A5719E">
        <w:rPr>
          <w:rFonts w:ascii="Courier New" w:eastAsia="Malgun Gothic" w:hAnsi="Courier New" w:cs="Courier New"/>
          <w:noProof/>
          <w:snapToGrid w:val="0"/>
          <w:sz w:val="16"/>
          <w:lang w:val="en-US"/>
        </w:rPr>
        <w:tab/>
      </w:r>
      <w:r w:rsidRPr="00A5719E">
        <w:rPr>
          <w:rFonts w:ascii="Courier New" w:eastAsia="Malgun Gothic" w:hAnsi="Courier New" w:cs="Courier New"/>
          <w:noProof/>
          <w:snapToGrid w:val="0"/>
          <w:sz w:val="16"/>
          <w:lang w:val="en-US"/>
        </w:rPr>
        <w:tab/>
      </w:r>
      <w:r w:rsidRPr="00A5719E">
        <w:rPr>
          <w:rFonts w:ascii="Courier New" w:eastAsia="Malgun Gothic" w:hAnsi="Courier New" w:cs="Courier New"/>
          <w:noProof/>
          <w:snapToGrid w:val="0"/>
          <w:sz w:val="16"/>
          <w:lang w:val="en-US"/>
        </w:rPr>
        <w:tab/>
      </w:r>
      <w:r w:rsidRPr="00A5719E">
        <w:rPr>
          <w:rFonts w:ascii="Courier New" w:eastAsia="Malgun Gothic" w:hAnsi="Courier New" w:cs="Courier New"/>
          <w:noProof/>
          <w:snapToGrid w:val="0"/>
          <w:sz w:val="16"/>
          <w:lang w:val="en-US"/>
        </w:rPr>
        <w:tab/>
        <w:t>PRESENCE</w:t>
      </w:r>
      <w:r w:rsidRPr="00A5719E">
        <w:rPr>
          <w:rFonts w:ascii="Courier New" w:eastAsia="Malgun Gothic" w:hAnsi="Courier New" w:cs="Courier New"/>
          <w:noProof/>
          <w:snapToGrid w:val="0"/>
          <w:sz w:val="16"/>
          <w:lang w:val="en-US"/>
        </w:rPr>
        <w:tab/>
        <w:t>optional</w:t>
      </w:r>
      <w:r w:rsidRPr="00A5719E">
        <w:rPr>
          <w:rFonts w:ascii="Courier New" w:eastAsia="Malgun Gothic" w:hAnsi="Courier New" w:cs="Courier New"/>
          <w:noProof/>
          <w:snapToGrid w:val="0"/>
          <w:sz w:val="16"/>
          <w:lang w:val="en-US"/>
        </w:rPr>
        <w:tab/>
        <w:t>}</w:t>
      </w:r>
      <w:r w:rsidRPr="00A5719E">
        <w:rPr>
          <w:rFonts w:ascii="Courier New" w:eastAsia="Times New Roman" w:hAnsi="Courier New" w:cs="Courier New"/>
          <w:noProof/>
          <w:sz w:val="16"/>
          <w:lang w:val="en-US"/>
        </w:rPr>
        <w:t>,</w:t>
      </w:r>
    </w:p>
    <w:p w14:paraId="129F4AC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040594E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xml:space="preserve">} </w:t>
      </w:r>
    </w:p>
    <w:p w14:paraId="652E5A7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3E51DE2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eastAsia="Times New Roman" w:hAnsi="Courier New" w:cs="Courier New"/>
          <w:noProof/>
          <w:sz w:val="16"/>
          <w:lang w:val="en-US"/>
        </w:rPr>
        <w:t>BroadcastMRBs</w:t>
      </w:r>
      <w:r w:rsidRPr="00A5719E">
        <w:rPr>
          <w:rFonts w:ascii="Courier New" w:hAnsi="Courier New" w:cs="Courier New"/>
          <w:noProof/>
          <w:sz w:val="16"/>
          <w:lang w:val="en-US"/>
        </w:rPr>
        <w:t xml:space="preserve">-ToBeSetupMod-List ::= SEQUENCE (SIZE(1..maxnoofMRBs)) OF ProtocolIE-SingleContainer { { </w:t>
      </w:r>
      <w:r w:rsidRPr="00A5719E">
        <w:rPr>
          <w:rFonts w:ascii="Courier New" w:eastAsia="Times New Roman" w:hAnsi="Courier New" w:cs="Courier New"/>
          <w:noProof/>
          <w:sz w:val="16"/>
          <w:lang w:val="en-US"/>
        </w:rPr>
        <w:t>BroadcastMRBs</w:t>
      </w:r>
      <w:r w:rsidRPr="00A5719E">
        <w:rPr>
          <w:rFonts w:ascii="Courier New" w:hAnsi="Courier New" w:cs="Courier New"/>
          <w:noProof/>
          <w:sz w:val="16"/>
          <w:lang w:val="en-US"/>
        </w:rPr>
        <w:t>-ToBeSetupMod-ItemIEs} }</w:t>
      </w:r>
    </w:p>
    <w:p w14:paraId="65C3495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BroadcastMRBs-ToBeModified-List ::= SEQUENCE (SIZE(1..maxnoofMRBs)) OF ProtocolIE-SingleContainer { { BroadcastMRBs-ToBeModified-ItemIEs} }</w:t>
      </w:r>
    </w:p>
    <w:p w14:paraId="0FE2698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BroadcastMRBs-ToBeReleased-List ::= SEQUENCE (SIZE(1..maxnoofMRBs)) OF ProtocolIE-SingleContainer { { BroadcastMRBs-ToBeReleased-ItemIEs} }</w:t>
      </w:r>
    </w:p>
    <w:p w14:paraId="7BF7135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50AEE73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eastAsia="Times New Roman" w:hAnsi="Courier New" w:cs="Courier New"/>
          <w:noProof/>
          <w:sz w:val="16"/>
          <w:lang w:val="en-US"/>
        </w:rPr>
        <w:t>BroadcastMRBs</w:t>
      </w:r>
      <w:r w:rsidRPr="00A5719E">
        <w:rPr>
          <w:rFonts w:ascii="Courier New" w:hAnsi="Courier New" w:cs="Courier New"/>
          <w:noProof/>
          <w:sz w:val="16"/>
          <w:lang w:val="en-US"/>
        </w:rPr>
        <w:t>-ToBeSetupMod-ItemIEs F1AP-PROTOCOL-IES ::= {</w:t>
      </w:r>
    </w:p>
    <w:p w14:paraId="60EA3D8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 ID id-</w:t>
      </w:r>
      <w:r w:rsidRPr="00A5719E">
        <w:rPr>
          <w:rFonts w:ascii="Courier New" w:eastAsia="Times New Roman" w:hAnsi="Courier New" w:cs="Courier New"/>
          <w:noProof/>
          <w:sz w:val="16"/>
          <w:lang w:val="en-US"/>
        </w:rPr>
        <w:t>BroadcastMRBs</w:t>
      </w:r>
      <w:r w:rsidRPr="00A5719E">
        <w:rPr>
          <w:rFonts w:ascii="Courier New" w:hAnsi="Courier New" w:cs="Courier New"/>
          <w:noProof/>
          <w:sz w:val="16"/>
          <w:lang w:val="en-US"/>
        </w:rPr>
        <w:t>-ToBeSetupMod-Item</w:t>
      </w:r>
      <w:r w:rsidRPr="00A5719E">
        <w:rPr>
          <w:rFonts w:ascii="Courier New" w:hAnsi="Courier New" w:cs="Courier New"/>
          <w:noProof/>
          <w:sz w:val="16"/>
          <w:lang w:val="en-US"/>
        </w:rPr>
        <w:tab/>
      </w:r>
      <w:r w:rsidRPr="00A5719E">
        <w:rPr>
          <w:rFonts w:ascii="Courier New" w:hAnsi="Courier New" w:cs="Courier New"/>
          <w:noProof/>
          <w:sz w:val="16"/>
          <w:lang w:val="en-US"/>
        </w:rPr>
        <w:tab/>
        <w:t>CRITICALITY reject</w:t>
      </w:r>
      <w:r w:rsidRPr="00A5719E">
        <w:rPr>
          <w:rFonts w:ascii="Courier New" w:hAnsi="Courier New" w:cs="Courier New"/>
          <w:noProof/>
          <w:sz w:val="16"/>
          <w:lang w:val="en-US"/>
        </w:rPr>
        <w:tab/>
        <w:t xml:space="preserve">TYPE </w:t>
      </w:r>
      <w:r w:rsidRPr="00A5719E">
        <w:rPr>
          <w:rFonts w:ascii="Courier New" w:eastAsia="Times New Roman" w:hAnsi="Courier New" w:cs="Courier New"/>
          <w:noProof/>
          <w:sz w:val="16"/>
          <w:lang w:val="en-US"/>
        </w:rPr>
        <w:t>BroadcastMRBs</w:t>
      </w:r>
      <w:r w:rsidRPr="00A5719E">
        <w:rPr>
          <w:rFonts w:ascii="Courier New" w:hAnsi="Courier New" w:cs="Courier New"/>
          <w:noProof/>
          <w:sz w:val="16"/>
          <w:lang w:val="en-US"/>
        </w:rPr>
        <w:t>-ToBeSetupMod-Item</w:t>
      </w:r>
      <w:r w:rsidRPr="00A5719E">
        <w:rPr>
          <w:rFonts w:ascii="Courier New" w:hAnsi="Courier New" w:cs="Courier New"/>
          <w:noProof/>
          <w:sz w:val="16"/>
          <w:lang w:val="en-US"/>
        </w:rPr>
        <w:tab/>
      </w:r>
      <w:r w:rsidRPr="00A5719E">
        <w:rPr>
          <w:rFonts w:ascii="Courier New" w:hAnsi="Courier New" w:cs="Courier New"/>
          <w:noProof/>
          <w:sz w:val="16"/>
          <w:lang w:val="en-US"/>
        </w:rPr>
        <w:tab/>
        <w:t>PRESENCE mandatory},</w:t>
      </w:r>
    </w:p>
    <w:p w14:paraId="1546E4C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w:t>
      </w:r>
    </w:p>
    <w:p w14:paraId="5BC4128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lastRenderedPageBreak/>
        <w:t>}</w:t>
      </w:r>
    </w:p>
    <w:p w14:paraId="0C082D5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30BF7FE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BroadcastMRBs-ToBeModified-ItemIEs F1AP-PROTOCOL-IES ::= {</w:t>
      </w:r>
    </w:p>
    <w:p w14:paraId="3D9B787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hAnsi="Courier New" w:cs="Courier New"/>
          <w:noProof/>
          <w:sz w:val="16"/>
          <w:lang w:val="en-US"/>
        </w:rPr>
        <w:tab/>
      </w:r>
      <w:r w:rsidRPr="00A5719E">
        <w:rPr>
          <w:rFonts w:ascii="Courier New" w:eastAsia="Times New Roman" w:hAnsi="Courier New" w:cs="Courier New"/>
          <w:noProof/>
          <w:sz w:val="16"/>
          <w:lang w:val="en-US"/>
        </w:rPr>
        <w:t>{ ID id-BroadcastMRBs</w:t>
      </w:r>
      <w:r w:rsidRPr="00A5719E">
        <w:rPr>
          <w:rFonts w:ascii="Courier New" w:hAnsi="Courier New" w:cs="Courier New"/>
          <w:noProof/>
          <w:sz w:val="16"/>
          <w:lang w:val="en-US"/>
        </w:rPr>
        <w:t>-ToBeModified-Item</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BroadcastMRBs</w:t>
      </w:r>
      <w:r w:rsidRPr="00A5719E">
        <w:rPr>
          <w:rFonts w:ascii="Courier New" w:hAnsi="Courier New" w:cs="Courier New"/>
          <w:noProof/>
          <w:sz w:val="16"/>
          <w:lang w:val="en-US"/>
        </w:rPr>
        <w:t>-ToBeModified-Item</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p>
    <w:p w14:paraId="1069777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39193BA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1812D96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262A11F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BroadcastMRBs-ToBeReleased-ItemIEs F1AP-PROTOCOL-IES ::= {</w:t>
      </w:r>
    </w:p>
    <w:p w14:paraId="36FF0AC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id-BroadcastMRBs</w:t>
      </w:r>
      <w:r w:rsidRPr="00A5719E">
        <w:rPr>
          <w:rFonts w:ascii="Courier New" w:hAnsi="Courier New" w:cs="Courier New"/>
          <w:noProof/>
          <w:sz w:val="16"/>
          <w:lang w:val="en-US"/>
        </w:rPr>
        <w:t>-ToBeReleased-Item</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BroadcastMRBs</w:t>
      </w:r>
      <w:r w:rsidRPr="00A5719E">
        <w:rPr>
          <w:rFonts w:ascii="Courier New" w:hAnsi="Courier New" w:cs="Courier New"/>
          <w:noProof/>
          <w:sz w:val="16"/>
          <w:lang w:val="en-US"/>
        </w:rPr>
        <w:t>-ToBeReleased-Item</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p>
    <w:p w14:paraId="714CCE3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2A907CC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040FEC4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71E8680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7BEB1D7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05D6717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0ECBB93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4"/>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BROADCAST CONTEXT MODIFICATION RESPONSE</w:t>
      </w:r>
    </w:p>
    <w:p w14:paraId="388D952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2A9EC92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2898104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6CB41F5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BroadcastContextModificationResponse ::= SEQUENCE {</w:t>
      </w:r>
    </w:p>
    <w:p w14:paraId="55245B3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protocolIEs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ProtocolIE-Container       { { BroadcastContextModificationResponseIEs} },</w:t>
      </w:r>
    </w:p>
    <w:p w14:paraId="6ECC802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365C7DC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15531F9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30EF3F2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655621C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BroadcastContextModificationResponseIEs F1AP-PROTOCOL-IES ::= {</w:t>
      </w:r>
    </w:p>
    <w:p w14:paraId="345A464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id-gNB-CU-MBS-F1AP-ID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 TYPE GNB-CU-MBS-F1AP-ID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p>
    <w:p w14:paraId="0647D99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id-gNB-DU-MBS-F1AP-ID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 TYPE GNB-DU-MBS-F1AP-ID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p>
    <w:p w14:paraId="0D73DCC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30E9DDD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id-BroadcastMRBs-SetupMod-List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 TYPE BroadcastMRBs-SetupMod-List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p>
    <w:p w14:paraId="16EF69C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id-BroadcastMRBs-FailedToBeSetupMod-List</w:t>
      </w:r>
      <w:r w:rsidRPr="00A5719E">
        <w:rPr>
          <w:rFonts w:ascii="Courier New" w:eastAsia="Times New Roman" w:hAnsi="Courier New" w:cs="Courier New"/>
          <w:noProof/>
          <w:sz w:val="16"/>
          <w:lang w:val="en-US"/>
        </w:rPr>
        <w:tab/>
        <w:t>CRITICALITY ignore TYPE BroadcastMRBs-FailedToBeSetupMod-List</w:t>
      </w:r>
      <w:r w:rsidRPr="00A5719E">
        <w:rPr>
          <w:rFonts w:ascii="Courier New" w:eastAsia="Times New Roman" w:hAnsi="Courier New" w:cs="Courier New"/>
          <w:noProof/>
          <w:sz w:val="16"/>
          <w:lang w:val="en-US"/>
        </w:rPr>
        <w:tab/>
        <w:t>PRESENCE optional}|</w:t>
      </w:r>
    </w:p>
    <w:p w14:paraId="79B8C7E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id-BroadcastMRBs-Modified-List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 TYPE BroadcastMRBs-Modified-List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p>
    <w:p w14:paraId="40D920D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id-BroadcastMRBs-FailedToBeModified-List</w:t>
      </w:r>
      <w:r w:rsidRPr="00A5719E">
        <w:rPr>
          <w:rFonts w:ascii="Courier New" w:eastAsia="Times New Roman" w:hAnsi="Courier New" w:cs="Courier New"/>
          <w:noProof/>
          <w:sz w:val="16"/>
          <w:lang w:val="en-US"/>
        </w:rPr>
        <w:tab/>
        <w:t>CRITICALITY ignore TYPE BroadcastMRBs-FailedToBeModified-List</w:t>
      </w:r>
      <w:r w:rsidRPr="00A5719E">
        <w:rPr>
          <w:rFonts w:ascii="Courier New" w:eastAsia="Times New Roman" w:hAnsi="Courier New" w:cs="Courier New"/>
          <w:noProof/>
          <w:sz w:val="16"/>
          <w:lang w:val="en-US"/>
        </w:rPr>
        <w:tab/>
        <w:t>PRESENCE optional}|</w:t>
      </w:r>
    </w:p>
    <w:p w14:paraId="64CD95C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eastAsia="Times New Roman" w:hAnsi="Courier New" w:cs="Courier New"/>
          <w:noProof/>
          <w:sz w:val="16"/>
          <w:lang w:val="en-US"/>
        </w:rPr>
        <w:tab/>
        <w:t>{ ID id-CriticalityDiagnostics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CriticalityDiagnostics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hAnsi="Courier New" w:cs="Courier New"/>
          <w:noProof/>
          <w:sz w:val="16"/>
          <w:lang w:val="en-US"/>
        </w:rPr>
        <w:t>|</w:t>
      </w:r>
    </w:p>
    <w:p w14:paraId="3DF7933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id-BroadcastAreaScope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 TYPE BroadcastAreaScope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p>
    <w:p w14:paraId="5DD766F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2B96F91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59DEA08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4CC1253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 xml:space="preserve">BroadcastMRBs-SetupMod-List ::= SEQUENCE (SIZE(1..maxnoofMRBs)) OF ProtocolIE-SingleContainer { { </w:t>
      </w:r>
      <w:r w:rsidRPr="00A5719E">
        <w:rPr>
          <w:rFonts w:ascii="Courier New" w:eastAsia="Times New Roman" w:hAnsi="Courier New" w:cs="Courier New"/>
          <w:noProof/>
          <w:sz w:val="16"/>
          <w:lang w:val="en-US"/>
        </w:rPr>
        <w:t>BroadcastMRBs</w:t>
      </w:r>
      <w:r w:rsidRPr="00A5719E">
        <w:rPr>
          <w:rFonts w:ascii="Courier New" w:hAnsi="Courier New" w:cs="Courier New"/>
          <w:noProof/>
          <w:sz w:val="16"/>
          <w:lang w:val="en-US"/>
        </w:rPr>
        <w:t>-SetupMod-ItemIEs} }</w:t>
      </w:r>
    </w:p>
    <w:p w14:paraId="28BDCEC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14B3792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eastAsia="Times New Roman" w:hAnsi="Courier New" w:cs="Courier New"/>
          <w:noProof/>
          <w:sz w:val="16"/>
          <w:lang w:val="en-US"/>
        </w:rPr>
        <w:t>BroadcastMRBs</w:t>
      </w:r>
      <w:r w:rsidRPr="00A5719E">
        <w:rPr>
          <w:rFonts w:ascii="Courier New" w:hAnsi="Courier New" w:cs="Courier New"/>
          <w:noProof/>
          <w:sz w:val="16"/>
          <w:lang w:val="en-US"/>
        </w:rPr>
        <w:t xml:space="preserve">-FailedToBeSetupMod-List ::= SEQUENCE (SIZE(1..maxnoofMRBs)) OF ProtocolIE-SingleContainer { { </w:t>
      </w:r>
      <w:r w:rsidRPr="00A5719E">
        <w:rPr>
          <w:rFonts w:ascii="Courier New" w:eastAsia="Times New Roman" w:hAnsi="Courier New" w:cs="Courier New"/>
          <w:noProof/>
          <w:sz w:val="16"/>
          <w:lang w:val="en-US"/>
        </w:rPr>
        <w:t>BroadcastMRBs</w:t>
      </w:r>
      <w:r w:rsidRPr="00A5719E">
        <w:rPr>
          <w:rFonts w:ascii="Courier New" w:hAnsi="Courier New" w:cs="Courier New"/>
          <w:noProof/>
          <w:sz w:val="16"/>
          <w:lang w:val="en-US"/>
        </w:rPr>
        <w:t>-FailedToBeSetupMod-ItemIEs} }</w:t>
      </w:r>
    </w:p>
    <w:p w14:paraId="443C59A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5A47951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xml:space="preserve">BroadcastMRBs-Modified-List::= SEQUENCE (SIZE(1..maxnoofMRBs)) OF ProtocolIE-SingleContainer { { BroadcastMRBs-Modified-ItemIEs } } </w:t>
      </w:r>
    </w:p>
    <w:p w14:paraId="072F42C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3B21F20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BroadcastMRBs-FailedToBeModified-List ::= SEQUENCE (SIZE(1..maxnoofMRBs)) OF ProtocolIE-SingleContainer { { BroadcastMRBs-FailedToBeModified-ItemIEs} }</w:t>
      </w:r>
    </w:p>
    <w:p w14:paraId="204F150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14E61AD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5A9F67A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eastAsia="Times New Roman" w:hAnsi="Courier New" w:cs="Courier New"/>
          <w:noProof/>
          <w:sz w:val="16"/>
          <w:lang w:val="en-US"/>
        </w:rPr>
        <w:t>BroadcastMRBs</w:t>
      </w:r>
      <w:r w:rsidRPr="00A5719E">
        <w:rPr>
          <w:rFonts w:ascii="Courier New" w:hAnsi="Courier New" w:cs="Courier New"/>
          <w:noProof/>
          <w:sz w:val="16"/>
          <w:lang w:val="en-US"/>
        </w:rPr>
        <w:t>-SetupMod-ItemIEs F1AP-PROTOCOL-IES ::= {</w:t>
      </w:r>
    </w:p>
    <w:p w14:paraId="3058D74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 ID id-</w:t>
      </w:r>
      <w:r w:rsidRPr="00A5719E">
        <w:rPr>
          <w:rFonts w:ascii="Courier New" w:eastAsia="Times New Roman" w:hAnsi="Courier New" w:cs="Courier New"/>
          <w:noProof/>
          <w:sz w:val="16"/>
          <w:lang w:val="en-US"/>
        </w:rPr>
        <w:t>BroadcastMRBs</w:t>
      </w:r>
      <w:r w:rsidRPr="00A5719E">
        <w:rPr>
          <w:rFonts w:ascii="Courier New" w:hAnsi="Courier New" w:cs="Courier New"/>
          <w:noProof/>
          <w:sz w:val="16"/>
          <w:lang w:val="en-US"/>
        </w:rPr>
        <w:t>-SetupMod-Item</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t>CRITICALITY</w:t>
      </w:r>
      <w:r w:rsidRPr="00A5719E">
        <w:rPr>
          <w:rFonts w:ascii="Courier New" w:hAnsi="Courier New" w:cs="Courier New"/>
          <w:noProof/>
          <w:sz w:val="16"/>
          <w:lang w:val="en-US"/>
        </w:rPr>
        <w:tab/>
      </w:r>
      <w:r w:rsidRPr="00A5719E">
        <w:rPr>
          <w:rFonts w:ascii="Courier New" w:hAnsi="Courier New" w:cs="Courier New"/>
          <w:noProof/>
          <w:sz w:val="16"/>
          <w:lang w:val="en-US"/>
        </w:rPr>
        <w:tab/>
        <w:t>reject</w:t>
      </w:r>
      <w:r w:rsidRPr="00A5719E">
        <w:rPr>
          <w:rFonts w:ascii="Courier New" w:hAnsi="Courier New" w:cs="Courier New"/>
          <w:noProof/>
          <w:sz w:val="16"/>
          <w:lang w:val="en-US"/>
        </w:rPr>
        <w:tab/>
        <w:t xml:space="preserve">TYPE </w:t>
      </w:r>
      <w:r w:rsidRPr="00A5719E">
        <w:rPr>
          <w:rFonts w:ascii="Courier New" w:eastAsia="Times New Roman" w:hAnsi="Courier New" w:cs="Courier New"/>
          <w:noProof/>
          <w:sz w:val="16"/>
          <w:lang w:val="en-US"/>
        </w:rPr>
        <w:t>BroadcastMRBs</w:t>
      </w:r>
      <w:r w:rsidRPr="00A5719E">
        <w:rPr>
          <w:rFonts w:ascii="Courier New" w:hAnsi="Courier New" w:cs="Courier New"/>
          <w:noProof/>
          <w:sz w:val="16"/>
          <w:lang w:val="en-US"/>
        </w:rPr>
        <w:t>-SetupMod-Item</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t>PRESENCE mandatory},</w:t>
      </w:r>
    </w:p>
    <w:p w14:paraId="5B467AB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w:t>
      </w:r>
    </w:p>
    <w:p w14:paraId="39DE3E0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w:t>
      </w:r>
    </w:p>
    <w:p w14:paraId="1DFE8F4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49CC410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eastAsia="Times New Roman" w:hAnsi="Courier New" w:cs="Courier New"/>
          <w:noProof/>
          <w:sz w:val="16"/>
          <w:lang w:val="en-US"/>
        </w:rPr>
        <w:t>BroadcastMRBs</w:t>
      </w:r>
      <w:r w:rsidRPr="00A5719E">
        <w:rPr>
          <w:rFonts w:ascii="Courier New" w:hAnsi="Courier New" w:cs="Courier New"/>
          <w:noProof/>
          <w:sz w:val="16"/>
          <w:lang w:val="en-US"/>
        </w:rPr>
        <w:t>-FailedToBeSetupMod-ItemIEs F1AP-PROTOCOL-IES ::= {</w:t>
      </w:r>
    </w:p>
    <w:p w14:paraId="3BE6C0D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 ID id-</w:t>
      </w:r>
      <w:r w:rsidRPr="00A5719E">
        <w:rPr>
          <w:rFonts w:ascii="Courier New" w:eastAsia="Times New Roman" w:hAnsi="Courier New" w:cs="Courier New"/>
          <w:noProof/>
          <w:sz w:val="16"/>
          <w:lang w:val="en-US"/>
        </w:rPr>
        <w:t>BroadcastMRBs</w:t>
      </w:r>
      <w:r w:rsidRPr="00A5719E">
        <w:rPr>
          <w:rFonts w:ascii="Courier New" w:hAnsi="Courier New" w:cs="Courier New"/>
          <w:noProof/>
          <w:sz w:val="16"/>
          <w:lang w:val="en-US"/>
        </w:rPr>
        <w:t>-FailedToBeSetupMod-Item</w:t>
      </w:r>
      <w:r w:rsidRPr="00A5719E">
        <w:rPr>
          <w:rFonts w:ascii="Courier New" w:hAnsi="Courier New" w:cs="Courier New"/>
          <w:noProof/>
          <w:sz w:val="16"/>
          <w:lang w:val="en-US"/>
        </w:rPr>
        <w:tab/>
        <w:t>CRITICALITY</w:t>
      </w:r>
      <w:r w:rsidRPr="00A5719E">
        <w:rPr>
          <w:rFonts w:ascii="Courier New" w:hAnsi="Courier New" w:cs="Courier New"/>
          <w:noProof/>
          <w:sz w:val="16"/>
          <w:lang w:val="en-US"/>
        </w:rPr>
        <w:tab/>
      </w:r>
      <w:r w:rsidRPr="00A5719E">
        <w:rPr>
          <w:rFonts w:ascii="Courier New" w:hAnsi="Courier New" w:cs="Courier New"/>
          <w:noProof/>
          <w:sz w:val="16"/>
          <w:lang w:val="en-US"/>
        </w:rPr>
        <w:tab/>
        <w:t>ignore</w:t>
      </w:r>
      <w:r w:rsidRPr="00A5719E">
        <w:rPr>
          <w:rFonts w:ascii="Courier New" w:hAnsi="Courier New" w:cs="Courier New"/>
          <w:noProof/>
          <w:sz w:val="16"/>
          <w:lang w:val="en-US"/>
        </w:rPr>
        <w:tab/>
        <w:t xml:space="preserve">TYPE </w:t>
      </w:r>
      <w:r w:rsidRPr="00A5719E">
        <w:rPr>
          <w:rFonts w:ascii="Courier New" w:eastAsia="Times New Roman" w:hAnsi="Courier New" w:cs="Courier New"/>
          <w:noProof/>
          <w:sz w:val="16"/>
          <w:lang w:val="en-US"/>
        </w:rPr>
        <w:t>BroadcastMRBs</w:t>
      </w:r>
      <w:r w:rsidRPr="00A5719E">
        <w:rPr>
          <w:rFonts w:ascii="Courier New" w:hAnsi="Courier New" w:cs="Courier New"/>
          <w:noProof/>
          <w:sz w:val="16"/>
          <w:lang w:val="en-US"/>
        </w:rPr>
        <w:t>-FailedToBeSetupMod-Item</w:t>
      </w:r>
      <w:r w:rsidRPr="00A5719E">
        <w:rPr>
          <w:rFonts w:ascii="Courier New" w:hAnsi="Courier New" w:cs="Courier New"/>
          <w:noProof/>
          <w:sz w:val="16"/>
          <w:lang w:val="en-US"/>
        </w:rPr>
        <w:tab/>
      </w:r>
      <w:r w:rsidRPr="00A5719E">
        <w:rPr>
          <w:rFonts w:ascii="Courier New" w:hAnsi="Courier New" w:cs="Courier New"/>
          <w:noProof/>
          <w:sz w:val="16"/>
          <w:lang w:val="en-US"/>
        </w:rPr>
        <w:tab/>
        <w:t>PRESENCE mandatory},</w:t>
      </w:r>
    </w:p>
    <w:p w14:paraId="1E81E80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w:t>
      </w:r>
    </w:p>
    <w:p w14:paraId="78AE42A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w:t>
      </w:r>
    </w:p>
    <w:p w14:paraId="50400E2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446B05C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BroadcastMRBs-Modified-ItemIEs F1AP-PROTOCOL-IES ::= {</w:t>
      </w:r>
    </w:p>
    <w:p w14:paraId="58CA159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id-BroadcastMRBs</w:t>
      </w:r>
      <w:r w:rsidRPr="00A5719E">
        <w:rPr>
          <w:rFonts w:ascii="Courier New" w:hAnsi="Courier New" w:cs="Courier New"/>
          <w:noProof/>
          <w:sz w:val="16"/>
          <w:lang w:val="en-US"/>
        </w:rPr>
        <w:t>-Modified-Item</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reject</w:t>
      </w:r>
      <w:r w:rsidRPr="00A5719E">
        <w:rPr>
          <w:rFonts w:ascii="Courier New" w:eastAsia="Times New Roman" w:hAnsi="Courier New" w:cs="Courier New"/>
          <w:noProof/>
          <w:sz w:val="16"/>
          <w:lang w:val="en-US"/>
        </w:rPr>
        <w:tab/>
        <w:t>TYPE BroadcastMRBs</w:t>
      </w:r>
      <w:r w:rsidRPr="00A5719E">
        <w:rPr>
          <w:rFonts w:ascii="Courier New" w:hAnsi="Courier New" w:cs="Courier New"/>
          <w:noProof/>
          <w:sz w:val="16"/>
          <w:lang w:val="en-US"/>
        </w:rPr>
        <w:t>-Modified-Item</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p>
    <w:p w14:paraId="5BABEBD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6D83A61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6E86C9E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43FC297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BroadcastMRBs-FailedToBeModified-ItemIEs F1AP-PROTOCOL-IES ::= {</w:t>
      </w:r>
    </w:p>
    <w:p w14:paraId="3BCE800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id-BroadcastMRBs</w:t>
      </w:r>
      <w:r w:rsidRPr="00A5719E">
        <w:rPr>
          <w:rFonts w:ascii="Courier New" w:hAnsi="Courier New" w:cs="Courier New"/>
          <w:noProof/>
          <w:sz w:val="16"/>
          <w:lang w:val="en-US"/>
        </w:rPr>
        <w:t>-FailedToBeModified-Item</w:t>
      </w:r>
      <w:r w:rsidRPr="00A5719E">
        <w:rPr>
          <w:rFonts w:ascii="Courier New" w:eastAsia="Times New Roman" w:hAnsi="Courier New" w:cs="Courier New"/>
          <w:noProof/>
          <w:sz w:val="16"/>
          <w:lang w:val="en-US"/>
        </w:rPr>
        <w:tab/>
        <w:t xml:space="preserve">CRITICALITY </w:t>
      </w:r>
      <w:r w:rsidRPr="00A5719E">
        <w:rPr>
          <w:rFonts w:ascii="Courier New" w:eastAsia="Times New Roman" w:hAnsi="Courier New" w:cs="Courier New"/>
          <w:noProof/>
          <w:sz w:val="16"/>
          <w:lang w:val="en-US"/>
        </w:rPr>
        <w:tab/>
        <w:t>ignore</w:t>
      </w:r>
      <w:r w:rsidRPr="00A5719E">
        <w:rPr>
          <w:rFonts w:ascii="Courier New" w:eastAsia="Times New Roman" w:hAnsi="Courier New" w:cs="Courier New"/>
          <w:noProof/>
          <w:sz w:val="16"/>
          <w:lang w:val="en-US"/>
        </w:rPr>
        <w:tab/>
        <w:t>TYPE BroadcastMRBs</w:t>
      </w:r>
      <w:r w:rsidRPr="00A5719E">
        <w:rPr>
          <w:rFonts w:ascii="Courier New" w:hAnsi="Courier New" w:cs="Courier New"/>
          <w:noProof/>
          <w:sz w:val="16"/>
          <w:lang w:val="en-US"/>
        </w:rPr>
        <w:t>-FailedToBeModified-Item</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p>
    <w:p w14:paraId="7C12A4A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724343C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198D050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520703F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722FB81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2BB69F1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4"/>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BROADCAST CONTEXT MODIFICATION FAILURE</w:t>
      </w:r>
    </w:p>
    <w:p w14:paraId="18018FD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0EF71EB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3961370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6187FED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BroadcastContextModificationFailure ::= SEQUENCE {</w:t>
      </w:r>
    </w:p>
    <w:p w14:paraId="3949A53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protocolIEs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ProtocolIE-Container       { { BroadcastContextModificationFailureIEs} },</w:t>
      </w:r>
    </w:p>
    <w:p w14:paraId="5954715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178D1D8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1BB3893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51A4828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BroadcastContextModificationFailureIEs F1AP-PROTOCOL-IES ::= {</w:t>
      </w:r>
    </w:p>
    <w:p w14:paraId="2F3197E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id-gNB-CU-</w:t>
      </w:r>
      <w:r w:rsidRPr="00A5719E">
        <w:rPr>
          <w:rFonts w:ascii="Courier New" w:hAnsi="Courier New" w:cs="Courier New"/>
          <w:noProof/>
          <w:sz w:val="16"/>
          <w:lang w:val="en-US"/>
        </w:rPr>
        <w:t>MBS-</w:t>
      </w:r>
      <w:r w:rsidRPr="00A5719E">
        <w:rPr>
          <w:rFonts w:ascii="Courier New" w:eastAsia="Times New Roman" w:hAnsi="Courier New" w:cs="Courier New"/>
          <w:noProof/>
          <w:sz w:val="16"/>
          <w:lang w:val="en-US"/>
        </w:rPr>
        <w:t>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GNB-CU-MBS</w:t>
      </w:r>
      <w:r w:rsidRPr="00A5719E">
        <w:rPr>
          <w:rFonts w:ascii="Courier New" w:hAnsi="Courier New" w:cs="Courier New"/>
          <w:noProof/>
          <w:sz w:val="16"/>
          <w:lang w:val="en-US"/>
        </w:rPr>
        <w:t>-</w:t>
      </w:r>
      <w:r w:rsidRPr="00A5719E">
        <w:rPr>
          <w:rFonts w:ascii="Courier New" w:eastAsia="Times New Roman" w:hAnsi="Courier New" w:cs="Courier New"/>
          <w:noProof/>
          <w:sz w:val="16"/>
          <w:lang w:val="en-US"/>
        </w:rPr>
        <w:t>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1C9CEDE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id-gNB-DU-</w:t>
      </w:r>
      <w:r w:rsidRPr="00A5719E">
        <w:rPr>
          <w:rFonts w:ascii="Courier New" w:hAnsi="Courier New" w:cs="Courier New"/>
          <w:noProof/>
          <w:sz w:val="16"/>
          <w:lang w:val="en-US"/>
        </w:rPr>
        <w:t>MBS-</w:t>
      </w:r>
      <w:r w:rsidRPr="00A5719E">
        <w:rPr>
          <w:rFonts w:ascii="Courier New" w:eastAsia="Times New Roman" w:hAnsi="Courier New" w:cs="Courier New"/>
          <w:noProof/>
          <w:sz w:val="16"/>
          <w:lang w:val="en-US"/>
        </w:rPr>
        <w:t>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GNB-DU-</w:t>
      </w:r>
      <w:r w:rsidRPr="00A5719E">
        <w:rPr>
          <w:rFonts w:ascii="Courier New" w:hAnsi="Courier New" w:cs="Courier New"/>
          <w:noProof/>
          <w:sz w:val="16"/>
          <w:lang w:val="en-US"/>
        </w:rPr>
        <w:t>MBS-</w:t>
      </w:r>
      <w:r w:rsidRPr="00A5719E">
        <w:rPr>
          <w:rFonts w:ascii="Courier New" w:eastAsia="Times New Roman" w:hAnsi="Courier New" w:cs="Courier New"/>
          <w:noProof/>
          <w:sz w:val="16"/>
          <w:lang w:val="en-US"/>
        </w:rPr>
        <w:t>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4B5F9C3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id-Cause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Cause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2DF9005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id-CriticalityDiagnostics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CriticalityDiagnostics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p>
    <w:p w14:paraId="448FB87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58A48E6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3BF8428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3E1D6D4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 **************************************************************</w:t>
      </w:r>
    </w:p>
    <w:p w14:paraId="09F6A2D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55D1448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3"/>
        <w:rPr>
          <w:rFonts w:ascii="Courier New" w:eastAsia="Times New Roman" w:hAnsi="Courier New" w:cs="Courier New"/>
          <w:sz w:val="16"/>
          <w:lang w:val="en-US"/>
        </w:rPr>
      </w:pPr>
      <w:r w:rsidRPr="00A5719E">
        <w:rPr>
          <w:rFonts w:ascii="Courier New" w:eastAsia="Times New Roman" w:hAnsi="Courier New" w:cs="Courier New"/>
          <w:sz w:val="16"/>
          <w:lang w:val="en-US"/>
        </w:rPr>
        <w:t>-- BROADCAST TRANSPORT RESOURCE REQUEST ELEMENTARY PROCEDURE</w:t>
      </w:r>
    </w:p>
    <w:p w14:paraId="583FD58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23EE682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 **************************************************************</w:t>
      </w:r>
    </w:p>
    <w:p w14:paraId="0C1E025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764CDEE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7E113F0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 **************************************************************</w:t>
      </w:r>
    </w:p>
    <w:p w14:paraId="76ACD9D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602D301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4"/>
        <w:rPr>
          <w:rFonts w:ascii="Courier New" w:eastAsia="Times New Roman" w:hAnsi="Courier New" w:cs="Courier New"/>
          <w:sz w:val="16"/>
          <w:lang w:val="en-US"/>
        </w:rPr>
      </w:pPr>
      <w:r w:rsidRPr="00A5719E">
        <w:rPr>
          <w:rFonts w:ascii="Courier New" w:eastAsia="Times New Roman" w:hAnsi="Courier New" w:cs="Courier New"/>
          <w:sz w:val="16"/>
          <w:lang w:val="en-US"/>
        </w:rPr>
        <w:t>-- BROADCAST TRANSPORT RESOURCE REQUEST</w:t>
      </w:r>
    </w:p>
    <w:p w14:paraId="409BDF3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36CF258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 **************************************************************</w:t>
      </w:r>
    </w:p>
    <w:p w14:paraId="43DFC97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7B40CC1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BroadcastTransportResourceRequest ::= SEQUENCE {</w:t>
      </w:r>
    </w:p>
    <w:p w14:paraId="7FE39EB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protocolIEs</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ProtocolIE-Container       {{ BroadcastTransportResourceRequestIEs}},</w:t>
      </w:r>
    </w:p>
    <w:p w14:paraId="5A4BFFF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w:t>
      </w:r>
    </w:p>
    <w:p w14:paraId="30A840F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41D1E69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2C8880B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lastRenderedPageBreak/>
        <w:t>BroadcastTransportResourceRequestIEs F1AP-PROTOCOL-IES ::= {</w:t>
      </w:r>
    </w:p>
    <w:p w14:paraId="0BBF572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 ID id-gNB-CU-</w:t>
      </w:r>
      <w:r w:rsidRPr="00A5719E">
        <w:rPr>
          <w:rFonts w:ascii="Courier New" w:eastAsia="Times New Roman" w:hAnsi="Courier New" w:cs="Courier New"/>
          <w:noProof/>
          <w:sz w:val="16"/>
          <w:lang w:val="en-US"/>
        </w:rPr>
        <w:t>MBS-</w:t>
      </w:r>
      <w:r w:rsidRPr="00A5719E">
        <w:rPr>
          <w:rFonts w:ascii="Courier New" w:eastAsia="Times New Roman" w:hAnsi="Courier New" w:cs="Courier New"/>
          <w:sz w:val="16"/>
          <w:lang w:val="en-US"/>
        </w:rPr>
        <w:t>F1AP-ID</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CRITICALITY reject</w:t>
      </w:r>
      <w:r w:rsidRPr="00A5719E">
        <w:rPr>
          <w:rFonts w:ascii="Courier New" w:eastAsia="Times New Roman" w:hAnsi="Courier New" w:cs="Courier New"/>
          <w:sz w:val="16"/>
          <w:lang w:val="en-US"/>
        </w:rPr>
        <w:tab/>
        <w:t>TYPE GNB-CU-</w:t>
      </w:r>
      <w:r w:rsidRPr="00A5719E">
        <w:rPr>
          <w:rFonts w:ascii="Courier New" w:eastAsia="Times New Roman" w:hAnsi="Courier New" w:cs="Courier New"/>
          <w:noProof/>
          <w:sz w:val="16"/>
          <w:lang w:val="en-US"/>
        </w:rPr>
        <w:t>MBS-</w:t>
      </w:r>
      <w:r w:rsidRPr="00A5719E">
        <w:rPr>
          <w:rFonts w:ascii="Courier New" w:eastAsia="Times New Roman" w:hAnsi="Courier New" w:cs="Courier New"/>
          <w:sz w:val="16"/>
          <w:lang w:val="en-US"/>
        </w:rPr>
        <w:t>F1AP-ID</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PRESENCE mandatory</w:t>
      </w:r>
      <w:r w:rsidRPr="00A5719E">
        <w:rPr>
          <w:rFonts w:ascii="Courier New" w:eastAsia="Times New Roman" w:hAnsi="Courier New" w:cs="Courier New"/>
          <w:sz w:val="16"/>
          <w:lang w:val="en-US"/>
        </w:rPr>
        <w:tab/>
        <w:t>}|</w:t>
      </w:r>
    </w:p>
    <w:p w14:paraId="467F6F7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sz w:val="16"/>
          <w:lang w:val="en-US"/>
        </w:rPr>
        <w:tab/>
        <w:t>{ ID id-gNB-DU-</w:t>
      </w:r>
      <w:r w:rsidRPr="00A5719E">
        <w:rPr>
          <w:rFonts w:ascii="Courier New" w:eastAsia="Times New Roman" w:hAnsi="Courier New" w:cs="Courier New"/>
          <w:noProof/>
          <w:sz w:val="16"/>
          <w:lang w:val="en-US"/>
        </w:rPr>
        <w:t>MBS-</w:t>
      </w:r>
      <w:r w:rsidRPr="00A5719E">
        <w:rPr>
          <w:rFonts w:ascii="Courier New" w:eastAsia="Times New Roman" w:hAnsi="Courier New" w:cs="Courier New"/>
          <w:sz w:val="16"/>
          <w:lang w:val="en-US"/>
        </w:rPr>
        <w:t>F1AP-ID</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CRITICALITY reject</w:t>
      </w:r>
      <w:r w:rsidRPr="00A5719E">
        <w:rPr>
          <w:rFonts w:ascii="Courier New" w:eastAsia="Times New Roman" w:hAnsi="Courier New" w:cs="Courier New"/>
          <w:sz w:val="16"/>
          <w:lang w:val="en-US"/>
        </w:rPr>
        <w:tab/>
        <w:t>TYPE GNB-DU-</w:t>
      </w:r>
      <w:r w:rsidRPr="00A5719E">
        <w:rPr>
          <w:rFonts w:ascii="Courier New" w:eastAsia="Times New Roman" w:hAnsi="Courier New" w:cs="Courier New"/>
          <w:noProof/>
          <w:sz w:val="16"/>
          <w:lang w:val="en-US"/>
        </w:rPr>
        <w:t>MBS-</w:t>
      </w:r>
      <w:r w:rsidRPr="00A5719E">
        <w:rPr>
          <w:rFonts w:ascii="Courier New" w:eastAsia="Times New Roman" w:hAnsi="Courier New" w:cs="Courier New"/>
          <w:sz w:val="16"/>
          <w:lang w:val="en-US"/>
        </w:rPr>
        <w:t>F1AP-ID</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PRESENCE mandatory</w:t>
      </w:r>
      <w:r w:rsidRPr="00A5719E">
        <w:rPr>
          <w:rFonts w:ascii="Courier New" w:eastAsia="Times New Roman" w:hAnsi="Courier New" w:cs="Courier New"/>
          <w:sz w:val="16"/>
          <w:lang w:val="en-US"/>
        </w:rPr>
        <w:tab/>
        <w:t>}</w:t>
      </w:r>
      <w:r w:rsidRPr="00A5719E">
        <w:rPr>
          <w:rFonts w:ascii="Courier New" w:eastAsia="Times New Roman" w:hAnsi="Courier New" w:cs="Courier New"/>
          <w:noProof/>
          <w:sz w:val="16"/>
          <w:lang w:val="en-US"/>
        </w:rPr>
        <w:t>|</w:t>
      </w:r>
    </w:p>
    <w:p w14:paraId="21E45BE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r>
      <w:r w:rsidRPr="00A5719E">
        <w:rPr>
          <w:rFonts w:ascii="Courier New" w:eastAsia="Times New Roman" w:hAnsi="Courier New" w:cs="Courier New"/>
          <w:noProof/>
          <w:sz w:val="16"/>
          <w:lang w:val="en-US"/>
        </w:rPr>
        <w:t>{ ID id-Broadcast-MRBs-Transport-Request-List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 xml:space="preserve">CRITICALITY reject </w:t>
      </w:r>
      <w:r w:rsidRPr="00A5719E">
        <w:rPr>
          <w:rFonts w:ascii="Courier New" w:eastAsia="Times New Roman" w:hAnsi="Courier New" w:cs="Courier New"/>
          <w:noProof/>
          <w:sz w:val="16"/>
          <w:lang w:val="en-US"/>
        </w:rPr>
        <w:tab/>
        <w:t>TYPE Broadcast-MRBs-Transport-Request-List</w:t>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w:t>
      </w:r>
      <w:r w:rsidRPr="00A5719E">
        <w:rPr>
          <w:rFonts w:ascii="Courier New" w:eastAsia="Times New Roman" w:hAnsi="Courier New" w:cs="Courier New"/>
          <w:sz w:val="16"/>
          <w:lang w:val="en-US"/>
        </w:rPr>
        <w:t>|</w:t>
      </w:r>
    </w:p>
    <w:p w14:paraId="50A6C32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 ID id-</w:t>
      </w:r>
      <w:r w:rsidRPr="00A5719E">
        <w:rPr>
          <w:rFonts w:ascii="Courier New" w:eastAsia="Times New Roman" w:hAnsi="Courier New" w:cs="Courier New"/>
          <w:noProof/>
          <w:snapToGrid w:val="0"/>
          <w:sz w:val="16"/>
          <w:lang w:val="en-US"/>
        </w:rPr>
        <w:t>F1U-PathFailure</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CRITICALITY ignore</w:t>
      </w:r>
      <w:r w:rsidRPr="00A5719E">
        <w:rPr>
          <w:rFonts w:ascii="Courier New" w:eastAsia="Times New Roman" w:hAnsi="Courier New" w:cs="Courier New"/>
          <w:sz w:val="16"/>
          <w:lang w:val="en-US"/>
        </w:rPr>
        <w:tab/>
        <w:t xml:space="preserve">TYPE </w:t>
      </w:r>
      <w:r w:rsidRPr="00A5719E">
        <w:rPr>
          <w:rFonts w:ascii="Courier New" w:eastAsia="Times New Roman" w:hAnsi="Courier New" w:cs="Courier New"/>
          <w:noProof/>
          <w:snapToGrid w:val="0"/>
          <w:sz w:val="16"/>
          <w:lang w:val="en-US"/>
        </w:rPr>
        <w:t>F1U-PathFailure</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PRESENCE optional</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w:t>
      </w:r>
    </w:p>
    <w:p w14:paraId="289969E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w:t>
      </w:r>
    </w:p>
    <w:p w14:paraId="2080F91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0EDFF0D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4026747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Broadcast-MRBs-Transport-Request-List ::= SEQUENCE (SIZE(1..maxnoofMRBs)) OF ProtocolIE-SingleContainer { { Broadcast-MRBs-Transport-Request-ItemIEs} }</w:t>
      </w:r>
    </w:p>
    <w:p w14:paraId="1E4FD53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77B2CDA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Broadcast-MRBs-Transport-Request-ItemIEs F1AP-PROTOCOL-IES ::= {</w:t>
      </w:r>
    </w:p>
    <w:p w14:paraId="2189895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hAnsi="Courier New" w:cs="Courier New"/>
          <w:noProof/>
          <w:sz w:val="16"/>
          <w:lang w:val="en-US"/>
        </w:rPr>
        <w:tab/>
      </w:r>
      <w:r w:rsidRPr="00A5719E">
        <w:rPr>
          <w:rFonts w:ascii="Courier New" w:eastAsia="Times New Roman" w:hAnsi="Courier New" w:cs="Courier New"/>
          <w:noProof/>
          <w:sz w:val="16"/>
          <w:lang w:val="en-US"/>
        </w:rPr>
        <w:t>{ ID id-Broadcast-MRBs-Transport-Request-Item</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Broadcast-MRBs-Transport-Request-Item</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p>
    <w:p w14:paraId="3466B5A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6352D85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7C41C52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0234B98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3BBDC2B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79E39E1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2C344D9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3"/>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Multicast Group Paging ELEMENTARY PROCEDURE</w:t>
      </w:r>
    </w:p>
    <w:p w14:paraId="6D90878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5CABDCF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4849066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3487CEB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591179B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0E77A01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1E45BC8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4"/>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Multicast Group Paging</w:t>
      </w:r>
    </w:p>
    <w:p w14:paraId="745E013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5560D4E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7ED5420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56527CF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MulticastGroupPaging ::= SEQUENCE {</w:t>
      </w:r>
    </w:p>
    <w:p w14:paraId="35906CE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protocolIEs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ProtocolIE-Container       {{ MulticastGroupPagingIEs}},</w:t>
      </w:r>
    </w:p>
    <w:p w14:paraId="00AE2EE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354A707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03C88A0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3F64E26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MulticastGroupPagingIEs F1AP-PROTOCOL-IES ::= {</w:t>
      </w:r>
    </w:p>
    <w:p w14:paraId="1C4DC10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xml:space="preserve">{ ID </w:t>
      </w:r>
      <w:r w:rsidRPr="00A5719E">
        <w:rPr>
          <w:rFonts w:ascii="Courier New" w:hAnsi="Courier New" w:cs="Courier New"/>
          <w:noProof/>
          <w:snapToGrid w:val="0"/>
          <w:sz w:val="16"/>
          <w:lang w:val="en-US"/>
        </w:rPr>
        <w:t>id-MBS</w:t>
      </w:r>
      <w:r w:rsidRPr="00A5719E">
        <w:rPr>
          <w:rFonts w:ascii="Courier New" w:eastAsia="Times New Roman" w:hAnsi="Courier New" w:cs="Courier New"/>
          <w:noProof/>
          <w:sz w:val="16"/>
          <w:lang w:val="en-US"/>
        </w:rPr>
        <w:t>-Session-ID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MBS-Session-ID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6DF1F4A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id-UEIdentity-List-For-Paging-List</w:t>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UEIdentity-List-For-Paging-List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w:t>
      </w:r>
    </w:p>
    <w:p w14:paraId="76440B8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id-MC-PagingCell-List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MC-PagingCell-list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w:t>
      </w:r>
    </w:p>
    <w:p w14:paraId="2B7B17E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id-IndicationMCInactiveReception</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IndicationMCInactiveReception</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w:t>
      </w:r>
    </w:p>
    <w:p w14:paraId="2C51CFD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59A0394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72C283D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2B49365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UEIdentity-List-For-Paging-List</w:t>
      </w:r>
      <w:r w:rsidRPr="00A5719E">
        <w:rPr>
          <w:rFonts w:ascii="Courier New" w:eastAsia="Times New Roman" w:hAnsi="Courier New" w:cs="Courier New"/>
          <w:noProof/>
          <w:sz w:val="16"/>
          <w:lang w:val="en-US"/>
        </w:rPr>
        <w:tab/>
        <w:t xml:space="preserve"> ::= SEQUENCE (SIZE(1.. </w:t>
      </w:r>
      <w:r w:rsidRPr="00A5719E">
        <w:rPr>
          <w:rFonts w:ascii="Courier New" w:eastAsia="Times New Roman" w:hAnsi="Courier New" w:cs="Arial"/>
          <w:iCs/>
          <w:noProof/>
          <w:sz w:val="16"/>
          <w:lang w:val="en-US"/>
        </w:rPr>
        <w:t>maxnoofUEIDforPaging</w:t>
      </w:r>
      <w:r w:rsidRPr="00A5719E">
        <w:rPr>
          <w:rFonts w:ascii="Courier New" w:eastAsia="Times New Roman" w:hAnsi="Courier New" w:cs="Courier New"/>
          <w:noProof/>
          <w:sz w:val="16"/>
          <w:lang w:val="en-US"/>
        </w:rPr>
        <w:t>)) OF ProtocolIE-SingleContainer { { UEIdentity-List-For-Paging-ItemIEs } }</w:t>
      </w:r>
    </w:p>
    <w:p w14:paraId="32B649B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MS Mincho" w:hAnsi="Courier New" w:cs="Courier New"/>
          <w:noProof/>
          <w:sz w:val="16"/>
          <w:lang w:val="en-US"/>
        </w:rPr>
      </w:pPr>
    </w:p>
    <w:p w14:paraId="1636244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MS Mincho" w:hAnsi="Courier New" w:cs="Courier New"/>
          <w:noProof/>
          <w:sz w:val="16"/>
          <w:lang w:val="en-US"/>
        </w:rPr>
      </w:pPr>
    </w:p>
    <w:p w14:paraId="361B9AB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UEIdentity-List-For-Paging-ItemIEs F1AP-PROTOCOL-IES ::= {</w:t>
      </w:r>
    </w:p>
    <w:p w14:paraId="5C0BBBF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id-UEIdentity-List-For-Paging-Item</w:t>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 xml:space="preserve">TYPE UEIdentity-List-For-Paging-Item </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 }</w:t>
      </w:r>
      <w:r w:rsidRPr="00A5719E">
        <w:rPr>
          <w:rFonts w:ascii="Courier New" w:eastAsia="Times New Roman" w:hAnsi="Courier New" w:cs="Courier New"/>
          <w:noProof/>
          <w:sz w:val="16"/>
          <w:lang w:val="en-US"/>
        </w:rPr>
        <w:tab/>
        <w:t>,</w:t>
      </w:r>
    </w:p>
    <w:p w14:paraId="4936F03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5BAB112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4CBDD97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2A4C6AF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eastAsia="ko-KR"/>
        </w:rPr>
      </w:pPr>
      <w:r w:rsidRPr="00A5719E">
        <w:rPr>
          <w:rFonts w:ascii="Courier New" w:eastAsia="Times New Roman" w:hAnsi="Courier New" w:cs="Courier New"/>
          <w:noProof/>
          <w:sz w:val="16"/>
          <w:lang w:val="en-US"/>
        </w:rPr>
        <w:lastRenderedPageBreak/>
        <w:t>MC-PagingCell-list::= SEQUENCE (SIZE(1.. maxnoofPagingCells)) OF ProtocolIE-SingleContainer { { MC-PagingCell-ItemIEs } }</w:t>
      </w:r>
    </w:p>
    <w:p w14:paraId="50B0838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1EB2F7A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MC-PagingCell-ItemIEs F1AP-PROTOCOL-IES ::= {</w:t>
      </w:r>
    </w:p>
    <w:p w14:paraId="52D2EC0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id-MC-PagingCell-Item</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MC-PagingCell-Item</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00B58AC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4F99E40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5DCD1A4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MS Mincho" w:hAnsi="Courier New" w:cs="Courier New"/>
          <w:noProof/>
          <w:sz w:val="16"/>
          <w:lang w:val="en-US"/>
        </w:rPr>
      </w:pPr>
    </w:p>
    <w:p w14:paraId="2075531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MS Mincho" w:hAnsi="Courier New" w:cs="Courier New"/>
          <w:noProof/>
          <w:sz w:val="16"/>
          <w:lang w:val="en-US"/>
        </w:rPr>
      </w:pPr>
    </w:p>
    <w:p w14:paraId="500219A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MS Mincho" w:hAnsi="Courier New" w:cs="Courier New"/>
          <w:noProof/>
          <w:sz w:val="16"/>
          <w:lang w:val="en-US"/>
        </w:rPr>
      </w:pPr>
    </w:p>
    <w:p w14:paraId="7BA0377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4C7D022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72C9AE3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3"/>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MULTICAST CONTEXT SETUP ELEMENTARY PROCEDURE</w:t>
      </w:r>
    </w:p>
    <w:p w14:paraId="3E2CAE4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5327767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2BF7CF4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5CD7A4C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57D9DCF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5BFE7B5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4CCEBEB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4"/>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MULTICAST CONTEXT SETUP REQUEST</w:t>
      </w:r>
    </w:p>
    <w:p w14:paraId="3277C4A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37C027C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61C24FA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7676EED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MulticastContextSetupRequest ::= SEQUENCE {</w:t>
      </w:r>
    </w:p>
    <w:p w14:paraId="4BB5B64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protocolIEs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ProtocolIE-Container       {{ MulticastContextSetupRequestIEs}},</w:t>
      </w:r>
    </w:p>
    <w:p w14:paraId="151D90B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2A46742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6BE3FA8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240EE38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MulticastContextSetupRequestIEs F1AP-PROTOCOL-IES ::= {</w:t>
      </w:r>
    </w:p>
    <w:p w14:paraId="6A3AE3B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 ID id-gNB-CU-</w:t>
      </w:r>
      <w:r w:rsidRPr="00A5719E">
        <w:rPr>
          <w:rFonts w:ascii="Courier New" w:hAnsi="Courier New" w:cs="Courier New"/>
          <w:noProof/>
          <w:sz w:val="16"/>
          <w:lang w:val="en-US"/>
        </w:rPr>
        <w:t>MBS-</w:t>
      </w:r>
      <w:r w:rsidRPr="00A5719E">
        <w:rPr>
          <w:rFonts w:ascii="Courier New" w:eastAsia="Times New Roman" w:hAnsi="Courier New" w:cs="Courier New"/>
          <w:sz w:val="16"/>
          <w:lang w:val="en-US"/>
        </w:rPr>
        <w:t>F1AP-ID</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CRITICALITY reject</w:t>
      </w:r>
      <w:r w:rsidRPr="00A5719E">
        <w:rPr>
          <w:rFonts w:ascii="Courier New" w:eastAsia="Times New Roman" w:hAnsi="Courier New" w:cs="Courier New"/>
          <w:sz w:val="16"/>
          <w:lang w:val="en-US"/>
        </w:rPr>
        <w:tab/>
        <w:t>TYPE</w:t>
      </w:r>
      <w:r w:rsidRPr="00A5719E">
        <w:rPr>
          <w:rFonts w:ascii="Courier New" w:eastAsia="Times New Roman" w:hAnsi="Courier New" w:cs="Courier New"/>
          <w:sz w:val="16"/>
          <w:lang w:val="en-US"/>
        </w:rPr>
        <w:tab/>
        <w:t>GNB-CU-</w:t>
      </w:r>
      <w:r w:rsidRPr="00A5719E">
        <w:rPr>
          <w:rFonts w:ascii="Courier New" w:hAnsi="Courier New" w:cs="Courier New"/>
          <w:noProof/>
          <w:sz w:val="16"/>
          <w:lang w:val="en-US"/>
        </w:rPr>
        <w:t>MBS-</w:t>
      </w:r>
      <w:r w:rsidRPr="00A5719E">
        <w:rPr>
          <w:rFonts w:ascii="Courier New" w:eastAsia="Times New Roman" w:hAnsi="Courier New" w:cs="Courier New"/>
          <w:sz w:val="16"/>
          <w:lang w:val="en-US"/>
        </w:rPr>
        <w:t>F1AP-ID</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PRESENCE mandatory  }|</w:t>
      </w:r>
    </w:p>
    <w:p w14:paraId="703FD0F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 ID id-MBS-Session-ID</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CRITICALITY reject</w:t>
      </w:r>
      <w:r w:rsidRPr="00A5719E">
        <w:rPr>
          <w:rFonts w:ascii="Courier New" w:eastAsia="Times New Roman" w:hAnsi="Courier New" w:cs="Courier New"/>
          <w:sz w:val="16"/>
          <w:lang w:val="en-US"/>
        </w:rPr>
        <w:tab/>
        <w:t>TYPE</w:t>
      </w:r>
      <w:r w:rsidRPr="00A5719E">
        <w:rPr>
          <w:rFonts w:ascii="Courier New" w:eastAsia="Times New Roman" w:hAnsi="Courier New" w:cs="Courier New"/>
          <w:sz w:val="16"/>
          <w:lang w:val="en-US"/>
        </w:rPr>
        <w:tab/>
        <w:t>MBS-Session-ID</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PRESENCE mandatory  }|</w:t>
      </w:r>
    </w:p>
    <w:p w14:paraId="5B4108A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 ID id-MBS-ServiceArea</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CRITICALITY reject</w:t>
      </w:r>
      <w:r w:rsidRPr="00A5719E">
        <w:rPr>
          <w:rFonts w:ascii="Courier New" w:eastAsia="Times New Roman" w:hAnsi="Courier New" w:cs="Courier New"/>
          <w:sz w:val="16"/>
          <w:lang w:val="en-US"/>
        </w:rPr>
        <w:tab/>
        <w:t>TYPE</w:t>
      </w:r>
      <w:r w:rsidRPr="00A5719E">
        <w:rPr>
          <w:rFonts w:ascii="Courier New" w:eastAsia="Times New Roman" w:hAnsi="Courier New" w:cs="Courier New"/>
          <w:sz w:val="16"/>
          <w:lang w:val="en-US"/>
        </w:rPr>
        <w:tab/>
        <w:t>MBS-ServiceArea</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PRESENCE optional   }|</w:t>
      </w:r>
    </w:p>
    <w:p w14:paraId="68F6801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noProof/>
          <w:sz w:val="16"/>
          <w:lang w:val="en-US"/>
        </w:rPr>
        <w:tab/>
        <w:t>{ ID id-SNSSAI</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w:t>
      </w:r>
      <w:r w:rsidRPr="00A5719E">
        <w:rPr>
          <w:rFonts w:ascii="Courier New" w:eastAsia="Times New Roman" w:hAnsi="Courier New" w:cs="Courier New"/>
          <w:noProof/>
          <w:sz w:val="16"/>
          <w:lang w:val="en-US"/>
        </w:rPr>
        <w:tab/>
        <w:t>SNSSAI</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 xml:space="preserve">PRESENCE </w:t>
      </w:r>
      <w:r w:rsidRPr="00A5719E">
        <w:rPr>
          <w:rFonts w:ascii="Courier New" w:eastAsia="Times New Roman" w:hAnsi="Courier New" w:cs="Courier New"/>
          <w:sz w:val="16"/>
          <w:lang w:val="en-US"/>
        </w:rPr>
        <w:t xml:space="preserve">mandatory  </w:t>
      </w:r>
      <w:r w:rsidRPr="00A5719E">
        <w:rPr>
          <w:rFonts w:ascii="Courier New" w:eastAsia="Times New Roman" w:hAnsi="Courier New" w:cs="Courier New"/>
          <w:noProof/>
          <w:sz w:val="16"/>
          <w:lang w:val="en-US"/>
        </w:rPr>
        <w:t>}</w:t>
      </w:r>
      <w:r w:rsidRPr="00A5719E">
        <w:rPr>
          <w:rFonts w:ascii="Courier New" w:eastAsia="Times New Roman" w:hAnsi="Courier New" w:cs="Courier New"/>
          <w:sz w:val="16"/>
          <w:lang w:val="en-US"/>
        </w:rPr>
        <w:t>|</w:t>
      </w:r>
    </w:p>
    <w:p w14:paraId="539C780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id-MulticastMRBs-ToBeSetup-List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w:t>
      </w:r>
      <w:r w:rsidRPr="00A5719E">
        <w:rPr>
          <w:rFonts w:ascii="Courier New" w:eastAsia="Times New Roman" w:hAnsi="Courier New" w:cs="Courier New"/>
          <w:noProof/>
          <w:sz w:val="16"/>
          <w:lang w:val="en-US"/>
        </w:rPr>
        <w:tab/>
        <w:t>MulticastMRBs-ToBeSetup-List</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noProof/>
          <w:sz w:val="16"/>
          <w:lang w:val="en-US"/>
        </w:rPr>
        <w:t xml:space="preserve">PRESENCE </w:t>
      </w:r>
      <w:r w:rsidRPr="00A5719E">
        <w:rPr>
          <w:rFonts w:ascii="Courier New" w:eastAsia="Times New Roman" w:hAnsi="Courier New" w:cs="Courier New"/>
          <w:sz w:val="16"/>
          <w:lang w:val="en-US"/>
        </w:rPr>
        <w:t xml:space="preserve">mandatory  </w:t>
      </w:r>
      <w:r w:rsidRPr="00A5719E">
        <w:rPr>
          <w:rFonts w:ascii="Courier New" w:eastAsia="Times New Roman" w:hAnsi="Courier New" w:cs="Courier New"/>
          <w:noProof/>
          <w:sz w:val="16"/>
          <w:lang w:val="en-US"/>
        </w:rPr>
        <w:t>}</w:t>
      </w:r>
      <w:bookmarkStart w:id="558" w:name="_Hlk152263371"/>
      <w:r w:rsidRPr="00A5719E">
        <w:rPr>
          <w:rFonts w:ascii="Courier New" w:eastAsia="Times New Roman" w:hAnsi="Courier New" w:cs="Courier New"/>
          <w:noProof/>
          <w:sz w:val="16"/>
          <w:lang w:val="en-US"/>
        </w:rPr>
        <w:t>|</w:t>
      </w:r>
    </w:p>
    <w:p w14:paraId="34B65D1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id-MulticastCU2DURRCInfo</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w:t>
      </w:r>
      <w:r w:rsidRPr="00A5719E">
        <w:rPr>
          <w:rFonts w:ascii="Courier New" w:eastAsia="Times New Roman" w:hAnsi="Courier New" w:cs="Courier New"/>
          <w:noProof/>
          <w:sz w:val="16"/>
          <w:lang w:val="en-US"/>
        </w:rPr>
        <w:tab/>
        <w:t>MulticastCU2DURRCInfo</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noProof/>
          <w:sz w:val="16"/>
          <w:lang w:val="en-US"/>
        </w:rPr>
        <w:t>PRESENCE optional</w:t>
      </w:r>
      <w:r w:rsidRPr="00A5719E">
        <w:rPr>
          <w:rFonts w:ascii="Courier New" w:eastAsia="Times New Roman" w:hAnsi="Courier New" w:cs="Courier New"/>
          <w:sz w:val="16"/>
          <w:lang w:val="en-US"/>
        </w:rPr>
        <w:t xml:space="preserve">   </w:t>
      </w:r>
      <w:r w:rsidRPr="00A5719E">
        <w:rPr>
          <w:rFonts w:ascii="Courier New" w:eastAsia="Times New Roman" w:hAnsi="Courier New" w:cs="Courier New"/>
          <w:noProof/>
          <w:sz w:val="16"/>
          <w:lang w:val="en-US"/>
        </w:rPr>
        <w:t>}|</w:t>
      </w:r>
    </w:p>
    <w:p w14:paraId="531D46E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noProof/>
          <w:sz w:val="16"/>
          <w:lang w:val="en-US"/>
        </w:rPr>
        <w:tab/>
        <w:t>{ ID id-MBSMulticastSessionReceptionState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w:t>
      </w:r>
      <w:r w:rsidRPr="00A5719E">
        <w:rPr>
          <w:rFonts w:ascii="Courier New" w:eastAsia="Times New Roman" w:hAnsi="Courier New" w:cs="Courier New"/>
          <w:noProof/>
          <w:sz w:val="16"/>
          <w:lang w:val="en-US"/>
        </w:rPr>
        <w:tab/>
        <w:t>MBSMulticastSessionReceptionState</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noProof/>
          <w:sz w:val="16"/>
          <w:lang w:val="en-US"/>
        </w:rPr>
        <w:t>PRESENCE optional</w:t>
      </w:r>
      <w:r w:rsidRPr="00A5719E">
        <w:rPr>
          <w:rFonts w:ascii="Courier New" w:eastAsia="Times New Roman" w:hAnsi="Courier New" w:cs="Courier New"/>
          <w:sz w:val="16"/>
          <w:lang w:val="en-US"/>
        </w:rPr>
        <w:t xml:space="preserve">   </w:t>
      </w:r>
      <w:r w:rsidRPr="00A5719E">
        <w:rPr>
          <w:rFonts w:ascii="Courier New" w:eastAsia="Times New Roman" w:hAnsi="Courier New" w:cs="Courier New"/>
          <w:noProof/>
          <w:sz w:val="16"/>
          <w:lang w:val="en-US"/>
        </w:rPr>
        <w:t>}</w:t>
      </w:r>
      <w:bookmarkEnd w:id="558"/>
      <w:r w:rsidRPr="00A5719E">
        <w:rPr>
          <w:rFonts w:ascii="Courier New" w:eastAsia="Times New Roman" w:hAnsi="Courier New" w:cs="Courier New"/>
          <w:sz w:val="16"/>
          <w:lang w:val="en-US"/>
        </w:rPr>
        <w:t>,</w:t>
      </w:r>
    </w:p>
    <w:p w14:paraId="253674D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352E5E2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xml:space="preserve">} </w:t>
      </w:r>
    </w:p>
    <w:p w14:paraId="4EDE375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3DFEABA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MulticastMRBs-ToBeSetup-List ::= SEQUENCE (SIZE(1..maxnoofMRBs)) OF ProtocolIE-SingleContainer { { MulticastMRBs-ToBeSetup-ItemIEs} }</w:t>
      </w:r>
    </w:p>
    <w:p w14:paraId="6E0CCAD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7BCF50E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5B5FBF3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MulticastMRBs-ToBeSetup-ItemIEs F1AP-PROTOCOL-IES ::= {</w:t>
      </w:r>
    </w:p>
    <w:p w14:paraId="03370F8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hAnsi="Courier New" w:cs="Courier New"/>
          <w:noProof/>
          <w:sz w:val="16"/>
          <w:lang w:val="en-US"/>
        </w:rPr>
        <w:tab/>
      </w:r>
      <w:r w:rsidRPr="00A5719E">
        <w:rPr>
          <w:rFonts w:ascii="Courier New" w:eastAsia="Times New Roman" w:hAnsi="Courier New" w:cs="Courier New"/>
          <w:noProof/>
          <w:sz w:val="16"/>
          <w:lang w:val="en-US"/>
        </w:rPr>
        <w:t>{ ID id-MulticastMRBs</w:t>
      </w:r>
      <w:r w:rsidRPr="00A5719E">
        <w:rPr>
          <w:rFonts w:ascii="Courier New" w:hAnsi="Courier New" w:cs="Courier New"/>
          <w:noProof/>
          <w:sz w:val="16"/>
          <w:lang w:val="en-US"/>
        </w:rPr>
        <w:t>-ToBeSetup-Item</w:t>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 xml:space="preserve">TYPE </w:t>
      </w:r>
      <w:r w:rsidRPr="00A5719E">
        <w:rPr>
          <w:rFonts w:ascii="Courier New" w:eastAsia="Times New Roman" w:hAnsi="Courier New" w:cs="Courier New"/>
          <w:noProof/>
          <w:sz w:val="16"/>
          <w:lang w:val="en-US"/>
        </w:rPr>
        <w:tab/>
        <w:t>MulticastMRBs</w:t>
      </w:r>
      <w:r w:rsidRPr="00A5719E">
        <w:rPr>
          <w:rFonts w:ascii="Courier New" w:hAnsi="Courier New" w:cs="Courier New"/>
          <w:noProof/>
          <w:sz w:val="16"/>
          <w:lang w:val="en-US"/>
        </w:rPr>
        <w:t>-ToBeSetup-Item</w:t>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725B552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34DEB25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5E6C265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7607D20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25119BD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2F93F7E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5A99EAE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4"/>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MULTICAST CONTEXT SETUP RESPONSE</w:t>
      </w:r>
    </w:p>
    <w:p w14:paraId="5DD56A2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5F56F40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25DD56F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375D023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lastRenderedPageBreak/>
        <w:t>MulticastContextSetupResponse ::= SEQUENCE {</w:t>
      </w:r>
    </w:p>
    <w:p w14:paraId="062AC75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protocolIEs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ProtocolIE-Container       {{ MulticastContextSetupResponseIEs}},</w:t>
      </w:r>
    </w:p>
    <w:p w14:paraId="322DC91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21876C1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6349885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16FF517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MulticastContextSetupResponseIEs F1AP-PROTOCOL-IES ::= {</w:t>
      </w:r>
    </w:p>
    <w:p w14:paraId="5BE5D58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id-gNB-CU-</w:t>
      </w:r>
      <w:r w:rsidRPr="00A5719E">
        <w:rPr>
          <w:rFonts w:ascii="Courier New" w:hAnsi="Courier New" w:cs="Courier New"/>
          <w:noProof/>
          <w:sz w:val="16"/>
          <w:lang w:val="en-US"/>
        </w:rPr>
        <w:t>MBS-</w:t>
      </w:r>
      <w:r w:rsidRPr="00A5719E">
        <w:rPr>
          <w:rFonts w:ascii="Courier New" w:eastAsia="Times New Roman" w:hAnsi="Courier New" w:cs="Courier New"/>
          <w:noProof/>
          <w:sz w:val="16"/>
          <w:lang w:val="en-US"/>
        </w:rPr>
        <w:t>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GNB-CU-</w:t>
      </w:r>
      <w:r w:rsidRPr="00A5719E">
        <w:rPr>
          <w:rFonts w:ascii="Courier New" w:hAnsi="Courier New" w:cs="Courier New"/>
          <w:noProof/>
          <w:sz w:val="16"/>
          <w:lang w:val="en-US"/>
        </w:rPr>
        <w:t>MBS-</w:t>
      </w:r>
      <w:r w:rsidRPr="00A5719E">
        <w:rPr>
          <w:rFonts w:ascii="Courier New" w:eastAsia="Times New Roman" w:hAnsi="Courier New" w:cs="Courier New"/>
          <w:noProof/>
          <w:sz w:val="16"/>
          <w:lang w:val="en-US"/>
        </w:rPr>
        <w:t>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1B3D102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id-gNB-DU-</w:t>
      </w:r>
      <w:r w:rsidRPr="00A5719E">
        <w:rPr>
          <w:rFonts w:ascii="Courier New" w:hAnsi="Courier New" w:cs="Courier New"/>
          <w:noProof/>
          <w:sz w:val="16"/>
          <w:lang w:val="en-US"/>
        </w:rPr>
        <w:t>MBS-</w:t>
      </w:r>
      <w:r w:rsidRPr="00A5719E">
        <w:rPr>
          <w:rFonts w:ascii="Courier New" w:eastAsia="Times New Roman" w:hAnsi="Courier New" w:cs="Courier New"/>
          <w:noProof/>
          <w:sz w:val="16"/>
          <w:lang w:val="en-US"/>
        </w:rPr>
        <w:t>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GNB-DU-</w:t>
      </w:r>
      <w:r w:rsidRPr="00A5719E">
        <w:rPr>
          <w:rFonts w:ascii="Courier New" w:hAnsi="Courier New" w:cs="Courier New"/>
          <w:noProof/>
          <w:sz w:val="16"/>
          <w:lang w:val="en-US"/>
        </w:rPr>
        <w:t>MBS-</w:t>
      </w:r>
      <w:r w:rsidRPr="00A5719E">
        <w:rPr>
          <w:rFonts w:ascii="Courier New" w:eastAsia="Times New Roman" w:hAnsi="Courier New" w:cs="Courier New"/>
          <w:noProof/>
          <w:sz w:val="16"/>
          <w:lang w:val="en-US"/>
        </w:rPr>
        <w:t>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10A0A06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id-MulticastMRBs-Setup-List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 TYPE MulticastMRBs-Setup-List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7D363DC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eastAsia="Times New Roman" w:hAnsi="Courier New" w:cs="Courier New"/>
          <w:noProof/>
          <w:sz w:val="16"/>
          <w:lang w:val="en-US"/>
        </w:rPr>
        <w:tab/>
      </w:r>
      <w:r w:rsidRPr="00A5719E">
        <w:rPr>
          <w:rFonts w:ascii="Courier New" w:hAnsi="Courier New" w:cs="Courier New"/>
          <w:noProof/>
          <w:sz w:val="16"/>
          <w:lang w:val="en-US"/>
        </w:rPr>
        <w:t>{ ID id-Multicast</w:t>
      </w:r>
      <w:r w:rsidRPr="00A5719E">
        <w:rPr>
          <w:rFonts w:ascii="Courier New" w:eastAsia="Times New Roman" w:hAnsi="Courier New" w:cs="Courier New"/>
          <w:noProof/>
          <w:sz w:val="16"/>
          <w:lang w:val="en-US"/>
        </w:rPr>
        <w:t>MRBs</w:t>
      </w:r>
      <w:r w:rsidRPr="00A5719E">
        <w:rPr>
          <w:rFonts w:ascii="Courier New" w:hAnsi="Courier New" w:cs="Courier New"/>
          <w:noProof/>
          <w:sz w:val="16"/>
          <w:lang w:val="en-US"/>
        </w:rPr>
        <w:t>-FailedToBeSetup-List</w:t>
      </w:r>
      <w:r w:rsidRPr="00A5719E">
        <w:rPr>
          <w:rFonts w:ascii="Courier New" w:hAnsi="Courier New" w:cs="Courier New"/>
          <w:noProof/>
          <w:sz w:val="16"/>
          <w:lang w:val="en-US"/>
        </w:rPr>
        <w:tab/>
        <w:t>CRITICALITY ignore TYPE Multicast</w:t>
      </w:r>
      <w:r w:rsidRPr="00A5719E">
        <w:rPr>
          <w:rFonts w:ascii="Courier New" w:eastAsia="Times New Roman" w:hAnsi="Courier New" w:cs="Courier New"/>
          <w:noProof/>
          <w:sz w:val="16"/>
          <w:lang w:val="en-US"/>
        </w:rPr>
        <w:t>MRBs</w:t>
      </w:r>
      <w:r w:rsidRPr="00A5719E">
        <w:rPr>
          <w:rFonts w:ascii="Courier New" w:hAnsi="Courier New" w:cs="Courier New"/>
          <w:noProof/>
          <w:sz w:val="16"/>
          <w:lang w:val="en-US"/>
        </w:rPr>
        <w:t xml:space="preserve">-FailedToBeSetup-List </w:t>
      </w:r>
      <w:r w:rsidRPr="00A5719E">
        <w:rPr>
          <w:rFonts w:ascii="Courier New" w:hAnsi="Courier New" w:cs="Courier New"/>
          <w:noProof/>
          <w:sz w:val="16"/>
          <w:lang w:val="en-US"/>
        </w:rPr>
        <w:tab/>
        <w:t>PRESENCE optional</w:t>
      </w:r>
      <w:r w:rsidRPr="00A5719E">
        <w:rPr>
          <w:rFonts w:ascii="Courier New" w:hAnsi="Courier New" w:cs="Courier New"/>
          <w:noProof/>
          <w:sz w:val="16"/>
          <w:lang w:val="en-US"/>
        </w:rPr>
        <w:tab/>
        <w:t>}|</w:t>
      </w:r>
    </w:p>
    <w:p w14:paraId="24EDA5A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id-CriticalityDiagnostics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 TYPE CriticalityDiagnostics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p>
    <w:p w14:paraId="4BF9034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id-MulticastDU2CURRCInfo</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 TYPE MulticastDU2CURRCInfo</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r w:rsidRPr="00A5719E">
        <w:rPr>
          <w:rFonts w:ascii="Courier New" w:hAnsi="Courier New" w:cs="Courier New"/>
          <w:noProof/>
          <w:sz w:val="16"/>
          <w:lang w:val="en-US"/>
        </w:rPr>
        <w:t>,</w:t>
      </w:r>
    </w:p>
    <w:p w14:paraId="2AFEE40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0F7EAD5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09CCE9C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153144D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hAnsi="Courier New" w:cs="Courier New"/>
          <w:noProof/>
          <w:sz w:val="16"/>
          <w:lang w:val="en-US"/>
        </w:rPr>
        <w:t>Multicast</w:t>
      </w:r>
      <w:r w:rsidRPr="00A5719E">
        <w:rPr>
          <w:rFonts w:ascii="Courier New" w:eastAsia="Times New Roman" w:hAnsi="Courier New" w:cs="Courier New"/>
          <w:noProof/>
          <w:sz w:val="16"/>
          <w:lang w:val="en-US"/>
        </w:rPr>
        <w:t xml:space="preserve">MRBs-Setup-List ::= SEQUENCE (SIZE(1..maxnoofMRBs)) OF ProtocolIE-SingleContainer { { </w:t>
      </w:r>
      <w:r w:rsidRPr="00A5719E">
        <w:rPr>
          <w:rFonts w:ascii="Courier New" w:hAnsi="Courier New" w:cs="Courier New"/>
          <w:noProof/>
          <w:sz w:val="16"/>
          <w:lang w:val="en-US"/>
        </w:rPr>
        <w:t>Multicast</w:t>
      </w:r>
      <w:r w:rsidRPr="00A5719E">
        <w:rPr>
          <w:rFonts w:ascii="Courier New" w:eastAsia="Times New Roman" w:hAnsi="Courier New" w:cs="Courier New"/>
          <w:noProof/>
          <w:sz w:val="16"/>
          <w:lang w:val="en-US"/>
        </w:rPr>
        <w:t>MRBs-Setup-ItemIEs} }</w:t>
      </w:r>
    </w:p>
    <w:p w14:paraId="1E2AEC3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6FB5847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hAnsi="Courier New" w:cs="Courier New"/>
          <w:noProof/>
          <w:sz w:val="16"/>
          <w:lang w:val="en-US"/>
        </w:rPr>
        <w:t>Multicast</w:t>
      </w:r>
      <w:r w:rsidRPr="00A5719E">
        <w:rPr>
          <w:rFonts w:ascii="Courier New" w:eastAsia="Times New Roman" w:hAnsi="Courier New" w:cs="Courier New"/>
          <w:noProof/>
          <w:sz w:val="16"/>
          <w:lang w:val="en-US"/>
        </w:rPr>
        <w:t>MRBs-</w:t>
      </w:r>
      <w:r w:rsidRPr="00A5719E">
        <w:rPr>
          <w:rFonts w:ascii="Courier New" w:hAnsi="Courier New" w:cs="Courier New"/>
          <w:noProof/>
          <w:sz w:val="16"/>
          <w:lang w:val="en-US"/>
        </w:rPr>
        <w:t>FailedToBe</w:t>
      </w:r>
      <w:r w:rsidRPr="00A5719E">
        <w:rPr>
          <w:rFonts w:ascii="Courier New" w:eastAsia="Times New Roman" w:hAnsi="Courier New" w:cs="Courier New"/>
          <w:noProof/>
          <w:sz w:val="16"/>
          <w:lang w:val="en-US"/>
        </w:rPr>
        <w:t xml:space="preserve">Setup-List ::= SEQUENCE (SIZE(1..maxnoofMRBs)) OF ProtocolIE-SingleContainer { { </w:t>
      </w:r>
      <w:r w:rsidRPr="00A5719E">
        <w:rPr>
          <w:rFonts w:ascii="Courier New" w:hAnsi="Courier New" w:cs="Courier New"/>
          <w:noProof/>
          <w:sz w:val="16"/>
          <w:lang w:val="en-US"/>
        </w:rPr>
        <w:t>Multicast</w:t>
      </w:r>
      <w:r w:rsidRPr="00A5719E">
        <w:rPr>
          <w:rFonts w:ascii="Courier New" w:eastAsia="Times New Roman" w:hAnsi="Courier New" w:cs="Courier New"/>
          <w:noProof/>
          <w:sz w:val="16"/>
          <w:lang w:val="en-US"/>
        </w:rPr>
        <w:t>MRBs-</w:t>
      </w:r>
      <w:r w:rsidRPr="00A5719E">
        <w:rPr>
          <w:rFonts w:ascii="Courier New" w:hAnsi="Courier New" w:cs="Courier New"/>
          <w:noProof/>
          <w:sz w:val="16"/>
          <w:lang w:val="en-US"/>
        </w:rPr>
        <w:t>FailedToBe</w:t>
      </w:r>
      <w:r w:rsidRPr="00A5719E">
        <w:rPr>
          <w:rFonts w:ascii="Courier New" w:eastAsia="Times New Roman" w:hAnsi="Courier New" w:cs="Courier New"/>
          <w:noProof/>
          <w:sz w:val="16"/>
          <w:lang w:val="en-US"/>
        </w:rPr>
        <w:t>Setup-ItemIEs} }</w:t>
      </w:r>
    </w:p>
    <w:p w14:paraId="21A9000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6B7240F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hAnsi="Courier New" w:cs="Courier New"/>
          <w:noProof/>
          <w:sz w:val="16"/>
          <w:lang w:val="en-US"/>
        </w:rPr>
        <w:t>Multicast</w:t>
      </w:r>
      <w:r w:rsidRPr="00A5719E">
        <w:rPr>
          <w:rFonts w:ascii="Courier New" w:eastAsia="Times New Roman" w:hAnsi="Courier New" w:cs="Courier New"/>
          <w:noProof/>
          <w:sz w:val="16"/>
          <w:lang w:val="en-US"/>
        </w:rPr>
        <w:t>MRBs-Setup-ItemIEs F1AP-PROTOCOL-IES ::= {</w:t>
      </w:r>
    </w:p>
    <w:p w14:paraId="19322CD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hAnsi="Courier New" w:cs="Courier New"/>
          <w:noProof/>
          <w:sz w:val="16"/>
          <w:lang w:val="en-US"/>
        </w:rPr>
        <w:tab/>
      </w:r>
      <w:r w:rsidRPr="00A5719E">
        <w:rPr>
          <w:rFonts w:ascii="Courier New" w:eastAsia="Times New Roman" w:hAnsi="Courier New" w:cs="Courier New"/>
          <w:noProof/>
          <w:sz w:val="16"/>
          <w:lang w:val="en-US"/>
        </w:rPr>
        <w:t>{ ID id-</w:t>
      </w:r>
      <w:r w:rsidRPr="00A5719E">
        <w:rPr>
          <w:rFonts w:ascii="Courier New" w:hAnsi="Courier New" w:cs="Courier New"/>
          <w:noProof/>
          <w:sz w:val="16"/>
          <w:lang w:val="en-US"/>
        </w:rPr>
        <w:t>Multicast</w:t>
      </w:r>
      <w:r w:rsidRPr="00A5719E">
        <w:rPr>
          <w:rFonts w:ascii="Courier New" w:eastAsia="Times New Roman" w:hAnsi="Courier New" w:cs="Courier New"/>
          <w:noProof/>
          <w:sz w:val="16"/>
          <w:lang w:val="en-US"/>
        </w:rPr>
        <w:t>MRBs</w:t>
      </w:r>
      <w:r w:rsidRPr="00A5719E">
        <w:rPr>
          <w:rFonts w:ascii="Courier New" w:hAnsi="Courier New" w:cs="Courier New"/>
          <w:noProof/>
          <w:sz w:val="16"/>
          <w:lang w:val="en-US"/>
        </w:rPr>
        <w:t>-Setup-Item</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 xml:space="preserve">TYPE </w:t>
      </w:r>
      <w:r w:rsidRPr="00A5719E">
        <w:rPr>
          <w:rFonts w:ascii="Courier New" w:hAnsi="Courier New" w:cs="Courier New"/>
          <w:noProof/>
          <w:sz w:val="16"/>
          <w:lang w:val="en-US"/>
        </w:rPr>
        <w:t>Multicast</w:t>
      </w:r>
      <w:r w:rsidRPr="00A5719E">
        <w:rPr>
          <w:rFonts w:ascii="Courier New" w:eastAsia="Times New Roman" w:hAnsi="Courier New" w:cs="Courier New"/>
          <w:noProof/>
          <w:sz w:val="16"/>
          <w:lang w:val="en-US"/>
        </w:rPr>
        <w:t>MRBs</w:t>
      </w:r>
      <w:r w:rsidRPr="00A5719E">
        <w:rPr>
          <w:rFonts w:ascii="Courier New" w:hAnsi="Courier New" w:cs="Courier New"/>
          <w:noProof/>
          <w:sz w:val="16"/>
          <w:lang w:val="en-US"/>
        </w:rPr>
        <w:t>-Setup-Item</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p>
    <w:p w14:paraId="34EE7B6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3C004B8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725F17B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451EC4B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hAnsi="Courier New" w:cs="Courier New"/>
          <w:noProof/>
          <w:sz w:val="16"/>
          <w:lang w:val="en-US"/>
        </w:rPr>
        <w:t>Multicast</w:t>
      </w:r>
      <w:r w:rsidRPr="00A5719E">
        <w:rPr>
          <w:rFonts w:ascii="Courier New" w:eastAsia="Times New Roman" w:hAnsi="Courier New" w:cs="Courier New"/>
          <w:noProof/>
          <w:sz w:val="16"/>
          <w:lang w:val="en-US"/>
        </w:rPr>
        <w:t>MRBs-FailedToBeSetup-ItemIEs F1AP-PROTOCOL-IES ::= {</w:t>
      </w:r>
    </w:p>
    <w:p w14:paraId="486D818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hAnsi="Courier New" w:cs="Courier New"/>
          <w:noProof/>
          <w:sz w:val="16"/>
          <w:lang w:val="en-US"/>
        </w:rPr>
        <w:tab/>
      </w:r>
      <w:r w:rsidRPr="00A5719E">
        <w:rPr>
          <w:rFonts w:ascii="Courier New" w:eastAsia="Times New Roman" w:hAnsi="Courier New" w:cs="Courier New"/>
          <w:noProof/>
          <w:sz w:val="16"/>
          <w:lang w:val="en-US"/>
        </w:rPr>
        <w:t>{ ID id-</w:t>
      </w:r>
      <w:r w:rsidRPr="00A5719E">
        <w:rPr>
          <w:rFonts w:ascii="Courier New" w:hAnsi="Courier New" w:cs="Courier New"/>
          <w:noProof/>
          <w:sz w:val="16"/>
          <w:lang w:val="en-US"/>
        </w:rPr>
        <w:t>Multicast</w:t>
      </w:r>
      <w:r w:rsidRPr="00A5719E">
        <w:rPr>
          <w:rFonts w:ascii="Courier New" w:eastAsia="Times New Roman" w:hAnsi="Courier New" w:cs="Courier New"/>
          <w:noProof/>
          <w:sz w:val="16"/>
          <w:lang w:val="en-US"/>
        </w:rPr>
        <w:t>MRBs</w:t>
      </w:r>
      <w:r w:rsidRPr="00A5719E">
        <w:rPr>
          <w:rFonts w:ascii="Courier New" w:hAnsi="Courier New" w:cs="Courier New"/>
          <w:noProof/>
          <w:sz w:val="16"/>
          <w:lang w:val="en-US"/>
        </w:rPr>
        <w:t>-FailedToBeSetup-Item</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 xml:space="preserve">TYPE </w:t>
      </w:r>
      <w:r w:rsidRPr="00A5719E">
        <w:rPr>
          <w:rFonts w:ascii="Courier New" w:hAnsi="Courier New" w:cs="Courier New"/>
          <w:noProof/>
          <w:sz w:val="16"/>
          <w:lang w:val="en-US"/>
        </w:rPr>
        <w:t>Multicast</w:t>
      </w:r>
      <w:r w:rsidRPr="00A5719E">
        <w:rPr>
          <w:rFonts w:ascii="Courier New" w:eastAsia="Times New Roman" w:hAnsi="Courier New" w:cs="Courier New"/>
          <w:noProof/>
          <w:sz w:val="16"/>
          <w:lang w:val="en-US"/>
        </w:rPr>
        <w:t>MRBs</w:t>
      </w:r>
      <w:r w:rsidRPr="00A5719E">
        <w:rPr>
          <w:rFonts w:ascii="Courier New" w:hAnsi="Courier New" w:cs="Courier New"/>
          <w:noProof/>
          <w:sz w:val="16"/>
          <w:lang w:val="en-US"/>
        </w:rPr>
        <w:t>-FailedToBeSetup-Item</w:t>
      </w:r>
      <w:r w:rsidRPr="00A5719E">
        <w:rPr>
          <w:rFonts w:ascii="Courier New" w:eastAsia="Times New Roman" w:hAnsi="Courier New" w:cs="Courier New"/>
          <w:noProof/>
          <w:sz w:val="16"/>
          <w:lang w:val="en-US"/>
        </w:rPr>
        <w:tab/>
        <w:t>PRESENCE mandatory},</w:t>
      </w:r>
    </w:p>
    <w:p w14:paraId="2C0E610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3EADD6C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2E14C2A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6D7CED1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6C9F81E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3E48A93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04911C9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4"/>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MULTICAST CONTEXT SETUP FAILURE</w:t>
      </w:r>
    </w:p>
    <w:p w14:paraId="4E01C23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348576A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7F25ABF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634452D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MulticastContextSetupFailure ::= SEQUENCE {</w:t>
      </w:r>
    </w:p>
    <w:p w14:paraId="4F2AF00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protocolIEs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ProtocolIE-Container       {{ MulticastContextSetupFailureIEs}},</w:t>
      </w:r>
    </w:p>
    <w:p w14:paraId="3D4701E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6821C29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72328DA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1871B42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MulticastContextSetupFailureIEs F1AP-PROTOCOL-IES ::= {</w:t>
      </w:r>
    </w:p>
    <w:p w14:paraId="5D19570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id-gNB-CU-</w:t>
      </w:r>
      <w:r w:rsidRPr="00A5719E">
        <w:rPr>
          <w:rFonts w:ascii="Courier New" w:hAnsi="Courier New" w:cs="Courier New"/>
          <w:noProof/>
          <w:sz w:val="16"/>
          <w:lang w:val="en-US"/>
        </w:rPr>
        <w:t>MBS-</w:t>
      </w:r>
      <w:r w:rsidRPr="00A5719E">
        <w:rPr>
          <w:rFonts w:ascii="Courier New" w:eastAsia="Times New Roman" w:hAnsi="Courier New" w:cs="Courier New"/>
          <w:noProof/>
          <w:sz w:val="16"/>
          <w:lang w:val="en-US"/>
        </w:rPr>
        <w:t>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GNB-CU-</w:t>
      </w:r>
      <w:r w:rsidRPr="00A5719E">
        <w:rPr>
          <w:rFonts w:ascii="Courier New" w:hAnsi="Courier New" w:cs="Courier New"/>
          <w:noProof/>
          <w:sz w:val="16"/>
          <w:lang w:val="en-US"/>
        </w:rPr>
        <w:t>MBS-</w:t>
      </w:r>
      <w:r w:rsidRPr="00A5719E">
        <w:rPr>
          <w:rFonts w:ascii="Courier New" w:eastAsia="Times New Roman" w:hAnsi="Courier New" w:cs="Courier New"/>
          <w:noProof/>
          <w:sz w:val="16"/>
          <w:lang w:val="en-US"/>
        </w:rPr>
        <w:t>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302D2C2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id-gNB-DU-</w:t>
      </w:r>
      <w:r w:rsidRPr="00A5719E">
        <w:rPr>
          <w:rFonts w:ascii="Courier New" w:hAnsi="Courier New" w:cs="Courier New"/>
          <w:noProof/>
          <w:sz w:val="16"/>
          <w:lang w:val="en-US"/>
        </w:rPr>
        <w:t>MBS-</w:t>
      </w:r>
      <w:r w:rsidRPr="00A5719E">
        <w:rPr>
          <w:rFonts w:ascii="Courier New" w:eastAsia="Times New Roman" w:hAnsi="Courier New" w:cs="Courier New"/>
          <w:noProof/>
          <w:sz w:val="16"/>
          <w:lang w:val="en-US"/>
        </w:rPr>
        <w:t>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GNB-DU-</w:t>
      </w:r>
      <w:r w:rsidRPr="00A5719E">
        <w:rPr>
          <w:rFonts w:ascii="Courier New" w:hAnsi="Courier New" w:cs="Courier New"/>
          <w:noProof/>
          <w:sz w:val="16"/>
          <w:lang w:val="en-US"/>
        </w:rPr>
        <w:t>MBS-</w:t>
      </w:r>
      <w:r w:rsidRPr="00A5719E">
        <w:rPr>
          <w:rFonts w:ascii="Courier New" w:eastAsia="Times New Roman" w:hAnsi="Courier New" w:cs="Courier New"/>
          <w:noProof/>
          <w:sz w:val="16"/>
          <w:lang w:val="en-US"/>
        </w:rPr>
        <w:t>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p>
    <w:p w14:paraId="5003578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id-Cause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eastAsia="Times New Roman" w:hAnsi="Courier New" w:cs="Courier New"/>
          <w:noProof/>
          <w:sz w:val="16"/>
          <w:lang w:val="en-US"/>
        </w:rPr>
        <w:t>CRITICALITY ignore</w:t>
      </w:r>
      <w:r w:rsidRPr="00A5719E">
        <w:rPr>
          <w:rFonts w:ascii="Courier New" w:eastAsia="Times New Roman" w:hAnsi="Courier New" w:cs="Courier New"/>
          <w:noProof/>
          <w:sz w:val="16"/>
          <w:lang w:val="en-US"/>
        </w:rPr>
        <w:tab/>
        <w:t>TYPE Cause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2B4229A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id-CriticalityDiagnostics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CriticalityDiagnostics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r w:rsidRPr="00A5719E">
        <w:rPr>
          <w:rFonts w:ascii="Courier New" w:hAnsi="Courier New" w:cs="Courier New"/>
          <w:noProof/>
          <w:sz w:val="16"/>
          <w:lang w:val="en-US"/>
        </w:rPr>
        <w:t>,</w:t>
      </w:r>
    </w:p>
    <w:p w14:paraId="2444509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6BD5A7A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7E8D548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0EEFEAE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MS Mincho" w:hAnsi="Courier New" w:cs="Courier New"/>
          <w:noProof/>
          <w:sz w:val="16"/>
          <w:lang w:val="en-US"/>
        </w:rPr>
      </w:pPr>
    </w:p>
    <w:p w14:paraId="2513542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718FDA1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36ADBB1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3"/>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MULTICAST CONTEXT RELEASE ELEMENTARY PROCEDURE</w:t>
      </w:r>
    </w:p>
    <w:p w14:paraId="41EEE6A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lastRenderedPageBreak/>
        <w:t>--</w:t>
      </w:r>
    </w:p>
    <w:p w14:paraId="051450B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77695C7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200D0ED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2FFFC84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02B3ABD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41D3C1E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4"/>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MULTICAST CONTEXT RELEASE COMMAND</w:t>
      </w:r>
    </w:p>
    <w:p w14:paraId="73C2853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087EB9E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00AF6C4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64D9959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MulticastContextReleaseCommand ::= SEQUENCE {</w:t>
      </w:r>
    </w:p>
    <w:p w14:paraId="0A4CABB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protocolIEs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ProtocolIE-Container       {{ MulticastContextReleaseCommandIEs}},</w:t>
      </w:r>
    </w:p>
    <w:p w14:paraId="3A64FD2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4F4F867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38E5AAB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5DD4010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MulticastContextReleaseCommandIEs F1AP-PROTOCOL-IES ::= {</w:t>
      </w:r>
    </w:p>
    <w:p w14:paraId="2937763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id-gNB-CU-</w:t>
      </w:r>
      <w:r w:rsidRPr="00A5719E">
        <w:rPr>
          <w:rFonts w:ascii="Courier New" w:hAnsi="Courier New" w:cs="Courier New"/>
          <w:noProof/>
          <w:sz w:val="16"/>
          <w:lang w:val="en-US"/>
        </w:rPr>
        <w:t>MBS-</w:t>
      </w:r>
      <w:r w:rsidRPr="00A5719E">
        <w:rPr>
          <w:rFonts w:ascii="Courier New" w:eastAsia="Times New Roman" w:hAnsi="Courier New" w:cs="Courier New"/>
          <w:noProof/>
          <w:sz w:val="16"/>
          <w:lang w:val="en-US"/>
        </w:rPr>
        <w:t>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GNB-CU-</w:t>
      </w:r>
      <w:r w:rsidRPr="00A5719E">
        <w:rPr>
          <w:rFonts w:ascii="Courier New" w:hAnsi="Courier New" w:cs="Courier New"/>
          <w:noProof/>
          <w:sz w:val="16"/>
          <w:lang w:val="en-US"/>
        </w:rPr>
        <w:t>MBS-</w:t>
      </w:r>
      <w:r w:rsidRPr="00A5719E">
        <w:rPr>
          <w:rFonts w:ascii="Courier New" w:eastAsia="Times New Roman" w:hAnsi="Courier New" w:cs="Courier New"/>
          <w:noProof/>
          <w:sz w:val="16"/>
          <w:lang w:val="en-US"/>
        </w:rPr>
        <w:t>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4FBF7A5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id-gNB-DU-</w:t>
      </w:r>
      <w:r w:rsidRPr="00A5719E">
        <w:rPr>
          <w:rFonts w:ascii="Courier New" w:hAnsi="Courier New" w:cs="Courier New"/>
          <w:noProof/>
          <w:sz w:val="16"/>
          <w:lang w:val="en-US"/>
        </w:rPr>
        <w:t>MBS-</w:t>
      </w:r>
      <w:r w:rsidRPr="00A5719E">
        <w:rPr>
          <w:rFonts w:ascii="Courier New" w:eastAsia="Times New Roman" w:hAnsi="Courier New" w:cs="Courier New"/>
          <w:noProof/>
          <w:sz w:val="16"/>
          <w:lang w:val="en-US"/>
        </w:rPr>
        <w:t>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GNB-DU-</w:t>
      </w:r>
      <w:r w:rsidRPr="00A5719E">
        <w:rPr>
          <w:rFonts w:ascii="Courier New" w:hAnsi="Courier New" w:cs="Courier New"/>
          <w:noProof/>
          <w:sz w:val="16"/>
          <w:lang w:val="en-US"/>
        </w:rPr>
        <w:t>MBS-</w:t>
      </w:r>
      <w:r w:rsidRPr="00A5719E">
        <w:rPr>
          <w:rFonts w:ascii="Courier New" w:eastAsia="Times New Roman" w:hAnsi="Courier New" w:cs="Courier New"/>
          <w:noProof/>
          <w:sz w:val="16"/>
          <w:lang w:val="en-US"/>
        </w:rPr>
        <w:t>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7FC6462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id-Cause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eastAsia="Times New Roman" w:hAnsi="Courier New" w:cs="Courier New"/>
          <w:noProof/>
          <w:sz w:val="16"/>
          <w:lang w:val="en-US"/>
        </w:rPr>
        <w:t>CRITICALITY ignore</w:t>
      </w:r>
      <w:r w:rsidRPr="00A5719E">
        <w:rPr>
          <w:rFonts w:ascii="Courier New" w:eastAsia="Times New Roman" w:hAnsi="Courier New" w:cs="Courier New"/>
          <w:noProof/>
          <w:sz w:val="16"/>
          <w:lang w:val="en-US"/>
        </w:rPr>
        <w:tab/>
        <w:t>TYPE Cause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747F515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53604F8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30D878B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7B9BC99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MS Mincho" w:hAnsi="Courier New" w:cs="Courier New"/>
          <w:noProof/>
          <w:sz w:val="16"/>
          <w:lang w:val="en-US"/>
        </w:rPr>
      </w:pPr>
    </w:p>
    <w:p w14:paraId="2290854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1D56119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09EEBAE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4"/>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MULTICAST CONTEXT RELEASE COMPLETE</w:t>
      </w:r>
    </w:p>
    <w:p w14:paraId="26852E5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5E4EEA0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14754AD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72C4DF5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MulticastContextReleaseComplete ::= SEQUENCE {</w:t>
      </w:r>
    </w:p>
    <w:p w14:paraId="05B8E02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protocolIEs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ProtocolIE-Container       {{ MulticastContextReleaseCompleteIEs}},</w:t>
      </w:r>
    </w:p>
    <w:p w14:paraId="207C000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5019C77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0804E4B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3EC5F4F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MulticastContextReleaseCompleteIEs F1AP-PROTOCOL-IES ::= {</w:t>
      </w:r>
    </w:p>
    <w:p w14:paraId="4B53E7C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id-gNB-CU-</w:t>
      </w:r>
      <w:r w:rsidRPr="00A5719E">
        <w:rPr>
          <w:rFonts w:ascii="Courier New" w:hAnsi="Courier New" w:cs="Courier New"/>
          <w:noProof/>
          <w:sz w:val="16"/>
          <w:lang w:val="en-US"/>
        </w:rPr>
        <w:t>MBS-</w:t>
      </w:r>
      <w:r w:rsidRPr="00A5719E">
        <w:rPr>
          <w:rFonts w:ascii="Courier New" w:eastAsia="Times New Roman" w:hAnsi="Courier New" w:cs="Courier New"/>
          <w:noProof/>
          <w:sz w:val="16"/>
          <w:lang w:val="en-US"/>
        </w:rPr>
        <w:t>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GNB-CU-</w:t>
      </w:r>
      <w:r w:rsidRPr="00A5719E">
        <w:rPr>
          <w:rFonts w:ascii="Courier New" w:hAnsi="Courier New" w:cs="Courier New"/>
          <w:noProof/>
          <w:sz w:val="16"/>
          <w:lang w:val="en-US"/>
        </w:rPr>
        <w:t>MBS-</w:t>
      </w:r>
      <w:r w:rsidRPr="00A5719E">
        <w:rPr>
          <w:rFonts w:ascii="Courier New" w:eastAsia="Times New Roman" w:hAnsi="Courier New" w:cs="Courier New"/>
          <w:noProof/>
          <w:sz w:val="16"/>
          <w:lang w:val="en-US"/>
        </w:rPr>
        <w:t>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6CEF5F4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id-gNB-DU-</w:t>
      </w:r>
      <w:r w:rsidRPr="00A5719E">
        <w:rPr>
          <w:rFonts w:ascii="Courier New" w:hAnsi="Courier New" w:cs="Courier New"/>
          <w:noProof/>
          <w:sz w:val="16"/>
          <w:lang w:val="en-US"/>
        </w:rPr>
        <w:t>MBS-</w:t>
      </w:r>
      <w:r w:rsidRPr="00A5719E">
        <w:rPr>
          <w:rFonts w:ascii="Courier New" w:eastAsia="Times New Roman" w:hAnsi="Courier New" w:cs="Courier New"/>
          <w:noProof/>
          <w:sz w:val="16"/>
          <w:lang w:val="en-US"/>
        </w:rPr>
        <w:t>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GNB-DU-</w:t>
      </w:r>
      <w:r w:rsidRPr="00A5719E">
        <w:rPr>
          <w:rFonts w:ascii="Courier New" w:hAnsi="Courier New" w:cs="Courier New"/>
          <w:noProof/>
          <w:sz w:val="16"/>
          <w:lang w:val="en-US"/>
        </w:rPr>
        <w:t>MBS-</w:t>
      </w:r>
      <w:r w:rsidRPr="00A5719E">
        <w:rPr>
          <w:rFonts w:ascii="Courier New" w:eastAsia="Times New Roman" w:hAnsi="Courier New" w:cs="Courier New"/>
          <w:noProof/>
          <w:sz w:val="16"/>
          <w:lang w:val="en-US"/>
        </w:rPr>
        <w:t>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3628455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id-CriticalityDiagnostics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 TYPE CriticalityDiagnostics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r w:rsidRPr="00A5719E">
        <w:rPr>
          <w:rFonts w:ascii="Courier New" w:hAnsi="Courier New" w:cs="Courier New"/>
          <w:noProof/>
          <w:sz w:val="16"/>
          <w:lang w:val="en-US"/>
        </w:rPr>
        <w:t>,</w:t>
      </w:r>
    </w:p>
    <w:p w14:paraId="41FA281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34E1381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3F31077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56F7726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6DEC0ED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1403186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55CB819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3"/>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MULTICAST CONTEXT RELEASE REQUEST ELEMENTARY PROCEDURE</w:t>
      </w:r>
    </w:p>
    <w:p w14:paraId="7B36EF0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057C6E0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1194F87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1B0C36A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3E9AA86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4E3C10B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7159783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4"/>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MULTICAST CONTEXT RELEASE REQUEST</w:t>
      </w:r>
    </w:p>
    <w:p w14:paraId="1065EA5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30DBD7F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lastRenderedPageBreak/>
        <w:t>-- **************************************************************</w:t>
      </w:r>
    </w:p>
    <w:p w14:paraId="7CF8AF5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6B6C690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MulticastContextReleaseRequest ::= SEQUENCE {</w:t>
      </w:r>
    </w:p>
    <w:p w14:paraId="3907626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protocolIEs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ProtocolIE-Container       {{ MulticastContextReleaseRequestIEs}},</w:t>
      </w:r>
    </w:p>
    <w:p w14:paraId="6B56F04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014D562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0EEEAEA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75AFBF2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MulticastContextReleaseRequestIEs F1AP-PROTOCOL-IES ::= {</w:t>
      </w:r>
    </w:p>
    <w:p w14:paraId="7245D34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id-gNB-CU-</w:t>
      </w:r>
      <w:r w:rsidRPr="00A5719E">
        <w:rPr>
          <w:rFonts w:ascii="Courier New" w:hAnsi="Courier New" w:cs="Courier New"/>
          <w:noProof/>
          <w:sz w:val="16"/>
          <w:lang w:val="en-US"/>
        </w:rPr>
        <w:t>MBS-</w:t>
      </w:r>
      <w:r w:rsidRPr="00A5719E">
        <w:rPr>
          <w:rFonts w:ascii="Courier New" w:eastAsia="Times New Roman" w:hAnsi="Courier New" w:cs="Courier New"/>
          <w:noProof/>
          <w:sz w:val="16"/>
          <w:lang w:val="en-US"/>
        </w:rPr>
        <w:t>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GNB-CU-</w:t>
      </w:r>
      <w:r w:rsidRPr="00A5719E">
        <w:rPr>
          <w:rFonts w:ascii="Courier New" w:hAnsi="Courier New" w:cs="Courier New"/>
          <w:noProof/>
          <w:sz w:val="16"/>
          <w:lang w:val="en-US"/>
        </w:rPr>
        <w:t>MBS-</w:t>
      </w:r>
      <w:r w:rsidRPr="00A5719E">
        <w:rPr>
          <w:rFonts w:ascii="Courier New" w:eastAsia="Times New Roman" w:hAnsi="Courier New" w:cs="Courier New"/>
          <w:noProof/>
          <w:sz w:val="16"/>
          <w:lang w:val="en-US"/>
        </w:rPr>
        <w:t>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7BC7871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id-gNB-DU-</w:t>
      </w:r>
      <w:r w:rsidRPr="00A5719E">
        <w:rPr>
          <w:rFonts w:ascii="Courier New" w:hAnsi="Courier New" w:cs="Courier New"/>
          <w:noProof/>
          <w:sz w:val="16"/>
          <w:lang w:val="en-US"/>
        </w:rPr>
        <w:t>MBS-</w:t>
      </w:r>
      <w:r w:rsidRPr="00A5719E">
        <w:rPr>
          <w:rFonts w:ascii="Courier New" w:eastAsia="Times New Roman" w:hAnsi="Courier New" w:cs="Courier New"/>
          <w:noProof/>
          <w:sz w:val="16"/>
          <w:lang w:val="en-US"/>
        </w:rPr>
        <w:t>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GNB-DU-</w:t>
      </w:r>
      <w:r w:rsidRPr="00A5719E">
        <w:rPr>
          <w:rFonts w:ascii="Courier New" w:hAnsi="Courier New" w:cs="Courier New"/>
          <w:noProof/>
          <w:sz w:val="16"/>
          <w:lang w:val="en-US"/>
        </w:rPr>
        <w:t>MBS-</w:t>
      </w:r>
      <w:r w:rsidRPr="00A5719E">
        <w:rPr>
          <w:rFonts w:ascii="Courier New" w:eastAsia="Times New Roman" w:hAnsi="Courier New" w:cs="Courier New"/>
          <w:noProof/>
          <w:sz w:val="16"/>
          <w:lang w:val="en-US"/>
        </w:rPr>
        <w:t>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309642A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id-Cause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eastAsia="Times New Roman" w:hAnsi="Courier New" w:cs="Courier New"/>
          <w:noProof/>
          <w:sz w:val="16"/>
          <w:lang w:val="en-US"/>
        </w:rPr>
        <w:t>CRITICALITY ignore</w:t>
      </w:r>
      <w:r w:rsidRPr="00A5719E">
        <w:rPr>
          <w:rFonts w:ascii="Courier New" w:eastAsia="Times New Roman" w:hAnsi="Courier New" w:cs="Courier New"/>
          <w:noProof/>
          <w:sz w:val="16"/>
          <w:lang w:val="en-US"/>
        </w:rPr>
        <w:tab/>
        <w:t>TYPE Cause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0F884E5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7B3276F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5A0A91E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628C69B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MS Mincho" w:hAnsi="Courier New" w:cs="Courier New"/>
          <w:noProof/>
          <w:sz w:val="16"/>
          <w:lang w:val="en-US"/>
        </w:rPr>
      </w:pPr>
    </w:p>
    <w:p w14:paraId="3FBF812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30CB2E9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7DC7BDE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3"/>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MULTICAST CONTEXT MODIFICATION ELEMENTARY PROCEDURE</w:t>
      </w:r>
    </w:p>
    <w:p w14:paraId="72CE5A8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7174E69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2CBFAD3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5065CA6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6C13026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304FDE3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030DCC9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4"/>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MULTICAST CONTEXT MODIFICATION REQUEST</w:t>
      </w:r>
    </w:p>
    <w:p w14:paraId="436F5F9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22B2819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3523548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276DA4F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MulticastContextModificationRequest ::= SEQUENCE {</w:t>
      </w:r>
    </w:p>
    <w:p w14:paraId="345F6CB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protocolIEs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ProtocolIE-Container       {{ MulticastContextModificationRequestIEs}},</w:t>
      </w:r>
    </w:p>
    <w:p w14:paraId="4BDB0E3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2DBD040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474FAB2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5664C1C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MulticastContextModificationRequestIEs F1AP-PROTOCOL-IES ::= {</w:t>
      </w:r>
    </w:p>
    <w:p w14:paraId="726A5F8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id-gNB-CU-</w:t>
      </w:r>
      <w:r w:rsidRPr="00A5719E">
        <w:rPr>
          <w:rFonts w:ascii="Courier New" w:hAnsi="Courier New" w:cs="Courier New"/>
          <w:noProof/>
          <w:sz w:val="16"/>
          <w:lang w:val="en-US"/>
        </w:rPr>
        <w:t>MBS-</w:t>
      </w:r>
      <w:r w:rsidRPr="00A5719E">
        <w:rPr>
          <w:rFonts w:ascii="Courier New" w:eastAsia="Times New Roman" w:hAnsi="Courier New" w:cs="Courier New"/>
          <w:noProof/>
          <w:sz w:val="16"/>
          <w:lang w:val="en-US"/>
        </w:rPr>
        <w:t>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GNB-CU-</w:t>
      </w:r>
      <w:r w:rsidRPr="00A5719E">
        <w:rPr>
          <w:rFonts w:ascii="Courier New" w:hAnsi="Courier New" w:cs="Courier New"/>
          <w:noProof/>
          <w:sz w:val="16"/>
          <w:lang w:val="en-US"/>
        </w:rPr>
        <w:t>MBS-</w:t>
      </w:r>
      <w:r w:rsidRPr="00A5719E">
        <w:rPr>
          <w:rFonts w:ascii="Courier New" w:eastAsia="Times New Roman" w:hAnsi="Courier New" w:cs="Courier New"/>
          <w:noProof/>
          <w:sz w:val="16"/>
          <w:lang w:val="en-US"/>
        </w:rPr>
        <w:t>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 }|</w:t>
      </w:r>
    </w:p>
    <w:p w14:paraId="75E0C53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id-gNB-DU-</w:t>
      </w:r>
      <w:r w:rsidRPr="00A5719E">
        <w:rPr>
          <w:rFonts w:ascii="Courier New" w:hAnsi="Courier New" w:cs="Courier New"/>
          <w:noProof/>
          <w:sz w:val="16"/>
          <w:lang w:val="en-US"/>
        </w:rPr>
        <w:t>MBS-</w:t>
      </w:r>
      <w:r w:rsidRPr="00A5719E">
        <w:rPr>
          <w:rFonts w:ascii="Courier New" w:eastAsia="Times New Roman" w:hAnsi="Courier New" w:cs="Courier New"/>
          <w:noProof/>
          <w:sz w:val="16"/>
          <w:lang w:val="en-US"/>
        </w:rPr>
        <w:t>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GNB-DU-</w:t>
      </w:r>
      <w:r w:rsidRPr="00A5719E">
        <w:rPr>
          <w:rFonts w:ascii="Courier New" w:hAnsi="Courier New" w:cs="Courier New"/>
          <w:noProof/>
          <w:sz w:val="16"/>
          <w:lang w:val="en-US"/>
        </w:rPr>
        <w:t>MBS-</w:t>
      </w:r>
      <w:r w:rsidRPr="00A5719E">
        <w:rPr>
          <w:rFonts w:ascii="Courier New" w:eastAsia="Times New Roman" w:hAnsi="Courier New" w:cs="Courier New"/>
          <w:noProof/>
          <w:sz w:val="16"/>
          <w:lang w:val="en-US"/>
        </w:rPr>
        <w:t>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 }|</w:t>
      </w:r>
    </w:p>
    <w:p w14:paraId="4AFBC2B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id-MBS-ServiceArea</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MBS-ServiceArea</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  }|</w:t>
      </w:r>
    </w:p>
    <w:p w14:paraId="37692B8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id-MulticastMRBs-ToBeSetup</w:t>
      </w:r>
      <w:r w:rsidRPr="00A5719E">
        <w:rPr>
          <w:rFonts w:ascii="Courier New" w:hAnsi="Courier New" w:cs="Courier New"/>
          <w:noProof/>
          <w:sz w:val="16"/>
          <w:lang w:val="en-US"/>
        </w:rPr>
        <w:t>Mod</w:t>
      </w:r>
      <w:r w:rsidRPr="00A5719E">
        <w:rPr>
          <w:rFonts w:ascii="Courier New" w:eastAsia="Times New Roman" w:hAnsi="Courier New" w:cs="Courier New"/>
          <w:noProof/>
          <w:sz w:val="16"/>
          <w:lang w:val="en-US"/>
        </w:rPr>
        <w:t>-List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MulticastMRBs-ToBeSetup</w:t>
      </w:r>
      <w:r w:rsidRPr="00A5719E">
        <w:rPr>
          <w:rFonts w:ascii="Courier New" w:hAnsi="Courier New" w:cs="Courier New"/>
          <w:noProof/>
          <w:sz w:val="16"/>
          <w:lang w:val="en-US"/>
        </w:rPr>
        <w:t>Mod</w:t>
      </w:r>
      <w:r w:rsidRPr="00A5719E">
        <w:rPr>
          <w:rFonts w:ascii="Courier New" w:eastAsia="Times New Roman" w:hAnsi="Courier New" w:cs="Courier New"/>
          <w:noProof/>
          <w:sz w:val="16"/>
          <w:lang w:val="en-US"/>
        </w:rPr>
        <w:t>-List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  }|</w:t>
      </w:r>
    </w:p>
    <w:p w14:paraId="58B71C4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id-MulticastMRBs-ToBeModified-List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MulticastMRBs-ToBeModified-List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  }|</w:t>
      </w:r>
    </w:p>
    <w:p w14:paraId="03C59C6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id-MulticastMRBs-ToBeReleased-List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MulticastMRBs-ToBeReleased-List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  }|</w:t>
      </w:r>
    </w:p>
    <w:p w14:paraId="4F0DDA8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025"/>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id-MulticastCU2DURRCInfo</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w:t>
      </w:r>
      <w:r w:rsidRPr="00A5719E">
        <w:rPr>
          <w:rFonts w:ascii="Courier New" w:eastAsia="Times New Roman" w:hAnsi="Courier New" w:cs="Courier New"/>
          <w:noProof/>
          <w:sz w:val="16"/>
          <w:lang w:val="en-US"/>
        </w:rPr>
        <w:tab/>
        <w:t>MulticastCU2DURRCInfo</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PRESENCE optional  }</w:t>
      </w:r>
      <w:r w:rsidRPr="00A5719E">
        <w:rPr>
          <w:rFonts w:ascii="Courier New" w:eastAsia="Times New Roman" w:hAnsi="Courier New" w:cs="Courier New"/>
          <w:noProof/>
          <w:sz w:val="16"/>
          <w:lang w:val="en-US"/>
        </w:rPr>
        <w:t>|</w:t>
      </w:r>
    </w:p>
    <w:p w14:paraId="618484D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id-MBSMulticastSessionReceptionState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MBSMulticastSessionReceptionState</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PRESENCE optional  }</w:t>
      </w:r>
      <w:r w:rsidRPr="00A5719E">
        <w:rPr>
          <w:rFonts w:ascii="Courier New" w:eastAsia="Times New Roman" w:hAnsi="Courier New" w:cs="Courier New"/>
          <w:noProof/>
          <w:sz w:val="16"/>
          <w:lang w:val="en-US"/>
        </w:rPr>
        <w:t>,</w:t>
      </w:r>
    </w:p>
    <w:p w14:paraId="33E82CB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6D08BD8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xml:space="preserve">} </w:t>
      </w:r>
    </w:p>
    <w:p w14:paraId="035AC0D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4BA52DA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eastAsia="Times New Roman" w:hAnsi="Courier New" w:cs="Courier New"/>
          <w:noProof/>
          <w:sz w:val="16"/>
          <w:lang w:val="en-US"/>
        </w:rPr>
        <w:t>MulticastMRBs</w:t>
      </w:r>
      <w:r w:rsidRPr="00A5719E">
        <w:rPr>
          <w:rFonts w:ascii="Courier New" w:hAnsi="Courier New" w:cs="Courier New"/>
          <w:noProof/>
          <w:sz w:val="16"/>
          <w:lang w:val="en-US"/>
        </w:rPr>
        <w:t xml:space="preserve">-ToBeSetupMod-List ::= SEQUENCE (SIZE(1..maxnoofMRBs)) OF ProtocolIE-SingleContainer { { </w:t>
      </w:r>
      <w:r w:rsidRPr="00A5719E">
        <w:rPr>
          <w:rFonts w:ascii="Courier New" w:eastAsia="Times New Roman" w:hAnsi="Courier New" w:cs="Courier New"/>
          <w:noProof/>
          <w:sz w:val="16"/>
          <w:lang w:val="en-US"/>
        </w:rPr>
        <w:t>MulticastMRBs</w:t>
      </w:r>
      <w:r w:rsidRPr="00A5719E">
        <w:rPr>
          <w:rFonts w:ascii="Courier New" w:hAnsi="Courier New" w:cs="Courier New"/>
          <w:noProof/>
          <w:sz w:val="16"/>
          <w:lang w:val="en-US"/>
        </w:rPr>
        <w:t>-ToBeSetupMod-ItemIEs} }</w:t>
      </w:r>
    </w:p>
    <w:p w14:paraId="1AD5644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eastAsia="Times New Roman" w:hAnsi="Courier New" w:cs="Courier New"/>
          <w:noProof/>
          <w:sz w:val="16"/>
          <w:lang w:val="en-US"/>
        </w:rPr>
        <w:t>MulticastMRBs</w:t>
      </w:r>
      <w:r w:rsidRPr="00A5719E">
        <w:rPr>
          <w:rFonts w:ascii="Courier New" w:hAnsi="Courier New" w:cs="Courier New"/>
          <w:noProof/>
          <w:sz w:val="16"/>
          <w:lang w:val="en-US"/>
        </w:rPr>
        <w:t>-ToBeSetupMod-ItemIEs F1AP-PROTOCOL-IES ::= {</w:t>
      </w:r>
    </w:p>
    <w:p w14:paraId="0775580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 ID id-</w:t>
      </w:r>
      <w:r w:rsidRPr="00A5719E">
        <w:rPr>
          <w:rFonts w:ascii="Courier New" w:eastAsia="Times New Roman" w:hAnsi="Courier New" w:cs="Courier New"/>
          <w:noProof/>
          <w:sz w:val="16"/>
          <w:lang w:val="en-US"/>
        </w:rPr>
        <w:t>MulticastMRBs</w:t>
      </w:r>
      <w:r w:rsidRPr="00A5719E">
        <w:rPr>
          <w:rFonts w:ascii="Courier New" w:hAnsi="Courier New" w:cs="Courier New"/>
          <w:noProof/>
          <w:sz w:val="16"/>
          <w:lang w:val="en-US"/>
        </w:rPr>
        <w:t>-ToBeSetupMod-Item</w:t>
      </w:r>
      <w:r w:rsidRPr="00A5719E">
        <w:rPr>
          <w:rFonts w:ascii="Courier New" w:hAnsi="Courier New" w:cs="Courier New"/>
          <w:noProof/>
          <w:sz w:val="16"/>
          <w:lang w:val="en-US"/>
        </w:rPr>
        <w:tab/>
      </w:r>
      <w:r w:rsidRPr="00A5719E">
        <w:rPr>
          <w:rFonts w:ascii="Courier New" w:hAnsi="Courier New" w:cs="Courier New"/>
          <w:noProof/>
          <w:sz w:val="16"/>
          <w:lang w:val="en-US"/>
        </w:rPr>
        <w:tab/>
        <w:t>CRITICALITY reject</w:t>
      </w:r>
      <w:r w:rsidRPr="00A5719E">
        <w:rPr>
          <w:rFonts w:ascii="Courier New" w:hAnsi="Courier New" w:cs="Courier New"/>
          <w:noProof/>
          <w:sz w:val="16"/>
          <w:lang w:val="en-US"/>
        </w:rPr>
        <w:tab/>
        <w:t xml:space="preserve">TYPE </w:t>
      </w:r>
      <w:r w:rsidRPr="00A5719E">
        <w:rPr>
          <w:rFonts w:ascii="Courier New" w:eastAsia="Times New Roman" w:hAnsi="Courier New" w:cs="Courier New"/>
          <w:noProof/>
          <w:sz w:val="16"/>
          <w:lang w:val="en-US"/>
        </w:rPr>
        <w:t>MulticastMRBs</w:t>
      </w:r>
      <w:r w:rsidRPr="00A5719E">
        <w:rPr>
          <w:rFonts w:ascii="Courier New" w:hAnsi="Courier New" w:cs="Courier New"/>
          <w:noProof/>
          <w:sz w:val="16"/>
          <w:lang w:val="en-US"/>
        </w:rPr>
        <w:t>-ToBeSetupMod-Item</w:t>
      </w:r>
      <w:r w:rsidRPr="00A5719E">
        <w:rPr>
          <w:rFonts w:ascii="Courier New" w:hAnsi="Courier New" w:cs="Courier New"/>
          <w:noProof/>
          <w:sz w:val="16"/>
          <w:lang w:val="en-US"/>
        </w:rPr>
        <w:tab/>
      </w:r>
      <w:r w:rsidRPr="00A5719E">
        <w:rPr>
          <w:rFonts w:ascii="Courier New" w:hAnsi="Courier New" w:cs="Courier New"/>
          <w:noProof/>
          <w:sz w:val="16"/>
          <w:lang w:val="en-US"/>
        </w:rPr>
        <w:tab/>
        <w:t>PRESENCE mandatory},</w:t>
      </w:r>
    </w:p>
    <w:p w14:paraId="3BBFDD8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w:t>
      </w:r>
    </w:p>
    <w:p w14:paraId="4AA1CEE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w:t>
      </w:r>
    </w:p>
    <w:p w14:paraId="3C8BEF8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5F70E5E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MulticastMRBs-ToBeModified-List ::= SEQUENCE (SIZE(1..maxnoofMRBs)) OF ProtocolIE-SingleContainer { { MulticastMRBs-ToBeModified-ItemIEs} }</w:t>
      </w:r>
    </w:p>
    <w:p w14:paraId="0931DE2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MulticastMRBs-ToBeModified-ItemIEs F1AP-PROTOCOL-IES ::= {</w:t>
      </w:r>
    </w:p>
    <w:p w14:paraId="5923B62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hAnsi="Courier New" w:cs="Courier New"/>
          <w:noProof/>
          <w:sz w:val="16"/>
          <w:lang w:val="en-US"/>
        </w:rPr>
        <w:lastRenderedPageBreak/>
        <w:tab/>
      </w:r>
      <w:r w:rsidRPr="00A5719E">
        <w:rPr>
          <w:rFonts w:ascii="Courier New" w:eastAsia="Times New Roman" w:hAnsi="Courier New" w:cs="Courier New"/>
          <w:noProof/>
          <w:sz w:val="16"/>
          <w:lang w:val="en-US"/>
        </w:rPr>
        <w:t>{ ID id-MulticastMRBs</w:t>
      </w:r>
      <w:r w:rsidRPr="00A5719E">
        <w:rPr>
          <w:rFonts w:ascii="Courier New" w:hAnsi="Courier New" w:cs="Courier New"/>
          <w:noProof/>
          <w:sz w:val="16"/>
          <w:lang w:val="en-US"/>
        </w:rPr>
        <w:t>-ToBeModified-Item</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MulticastMRBs</w:t>
      </w:r>
      <w:r w:rsidRPr="00A5719E">
        <w:rPr>
          <w:rFonts w:ascii="Courier New" w:hAnsi="Courier New" w:cs="Courier New"/>
          <w:noProof/>
          <w:sz w:val="16"/>
          <w:lang w:val="en-US"/>
        </w:rPr>
        <w:t>-ToBeModified-Item</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p>
    <w:p w14:paraId="4A102DB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69B7AC9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4665CDA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4A8FC94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092A60F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MulticastMRBs-ToBeReleased-List ::= SEQUENCE (SIZE(1..maxnoofMRBs)) OF ProtocolIE-SingleContainer { { MulticastMRBs-ToBeReleased-ItemIEs} }</w:t>
      </w:r>
    </w:p>
    <w:p w14:paraId="39D5F2D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MulticastMRBs-ToBeReleased-ItemIEs F1AP-PROTOCOL-IES ::= {</w:t>
      </w:r>
    </w:p>
    <w:p w14:paraId="5FD0F9A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id-MulticastMRBs</w:t>
      </w:r>
      <w:r w:rsidRPr="00A5719E">
        <w:rPr>
          <w:rFonts w:ascii="Courier New" w:hAnsi="Courier New" w:cs="Courier New"/>
          <w:noProof/>
          <w:sz w:val="16"/>
          <w:lang w:val="en-US"/>
        </w:rPr>
        <w:t>-ToBeReleased-Item</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MulticastMRBs</w:t>
      </w:r>
      <w:r w:rsidRPr="00A5719E">
        <w:rPr>
          <w:rFonts w:ascii="Courier New" w:hAnsi="Courier New" w:cs="Courier New"/>
          <w:noProof/>
          <w:sz w:val="16"/>
          <w:lang w:val="en-US"/>
        </w:rPr>
        <w:t>-ToBeReleased-Item</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p>
    <w:p w14:paraId="6F06E25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fr-FR"/>
        </w:rPr>
        <w:t>...</w:t>
      </w:r>
    </w:p>
    <w:p w14:paraId="76273AC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w:t>
      </w:r>
    </w:p>
    <w:p w14:paraId="5A064C8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p>
    <w:p w14:paraId="3EB3342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MS Mincho" w:hAnsi="Courier New" w:cs="Courier New"/>
          <w:noProof/>
          <w:sz w:val="16"/>
          <w:lang w:val="fr-FR"/>
        </w:rPr>
      </w:pPr>
    </w:p>
    <w:p w14:paraId="7BE4BD3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 **************************************************************</w:t>
      </w:r>
    </w:p>
    <w:p w14:paraId="113AF8C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w:t>
      </w:r>
    </w:p>
    <w:p w14:paraId="1E66235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4"/>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 MULTICAST CONTEXT MODIFICATION RESPONSE</w:t>
      </w:r>
    </w:p>
    <w:p w14:paraId="4F66738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w:t>
      </w:r>
    </w:p>
    <w:p w14:paraId="286BFC3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 **************************************************************</w:t>
      </w:r>
    </w:p>
    <w:p w14:paraId="51B74D2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p>
    <w:p w14:paraId="0016B69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MulticastContextModificationResponse ::= SEQUENCE {</w:t>
      </w:r>
    </w:p>
    <w:p w14:paraId="0267A34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ab/>
        <w:t>protocolIEs</w:t>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t>ProtocolIE-Container       {{ MulticastContextModificationResponseIEs}},</w:t>
      </w:r>
    </w:p>
    <w:p w14:paraId="5CEF041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rPr>
      </w:pP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en-US"/>
        </w:rPr>
        <w:t>...</w:t>
      </w:r>
    </w:p>
    <w:p w14:paraId="587D3AD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5748541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0CCE5FA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MulticastContextModificationResponseIEs F1AP-PROTOCOL-IES ::= {</w:t>
      </w:r>
    </w:p>
    <w:p w14:paraId="6438621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id-gNB-CU-</w:t>
      </w:r>
      <w:r w:rsidRPr="00A5719E">
        <w:rPr>
          <w:rFonts w:ascii="Courier New" w:hAnsi="Courier New" w:cs="Courier New"/>
          <w:noProof/>
          <w:sz w:val="16"/>
          <w:lang w:val="en-US"/>
        </w:rPr>
        <w:t>MBS-</w:t>
      </w:r>
      <w:r w:rsidRPr="00A5719E">
        <w:rPr>
          <w:rFonts w:ascii="Courier New" w:eastAsia="Times New Roman" w:hAnsi="Courier New" w:cs="Courier New"/>
          <w:noProof/>
          <w:sz w:val="16"/>
          <w:lang w:val="en-US"/>
        </w:rPr>
        <w:t>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GNB-CU-</w:t>
      </w:r>
      <w:r w:rsidRPr="00A5719E">
        <w:rPr>
          <w:rFonts w:ascii="Courier New" w:hAnsi="Courier New" w:cs="Courier New"/>
          <w:noProof/>
          <w:sz w:val="16"/>
          <w:lang w:val="en-US"/>
        </w:rPr>
        <w:t>MBS-</w:t>
      </w:r>
      <w:r w:rsidRPr="00A5719E">
        <w:rPr>
          <w:rFonts w:ascii="Courier New" w:eastAsia="Times New Roman" w:hAnsi="Courier New" w:cs="Courier New"/>
          <w:noProof/>
          <w:sz w:val="16"/>
          <w:lang w:val="en-US"/>
        </w:rPr>
        <w:t>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 }|</w:t>
      </w:r>
    </w:p>
    <w:p w14:paraId="6217A65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id-gNB-DU-</w:t>
      </w:r>
      <w:r w:rsidRPr="00A5719E">
        <w:rPr>
          <w:rFonts w:ascii="Courier New" w:hAnsi="Courier New" w:cs="Courier New"/>
          <w:noProof/>
          <w:sz w:val="16"/>
          <w:lang w:val="en-US"/>
        </w:rPr>
        <w:t>MBS-</w:t>
      </w:r>
      <w:r w:rsidRPr="00A5719E">
        <w:rPr>
          <w:rFonts w:ascii="Courier New" w:eastAsia="Times New Roman" w:hAnsi="Courier New" w:cs="Courier New"/>
          <w:noProof/>
          <w:sz w:val="16"/>
          <w:lang w:val="en-US"/>
        </w:rPr>
        <w:t>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GNB-DU-</w:t>
      </w:r>
      <w:r w:rsidRPr="00A5719E">
        <w:rPr>
          <w:rFonts w:ascii="Courier New" w:hAnsi="Courier New" w:cs="Courier New"/>
          <w:noProof/>
          <w:sz w:val="16"/>
          <w:lang w:val="en-US"/>
        </w:rPr>
        <w:t>MBS-</w:t>
      </w:r>
      <w:r w:rsidRPr="00A5719E">
        <w:rPr>
          <w:rFonts w:ascii="Courier New" w:eastAsia="Times New Roman" w:hAnsi="Courier New" w:cs="Courier New"/>
          <w:noProof/>
          <w:sz w:val="16"/>
          <w:lang w:val="en-US"/>
        </w:rPr>
        <w:t>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 }|</w:t>
      </w:r>
    </w:p>
    <w:p w14:paraId="4055CC0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id-MulticastMRBs-SetupMod-List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 TYPE MulticastMRBs-SetupMod-List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  }|</w:t>
      </w:r>
    </w:p>
    <w:p w14:paraId="3680C94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id-MulticastMRBs-FailedToBeSetupMod-List</w:t>
      </w:r>
      <w:r w:rsidRPr="00A5719E">
        <w:rPr>
          <w:rFonts w:ascii="Courier New" w:eastAsia="Times New Roman" w:hAnsi="Courier New" w:cs="Courier New"/>
          <w:noProof/>
          <w:sz w:val="16"/>
          <w:lang w:val="en-US"/>
        </w:rPr>
        <w:tab/>
        <w:t>CRITICALITY ignore TYPE MulticastMRBs-FailedToBeSetupMod-List</w:t>
      </w:r>
      <w:r w:rsidRPr="00A5719E">
        <w:rPr>
          <w:rFonts w:ascii="Courier New" w:eastAsia="Times New Roman" w:hAnsi="Courier New" w:cs="Courier New"/>
          <w:noProof/>
          <w:sz w:val="16"/>
          <w:lang w:val="en-US"/>
        </w:rPr>
        <w:tab/>
        <w:t>PRESENCE optional  }|</w:t>
      </w:r>
    </w:p>
    <w:p w14:paraId="05B6DDD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id-MulticastMRBs-Modified-List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 TYPE MulticastMRBs-Modified-List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  }|</w:t>
      </w:r>
    </w:p>
    <w:p w14:paraId="5368952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id-MulticastMRBs-FailedToBeModified-List</w:t>
      </w:r>
      <w:r w:rsidRPr="00A5719E">
        <w:rPr>
          <w:rFonts w:ascii="Courier New" w:eastAsia="Times New Roman" w:hAnsi="Courier New" w:cs="Courier New"/>
          <w:noProof/>
          <w:sz w:val="16"/>
          <w:lang w:val="en-US"/>
        </w:rPr>
        <w:tab/>
        <w:t>CRITICALITY ignore TYPE MulticastMRBs-FailedToBeModified-List</w:t>
      </w:r>
      <w:r w:rsidRPr="00A5719E">
        <w:rPr>
          <w:rFonts w:ascii="Courier New" w:eastAsia="Times New Roman" w:hAnsi="Courier New" w:cs="Courier New"/>
          <w:noProof/>
          <w:sz w:val="16"/>
          <w:lang w:val="en-US"/>
        </w:rPr>
        <w:tab/>
        <w:t>PRESENCE optional  }|</w:t>
      </w:r>
    </w:p>
    <w:p w14:paraId="6E2E1D0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id-CriticalityDiagnostics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CriticalityDiagnostics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  }|</w:t>
      </w:r>
    </w:p>
    <w:p w14:paraId="7A1B9F8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id-MulticastDU2CURRCInfo</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 TYPE MulticastDU2CURRCInfo</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p>
    <w:p w14:paraId="10C3FB1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4984CE1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06E22FC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2E50AC3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eastAsia="Times New Roman" w:hAnsi="Courier New" w:cs="Courier New"/>
          <w:noProof/>
          <w:sz w:val="16"/>
          <w:lang w:val="en-US"/>
        </w:rPr>
        <w:t>Multicast</w:t>
      </w:r>
      <w:r w:rsidRPr="00A5719E">
        <w:rPr>
          <w:rFonts w:ascii="Courier New" w:hAnsi="Courier New" w:cs="Courier New"/>
          <w:noProof/>
          <w:sz w:val="16"/>
          <w:lang w:val="en-US"/>
        </w:rPr>
        <w:t xml:space="preserve">MRBs-SetupMod-List ::= SEQUENCE (SIZE(1..maxnoofMRBs)) OF ProtocolIE-SingleContainer { { </w:t>
      </w:r>
      <w:r w:rsidRPr="00A5719E">
        <w:rPr>
          <w:rFonts w:ascii="Courier New" w:eastAsia="Times New Roman" w:hAnsi="Courier New" w:cs="Courier New"/>
          <w:noProof/>
          <w:sz w:val="16"/>
          <w:lang w:val="en-US"/>
        </w:rPr>
        <w:t>MulticastMRBs</w:t>
      </w:r>
      <w:r w:rsidRPr="00A5719E">
        <w:rPr>
          <w:rFonts w:ascii="Courier New" w:hAnsi="Courier New" w:cs="Courier New"/>
          <w:noProof/>
          <w:sz w:val="16"/>
          <w:lang w:val="en-US"/>
        </w:rPr>
        <w:t>-SetupMod-ItemIEs} }</w:t>
      </w:r>
    </w:p>
    <w:p w14:paraId="67EB33D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eastAsia="Times New Roman" w:hAnsi="Courier New" w:cs="Courier New"/>
          <w:noProof/>
          <w:sz w:val="16"/>
          <w:lang w:val="en-US"/>
        </w:rPr>
        <w:t>MulticastMRBs</w:t>
      </w:r>
      <w:r w:rsidRPr="00A5719E">
        <w:rPr>
          <w:rFonts w:ascii="Courier New" w:hAnsi="Courier New" w:cs="Courier New"/>
          <w:noProof/>
          <w:sz w:val="16"/>
          <w:lang w:val="en-US"/>
        </w:rPr>
        <w:t>-SetupMod-ItemIEs F1AP-PROTOCOL-IES ::= {</w:t>
      </w:r>
    </w:p>
    <w:p w14:paraId="453076A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 ID id-</w:t>
      </w:r>
      <w:r w:rsidRPr="00A5719E">
        <w:rPr>
          <w:rFonts w:ascii="Courier New" w:eastAsia="Times New Roman" w:hAnsi="Courier New" w:cs="Courier New"/>
          <w:noProof/>
          <w:sz w:val="16"/>
          <w:lang w:val="en-US"/>
        </w:rPr>
        <w:t>MulticastMRBs</w:t>
      </w:r>
      <w:r w:rsidRPr="00A5719E">
        <w:rPr>
          <w:rFonts w:ascii="Courier New" w:hAnsi="Courier New" w:cs="Courier New"/>
          <w:noProof/>
          <w:sz w:val="16"/>
          <w:lang w:val="en-US"/>
        </w:rPr>
        <w:t>-SetupMod-Item</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t>CRITICALITY</w:t>
      </w:r>
      <w:r w:rsidRPr="00A5719E">
        <w:rPr>
          <w:rFonts w:ascii="Courier New" w:hAnsi="Courier New" w:cs="Courier New"/>
          <w:noProof/>
          <w:sz w:val="16"/>
          <w:lang w:val="en-US"/>
        </w:rPr>
        <w:tab/>
      </w:r>
      <w:r w:rsidRPr="00A5719E">
        <w:rPr>
          <w:rFonts w:ascii="Courier New" w:hAnsi="Courier New" w:cs="Courier New"/>
          <w:noProof/>
          <w:sz w:val="16"/>
          <w:lang w:val="en-US"/>
        </w:rPr>
        <w:tab/>
        <w:t>reject</w:t>
      </w:r>
      <w:r w:rsidRPr="00A5719E">
        <w:rPr>
          <w:rFonts w:ascii="Courier New" w:hAnsi="Courier New" w:cs="Courier New"/>
          <w:noProof/>
          <w:sz w:val="16"/>
          <w:lang w:val="en-US"/>
        </w:rPr>
        <w:tab/>
        <w:t xml:space="preserve">TYPE </w:t>
      </w:r>
      <w:r w:rsidRPr="00A5719E">
        <w:rPr>
          <w:rFonts w:ascii="Courier New" w:eastAsia="Times New Roman" w:hAnsi="Courier New" w:cs="Courier New"/>
          <w:noProof/>
          <w:sz w:val="16"/>
          <w:lang w:val="en-US"/>
        </w:rPr>
        <w:t>MulticastMRBs</w:t>
      </w:r>
      <w:r w:rsidRPr="00A5719E">
        <w:rPr>
          <w:rFonts w:ascii="Courier New" w:hAnsi="Courier New" w:cs="Courier New"/>
          <w:noProof/>
          <w:sz w:val="16"/>
          <w:lang w:val="en-US"/>
        </w:rPr>
        <w:t>-SetupMod-Item</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t>PRESENCE mandatory},</w:t>
      </w:r>
    </w:p>
    <w:p w14:paraId="6F43C8D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w:t>
      </w:r>
    </w:p>
    <w:p w14:paraId="167BDAF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w:t>
      </w:r>
    </w:p>
    <w:p w14:paraId="288BCB8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160C1B2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eastAsia="Times New Roman" w:hAnsi="Courier New" w:cs="Courier New"/>
          <w:noProof/>
          <w:sz w:val="16"/>
          <w:lang w:val="en-US"/>
        </w:rPr>
        <w:t>MulticastMRBs</w:t>
      </w:r>
      <w:r w:rsidRPr="00A5719E">
        <w:rPr>
          <w:rFonts w:ascii="Courier New" w:hAnsi="Courier New" w:cs="Courier New"/>
          <w:noProof/>
          <w:sz w:val="16"/>
          <w:lang w:val="en-US"/>
        </w:rPr>
        <w:t xml:space="preserve">-FailedToBeSetupMod-List ::= SEQUENCE (SIZE(1..maxnoofMRBs)) OF ProtocolIE-SingleContainer { { </w:t>
      </w:r>
      <w:r w:rsidRPr="00A5719E">
        <w:rPr>
          <w:rFonts w:ascii="Courier New" w:eastAsia="Times New Roman" w:hAnsi="Courier New" w:cs="Courier New"/>
          <w:noProof/>
          <w:sz w:val="16"/>
          <w:lang w:val="en-US"/>
        </w:rPr>
        <w:t>MulticastMRBs</w:t>
      </w:r>
      <w:r w:rsidRPr="00A5719E">
        <w:rPr>
          <w:rFonts w:ascii="Courier New" w:hAnsi="Courier New" w:cs="Courier New"/>
          <w:noProof/>
          <w:sz w:val="16"/>
          <w:lang w:val="en-US"/>
        </w:rPr>
        <w:t>-FailedToBeSetupMod-ItemIEs} }</w:t>
      </w:r>
    </w:p>
    <w:p w14:paraId="6979FBC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eastAsia="Times New Roman" w:hAnsi="Courier New" w:cs="Courier New"/>
          <w:noProof/>
          <w:sz w:val="16"/>
          <w:lang w:val="en-US"/>
        </w:rPr>
        <w:t>MulticastMRBs</w:t>
      </w:r>
      <w:r w:rsidRPr="00A5719E">
        <w:rPr>
          <w:rFonts w:ascii="Courier New" w:hAnsi="Courier New" w:cs="Courier New"/>
          <w:noProof/>
          <w:sz w:val="16"/>
          <w:lang w:val="en-US"/>
        </w:rPr>
        <w:t>-FailedToBeSetupMod-ItemIEs F1AP-PROTOCOL-IES ::= {</w:t>
      </w:r>
    </w:p>
    <w:p w14:paraId="07BD215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 ID id-</w:t>
      </w:r>
      <w:r w:rsidRPr="00A5719E">
        <w:rPr>
          <w:rFonts w:ascii="Courier New" w:eastAsia="Times New Roman" w:hAnsi="Courier New" w:cs="Courier New"/>
          <w:noProof/>
          <w:sz w:val="16"/>
          <w:lang w:val="en-US"/>
        </w:rPr>
        <w:t>MulticastMRBs</w:t>
      </w:r>
      <w:r w:rsidRPr="00A5719E">
        <w:rPr>
          <w:rFonts w:ascii="Courier New" w:hAnsi="Courier New" w:cs="Courier New"/>
          <w:noProof/>
          <w:sz w:val="16"/>
          <w:lang w:val="en-US"/>
        </w:rPr>
        <w:t>-FailedToBeSetupMod-Item</w:t>
      </w:r>
      <w:r w:rsidRPr="00A5719E">
        <w:rPr>
          <w:rFonts w:ascii="Courier New" w:hAnsi="Courier New" w:cs="Courier New"/>
          <w:noProof/>
          <w:sz w:val="16"/>
          <w:lang w:val="en-US"/>
        </w:rPr>
        <w:tab/>
        <w:t>CRITICALITY</w:t>
      </w:r>
      <w:r w:rsidRPr="00A5719E">
        <w:rPr>
          <w:rFonts w:ascii="Courier New" w:hAnsi="Courier New" w:cs="Courier New"/>
          <w:noProof/>
          <w:sz w:val="16"/>
          <w:lang w:val="en-US"/>
        </w:rPr>
        <w:tab/>
      </w:r>
      <w:r w:rsidRPr="00A5719E">
        <w:rPr>
          <w:rFonts w:ascii="Courier New" w:hAnsi="Courier New" w:cs="Courier New"/>
          <w:noProof/>
          <w:sz w:val="16"/>
          <w:lang w:val="en-US"/>
        </w:rPr>
        <w:tab/>
        <w:t>ignore</w:t>
      </w:r>
      <w:r w:rsidRPr="00A5719E">
        <w:rPr>
          <w:rFonts w:ascii="Courier New" w:hAnsi="Courier New" w:cs="Courier New"/>
          <w:noProof/>
          <w:sz w:val="16"/>
          <w:lang w:val="en-US"/>
        </w:rPr>
        <w:tab/>
        <w:t xml:space="preserve">TYPE </w:t>
      </w:r>
      <w:r w:rsidRPr="00A5719E">
        <w:rPr>
          <w:rFonts w:ascii="Courier New" w:eastAsia="Times New Roman" w:hAnsi="Courier New" w:cs="Courier New"/>
          <w:noProof/>
          <w:sz w:val="16"/>
          <w:lang w:val="en-US"/>
        </w:rPr>
        <w:t>MulticastMRBs</w:t>
      </w:r>
      <w:r w:rsidRPr="00A5719E">
        <w:rPr>
          <w:rFonts w:ascii="Courier New" w:hAnsi="Courier New" w:cs="Courier New"/>
          <w:noProof/>
          <w:sz w:val="16"/>
          <w:lang w:val="en-US"/>
        </w:rPr>
        <w:t>-FailedToBeSetupMod-Item</w:t>
      </w:r>
      <w:r w:rsidRPr="00A5719E">
        <w:rPr>
          <w:rFonts w:ascii="Courier New" w:hAnsi="Courier New" w:cs="Courier New"/>
          <w:noProof/>
          <w:sz w:val="16"/>
          <w:lang w:val="en-US"/>
        </w:rPr>
        <w:tab/>
      </w:r>
      <w:r w:rsidRPr="00A5719E">
        <w:rPr>
          <w:rFonts w:ascii="Courier New" w:hAnsi="Courier New" w:cs="Courier New"/>
          <w:noProof/>
          <w:sz w:val="16"/>
          <w:lang w:val="en-US"/>
        </w:rPr>
        <w:tab/>
        <w:t>PRESENCE mandatory},</w:t>
      </w:r>
    </w:p>
    <w:p w14:paraId="7DB4DFD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w:t>
      </w:r>
    </w:p>
    <w:p w14:paraId="1EFC481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w:t>
      </w:r>
    </w:p>
    <w:p w14:paraId="4F67A16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55A7EBF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xml:space="preserve">MulticastMRBs-Modified-List::= SEQUENCE (SIZE(1..maxnoofMRBs)) OF ProtocolIE-SingleContainer { { MulticastMRBs-Modified-ItemIEs } } </w:t>
      </w:r>
    </w:p>
    <w:p w14:paraId="2613829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MulticastMRBs-Modified-ItemIEs F1AP-PROTOCOL-IES ::= {</w:t>
      </w:r>
    </w:p>
    <w:p w14:paraId="5585FFB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id-MulticastMRBs</w:t>
      </w:r>
      <w:r w:rsidRPr="00A5719E">
        <w:rPr>
          <w:rFonts w:ascii="Courier New" w:hAnsi="Courier New" w:cs="Courier New"/>
          <w:noProof/>
          <w:sz w:val="16"/>
          <w:lang w:val="en-US"/>
        </w:rPr>
        <w:t>-Modified-Item</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reject</w:t>
      </w:r>
      <w:r w:rsidRPr="00A5719E">
        <w:rPr>
          <w:rFonts w:ascii="Courier New" w:eastAsia="Times New Roman" w:hAnsi="Courier New" w:cs="Courier New"/>
          <w:noProof/>
          <w:sz w:val="16"/>
          <w:lang w:val="en-US"/>
        </w:rPr>
        <w:tab/>
        <w:t>TYPE MulticastMRBs</w:t>
      </w:r>
      <w:r w:rsidRPr="00A5719E">
        <w:rPr>
          <w:rFonts w:ascii="Courier New" w:hAnsi="Courier New" w:cs="Courier New"/>
          <w:noProof/>
          <w:sz w:val="16"/>
          <w:lang w:val="en-US"/>
        </w:rPr>
        <w:t>-Modified-Item</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p>
    <w:p w14:paraId="10AF40E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2E58E33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23106E0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485A926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MulticastMRBs-FailedToBeModified-List ::= SEQUENCE (SIZE(1..maxnoofMRBs)) OF ProtocolIE-SingleContainer { { MulticastMRBs-FailedToBeModified-ItemIEs} }</w:t>
      </w:r>
    </w:p>
    <w:p w14:paraId="55AE932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MulticastMRBs-FailedToBeModified-ItemIEs F1AP-PROTOCOL-IES ::= {</w:t>
      </w:r>
    </w:p>
    <w:p w14:paraId="254FA83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id-MulticastMRBs</w:t>
      </w:r>
      <w:r w:rsidRPr="00A5719E">
        <w:rPr>
          <w:rFonts w:ascii="Courier New" w:hAnsi="Courier New" w:cs="Courier New"/>
          <w:noProof/>
          <w:sz w:val="16"/>
          <w:lang w:val="en-US"/>
        </w:rPr>
        <w:t>-FailedToBeModified-Item</w:t>
      </w:r>
      <w:r w:rsidRPr="00A5719E">
        <w:rPr>
          <w:rFonts w:ascii="Courier New" w:eastAsia="Times New Roman" w:hAnsi="Courier New" w:cs="Courier New"/>
          <w:noProof/>
          <w:sz w:val="16"/>
          <w:lang w:val="en-US"/>
        </w:rPr>
        <w:tab/>
        <w:t xml:space="preserve">CRITICALITY </w:t>
      </w:r>
      <w:r w:rsidRPr="00A5719E">
        <w:rPr>
          <w:rFonts w:ascii="Courier New" w:eastAsia="Times New Roman" w:hAnsi="Courier New" w:cs="Courier New"/>
          <w:noProof/>
          <w:sz w:val="16"/>
          <w:lang w:val="en-US"/>
        </w:rPr>
        <w:tab/>
        <w:t>ignore</w:t>
      </w:r>
      <w:r w:rsidRPr="00A5719E">
        <w:rPr>
          <w:rFonts w:ascii="Courier New" w:eastAsia="Times New Roman" w:hAnsi="Courier New" w:cs="Courier New"/>
          <w:noProof/>
          <w:sz w:val="16"/>
          <w:lang w:val="en-US"/>
        </w:rPr>
        <w:tab/>
        <w:t>TYPE MulticastMRBs</w:t>
      </w:r>
      <w:r w:rsidRPr="00A5719E">
        <w:rPr>
          <w:rFonts w:ascii="Courier New" w:hAnsi="Courier New" w:cs="Courier New"/>
          <w:noProof/>
          <w:sz w:val="16"/>
          <w:lang w:val="en-US"/>
        </w:rPr>
        <w:t>-FailedToBeModified-Item</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p>
    <w:p w14:paraId="7BF6160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2AB823F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7549C77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2A7664F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1B0D3DD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660930B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099F131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4"/>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MULTICAST CONTEXT MODIFICATION FAILURE</w:t>
      </w:r>
    </w:p>
    <w:p w14:paraId="36ABD95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79BE51E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1558B63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0753A89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MulticastContextModificationFailure ::= SEQUENCE {</w:t>
      </w:r>
    </w:p>
    <w:p w14:paraId="2F7844D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protocolIEs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ProtocolIE-Container       {{ MulticastContextModificationFailureIEs}},</w:t>
      </w:r>
    </w:p>
    <w:p w14:paraId="33F5894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6D9F4F5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13B3967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6B9F652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MulticastContextModificationFailureIEs F1AP-PROTOCOL-IES ::= {</w:t>
      </w:r>
    </w:p>
    <w:p w14:paraId="5CF8B64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id-gNB-CU-</w:t>
      </w:r>
      <w:r w:rsidRPr="00A5719E">
        <w:rPr>
          <w:rFonts w:ascii="Courier New" w:hAnsi="Courier New" w:cs="Courier New"/>
          <w:noProof/>
          <w:sz w:val="16"/>
          <w:lang w:val="en-US"/>
        </w:rPr>
        <w:t>MBS-</w:t>
      </w:r>
      <w:r w:rsidRPr="00A5719E">
        <w:rPr>
          <w:rFonts w:ascii="Courier New" w:eastAsia="Times New Roman" w:hAnsi="Courier New" w:cs="Courier New"/>
          <w:noProof/>
          <w:sz w:val="16"/>
          <w:lang w:val="en-US"/>
        </w:rPr>
        <w:t>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GNB-CU-</w:t>
      </w:r>
      <w:r w:rsidRPr="00A5719E">
        <w:rPr>
          <w:rFonts w:ascii="Courier New" w:hAnsi="Courier New" w:cs="Courier New"/>
          <w:noProof/>
          <w:sz w:val="16"/>
          <w:lang w:val="en-US"/>
        </w:rPr>
        <w:t>MBS-</w:t>
      </w:r>
      <w:r w:rsidRPr="00A5719E">
        <w:rPr>
          <w:rFonts w:ascii="Courier New" w:eastAsia="Times New Roman" w:hAnsi="Courier New" w:cs="Courier New"/>
          <w:noProof/>
          <w:sz w:val="16"/>
          <w:lang w:val="en-US"/>
        </w:rPr>
        <w:t>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4C74A5D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id-gNB-DU-</w:t>
      </w:r>
      <w:r w:rsidRPr="00A5719E">
        <w:rPr>
          <w:rFonts w:ascii="Courier New" w:hAnsi="Courier New" w:cs="Courier New"/>
          <w:noProof/>
          <w:sz w:val="16"/>
          <w:lang w:val="en-US"/>
        </w:rPr>
        <w:t>MBS-</w:t>
      </w:r>
      <w:r w:rsidRPr="00A5719E">
        <w:rPr>
          <w:rFonts w:ascii="Courier New" w:eastAsia="Times New Roman" w:hAnsi="Courier New" w:cs="Courier New"/>
          <w:noProof/>
          <w:sz w:val="16"/>
          <w:lang w:val="en-US"/>
        </w:rPr>
        <w:t>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GNB-DU-</w:t>
      </w:r>
      <w:r w:rsidRPr="00A5719E">
        <w:rPr>
          <w:rFonts w:ascii="Courier New" w:hAnsi="Courier New" w:cs="Courier New"/>
          <w:noProof/>
          <w:sz w:val="16"/>
          <w:lang w:val="en-US"/>
        </w:rPr>
        <w:t>MBS-</w:t>
      </w:r>
      <w:r w:rsidRPr="00A5719E">
        <w:rPr>
          <w:rFonts w:ascii="Courier New" w:eastAsia="Times New Roman" w:hAnsi="Courier New" w:cs="Courier New"/>
          <w:noProof/>
          <w:sz w:val="16"/>
          <w:lang w:val="en-US"/>
        </w:rPr>
        <w:t>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320C0FB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id-Cause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Cause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13C39FB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id-CriticalityDiagnostics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CriticalityDiagnostics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p>
    <w:p w14:paraId="52D23CB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666F21A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506AC4D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2B0EE07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74C55BE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52640C6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633DAB8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3"/>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MULTICAST CONTEXT NOTIFICATION ELEMENTARY PROCEDURE</w:t>
      </w:r>
    </w:p>
    <w:p w14:paraId="4FE9620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4761C10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0C368B9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2395471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30D427A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5601E84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223948A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4"/>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MULTICAST CONTEXT NOTIFICATION INDICATION</w:t>
      </w:r>
    </w:p>
    <w:p w14:paraId="0AA6275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233FC5D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60959A6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66513E5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napToGrid w:val="0"/>
          <w:sz w:val="16"/>
          <w:lang w:val="en-US"/>
        </w:rPr>
        <w:t>MulticastContextNotificationIndication</w:t>
      </w:r>
      <w:r w:rsidRPr="00A5719E">
        <w:rPr>
          <w:rFonts w:ascii="Courier New" w:eastAsia="Times New Roman" w:hAnsi="Courier New" w:cs="Courier New"/>
          <w:noProof/>
          <w:sz w:val="16"/>
          <w:lang w:val="en-US"/>
        </w:rPr>
        <w:t xml:space="preserve"> ::= SEQUENCE {</w:t>
      </w:r>
    </w:p>
    <w:p w14:paraId="55D0FF5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protocolIEs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ProtocolIE-Container       {{</w:t>
      </w:r>
      <w:r w:rsidRPr="00A5719E">
        <w:rPr>
          <w:rFonts w:ascii="Courier New" w:eastAsia="Times New Roman" w:hAnsi="Courier New" w:cs="Courier New"/>
          <w:noProof/>
          <w:snapToGrid w:val="0"/>
          <w:sz w:val="16"/>
          <w:lang w:val="en-US"/>
        </w:rPr>
        <w:t>MulticastContextNotificationIndication</w:t>
      </w:r>
      <w:r w:rsidRPr="00A5719E">
        <w:rPr>
          <w:rFonts w:ascii="Courier New" w:eastAsia="Times New Roman" w:hAnsi="Courier New" w:cs="Courier New"/>
          <w:noProof/>
          <w:sz w:val="16"/>
          <w:lang w:val="en-US"/>
        </w:rPr>
        <w:t>IEs}},</w:t>
      </w:r>
    </w:p>
    <w:p w14:paraId="4DE0C33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42ADCC3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207FBBB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5F51004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napToGrid w:val="0"/>
          <w:sz w:val="16"/>
          <w:lang w:val="en-US"/>
        </w:rPr>
        <w:t>MulticastContextNotificationIndication</w:t>
      </w:r>
      <w:r w:rsidRPr="00A5719E">
        <w:rPr>
          <w:rFonts w:ascii="Courier New" w:eastAsia="Times New Roman" w:hAnsi="Courier New" w:cs="Courier New"/>
          <w:noProof/>
          <w:sz w:val="16"/>
          <w:lang w:val="en-US"/>
        </w:rPr>
        <w:t>IEs F1AP-PROTOCOL-IES ::= {</w:t>
      </w:r>
    </w:p>
    <w:p w14:paraId="4184380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id-gNB-CU-</w:t>
      </w:r>
      <w:r w:rsidRPr="00A5719E">
        <w:rPr>
          <w:rFonts w:ascii="Courier New" w:hAnsi="Courier New" w:cs="Courier New"/>
          <w:noProof/>
          <w:sz w:val="16"/>
          <w:lang w:val="en-US"/>
        </w:rPr>
        <w:t>MBS-</w:t>
      </w:r>
      <w:r w:rsidRPr="00A5719E">
        <w:rPr>
          <w:rFonts w:ascii="Courier New" w:eastAsia="Times New Roman" w:hAnsi="Courier New" w:cs="Courier New"/>
          <w:noProof/>
          <w:sz w:val="16"/>
          <w:lang w:val="en-US"/>
        </w:rPr>
        <w:t>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GNB-CU-</w:t>
      </w:r>
      <w:r w:rsidRPr="00A5719E">
        <w:rPr>
          <w:rFonts w:ascii="Courier New" w:hAnsi="Courier New" w:cs="Courier New"/>
          <w:noProof/>
          <w:sz w:val="16"/>
          <w:lang w:val="en-US"/>
        </w:rPr>
        <w:t>MBS-</w:t>
      </w:r>
      <w:r w:rsidRPr="00A5719E">
        <w:rPr>
          <w:rFonts w:ascii="Courier New" w:eastAsia="Times New Roman" w:hAnsi="Courier New" w:cs="Courier New"/>
          <w:noProof/>
          <w:sz w:val="16"/>
          <w:lang w:val="en-US"/>
        </w:rPr>
        <w:t>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086619A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id-gNB-DU-</w:t>
      </w:r>
      <w:r w:rsidRPr="00A5719E">
        <w:rPr>
          <w:rFonts w:ascii="Courier New" w:hAnsi="Courier New" w:cs="Courier New"/>
          <w:noProof/>
          <w:sz w:val="16"/>
          <w:lang w:val="en-US"/>
        </w:rPr>
        <w:t>MBS-</w:t>
      </w:r>
      <w:r w:rsidRPr="00A5719E">
        <w:rPr>
          <w:rFonts w:ascii="Courier New" w:eastAsia="Times New Roman" w:hAnsi="Courier New" w:cs="Courier New"/>
          <w:noProof/>
          <w:sz w:val="16"/>
          <w:lang w:val="en-US"/>
        </w:rPr>
        <w:t>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GNB-DU-</w:t>
      </w:r>
      <w:r w:rsidRPr="00A5719E">
        <w:rPr>
          <w:rFonts w:ascii="Courier New" w:hAnsi="Courier New" w:cs="Courier New"/>
          <w:noProof/>
          <w:sz w:val="16"/>
          <w:lang w:val="en-US"/>
        </w:rPr>
        <w:t>MBS-</w:t>
      </w:r>
      <w:r w:rsidRPr="00A5719E">
        <w:rPr>
          <w:rFonts w:ascii="Courier New" w:eastAsia="Times New Roman" w:hAnsi="Courier New" w:cs="Courier New"/>
          <w:noProof/>
          <w:sz w:val="16"/>
          <w:lang w:val="en-US"/>
        </w:rPr>
        <w:t>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4FF386A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id-MulticastDU2CURRCInfo</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MulticastDU2CURRCInfo</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w:t>
      </w:r>
    </w:p>
    <w:p w14:paraId="4C81336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139D802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1C4A6FE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6EB39D9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7BB0F42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4E928D3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673FB71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4"/>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MULTICAST CONTEXT NOTIFICATION CONFIRM</w:t>
      </w:r>
    </w:p>
    <w:p w14:paraId="125EE35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5D44441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1EF5FFA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5E5C76F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napToGrid w:val="0"/>
          <w:sz w:val="16"/>
          <w:lang w:val="en-US"/>
        </w:rPr>
        <w:t>MulticastContextNotificationConfirm</w:t>
      </w:r>
      <w:r w:rsidRPr="00A5719E">
        <w:rPr>
          <w:rFonts w:ascii="Courier New" w:eastAsia="Times New Roman" w:hAnsi="Courier New" w:cs="Courier New"/>
          <w:noProof/>
          <w:sz w:val="16"/>
          <w:lang w:val="en-US"/>
        </w:rPr>
        <w:t xml:space="preserve"> ::= SEQUENCE {</w:t>
      </w:r>
    </w:p>
    <w:p w14:paraId="1C4CB36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protocolIEs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ProtocolIE-Container       {{</w:t>
      </w:r>
      <w:r w:rsidRPr="00A5719E">
        <w:rPr>
          <w:rFonts w:ascii="Courier New" w:eastAsia="Times New Roman" w:hAnsi="Courier New" w:cs="Courier New"/>
          <w:noProof/>
          <w:snapToGrid w:val="0"/>
          <w:sz w:val="16"/>
          <w:lang w:val="en-US"/>
        </w:rPr>
        <w:t>MulticastContextNotificationConfirm</w:t>
      </w:r>
      <w:r w:rsidRPr="00A5719E">
        <w:rPr>
          <w:rFonts w:ascii="Courier New" w:eastAsia="Times New Roman" w:hAnsi="Courier New" w:cs="Courier New"/>
          <w:noProof/>
          <w:sz w:val="16"/>
          <w:lang w:val="en-US"/>
        </w:rPr>
        <w:t>IEs}},</w:t>
      </w:r>
    </w:p>
    <w:p w14:paraId="458B4FC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0C81866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600ECF5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33357BA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napToGrid w:val="0"/>
          <w:sz w:val="16"/>
          <w:lang w:val="en-US"/>
        </w:rPr>
        <w:t>MulticastContextNotificationConfirm</w:t>
      </w:r>
      <w:r w:rsidRPr="00A5719E">
        <w:rPr>
          <w:rFonts w:ascii="Courier New" w:eastAsia="Times New Roman" w:hAnsi="Courier New" w:cs="Courier New"/>
          <w:noProof/>
          <w:sz w:val="16"/>
          <w:lang w:val="en-US"/>
        </w:rPr>
        <w:t>IEs F1AP-PROTOCOL-IES ::= {</w:t>
      </w:r>
    </w:p>
    <w:p w14:paraId="25D6565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id-gNB-CU-</w:t>
      </w:r>
      <w:r w:rsidRPr="00A5719E">
        <w:rPr>
          <w:rFonts w:ascii="Courier New" w:hAnsi="Courier New" w:cs="Courier New"/>
          <w:noProof/>
          <w:sz w:val="16"/>
          <w:lang w:val="en-US"/>
        </w:rPr>
        <w:t>MBS-</w:t>
      </w:r>
      <w:r w:rsidRPr="00A5719E">
        <w:rPr>
          <w:rFonts w:ascii="Courier New" w:eastAsia="Times New Roman" w:hAnsi="Courier New" w:cs="Courier New"/>
          <w:noProof/>
          <w:sz w:val="16"/>
          <w:lang w:val="en-US"/>
        </w:rPr>
        <w:t>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GNB-CU-</w:t>
      </w:r>
      <w:r w:rsidRPr="00A5719E">
        <w:rPr>
          <w:rFonts w:ascii="Courier New" w:hAnsi="Courier New" w:cs="Courier New"/>
          <w:noProof/>
          <w:sz w:val="16"/>
          <w:lang w:val="en-US"/>
        </w:rPr>
        <w:t>MBS-</w:t>
      </w:r>
      <w:r w:rsidRPr="00A5719E">
        <w:rPr>
          <w:rFonts w:ascii="Courier New" w:eastAsia="Times New Roman" w:hAnsi="Courier New" w:cs="Courier New"/>
          <w:noProof/>
          <w:sz w:val="16"/>
          <w:lang w:val="en-US"/>
        </w:rPr>
        <w:t>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2ABC28A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z w:val="16"/>
          <w:lang w:val="en-US"/>
        </w:rPr>
        <w:tab/>
        <w:t>{ ID id-gNB-DU-</w:t>
      </w:r>
      <w:r w:rsidRPr="00A5719E">
        <w:rPr>
          <w:rFonts w:ascii="Courier New" w:hAnsi="Courier New" w:cs="Courier New"/>
          <w:noProof/>
          <w:sz w:val="16"/>
          <w:lang w:val="en-US"/>
        </w:rPr>
        <w:t>MBS-</w:t>
      </w:r>
      <w:r w:rsidRPr="00A5719E">
        <w:rPr>
          <w:rFonts w:ascii="Courier New" w:eastAsia="Times New Roman" w:hAnsi="Courier New" w:cs="Courier New"/>
          <w:noProof/>
          <w:sz w:val="16"/>
          <w:lang w:val="en-US"/>
        </w:rPr>
        <w:t>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GNB-DU-</w:t>
      </w:r>
      <w:r w:rsidRPr="00A5719E">
        <w:rPr>
          <w:rFonts w:ascii="Courier New" w:hAnsi="Courier New" w:cs="Courier New"/>
          <w:noProof/>
          <w:sz w:val="16"/>
          <w:lang w:val="en-US"/>
        </w:rPr>
        <w:t>MBS-</w:t>
      </w:r>
      <w:r w:rsidRPr="00A5719E">
        <w:rPr>
          <w:rFonts w:ascii="Courier New" w:eastAsia="Times New Roman" w:hAnsi="Courier New" w:cs="Courier New"/>
          <w:noProof/>
          <w:sz w:val="16"/>
          <w:lang w:val="en-US"/>
        </w:rPr>
        <w:t>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r w:rsidRPr="00A5719E">
        <w:rPr>
          <w:rFonts w:ascii="Courier New" w:eastAsia="Times New Roman" w:hAnsi="Courier New" w:cs="Courier New"/>
          <w:noProof/>
          <w:snapToGrid w:val="0"/>
          <w:sz w:val="16"/>
          <w:lang w:val="en-US"/>
        </w:rPr>
        <w:t>|</w:t>
      </w:r>
    </w:p>
    <w:p w14:paraId="0F70FDC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eastAsia="ko-KR"/>
        </w:rPr>
      </w:pPr>
      <w:r w:rsidRPr="00A5719E">
        <w:rPr>
          <w:rFonts w:ascii="Courier New" w:eastAsia="Times New Roman" w:hAnsi="Courier New" w:cs="Courier New"/>
          <w:noProof/>
          <w:snapToGrid w:val="0"/>
          <w:sz w:val="16"/>
          <w:lang w:val="en-US"/>
        </w:rPr>
        <w:tab/>
        <w:t>{ ID id-CriticalityDiagnostics</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ignore</w:t>
      </w:r>
      <w:r w:rsidRPr="00A5719E">
        <w:rPr>
          <w:rFonts w:ascii="Courier New" w:eastAsia="Times New Roman" w:hAnsi="Courier New" w:cs="Courier New"/>
          <w:noProof/>
          <w:snapToGrid w:val="0"/>
          <w:sz w:val="16"/>
          <w:lang w:val="en-US"/>
        </w:rPr>
        <w:tab/>
        <w:t>TYPE CriticalityDiagnostics</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optional</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w:t>
      </w:r>
      <w:r w:rsidRPr="00A5719E">
        <w:rPr>
          <w:rFonts w:ascii="Courier New" w:eastAsia="Times New Roman" w:hAnsi="Courier New" w:cs="Courier New"/>
          <w:noProof/>
          <w:sz w:val="16"/>
          <w:lang w:val="en-US"/>
        </w:rPr>
        <w:t>,</w:t>
      </w:r>
    </w:p>
    <w:p w14:paraId="7CC4134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fr-FR"/>
        </w:rPr>
        <w:t>...</w:t>
      </w:r>
    </w:p>
    <w:p w14:paraId="09248B2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w:t>
      </w:r>
    </w:p>
    <w:p w14:paraId="59FAEA2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p>
    <w:p w14:paraId="09F4A5B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p>
    <w:p w14:paraId="098734E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 **************************************************************</w:t>
      </w:r>
    </w:p>
    <w:p w14:paraId="230460D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w:t>
      </w:r>
    </w:p>
    <w:p w14:paraId="7A03444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4"/>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 MULTICAST CONTEXT NOTIFICATION REFUSE</w:t>
      </w:r>
    </w:p>
    <w:p w14:paraId="6A5E8E5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w:t>
      </w:r>
    </w:p>
    <w:p w14:paraId="48885F5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 **************************************************************</w:t>
      </w:r>
    </w:p>
    <w:p w14:paraId="32BDCF5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p>
    <w:p w14:paraId="36C719F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napToGrid w:val="0"/>
          <w:sz w:val="16"/>
          <w:lang w:val="fr-FR"/>
        </w:rPr>
        <w:t>MulticastContextNotificationRefuse</w:t>
      </w:r>
      <w:r w:rsidRPr="00A5719E">
        <w:rPr>
          <w:rFonts w:ascii="Courier New" w:eastAsia="Times New Roman" w:hAnsi="Courier New" w:cs="Courier New"/>
          <w:noProof/>
          <w:sz w:val="16"/>
          <w:lang w:val="fr-FR"/>
        </w:rPr>
        <w:t xml:space="preserve"> ::= SEQUENCE {</w:t>
      </w:r>
    </w:p>
    <w:p w14:paraId="0F3AD8E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ab/>
        <w:t>protocolIEs</w:t>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t>ProtocolIE-Container       {{</w:t>
      </w:r>
      <w:r w:rsidRPr="00A5719E">
        <w:rPr>
          <w:rFonts w:ascii="Courier New" w:eastAsia="Times New Roman" w:hAnsi="Courier New" w:cs="Courier New"/>
          <w:noProof/>
          <w:snapToGrid w:val="0"/>
          <w:sz w:val="16"/>
          <w:lang w:val="fr-FR"/>
        </w:rPr>
        <w:t>MulticastContextNotificationRefuse</w:t>
      </w:r>
      <w:r w:rsidRPr="00A5719E">
        <w:rPr>
          <w:rFonts w:ascii="Courier New" w:eastAsia="Times New Roman" w:hAnsi="Courier New" w:cs="Courier New"/>
          <w:noProof/>
          <w:sz w:val="16"/>
          <w:lang w:val="fr-FR"/>
        </w:rPr>
        <w:t>IEs}},</w:t>
      </w:r>
    </w:p>
    <w:p w14:paraId="5FA062D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rPr>
      </w:pP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en-US"/>
        </w:rPr>
        <w:t>...</w:t>
      </w:r>
    </w:p>
    <w:p w14:paraId="26FCF08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50A35E4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2663B1D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napToGrid w:val="0"/>
          <w:sz w:val="16"/>
          <w:lang w:val="en-US"/>
        </w:rPr>
        <w:t>MulticastContextNotificationRefuse</w:t>
      </w:r>
      <w:r w:rsidRPr="00A5719E">
        <w:rPr>
          <w:rFonts w:ascii="Courier New" w:eastAsia="Times New Roman" w:hAnsi="Courier New" w:cs="Courier New"/>
          <w:noProof/>
          <w:sz w:val="16"/>
          <w:lang w:val="en-US"/>
        </w:rPr>
        <w:t>IEs F1AP-PROTOCOL-IES ::= {</w:t>
      </w:r>
    </w:p>
    <w:p w14:paraId="59AA50D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id-gNB-CU-</w:t>
      </w:r>
      <w:r w:rsidRPr="00A5719E">
        <w:rPr>
          <w:rFonts w:ascii="Courier New" w:hAnsi="Courier New" w:cs="Courier New"/>
          <w:noProof/>
          <w:sz w:val="16"/>
          <w:lang w:val="en-US"/>
        </w:rPr>
        <w:t>MBS-</w:t>
      </w:r>
      <w:r w:rsidRPr="00A5719E">
        <w:rPr>
          <w:rFonts w:ascii="Courier New" w:eastAsia="Times New Roman" w:hAnsi="Courier New" w:cs="Courier New"/>
          <w:noProof/>
          <w:sz w:val="16"/>
          <w:lang w:val="en-US"/>
        </w:rPr>
        <w:t>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GNB-CU-</w:t>
      </w:r>
      <w:r w:rsidRPr="00A5719E">
        <w:rPr>
          <w:rFonts w:ascii="Courier New" w:hAnsi="Courier New" w:cs="Courier New"/>
          <w:noProof/>
          <w:sz w:val="16"/>
          <w:lang w:val="en-US"/>
        </w:rPr>
        <w:t>MBS-</w:t>
      </w:r>
      <w:r w:rsidRPr="00A5719E">
        <w:rPr>
          <w:rFonts w:ascii="Courier New" w:eastAsia="Times New Roman" w:hAnsi="Courier New" w:cs="Courier New"/>
          <w:noProof/>
          <w:sz w:val="16"/>
          <w:lang w:val="en-US"/>
        </w:rPr>
        <w:t>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75ECD3E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z w:val="16"/>
          <w:lang w:val="en-US"/>
        </w:rPr>
        <w:tab/>
        <w:t>{ ID id-gNB-DU-</w:t>
      </w:r>
      <w:r w:rsidRPr="00A5719E">
        <w:rPr>
          <w:rFonts w:ascii="Courier New" w:hAnsi="Courier New" w:cs="Courier New"/>
          <w:noProof/>
          <w:sz w:val="16"/>
          <w:lang w:val="en-US"/>
        </w:rPr>
        <w:t>MBS-</w:t>
      </w:r>
      <w:r w:rsidRPr="00A5719E">
        <w:rPr>
          <w:rFonts w:ascii="Courier New" w:eastAsia="Times New Roman" w:hAnsi="Courier New" w:cs="Courier New"/>
          <w:noProof/>
          <w:sz w:val="16"/>
          <w:lang w:val="en-US"/>
        </w:rPr>
        <w:t>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GNB-DU-</w:t>
      </w:r>
      <w:r w:rsidRPr="00A5719E">
        <w:rPr>
          <w:rFonts w:ascii="Courier New" w:hAnsi="Courier New" w:cs="Courier New"/>
          <w:noProof/>
          <w:sz w:val="16"/>
          <w:lang w:val="en-US"/>
        </w:rPr>
        <w:t>MBS-</w:t>
      </w:r>
      <w:r w:rsidRPr="00A5719E">
        <w:rPr>
          <w:rFonts w:ascii="Courier New" w:eastAsia="Times New Roman" w:hAnsi="Courier New" w:cs="Courier New"/>
          <w:noProof/>
          <w:sz w:val="16"/>
          <w:lang w:val="en-US"/>
        </w:rPr>
        <w:t>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r w:rsidRPr="00A5719E">
        <w:rPr>
          <w:rFonts w:ascii="Courier New" w:eastAsia="Times New Roman" w:hAnsi="Courier New" w:cs="Courier New"/>
          <w:noProof/>
          <w:snapToGrid w:val="0"/>
          <w:sz w:val="16"/>
          <w:lang w:val="en-US"/>
        </w:rPr>
        <w:t>|</w:t>
      </w:r>
    </w:p>
    <w:p w14:paraId="1989FF7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id-CriticalityDiagnostics</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ignore</w:t>
      </w:r>
      <w:r w:rsidRPr="00A5719E">
        <w:rPr>
          <w:rFonts w:ascii="Courier New" w:eastAsia="Times New Roman" w:hAnsi="Courier New" w:cs="Courier New"/>
          <w:noProof/>
          <w:snapToGrid w:val="0"/>
          <w:sz w:val="16"/>
          <w:lang w:val="en-US"/>
        </w:rPr>
        <w:tab/>
        <w:t>TYPE CriticalityDiagnostics</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optional</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w:t>
      </w:r>
    </w:p>
    <w:p w14:paraId="5E19404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eastAsia="ko-KR"/>
        </w:rPr>
      </w:pPr>
      <w:r w:rsidRPr="00A5719E">
        <w:rPr>
          <w:rFonts w:ascii="Courier New" w:eastAsia="Times New Roman" w:hAnsi="Courier New" w:cs="Courier New"/>
          <w:noProof/>
          <w:snapToGrid w:val="0"/>
          <w:sz w:val="16"/>
          <w:lang w:val="en-US"/>
        </w:rPr>
        <w:tab/>
        <w:t>{ ID id-Cause</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ignore</w:t>
      </w:r>
      <w:r w:rsidRPr="00A5719E">
        <w:rPr>
          <w:rFonts w:ascii="Courier New" w:eastAsia="Times New Roman" w:hAnsi="Courier New" w:cs="Courier New"/>
          <w:noProof/>
          <w:snapToGrid w:val="0"/>
          <w:sz w:val="16"/>
          <w:lang w:val="en-US"/>
        </w:rPr>
        <w:tab/>
        <w:t>TYPE Cause</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mandatory</w:t>
      </w:r>
      <w:r w:rsidRPr="00A5719E">
        <w:rPr>
          <w:rFonts w:ascii="Courier New" w:eastAsia="Times New Roman" w:hAnsi="Courier New" w:cs="Courier New"/>
          <w:noProof/>
          <w:snapToGrid w:val="0"/>
          <w:sz w:val="16"/>
          <w:lang w:val="en-US"/>
        </w:rPr>
        <w:tab/>
        <w:t>}</w:t>
      </w:r>
      <w:r w:rsidRPr="00A5719E">
        <w:rPr>
          <w:rFonts w:ascii="Courier New" w:eastAsia="Times New Roman" w:hAnsi="Courier New" w:cs="Courier New"/>
          <w:noProof/>
          <w:sz w:val="16"/>
          <w:lang w:val="en-US"/>
        </w:rPr>
        <w:t>,</w:t>
      </w:r>
    </w:p>
    <w:p w14:paraId="09C3E6C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3B78DA8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2664210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6A547F1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469C2B8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703EF79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3AAE41D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3"/>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MULTICAST COMMON CONFIGURATION ELEMENTARY PROCEDURE</w:t>
      </w:r>
    </w:p>
    <w:p w14:paraId="4A2190A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04B6460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5FAA718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28D3591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4F0C73A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2BBED53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53078F1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4"/>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MULTICAST COMMON CONFIGURATION REQUEST</w:t>
      </w:r>
    </w:p>
    <w:p w14:paraId="6409C1A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6556B1A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49EB38C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5FEDF89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napToGrid w:val="0"/>
          <w:sz w:val="16"/>
          <w:lang w:val="en-US"/>
        </w:rPr>
        <w:t>MulticastCommonConfigurationRequest</w:t>
      </w:r>
      <w:r w:rsidRPr="00A5719E">
        <w:rPr>
          <w:rFonts w:ascii="Courier New" w:eastAsia="Times New Roman" w:hAnsi="Courier New" w:cs="Courier New"/>
          <w:noProof/>
          <w:sz w:val="16"/>
          <w:lang w:val="en-US"/>
        </w:rPr>
        <w:t xml:space="preserve"> ::= SEQUENCE {</w:t>
      </w:r>
    </w:p>
    <w:p w14:paraId="4766B1F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protocolIEs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ProtocolIE-Container       {{</w:t>
      </w:r>
      <w:r w:rsidRPr="00A5719E">
        <w:rPr>
          <w:rFonts w:ascii="Courier New" w:eastAsia="Times New Roman" w:hAnsi="Courier New" w:cs="Courier New"/>
          <w:noProof/>
          <w:snapToGrid w:val="0"/>
          <w:sz w:val="16"/>
          <w:lang w:val="en-US"/>
        </w:rPr>
        <w:t>MulticastCommonConfigurationRequest</w:t>
      </w:r>
      <w:r w:rsidRPr="00A5719E">
        <w:rPr>
          <w:rFonts w:ascii="Courier New" w:eastAsia="Times New Roman" w:hAnsi="Courier New" w:cs="Courier New"/>
          <w:noProof/>
          <w:sz w:val="16"/>
          <w:lang w:val="en-US"/>
        </w:rPr>
        <w:t>IEs}},</w:t>
      </w:r>
    </w:p>
    <w:p w14:paraId="49C5326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2D2BA10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7DCDCDA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5B5680E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napToGrid w:val="0"/>
          <w:sz w:val="16"/>
          <w:lang w:val="en-US"/>
        </w:rPr>
        <w:t>MulticastCommonConfigurationRequest</w:t>
      </w:r>
      <w:r w:rsidRPr="00A5719E">
        <w:rPr>
          <w:rFonts w:ascii="Courier New" w:eastAsia="Times New Roman" w:hAnsi="Courier New" w:cs="Courier New"/>
          <w:noProof/>
          <w:sz w:val="16"/>
          <w:lang w:val="en-US"/>
        </w:rPr>
        <w:t>IEs F1AP-PROTOCOL-IES ::= {</w:t>
      </w:r>
    </w:p>
    <w:p w14:paraId="209B77C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r>
      <w:r w:rsidRPr="00A5719E">
        <w:rPr>
          <w:rFonts w:ascii="Courier New" w:eastAsia="Times New Roman" w:hAnsi="Courier New" w:cs="Courier New"/>
          <w:noProof/>
          <w:snapToGrid w:val="0"/>
          <w:sz w:val="16"/>
          <w:lang w:val="en-US"/>
        </w:rPr>
        <w:t>{ ID id-TransactionID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reject</w:t>
      </w:r>
      <w:r w:rsidRPr="00A5719E">
        <w:rPr>
          <w:rFonts w:ascii="Courier New" w:eastAsia="Times New Roman" w:hAnsi="Courier New" w:cs="Courier New"/>
          <w:noProof/>
          <w:snapToGrid w:val="0"/>
          <w:sz w:val="16"/>
          <w:lang w:val="en-US"/>
        </w:rPr>
        <w:tab/>
        <w:t>TYPE TransactionID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mandatory</w:t>
      </w:r>
      <w:r w:rsidRPr="00A5719E">
        <w:rPr>
          <w:rFonts w:ascii="Courier New" w:eastAsia="Times New Roman" w:hAnsi="Courier New" w:cs="Courier New"/>
          <w:noProof/>
          <w:snapToGrid w:val="0"/>
          <w:sz w:val="16"/>
          <w:lang w:val="en-US"/>
        </w:rPr>
        <w:tab/>
        <w:t>}|</w:t>
      </w:r>
    </w:p>
    <w:p w14:paraId="074EFC0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id-MulticastCU2DUCommonRRCInfo</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MulticastCU2DUCommonRRCInfo</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w:t>
      </w:r>
    </w:p>
    <w:p w14:paraId="7C27D0F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1E87881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507BB7D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3548676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35B3D26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4E9AA5A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1DD216B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4"/>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MULTICAST COMMON CONFIGURATION RESPONSE</w:t>
      </w:r>
    </w:p>
    <w:p w14:paraId="1FBF426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076338E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048B5E8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71B500C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napToGrid w:val="0"/>
          <w:sz w:val="16"/>
          <w:lang w:val="en-US"/>
        </w:rPr>
        <w:t>MulticastCommonConfigurationResponse</w:t>
      </w:r>
      <w:r w:rsidRPr="00A5719E">
        <w:rPr>
          <w:rFonts w:ascii="Courier New" w:eastAsia="Times New Roman" w:hAnsi="Courier New" w:cs="Courier New"/>
          <w:noProof/>
          <w:sz w:val="16"/>
          <w:lang w:val="en-US"/>
        </w:rPr>
        <w:t xml:space="preserve"> ::= SEQUENCE {</w:t>
      </w:r>
    </w:p>
    <w:p w14:paraId="47EBDFE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protocolIEs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ProtocolIE-Container       {{</w:t>
      </w:r>
      <w:r w:rsidRPr="00A5719E">
        <w:rPr>
          <w:rFonts w:ascii="Courier New" w:eastAsia="Times New Roman" w:hAnsi="Courier New" w:cs="Courier New"/>
          <w:noProof/>
          <w:snapToGrid w:val="0"/>
          <w:sz w:val="16"/>
          <w:lang w:val="en-US"/>
        </w:rPr>
        <w:t>MulticastCommonConfigurationResponse</w:t>
      </w:r>
      <w:r w:rsidRPr="00A5719E">
        <w:rPr>
          <w:rFonts w:ascii="Courier New" w:eastAsia="Times New Roman" w:hAnsi="Courier New" w:cs="Courier New"/>
          <w:noProof/>
          <w:sz w:val="16"/>
          <w:lang w:val="en-US"/>
        </w:rPr>
        <w:t>IEs}},</w:t>
      </w:r>
    </w:p>
    <w:p w14:paraId="3EF9ACC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0B675FC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17D1782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59FB78D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napToGrid w:val="0"/>
          <w:sz w:val="16"/>
          <w:lang w:val="en-US"/>
        </w:rPr>
        <w:t>MulticastCommonConfigurationResponse</w:t>
      </w:r>
      <w:r w:rsidRPr="00A5719E">
        <w:rPr>
          <w:rFonts w:ascii="Courier New" w:eastAsia="Times New Roman" w:hAnsi="Courier New" w:cs="Courier New"/>
          <w:noProof/>
          <w:sz w:val="16"/>
          <w:lang w:val="en-US"/>
        </w:rPr>
        <w:t>IEs F1AP-PROTOCOL-IES ::= {</w:t>
      </w:r>
    </w:p>
    <w:p w14:paraId="1F578F9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napToGrid w:val="0"/>
          <w:sz w:val="16"/>
          <w:lang w:val="en-US"/>
        </w:rPr>
        <w:tab/>
        <w:t>{ ID id-TransactionID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reject</w:t>
      </w:r>
      <w:r w:rsidRPr="00A5719E">
        <w:rPr>
          <w:rFonts w:ascii="Courier New" w:eastAsia="Times New Roman" w:hAnsi="Courier New" w:cs="Courier New"/>
          <w:noProof/>
          <w:snapToGrid w:val="0"/>
          <w:sz w:val="16"/>
          <w:lang w:val="en-US"/>
        </w:rPr>
        <w:tab/>
        <w:t>TYPE TransactionID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mandatory</w:t>
      </w:r>
      <w:r w:rsidRPr="00A5719E">
        <w:rPr>
          <w:rFonts w:ascii="Courier New" w:eastAsia="Times New Roman" w:hAnsi="Courier New" w:cs="Courier New"/>
          <w:noProof/>
          <w:snapToGrid w:val="0"/>
          <w:sz w:val="16"/>
          <w:lang w:val="en-US"/>
        </w:rPr>
        <w:tab/>
        <w:t>}|</w:t>
      </w:r>
    </w:p>
    <w:p w14:paraId="7D2BA81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r>
      <w:r w:rsidRPr="00A5719E">
        <w:rPr>
          <w:rFonts w:ascii="Courier New" w:eastAsia="Times New Roman" w:hAnsi="Courier New" w:cs="Courier New"/>
          <w:noProof/>
          <w:snapToGrid w:val="0"/>
          <w:sz w:val="16"/>
          <w:lang w:val="en-US"/>
        </w:rPr>
        <w:t>{ ID id-CriticalityDiagnostics</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ignore</w:t>
      </w:r>
      <w:r w:rsidRPr="00A5719E">
        <w:rPr>
          <w:rFonts w:ascii="Courier New" w:eastAsia="Times New Roman" w:hAnsi="Courier New" w:cs="Courier New"/>
          <w:noProof/>
          <w:snapToGrid w:val="0"/>
          <w:sz w:val="16"/>
          <w:lang w:val="en-US"/>
        </w:rPr>
        <w:tab/>
        <w:t>TYPE CriticalityDiagnostics</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optional</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w:t>
      </w:r>
      <w:r w:rsidRPr="00A5719E">
        <w:rPr>
          <w:rFonts w:ascii="Courier New" w:eastAsia="Times New Roman" w:hAnsi="Courier New" w:cs="Courier New"/>
          <w:noProof/>
          <w:sz w:val="16"/>
          <w:lang w:val="en-US"/>
        </w:rPr>
        <w:t>,</w:t>
      </w:r>
    </w:p>
    <w:p w14:paraId="0EDD0C5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5130560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4661294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18786CD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5EF55AB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05A5DEB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475D1FB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4"/>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MULTICAST COMMON CONFIGURATION REFUSE</w:t>
      </w:r>
    </w:p>
    <w:p w14:paraId="5A9598A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380DFFD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0C1D4F7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5B7DAEE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napToGrid w:val="0"/>
          <w:sz w:val="16"/>
          <w:lang w:val="en-US"/>
        </w:rPr>
        <w:t>MulticastCommonConfigurationRefuse</w:t>
      </w:r>
      <w:r w:rsidRPr="00A5719E">
        <w:rPr>
          <w:rFonts w:ascii="Courier New" w:eastAsia="Times New Roman" w:hAnsi="Courier New" w:cs="Courier New"/>
          <w:noProof/>
          <w:sz w:val="16"/>
          <w:lang w:val="en-US"/>
        </w:rPr>
        <w:t xml:space="preserve"> ::= SEQUENCE {</w:t>
      </w:r>
    </w:p>
    <w:p w14:paraId="7FAC336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protocolIEs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ProtocolIE-Container       {{</w:t>
      </w:r>
      <w:r w:rsidRPr="00A5719E">
        <w:rPr>
          <w:rFonts w:ascii="Courier New" w:eastAsia="Times New Roman" w:hAnsi="Courier New" w:cs="Courier New"/>
          <w:noProof/>
          <w:snapToGrid w:val="0"/>
          <w:sz w:val="16"/>
          <w:lang w:val="en-US"/>
        </w:rPr>
        <w:t>MulticastCommonConfigurationRefuse</w:t>
      </w:r>
      <w:r w:rsidRPr="00A5719E">
        <w:rPr>
          <w:rFonts w:ascii="Courier New" w:eastAsia="Times New Roman" w:hAnsi="Courier New" w:cs="Courier New"/>
          <w:noProof/>
          <w:sz w:val="16"/>
          <w:lang w:val="en-US"/>
        </w:rPr>
        <w:t>IEs}},</w:t>
      </w:r>
    </w:p>
    <w:p w14:paraId="0C3DD66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3B58214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3F01D9D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450FE62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napToGrid w:val="0"/>
          <w:sz w:val="16"/>
          <w:lang w:val="en-US"/>
        </w:rPr>
        <w:t>MulticastCommonConfigurationRefuse</w:t>
      </w:r>
      <w:r w:rsidRPr="00A5719E">
        <w:rPr>
          <w:rFonts w:ascii="Courier New" w:eastAsia="Times New Roman" w:hAnsi="Courier New" w:cs="Courier New"/>
          <w:noProof/>
          <w:sz w:val="16"/>
          <w:lang w:val="en-US"/>
        </w:rPr>
        <w:t>IEs F1AP-PROTOCOL-IES ::= {</w:t>
      </w:r>
    </w:p>
    <w:p w14:paraId="0DFD2B1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sz w:val="16"/>
          <w:lang w:val="en-US"/>
        </w:rPr>
        <w:tab/>
      </w:r>
      <w:r w:rsidRPr="00A5719E">
        <w:rPr>
          <w:rFonts w:ascii="Courier New" w:eastAsia="Times New Roman" w:hAnsi="Courier New" w:cs="Courier New"/>
          <w:noProof/>
          <w:snapToGrid w:val="0"/>
          <w:sz w:val="16"/>
          <w:lang w:val="en-US"/>
        </w:rPr>
        <w:t>{ ID id-TransactionID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reject</w:t>
      </w:r>
      <w:r w:rsidRPr="00A5719E">
        <w:rPr>
          <w:rFonts w:ascii="Courier New" w:eastAsia="Times New Roman" w:hAnsi="Courier New" w:cs="Courier New"/>
          <w:noProof/>
          <w:snapToGrid w:val="0"/>
          <w:sz w:val="16"/>
          <w:lang w:val="en-US"/>
        </w:rPr>
        <w:tab/>
        <w:t>TYPE TransactionID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mandatory</w:t>
      </w:r>
      <w:r w:rsidRPr="00A5719E">
        <w:rPr>
          <w:rFonts w:ascii="Courier New" w:eastAsia="Times New Roman" w:hAnsi="Courier New" w:cs="Courier New"/>
          <w:noProof/>
          <w:snapToGrid w:val="0"/>
          <w:sz w:val="16"/>
          <w:lang w:val="en-US"/>
        </w:rPr>
        <w:tab/>
        <w:t>}|</w:t>
      </w:r>
    </w:p>
    <w:p w14:paraId="446B627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noProof/>
          <w:sz w:val="16"/>
          <w:lang w:val="en-US"/>
        </w:rPr>
        <w:tab/>
      </w:r>
      <w:r w:rsidRPr="00A5719E">
        <w:rPr>
          <w:rFonts w:ascii="Courier New" w:eastAsia="Times New Roman" w:hAnsi="Courier New" w:cs="Courier New"/>
          <w:sz w:val="16"/>
          <w:lang w:val="en-US"/>
        </w:rPr>
        <w:t>{ ID id-Cause</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CRITICALITY ignore</w:t>
      </w:r>
      <w:r w:rsidRPr="00A5719E">
        <w:rPr>
          <w:rFonts w:ascii="Courier New" w:eastAsia="Times New Roman" w:hAnsi="Courier New" w:cs="Courier New"/>
          <w:sz w:val="16"/>
          <w:lang w:val="en-US"/>
        </w:rPr>
        <w:tab/>
        <w:t>TYPE Cause</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PRESENCE mandatory</w:t>
      </w:r>
      <w:r w:rsidRPr="00A5719E">
        <w:rPr>
          <w:rFonts w:ascii="Courier New" w:eastAsia="Times New Roman" w:hAnsi="Courier New" w:cs="Courier New"/>
          <w:sz w:val="16"/>
          <w:lang w:val="en-US"/>
        </w:rPr>
        <w:tab/>
        <w:t>}|</w:t>
      </w:r>
    </w:p>
    <w:p w14:paraId="66ADE0F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napToGrid w:val="0"/>
          <w:sz w:val="16"/>
          <w:lang w:val="en-US"/>
        </w:rPr>
        <w:tab/>
        <w:t>{ ID id-CriticalityDiagnostics</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ignore</w:t>
      </w:r>
      <w:r w:rsidRPr="00A5719E">
        <w:rPr>
          <w:rFonts w:ascii="Courier New" w:eastAsia="Times New Roman" w:hAnsi="Courier New" w:cs="Courier New"/>
          <w:noProof/>
          <w:snapToGrid w:val="0"/>
          <w:sz w:val="16"/>
          <w:lang w:val="en-US"/>
        </w:rPr>
        <w:tab/>
        <w:t>TYPE CriticalityDiagnostics</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optional</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w:t>
      </w:r>
      <w:r w:rsidRPr="00A5719E">
        <w:rPr>
          <w:rFonts w:ascii="Courier New" w:eastAsia="Times New Roman" w:hAnsi="Courier New" w:cs="Courier New"/>
          <w:noProof/>
          <w:sz w:val="16"/>
          <w:lang w:val="en-US"/>
        </w:rPr>
        <w:t>,</w:t>
      </w:r>
    </w:p>
    <w:p w14:paraId="379BA31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68CBA66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67BAC3F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02FC7D5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2B61960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59C5441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7FD2040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3"/>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MULTICAST DISTRIBUTION SETUP ELEMENTARY PROCEDURE</w:t>
      </w:r>
    </w:p>
    <w:p w14:paraId="36F0E93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lastRenderedPageBreak/>
        <w:t>--</w:t>
      </w:r>
    </w:p>
    <w:p w14:paraId="5330B6A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0EDB26C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086BE73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2E927FB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453ACC6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7BBF557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4"/>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MULTICAST DISTRIBUTION SETUP REQUEST</w:t>
      </w:r>
    </w:p>
    <w:p w14:paraId="763F9BB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0145865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633F566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0FE27A0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MulticastDistributionSetupRequest ::= SEQUENCE {</w:t>
      </w:r>
    </w:p>
    <w:p w14:paraId="7E6F030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protocolIEs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ProtocolIE-Container       {{ MulticastDistributionSetupRequestIEs}},</w:t>
      </w:r>
    </w:p>
    <w:p w14:paraId="03D30F4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52FD455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595A302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73F6840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MulticastDistributionSetupRequestIEs F1AP-PROTOCOL-IES ::= {</w:t>
      </w:r>
    </w:p>
    <w:p w14:paraId="53334F3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id-gNB-CU-</w:t>
      </w:r>
      <w:r w:rsidRPr="00A5719E">
        <w:rPr>
          <w:rFonts w:ascii="Courier New" w:hAnsi="Courier New" w:cs="Courier New"/>
          <w:noProof/>
          <w:sz w:val="16"/>
          <w:lang w:val="en-US"/>
        </w:rPr>
        <w:t>MBS-</w:t>
      </w:r>
      <w:r w:rsidRPr="00A5719E">
        <w:rPr>
          <w:rFonts w:ascii="Courier New" w:eastAsia="Times New Roman" w:hAnsi="Courier New" w:cs="Courier New"/>
          <w:noProof/>
          <w:sz w:val="16"/>
          <w:lang w:val="en-US"/>
        </w:rPr>
        <w:t>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GNB-CU-</w:t>
      </w:r>
      <w:r w:rsidRPr="00A5719E">
        <w:rPr>
          <w:rFonts w:ascii="Courier New" w:hAnsi="Courier New" w:cs="Courier New"/>
          <w:noProof/>
          <w:sz w:val="16"/>
          <w:lang w:val="en-US"/>
        </w:rPr>
        <w:t>MBS-</w:t>
      </w:r>
      <w:r w:rsidRPr="00A5719E">
        <w:rPr>
          <w:rFonts w:ascii="Courier New" w:eastAsia="Times New Roman" w:hAnsi="Courier New" w:cs="Courier New"/>
          <w:noProof/>
          <w:sz w:val="16"/>
          <w:lang w:val="en-US"/>
        </w:rPr>
        <w:t>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7273C39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id-gNB-DU-</w:t>
      </w:r>
      <w:r w:rsidRPr="00A5719E">
        <w:rPr>
          <w:rFonts w:ascii="Courier New" w:hAnsi="Courier New" w:cs="Courier New"/>
          <w:noProof/>
          <w:sz w:val="16"/>
          <w:lang w:val="en-US"/>
        </w:rPr>
        <w:t>MBS-</w:t>
      </w:r>
      <w:r w:rsidRPr="00A5719E">
        <w:rPr>
          <w:rFonts w:ascii="Courier New" w:eastAsia="Times New Roman" w:hAnsi="Courier New" w:cs="Courier New"/>
          <w:noProof/>
          <w:sz w:val="16"/>
          <w:lang w:val="en-US"/>
        </w:rPr>
        <w:t>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GNB-DU-</w:t>
      </w:r>
      <w:r w:rsidRPr="00A5719E">
        <w:rPr>
          <w:rFonts w:ascii="Courier New" w:hAnsi="Courier New" w:cs="Courier New"/>
          <w:noProof/>
          <w:sz w:val="16"/>
          <w:lang w:val="en-US"/>
        </w:rPr>
        <w:t>MBS-</w:t>
      </w:r>
      <w:r w:rsidRPr="00A5719E">
        <w:rPr>
          <w:rFonts w:ascii="Courier New" w:eastAsia="Times New Roman" w:hAnsi="Courier New" w:cs="Courier New"/>
          <w:noProof/>
          <w:sz w:val="16"/>
          <w:lang w:val="en-US"/>
        </w:rPr>
        <w:t>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5E22FE9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id-MBSMulticastF1UContextDescriptor</w:t>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MBSMulticastF1UContextDescriptor</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7F8E1AE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id-MulticastF1UContext-ToBeSetup-List</w:t>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MulticastF1UContext-ToBeSetup-List</w:t>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09AB22A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055C472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402202F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73D7FA1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eastAsia="Times New Roman" w:hAnsi="Courier New" w:cs="Courier New"/>
          <w:noProof/>
          <w:sz w:val="16"/>
          <w:lang w:val="en-US"/>
        </w:rPr>
        <w:t>MulticastF1UContext-ToBeSetup</w:t>
      </w:r>
      <w:r w:rsidRPr="00A5719E">
        <w:rPr>
          <w:rFonts w:ascii="Courier New" w:hAnsi="Courier New" w:cs="Courier New"/>
          <w:noProof/>
          <w:sz w:val="16"/>
          <w:lang w:val="en-US"/>
        </w:rPr>
        <w:t xml:space="preserve">-List ::= SEQUENCE (SIZE(1..maxnoofMRBs)) OF </w:t>
      </w:r>
    </w:p>
    <w:p w14:paraId="3FA15D8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t xml:space="preserve">ProtocolIE-SingleContainer { { </w:t>
      </w:r>
      <w:r w:rsidRPr="00A5719E">
        <w:rPr>
          <w:rFonts w:ascii="Courier New" w:eastAsia="Times New Roman" w:hAnsi="Courier New" w:cs="Courier New"/>
          <w:noProof/>
          <w:sz w:val="16"/>
          <w:lang w:val="en-US"/>
        </w:rPr>
        <w:t>MulticastF1UContext-ToBeSetup</w:t>
      </w:r>
      <w:r w:rsidRPr="00A5719E">
        <w:rPr>
          <w:rFonts w:ascii="Courier New" w:hAnsi="Courier New" w:cs="Courier New"/>
          <w:noProof/>
          <w:sz w:val="16"/>
          <w:lang w:val="en-US"/>
        </w:rPr>
        <w:t>-ItemIEs} }</w:t>
      </w:r>
    </w:p>
    <w:p w14:paraId="2C8EE25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eastAsia="Times New Roman" w:hAnsi="Courier New" w:cs="Courier New"/>
          <w:noProof/>
          <w:sz w:val="16"/>
          <w:lang w:val="en-US"/>
        </w:rPr>
        <w:t>MulticastF1UContext-ToBeSetup</w:t>
      </w:r>
      <w:r w:rsidRPr="00A5719E">
        <w:rPr>
          <w:rFonts w:ascii="Courier New" w:hAnsi="Courier New" w:cs="Courier New"/>
          <w:noProof/>
          <w:sz w:val="16"/>
          <w:lang w:val="en-US"/>
        </w:rPr>
        <w:t>-ItemIEs F1AP-PROTOCOL-IES ::= {</w:t>
      </w:r>
    </w:p>
    <w:p w14:paraId="008DB73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 ID id-</w:t>
      </w:r>
      <w:r w:rsidRPr="00A5719E">
        <w:rPr>
          <w:rFonts w:ascii="Courier New" w:eastAsia="Times New Roman" w:hAnsi="Courier New" w:cs="Courier New"/>
          <w:noProof/>
          <w:sz w:val="16"/>
          <w:lang w:val="en-US"/>
        </w:rPr>
        <w:t>MulticastF1UContext-ToBeSetup</w:t>
      </w:r>
      <w:r w:rsidRPr="00A5719E">
        <w:rPr>
          <w:rFonts w:ascii="Courier New" w:hAnsi="Courier New" w:cs="Courier New"/>
          <w:noProof/>
          <w:sz w:val="16"/>
          <w:lang w:val="en-US"/>
        </w:rPr>
        <w:t>-Item</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t>CRITICALITY</w:t>
      </w:r>
      <w:r w:rsidRPr="00A5719E">
        <w:rPr>
          <w:rFonts w:ascii="Courier New" w:hAnsi="Courier New" w:cs="Courier New"/>
          <w:noProof/>
          <w:sz w:val="16"/>
          <w:lang w:val="en-US"/>
        </w:rPr>
        <w:tab/>
      </w:r>
      <w:r w:rsidRPr="00A5719E">
        <w:rPr>
          <w:rFonts w:ascii="Courier New" w:hAnsi="Courier New" w:cs="Courier New"/>
          <w:noProof/>
          <w:sz w:val="16"/>
          <w:lang w:val="en-US"/>
        </w:rPr>
        <w:tab/>
        <w:t>reject</w:t>
      </w:r>
      <w:r w:rsidRPr="00A5719E">
        <w:rPr>
          <w:rFonts w:ascii="Courier New" w:hAnsi="Courier New" w:cs="Courier New"/>
          <w:noProof/>
          <w:sz w:val="16"/>
          <w:lang w:val="en-US"/>
        </w:rPr>
        <w:tab/>
        <w:t xml:space="preserve">TYPE </w:t>
      </w:r>
      <w:r w:rsidRPr="00A5719E">
        <w:rPr>
          <w:rFonts w:ascii="Courier New" w:eastAsia="Times New Roman" w:hAnsi="Courier New" w:cs="Courier New"/>
          <w:noProof/>
          <w:sz w:val="16"/>
          <w:lang w:val="en-US"/>
        </w:rPr>
        <w:t>MulticastF1UContext-ToBeSetup</w:t>
      </w:r>
      <w:r w:rsidRPr="00A5719E">
        <w:rPr>
          <w:rFonts w:ascii="Courier New" w:hAnsi="Courier New" w:cs="Courier New"/>
          <w:noProof/>
          <w:sz w:val="16"/>
          <w:lang w:val="en-US"/>
        </w:rPr>
        <w:t>-Item</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t>PRESENCE mandatory},</w:t>
      </w:r>
    </w:p>
    <w:p w14:paraId="57BB694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w:t>
      </w:r>
    </w:p>
    <w:p w14:paraId="4BC221D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w:t>
      </w:r>
    </w:p>
    <w:p w14:paraId="7198BC4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0B7C9A3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MS Mincho" w:hAnsi="Courier New" w:cs="Courier New"/>
          <w:noProof/>
          <w:sz w:val="16"/>
          <w:lang w:val="en-US"/>
        </w:rPr>
      </w:pPr>
    </w:p>
    <w:p w14:paraId="4635B58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1582E68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59D35A2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4"/>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MULTICAST DISTRIBUTION SETUP RESPONSE</w:t>
      </w:r>
    </w:p>
    <w:p w14:paraId="1C368D7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73DD0AE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01F749F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06DDFFE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MulticastDistributionSetupResponse ::= SEQUENCE {</w:t>
      </w:r>
    </w:p>
    <w:p w14:paraId="0DAFBD2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protocolIEs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ProtocolIE-Container       {{ MulticastDistributionSetupResponseIEs}},</w:t>
      </w:r>
    </w:p>
    <w:p w14:paraId="29F774E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154C3E9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2909C3F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76AFB72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MulticastDistributionSetupResponseIEs F1AP-PROTOCOL-IES ::= {</w:t>
      </w:r>
    </w:p>
    <w:p w14:paraId="4E12424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id-gNB-CU-</w:t>
      </w:r>
      <w:r w:rsidRPr="00A5719E">
        <w:rPr>
          <w:rFonts w:ascii="Courier New" w:hAnsi="Courier New" w:cs="Courier New"/>
          <w:noProof/>
          <w:sz w:val="16"/>
          <w:lang w:val="en-US"/>
        </w:rPr>
        <w:t>MBS-</w:t>
      </w:r>
      <w:r w:rsidRPr="00A5719E">
        <w:rPr>
          <w:rFonts w:ascii="Courier New" w:eastAsia="Times New Roman" w:hAnsi="Courier New" w:cs="Courier New"/>
          <w:noProof/>
          <w:sz w:val="16"/>
          <w:lang w:val="en-US"/>
        </w:rPr>
        <w:t>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GNB-CU-</w:t>
      </w:r>
      <w:r w:rsidRPr="00A5719E">
        <w:rPr>
          <w:rFonts w:ascii="Courier New" w:hAnsi="Courier New" w:cs="Courier New"/>
          <w:noProof/>
          <w:sz w:val="16"/>
          <w:lang w:val="en-US"/>
        </w:rPr>
        <w:t>MBS-</w:t>
      </w:r>
      <w:r w:rsidRPr="00A5719E">
        <w:rPr>
          <w:rFonts w:ascii="Courier New" w:eastAsia="Times New Roman" w:hAnsi="Courier New" w:cs="Courier New"/>
          <w:noProof/>
          <w:sz w:val="16"/>
          <w:lang w:val="en-US"/>
        </w:rPr>
        <w:t>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p>
    <w:p w14:paraId="2D8462D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id-gNB-DU-</w:t>
      </w:r>
      <w:r w:rsidRPr="00A5719E">
        <w:rPr>
          <w:rFonts w:ascii="Courier New" w:hAnsi="Courier New" w:cs="Courier New"/>
          <w:noProof/>
          <w:sz w:val="16"/>
          <w:lang w:val="en-US"/>
        </w:rPr>
        <w:t>MBS-</w:t>
      </w:r>
      <w:r w:rsidRPr="00A5719E">
        <w:rPr>
          <w:rFonts w:ascii="Courier New" w:eastAsia="Times New Roman" w:hAnsi="Courier New" w:cs="Courier New"/>
          <w:noProof/>
          <w:sz w:val="16"/>
          <w:lang w:val="en-US"/>
        </w:rPr>
        <w:t>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GNB-DU-</w:t>
      </w:r>
      <w:r w:rsidRPr="00A5719E">
        <w:rPr>
          <w:rFonts w:ascii="Courier New" w:hAnsi="Courier New" w:cs="Courier New"/>
          <w:noProof/>
          <w:sz w:val="16"/>
          <w:lang w:val="en-US"/>
        </w:rPr>
        <w:t>MBS-</w:t>
      </w:r>
      <w:r w:rsidRPr="00A5719E">
        <w:rPr>
          <w:rFonts w:ascii="Courier New" w:eastAsia="Times New Roman" w:hAnsi="Courier New" w:cs="Courier New"/>
          <w:noProof/>
          <w:sz w:val="16"/>
          <w:lang w:val="en-US"/>
        </w:rPr>
        <w:t>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p>
    <w:p w14:paraId="4AD0F14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id-MBSMulticastF1UContextDescriptor</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MBSMulticastF1UContextDescriptor</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p>
    <w:p w14:paraId="4CC41CF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id-MulticastF1UContext-Setup-List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MulticastF1UContext-Setup-List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p>
    <w:p w14:paraId="1A97D4B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id-MulticastF1UContext-FailedToBeSetup-List</w:t>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MulticastF1UContext-FailedToBeSetup-List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p>
    <w:p w14:paraId="4DC972E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id-CriticalityDiagnostics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CriticalityDiagnostics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 }|</w:t>
      </w:r>
    </w:p>
    <w:p w14:paraId="44493D9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id-MulticastF1UContextReferenceCU</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MulticastF1UContextReferenceCU</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p>
    <w:p w14:paraId="48CC9C8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6C9CC1C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54C1C82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29276AB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eastAsia="Times New Roman" w:hAnsi="Courier New" w:cs="Courier New"/>
          <w:noProof/>
          <w:sz w:val="16"/>
          <w:lang w:val="en-US"/>
        </w:rPr>
        <w:t>MulticastF1UContext-Setup</w:t>
      </w:r>
      <w:r w:rsidRPr="00A5719E">
        <w:rPr>
          <w:rFonts w:ascii="Courier New" w:hAnsi="Courier New" w:cs="Courier New"/>
          <w:noProof/>
          <w:sz w:val="16"/>
          <w:lang w:val="en-US"/>
        </w:rPr>
        <w:t xml:space="preserve">-List ::= SEQUENCE (SIZE(1..maxnoofMRBs)) OF ProtocolIE-SingleContainer { { </w:t>
      </w:r>
      <w:r w:rsidRPr="00A5719E">
        <w:rPr>
          <w:rFonts w:ascii="Courier New" w:eastAsia="Times New Roman" w:hAnsi="Courier New" w:cs="Courier New"/>
          <w:noProof/>
          <w:sz w:val="16"/>
          <w:lang w:val="en-US"/>
        </w:rPr>
        <w:t>MulticastF1UContext-Setup</w:t>
      </w:r>
      <w:r w:rsidRPr="00A5719E">
        <w:rPr>
          <w:rFonts w:ascii="Courier New" w:hAnsi="Courier New" w:cs="Courier New"/>
          <w:noProof/>
          <w:sz w:val="16"/>
          <w:lang w:val="en-US"/>
        </w:rPr>
        <w:t>-ItemIEs} }</w:t>
      </w:r>
    </w:p>
    <w:p w14:paraId="6834AD7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eastAsia="Times New Roman" w:hAnsi="Courier New" w:cs="Courier New"/>
          <w:noProof/>
          <w:sz w:val="16"/>
          <w:lang w:val="en-US"/>
        </w:rPr>
        <w:t>MulticastF1UContext-Setup</w:t>
      </w:r>
      <w:r w:rsidRPr="00A5719E">
        <w:rPr>
          <w:rFonts w:ascii="Courier New" w:hAnsi="Courier New" w:cs="Courier New"/>
          <w:noProof/>
          <w:sz w:val="16"/>
          <w:lang w:val="en-US"/>
        </w:rPr>
        <w:t>-ItemIEs F1AP-PROTOCOL-IES ::= {</w:t>
      </w:r>
    </w:p>
    <w:p w14:paraId="47EF8BA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 ID id-</w:t>
      </w:r>
      <w:r w:rsidRPr="00A5719E">
        <w:rPr>
          <w:rFonts w:ascii="Courier New" w:eastAsia="Times New Roman" w:hAnsi="Courier New" w:cs="Courier New"/>
          <w:noProof/>
          <w:sz w:val="16"/>
          <w:lang w:val="en-US"/>
        </w:rPr>
        <w:t>MulticastF1UContext-Setup</w:t>
      </w:r>
      <w:r w:rsidRPr="00A5719E">
        <w:rPr>
          <w:rFonts w:ascii="Courier New" w:hAnsi="Courier New" w:cs="Courier New"/>
          <w:noProof/>
          <w:sz w:val="16"/>
          <w:lang w:val="en-US"/>
        </w:rPr>
        <w:t>-Item</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t>CRITICALITY</w:t>
      </w:r>
      <w:r w:rsidRPr="00A5719E">
        <w:rPr>
          <w:rFonts w:ascii="Courier New" w:hAnsi="Courier New" w:cs="Courier New"/>
          <w:noProof/>
          <w:sz w:val="16"/>
          <w:lang w:val="en-US"/>
        </w:rPr>
        <w:tab/>
      </w:r>
      <w:r w:rsidRPr="00A5719E">
        <w:rPr>
          <w:rFonts w:ascii="Courier New" w:hAnsi="Courier New" w:cs="Courier New"/>
          <w:noProof/>
          <w:sz w:val="16"/>
          <w:lang w:val="en-US"/>
        </w:rPr>
        <w:tab/>
        <w:t>reject</w:t>
      </w:r>
      <w:r w:rsidRPr="00A5719E">
        <w:rPr>
          <w:rFonts w:ascii="Courier New" w:hAnsi="Courier New" w:cs="Courier New"/>
          <w:noProof/>
          <w:sz w:val="16"/>
          <w:lang w:val="en-US"/>
        </w:rPr>
        <w:tab/>
        <w:t xml:space="preserve">TYPE </w:t>
      </w:r>
      <w:r w:rsidRPr="00A5719E">
        <w:rPr>
          <w:rFonts w:ascii="Courier New" w:eastAsia="Times New Roman" w:hAnsi="Courier New" w:cs="Courier New"/>
          <w:noProof/>
          <w:sz w:val="16"/>
          <w:lang w:val="en-US"/>
        </w:rPr>
        <w:t>MulticastF1UContext-Setup</w:t>
      </w:r>
      <w:r w:rsidRPr="00A5719E">
        <w:rPr>
          <w:rFonts w:ascii="Courier New" w:hAnsi="Courier New" w:cs="Courier New"/>
          <w:noProof/>
          <w:sz w:val="16"/>
          <w:lang w:val="en-US"/>
        </w:rPr>
        <w:t>-Item</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t>PRESENCE mandatory},</w:t>
      </w:r>
    </w:p>
    <w:p w14:paraId="4BCDE60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w:t>
      </w:r>
    </w:p>
    <w:p w14:paraId="34FD87C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w:t>
      </w:r>
    </w:p>
    <w:p w14:paraId="7D4DFDA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340A051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eastAsia="Times New Roman" w:hAnsi="Courier New" w:cs="Courier New"/>
          <w:noProof/>
          <w:sz w:val="16"/>
          <w:lang w:val="en-US"/>
        </w:rPr>
        <w:t>MulticastF1UContext-FailedToBeSetup</w:t>
      </w:r>
      <w:r w:rsidRPr="00A5719E">
        <w:rPr>
          <w:rFonts w:ascii="Courier New" w:hAnsi="Courier New" w:cs="Courier New"/>
          <w:noProof/>
          <w:sz w:val="16"/>
          <w:lang w:val="en-US"/>
        </w:rPr>
        <w:t xml:space="preserve">-List ::= SEQUENCE (SIZE(1..maxnoofMRBs)) OF </w:t>
      </w:r>
      <w:r w:rsidRPr="00A5719E">
        <w:rPr>
          <w:rFonts w:ascii="Courier New" w:hAnsi="Courier New" w:cs="Courier New"/>
          <w:noProof/>
          <w:sz w:val="16"/>
          <w:lang w:val="en-US"/>
        </w:rPr>
        <w:br/>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t xml:space="preserve">ProtocolIE-SingleContainer { { </w:t>
      </w:r>
      <w:r w:rsidRPr="00A5719E">
        <w:rPr>
          <w:rFonts w:ascii="Courier New" w:eastAsia="Times New Roman" w:hAnsi="Courier New" w:cs="Courier New"/>
          <w:noProof/>
          <w:sz w:val="16"/>
          <w:lang w:val="en-US"/>
        </w:rPr>
        <w:t>MulticastF1UContext-FailedToBeSetup</w:t>
      </w:r>
      <w:r w:rsidRPr="00A5719E">
        <w:rPr>
          <w:rFonts w:ascii="Courier New" w:hAnsi="Courier New" w:cs="Courier New"/>
          <w:noProof/>
          <w:sz w:val="16"/>
          <w:lang w:val="en-US"/>
        </w:rPr>
        <w:t>-ItemIEs} }</w:t>
      </w:r>
    </w:p>
    <w:p w14:paraId="7F72B14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eastAsia="Times New Roman" w:hAnsi="Courier New" w:cs="Courier New"/>
          <w:noProof/>
          <w:sz w:val="16"/>
          <w:lang w:val="en-US"/>
        </w:rPr>
        <w:t>MulticastF1UContext-FailedToBeSetup</w:t>
      </w:r>
      <w:r w:rsidRPr="00A5719E">
        <w:rPr>
          <w:rFonts w:ascii="Courier New" w:hAnsi="Courier New" w:cs="Courier New"/>
          <w:noProof/>
          <w:sz w:val="16"/>
          <w:lang w:val="en-US"/>
        </w:rPr>
        <w:t>-ItemIEs F1AP-PROTOCOL-IES ::= {</w:t>
      </w:r>
    </w:p>
    <w:p w14:paraId="6E06D94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 ID id-</w:t>
      </w:r>
      <w:r w:rsidRPr="00A5719E">
        <w:rPr>
          <w:rFonts w:ascii="Courier New" w:eastAsia="Times New Roman" w:hAnsi="Courier New" w:cs="Courier New"/>
          <w:noProof/>
          <w:sz w:val="16"/>
          <w:lang w:val="en-US"/>
        </w:rPr>
        <w:t>MulticastF1UContext-FailedToBeSetup</w:t>
      </w:r>
      <w:r w:rsidRPr="00A5719E">
        <w:rPr>
          <w:rFonts w:ascii="Courier New" w:hAnsi="Courier New" w:cs="Courier New"/>
          <w:noProof/>
          <w:sz w:val="16"/>
          <w:lang w:val="en-US"/>
        </w:rPr>
        <w:t>-Item</w:t>
      </w:r>
      <w:r w:rsidRPr="00A5719E">
        <w:rPr>
          <w:rFonts w:ascii="Courier New" w:hAnsi="Courier New" w:cs="Courier New"/>
          <w:noProof/>
          <w:sz w:val="16"/>
          <w:lang w:val="en-US"/>
        </w:rPr>
        <w:tab/>
        <w:t>CRITICALITY</w:t>
      </w:r>
      <w:r w:rsidRPr="00A5719E">
        <w:rPr>
          <w:rFonts w:ascii="Courier New" w:hAnsi="Courier New" w:cs="Courier New"/>
          <w:noProof/>
          <w:sz w:val="16"/>
          <w:lang w:val="en-US"/>
        </w:rPr>
        <w:tab/>
        <w:t xml:space="preserve"> ignore</w:t>
      </w:r>
      <w:r w:rsidRPr="00A5719E">
        <w:rPr>
          <w:rFonts w:ascii="Courier New" w:hAnsi="Courier New" w:cs="Courier New"/>
          <w:noProof/>
          <w:sz w:val="16"/>
          <w:lang w:val="en-US"/>
        </w:rPr>
        <w:tab/>
        <w:t xml:space="preserve">TYPE </w:t>
      </w:r>
      <w:r w:rsidRPr="00A5719E">
        <w:rPr>
          <w:rFonts w:ascii="Courier New" w:eastAsia="Times New Roman" w:hAnsi="Courier New" w:cs="Courier New"/>
          <w:noProof/>
          <w:sz w:val="16"/>
          <w:lang w:val="en-US"/>
        </w:rPr>
        <w:t>MulticastF1UContext-FailedToBeSetup</w:t>
      </w:r>
      <w:r w:rsidRPr="00A5719E">
        <w:rPr>
          <w:rFonts w:ascii="Courier New" w:hAnsi="Courier New" w:cs="Courier New"/>
          <w:noProof/>
          <w:sz w:val="16"/>
          <w:lang w:val="en-US"/>
        </w:rPr>
        <w:t>-Item</w:t>
      </w:r>
      <w:r w:rsidRPr="00A5719E">
        <w:rPr>
          <w:rFonts w:ascii="Courier New" w:hAnsi="Courier New" w:cs="Courier New"/>
          <w:noProof/>
          <w:sz w:val="16"/>
          <w:lang w:val="en-US"/>
        </w:rPr>
        <w:tab/>
        <w:t xml:space="preserve"> PRESENCE mandatory},</w:t>
      </w:r>
    </w:p>
    <w:p w14:paraId="17CABB3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w:t>
      </w:r>
    </w:p>
    <w:p w14:paraId="577DAE0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w:t>
      </w:r>
    </w:p>
    <w:p w14:paraId="0B8B574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7BA12DB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7163B24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18BB1DB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5D70D4A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4"/>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MULTICAST DISTRIBUTION SETUP FAILURE</w:t>
      </w:r>
    </w:p>
    <w:p w14:paraId="4C9B8B5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063EA0E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2BAF1B7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77BCF5B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MulticastDistributionSetupFailure ::= SEQUENCE {</w:t>
      </w:r>
    </w:p>
    <w:p w14:paraId="272AB59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protocolIEs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ProtocolIE-Container       {{ MulticastDistributionSetupFailureIEs}},</w:t>
      </w:r>
    </w:p>
    <w:p w14:paraId="2C85022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05B050A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5813299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722FDA5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MulticastDistributionSetupFailureIEs F1AP-PROTOCOL-IES ::= {</w:t>
      </w:r>
    </w:p>
    <w:p w14:paraId="30D88DA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id-gNB-CU-</w:t>
      </w:r>
      <w:r w:rsidRPr="00A5719E">
        <w:rPr>
          <w:rFonts w:ascii="Courier New" w:hAnsi="Courier New" w:cs="Courier New"/>
          <w:noProof/>
          <w:sz w:val="16"/>
          <w:lang w:val="en-US"/>
        </w:rPr>
        <w:t>MBS-</w:t>
      </w:r>
      <w:r w:rsidRPr="00A5719E">
        <w:rPr>
          <w:rFonts w:ascii="Courier New" w:eastAsia="Times New Roman" w:hAnsi="Courier New" w:cs="Courier New"/>
          <w:noProof/>
          <w:sz w:val="16"/>
          <w:lang w:val="en-US"/>
        </w:rPr>
        <w:t>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GNB-CU-</w:t>
      </w:r>
      <w:r w:rsidRPr="00A5719E">
        <w:rPr>
          <w:rFonts w:ascii="Courier New" w:hAnsi="Courier New" w:cs="Courier New"/>
          <w:noProof/>
          <w:sz w:val="16"/>
          <w:lang w:val="en-US"/>
        </w:rPr>
        <w:t>MBS-</w:t>
      </w:r>
      <w:r w:rsidRPr="00A5719E">
        <w:rPr>
          <w:rFonts w:ascii="Courier New" w:eastAsia="Times New Roman" w:hAnsi="Courier New" w:cs="Courier New"/>
          <w:noProof/>
          <w:sz w:val="16"/>
          <w:lang w:val="en-US"/>
        </w:rPr>
        <w:t>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7EBE38B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id-gNB-DU-</w:t>
      </w:r>
      <w:r w:rsidRPr="00A5719E">
        <w:rPr>
          <w:rFonts w:ascii="Courier New" w:hAnsi="Courier New" w:cs="Courier New"/>
          <w:noProof/>
          <w:sz w:val="16"/>
          <w:lang w:val="en-US"/>
        </w:rPr>
        <w:t>MBS-</w:t>
      </w:r>
      <w:r w:rsidRPr="00A5719E">
        <w:rPr>
          <w:rFonts w:ascii="Courier New" w:eastAsia="Times New Roman" w:hAnsi="Courier New" w:cs="Courier New"/>
          <w:noProof/>
          <w:sz w:val="16"/>
          <w:lang w:val="en-US"/>
        </w:rPr>
        <w:t>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GNB-DU-</w:t>
      </w:r>
      <w:r w:rsidRPr="00A5719E">
        <w:rPr>
          <w:rFonts w:ascii="Courier New" w:hAnsi="Courier New" w:cs="Courier New"/>
          <w:noProof/>
          <w:sz w:val="16"/>
          <w:lang w:val="en-US"/>
        </w:rPr>
        <w:t>MBS-</w:t>
      </w:r>
      <w:r w:rsidRPr="00A5719E">
        <w:rPr>
          <w:rFonts w:ascii="Courier New" w:eastAsia="Times New Roman" w:hAnsi="Courier New" w:cs="Courier New"/>
          <w:noProof/>
          <w:sz w:val="16"/>
          <w:lang w:val="en-US"/>
        </w:rPr>
        <w:t>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p>
    <w:p w14:paraId="6292E5E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id-MBSMulticastF1UContextDescriptor</w:t>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MBSMulticastF1UContextDescriptor</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3889A61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id-Cause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Cause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13B62A9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id-CriticalityDiagnostics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CriticalityDiagnostics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p>
    <w:p w14:paraId="4E8C68A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7B969B7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5BD6054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3C9677A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7378EDD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014A8AA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23B6389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3"/>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MULTICAST DISTRIBUTION RELEASE ELEMENTARY PROCEDURE</w:t>
      </w:r>
    </w:p>
    <w:p w14:paraId="20A6698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2B2B2F8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32CA46B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15068F7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37BA88E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0A23F99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212B50B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4"/>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MULTICAST DISTRIBUTION RELEASE COMMAND</w:t>
      </w:r>
    </w:p>
    <w:p w14:paraId="15C4C9D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3980D20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1E06B0A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01B413D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MulticastDistributionReleaseCommand ::= SEQUENCE {</w:t>
      </w:r>
    </w:p>
    <w:p w14:paraId="746B08A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protocolIEs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ProtocolIE-Container       {{ MulticastDistributionReleaseCommandIEs}},</w:t>
      </w:r>
    </w:p>
    <w:p w14:paraId="493718A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61B99B8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288F7FB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2423D09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MulticastDistributionReleaseCommandIEs F1AP-PROTOCOL-IES ::= {</w:t>
      </w:r>
    </w:p>
    <w:p w14:paraId="0D054E4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id-gNB-CU-</w:t>
      </w:r>
      <w:r w:rsidRPr="00A5719E">
        <w:rPr>
          <w:rFonts w:ascii="Courier New" w:hAnsi="Courier New" w:cs="Courier New"/>
          <w:noProof/>
          <w:sz w:val="16"/>
          <w:lang w:val="en-US"/>
        </w:rPr>
        <w:t>MBS-</w:t>
      </w:r>
      <w:r w:rsidRPr="00A5719E">
        <w:rPr>
          <w:rFonts w:ascii="Courier New" w:eastAsia="Times New Roman" w:hAnsi="Courier New" w:cs="Courier New"/>
          <w:noProof/>
          <w:sz w:val="16"/>
          <w:lang w:val="en-US"/>
        </w:rPr>
        <w:t>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GNB-CU-</w:t>
      </w:r>
      <w:r w:rsidRPr="00A5719E">
        <w:rPr>
          <w:rFonts w:ascii="Courier New" w:hAnsi="Courier New" w:cs="Courier New"/>
          <w:noProof/>
          <w:sz w:val="16"/>
          <w:lang w:val="en-US"/>
        </w:rPr>
        <w:t>MBS-</w:t>
      </w:r>
      <w:r w:rsidRPr="00A5719E">
        <w:rPr>
          <w:rFonts w:ascii="Courier New" w:eastAsia="Times New Roman" w:hAnsi="Courier New" w:cs="Courier New"/>
          <w:noProof/>
          <w:sz w:val="16"/>
          <w:lang w:val="en-US"/>
        </w:rPr>
        <w:t>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1F97C59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id-gNB-DU-</w:t>
      </w:r>
      <w:r w:rsidRPr="00A5719E">
        <w:rPr>
          <w:rFonts w:ascii="Courier New" w:hAnsi="Courier New" w:cs="Courier New"/>
          <w:noProof/>
          <w:sz w:val="16"/>
          <w:lang w:val="en-US"/>
        </w:rPr>
        <w:t>MBS-</w:t>
      </w:r>
      <w:r w:rsidRPr="00A5719E">
        <w:rPr>
          <w:rFonts w:ascii="Courier New" w:eastAsia="Times New Roman" w:hAnsi="Courier New" w:cs="Courier New"/>
          <w:noProof/>
          <w:sz w:val="16"/>
          <w:lang w:val="en-US"/>
        </w:rPr>
        <w:t>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GNB-DU-</w:t>
      </w:r>
      <w:r w:rsidRPr="00A5719E">
        <w:rPr>
          <w:rFonts w:ascii="Courier New" w:hAnsi="Courier New" w:cs="Courier New"/>
          <w:noProof/>
          <w:sz w:val="16"/>
          <w:lang w:val="en-US"/>
        </w:rPr>
        <w:t>MBS-</w:t>
      </w:r>
      <w:r w:rsidRPr="00A5719E">
        <w:rPr>
          <w:rFonts w:ascii="Courier New" w:eastAsia="Times New Roman" w:hAnsi="Courier New" w:cs="Courier New"/>
          <w:noProof/>
          <w:sz w:val="16"/>
          <w:lang w:val="en-US"/>
        </w:rPr>
        <w:t>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1C84119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id-MBSMulticastF1UContextDescriptor</w:t>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MBSMulticastF1UContextDescriptor</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11A4931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id-Cause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Cause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71ACD2F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0E27461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13B8EF3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38BF064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MS Mincho" w:hAnsi="Courier New" w:cs="Courier New"/>
          <w:noProof/>
          <w:sz w:val="16"/>
          <w:lang w:val="en-US"/>
        </w:rPr>
      </w:pPr>
    </w:p>
    <w:p w14:paraId="136082B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7883BE2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712210C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4"/>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MULTICAST DISTRIBUTION RELEASE COMPLETE</w:t>
      </w:r>
    </w:p>
    <w:p w14:paraId="42EA172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2986246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1A3068D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4E3250D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MulticastDistributionReleaseComplete ::= SEQUENCE {</w:t>
      </w:r>
    </w:p>
    <w:p w14:paraId="7B53974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protocolIEs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ProtocolIE-Container       {{ MulticastDistributionReleaseCompleteIEs}},</w:t>
      </w:r>
    </w:p>
    <w:p w14:paraId="50DE61F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7E613A5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7307EDE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123D954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MulticastDistributionReleaseCompleteIEs F1AP-PROTOCOL-IES ::= {</w:t>
      </w:r>
    </w:p>
    <w:p w14:paraId="5F95663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id-gNB-CU-</w:t>
      </w:r>
      <w:r w:rsidRPr="00A5719E">
        <w:rPr>
          <w:rFonts w:ascii="Courier New" w:hAnsi="Courier New" w:cs="Courier New"/>
          <w:noProof/>
          <w:sz w:val="16"/>
          <w:lang w:val="en-US"/>
        </w:rPr>
        <w:t>MBS-</w:t>
      </w:r>
      <w:r w:rsidRPr="00A5719E">
        <w:rPr>
          <w:rFonts w:ascii="Courier New" w:eastAsia="Times New Roman" w:hAnsi="Courier New" w:cs="Courier New"/>
          <w:noProof/>
          <w:sz w:val="16"/>
          <w:lang w:val="en-US"/>
        </w:rPr>
        <w:t>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GNB-CU-</w:t>
      </w:r>
      <w:r w:rsidRPr="00A5719E">
        <w:rPr>
          <w:rFonts w:ascii="Courier New" w:hAnsi="Courier New" w:cs="Courier New"/>
          <w:noProof/>
          <w:sz w:val="16"/>
          <w:lang w:val="en-US"/>
        </w:rPr>
        <w:t>MBS-</w:t>
      </w:r>
      <w:r w:rsidRPr="00A5719E">
        <w:rPr>
          <w:rFonts w:ascii="Courier New" w:eastAsia="Times New Roman" w:hAnsi="Courier New" w:cs="Courier New"/>
          <w:noProof/>
          <w:sz w:val="16"/>
          <w:lang w:val="en-US"/>
        </w:rPr>
        <w:t>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0180260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id-gNB-DU-</w:t>
      </w:r>
      <w:r w:rsidRPr="00A5719E">
        <w:rPr>
          <w:rFonts w:ascii="Courier New" w:hAnsi="Courier New" w:cs="Courier New"/>
          <w:noProof/>
          <w:sz w:val="16"/>
          <w:lang w:val="en-US"/>
        </w:rPr>
        <w:t>MBS-</w:t>
      </w:r>
      <w:r w:rsidRPr="00A5719E">
        <w:rPr>
          <w:rFonts w:ascii="Courier New" w:eastAsia="Times New Roman" w:hAnsi="Courier New" w:cs="Courier New"/>
          <w:noProof/>
          <w:sz w:val="16"/>
          <w:lang w:val="en-US"/>
        </w:rPr>
        <w:t>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GNB-DU-</w:t>
      </w:r>
      <w:r w:rsidRPr="00A5719E">
        <w:rPr>
          <w:rFonts w:ascii="Courier New" w:hAnsi="Courier New" w:cs="Courier New"/>
          <w:noProof/>
          <w:sz w:val="16"/>
          <w:lang w:val="en-US"/>
        </w:rPr>
        <w:t>MBS-</w:t>
      </w:r>
      <w:r w:rsidRPr="00A5719E">
        <w:rPr>
          <w:rFonts w:ascii="Courier New" w:eastAsia="Times New Roman" w:hAnsi="Courier New" w:cs="Courier New"/>
          <w:noProof/>
          <w:sz w:val="16"/>
          <w:lang w:val="en-US"/>
        </w:rPr>
        <w:t>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2C3EA0C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id-MBSMulticastF1UContextDescriptor</w:t>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MBSMulticastF1UContextDescriptor</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79AB80E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id-CriticalityDiagnostics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CriticalityDiagnostics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p>
    <w:p w14:paraId="437E397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5C6F440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33908F9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4BE05FC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79C8292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w:t>
      </w:r>
    </w:p>
    <w:p w14:paraId="0EE02D7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493CF5C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3"/>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xml:space="preserve">-- PDC MEASUREMENT </w:t>
      </w:r>
      <w:r w:rsidRPr="00A5719E">
        <w:rPr>
          <w:rFonts w:ascii="Courier New" w:eastAsia="Times New Roman" w:hAnsi="Courier New" w:cs="Courier New"/>
          <w:noProof/>
          <w:sz w:val="16"/>
          <w:lang w:val="en-US"/>
        </w:rPr>
        <w:t xml:space="preserve">ELEMENTARY </w:t>
      </w:r>
      <w:r w:rsidRPr="00A5719E">
        <w:rPr>
          <w:rFonts w:ascii="Courier New" w:eastAsia="Times New Roman" w:hAnsi="Courier New" w:cs="Courier New"/>
          <w:noProof/>
          <w:snapToGrid w:val="0"/>
          <w:sz w:val="16"/>
          <w:lang w:val="en-US"/>
        </w:rPr>
        <w:t>PROCEDURE</w:t>
      </w:r>
    </w:p>
    <w:p w14:paraId="42AE0BC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2A063FB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w:t>
      </w:r>
    </w:p>
    <w:p w14:paraId="4CC6027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6359DD5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w:t>
      </w:r>
    </w:p>
    <w:p w14:paraId="098DE08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22EA4C5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4"/>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PDC Measurement Initiation Request</w:t>
      </w:r>
    </w:p>
    <w:p w14:paraId="117E93A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eastAsia="Times New Roman" w:hAnsi="Courier New" w:cs="Courier New"/>
          <w:noProof/>
          <w:snapToGrid w:val="0"/>
          <w:sz w:val="16"/>
          <w:lang w:val="fr-FR"/>
        </w:rPr>
        <w:t>--</w:t>
      </w:r>
    </w:p>
    <w:p w14:paraId="3FF3011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eastAsia="Times New Roman" w:hAnsi="Courier New" w:cs="Courier New"/>
          <w:noProof/>
          <w:snapToGrid w:val="0"/>
          <w:sz w:val="16"/>
          <w:lang w:val="fr-FR"/>
        </w:rPr>
        <w:t>-- **************************************************************</w:t>
      </w:r>
    </w:p>
    <w:p w14:paraId="687D117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p>
    <w:p w14:paraId="2113DAB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eastAsia="Times New Roman" w:hAnsi="Courier New" w:cs="Courier New"/>
          <w:noProof/>
          <w:snapToGrid w:val="0"/>
          <w:sz w:val="16"/>
          <w:lang w:val="fr-FR"/>
        </w:rPr>
        <w:t>PDCMeasurementInitiationRequest ::= SEQUENCE {</w:t>
      </w:r>
    </w:p>
    <w:p w14:paraId="11BAB28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eastAsia="Times New Roman" w:hAnsi="Courier New" w:cs="Courier New"/>
          <w:noProof/>
          <w:snapToGrid w:val="0"/>
          <w:sz w:val="16"/>
          <w:lang w:val="fr-FR"/>
        </w:rPr>
        <w:tab/>
        <w:t>protocolIEs</w:t>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t>ProtocolIE-Container</w:t>
      </w:r>
      <w:r w:rsidRPr="00A5719E">
        <w:rPr>
          <w:rFonts w:ascii="Courier New" w:eastAsia="Times New Roman" w:hAnsi="Courier New" w:cs="Courier New"/>
          <w:noProof/>
          <w:snapToGrid w:val="0"/>
          <w:sz w:val="16"/>
          <w:lang w:val="fr-FR"/>
        </w:rPr>
        <w:tab/>
        <w:t>{{PDCMeasurementInitiationRequest-IEs}},</w:t>
      </w:r>
    </w:p>
    <w:p w14:paraId="42602EF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rPr>
      </w:pP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en-US"/>
        </w:rPr>
        <w:t>...</w:t>
      </w:r>
    </w:p>
    <w:p w14:paraId="7EF6F44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630712C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2167356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PDCMeasurementInitiationRequest-IEs F1AP-PROTOCOL-IES ::= {</w:t>
      </w:r>
    </w:p>
    <w:p w14:paraId="0F79831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id-gNB-CU-UE-F1AP-ID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reject</w:t>
      </w:r>
      <w:r w:rsidRPr="00A5719E">
        <w:rPr>
          <w:rFonts w:ascii="Courier New" w:eastAsia="Times New Roman" w:hAnsi="Courier New" w:cs="Courier New"/>
          <w:noProof/>
          <w:snapToGrid w:val="0"/>
          <w:sz w:val="16"/>
          <w:lang w:val="en-US"/>
        </w:rPr>
        <w:tab/>
        <w:t>TYPE GNB-CU-UE-F1AP-ID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mandatory</w:t>
      </w:r>
      <w:r w:rsidRPr="00A5719E">
        <w:rPr>
          <w:rFonts w:ascii="Courier New" w:eastAsia="Times New Roman" w:hAnsi="Courier New" w:cs="Courier New"/>
          <w:noProof/>
          <w:snapToGrid w:val="0"/>
          <w:sz w:val="16"/>
          <w:lang w:val="en-US"/>
        </w:rPr>
        <w:tab/>
        <w:t>}|</w:t>
      </w:r>
    </w:p>
    <w:p w14:paraId="43A70A2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id-gNB-DU-UE-F1AP-ID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reject</w:t>
      </w:r>
      <w:r w:rsidRPr="00A5719E">
        <w:rPr>
          <w:rFonts w:ascii="Courier New" w:eastAsia="Times New Roman" w:hAnsi="Courier New" w:cs="Courier New"/>
          <w:noProof/>
          <w:snapToGrid w:val="0"/>
          <w:sz w:val="16"/>
          <w:lang w:val="en-US"/>
        </w:rPr>
        <w:tab/>
        <w:t>TYPE GNB-DU-UE-F1AP-ID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mandatory</w:t>
      </w:r>
      <w:r w:rsidRPr="00A5719E">
        <w:rPr>
          <w:rFonts w:ascii="Courier New" w:eastAsia="Times New Roman" w:hAnsi="Courier New" w:cs="Courier New"/>
          <w:noProof/>
          <w:snapToGrid w:val="0"/>
          <w:sz w:val="16"/>
          <w:lang w:val="en-US"/>
        </w:rPr>
        <w:tab/>
        <w:t>}|</w:t>
      </w:r>
    </w:p>
    <w:p w14:paraId="7A3D839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id-RAN-UE-PDC-MeasID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reject</w:t>
      </w:r>
      <w:r w:rsidRPr="00A5719E">
        <w:rPr>
          <w:rFonts w:ascii="Courier New" w:eastAsia="Times New Roman" w:hAnsi="Courier New" w:cs="Courier New"/>
          <w:noProof/>
          <w:snapToGrid w:val="0"/>
          <w:sz w:val="16"/>
          <w:lang w:val="en-US"/>
        </w:rPr>
        <w:tab/>
        <w:t>TYPE RAN-UE-PDC-MeasID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mandatory</w:t>
      </w:r>
      <w:r w:rsidRPr="00A5719E">
        <w:rPr>
          <w:rFonts w:ascii="Courier New" w:eastAsia="Times New Roman" w:hAnsi="Courier New" w:cs="Courier New"/>
          <w:noProof/>
          <w:snapToGrid w:val="0"/>
          <w:sz w:val="16"/>
          <w:lang w:val="en-US"/>
        </w:rPr>
        <w:tab/>
        <w:t>}|</w:t>
      </w:r>
    </w:p>
    <w:p w14:paraId="24EDF04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id-PDCReportType</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reject</w:t>
      </w:r>
      <w:r w:rsidRPr="00A5719E">
        <w:rPr>
          <w:rFonts w:ascii="Courier New" w:eastAsia="Times New Roman" w:hAnsi="Courier New" w:cs="Courier New"/>
          <w:noProof/>
          <w:snapToGrid w:val="0"/>
          <w:sz w:val="16"/>
          <w:lang w:val="en-US"/>
        </w:rPr>
        <w:tab/>
        <w:t>TYPE PDCReportType</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mandatory</w:t>
      </w:r>
      <w:r w:rsidRPr="00A5719E">
        <w:rPr>
          <w:rFonts w:ascii="Courier New" w:eastAsia="Times New Roman" w:hAnsi="Courier New" w:cs="Courier New"/>
          <w:noProof/>
          <w:snapToGrid w:val="0"/>
          <w:sz w:val="16"/>
          <w:lang w:val="en-US"/>
        </w:rPr>
        <w:tab/>
        <w:t>}|</w:t>
      </w:r>
    </w:p>
    <w:p w14:paraId="5727A51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id-PDCMeasurementPeriodicity</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reject</w:t>
      </w:r>
      <w:r w:rsidRPr="00A5719E">
        <w:rPr>
          <w:rFonts w:ascii="Courier New" w:eastAsia="Times New Roman" w:hAnsi="Courier New" w:cs="Courier New"/>
          <w:noProof/>
          <w:snapToGrid w:val="0"/>
          <w:sz w:val="16"/>
          <w:lang w:val="en-US"/>
        </w:rPr>
        <w:tab/>
        <w:t>TYPE PDCMeasurementPeriodicity</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conditional</w:t>
      </w:r>
      <w:r w:rsidRPr="00A5719E">
        <w:rPr>
          <w:rFonts w:ascii="Courier New" w:eastAsia="Times New Roman" w:hAnsi="Courier New" w:cs="Courier New"/>
          <w:noProof/>
          <w:snapToGrid w:val="0"/>
          <w:sz w:val="16"/>
          <w:lang w:val="en-US"/>
        </w:rPr>
        <w:tab/>
        <w:t>}|</w:t>
      </w:r>
    </w:p>
    <w:p w14:paraId="26F5404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lastRenderedPageBreak/>
        <w:tab/>
        <w:t>-- The above IE shall be present if the PDCReportType IE is set to “periodic” –-</w:t>
      </w:r>
    </w:p>
    <w:p w14:paraId="29AF538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id-PDCMeasurementQuantities</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reject</w:t>
      </w:r>
      <w:r w:rsidRPr="00A5719E">
        <w:rPr>
          <w:rFonts w:ascii="Courier New" w:eastAsia="Times New Roman" w:hAnsi="Courier New" w:cs="Courier New"/>
          <w:noProof/>
          <w:snapToGrid w:val="0"/>
          <w:sz w:val="16"/>
          <w:lang w:val="en-US"/>
        </w:rPr>
        <w:tab/>
        <w:t>TYPE PDCMeasurementQuantities</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mandatory</w:t>
      </w:r>
      <w:r w:rsidRPr="00A5719E">
        <w:rPr>
          <w:rFonts w:ascii="Courier New" w:eastAsia="Times New Roman" w:hAnsi="Courier New" w:cs="Courier New"/>
          <w:noProof/>
          <w:snapToGrid w:val="0"/>
          <w:sz w:val="16"/>
          <w:lang w:val="en-US"/>
        </w:rPr>
        <w:tab/>
        <w:t>},</w:t>
      </w:r>
    </w:p>
    <w:p w14:paraId="462478A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w:t>
      </w:r>
    </w:p>
    <w:p w14:paraId="003555E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192CE0A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69B30B7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w:t>
      </w:r>
    </w:p>
    <w:p w14:paraId="14CB76D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5C9A819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4"/>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PDC Measurement Initiation Response</w:t>
      </w:r>
    </w:p>
    <w:p w14:paraId="2E69C71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2B0752F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w:t>
      </w:r>
    </w:p>
    <w:p w14:paraId="530580A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15255AB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PDCMeasurementInitiationResponse ::= SEQUENCE {</w:t>
      </w:r>
    </w:p>
    <w:p w14:paraId="5516D6D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protocolIEs</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ProtocolIE-Container</w:t>
      </w:r>
      <w:r w:rsidRPr="00A5719E">
        <w:rPr>
          <w:rFonts w:ascii="Courier New" w:eastAsia="Times New Roman" w:hAnsi="Courier New" w:cs="Courier New"/>
          <w:noProof/>
          <w:snapToGrid w:val="0"/>
          <w:sz w:val="16"/>
          <w:lang w:val="en-US"/>
        </w:rPr>
        <w:tab/>
        <w:t>{{PDCMeasurementInitiationResponse-IEs}},</w:t>
      </w:r>
    </w:p>
    <w:p w14:paraId="683D735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w:t>
      </w:r>
    </w:p>
    <w:p w14:paraId="187F8E8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708B9F6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376FA59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PDCMeasurementInitiationResponse-IEs F1AP-PROTOCOL-IES ::= {</w:t>
      </w:r>
    </w:p>
    <w:p w14:paraId="512F491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id-gNB-CU-UE-F1AP-ID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reject</w:t>
      </w:r>
      <w:r w:rsidRPr="00A5719E">
        <w:rPr>
          <w:rFonts w:ascii="Courier New" w:eastAsia="Times New Roman" w:hAnsi="Courier New" w:cs="Courier New"/>
          <w:noProof/>
          <w:snapToGrid w:val="0"/>
          <w:sz w:val="16"/>
          <w:lang w:val="en-US"/>
        </w:rPr>
        <w:tab/>
        <w:t>TYPE GNB-CU-UE-F1AP-ID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mandatory</w:t>
      </w:r>
      <w:r w:rsidRPr="00A5719E">
        <w:rPr>
          <w:rFonts w:ascii="Courier New" w:eastAsia="Times New Roman" w:hAnsi="Courier New" w:cs="Courier New"/>
          <w:noProof/>
          <w:snapToGrid w:val="0"/>
          <w:sz w:val="16"/>
          <w:lang w:val="en-US"/>
        </w:rPr>
        <w:tab/>
        <w:t>}|</w:t>
      </w:r>
    </w:p>
    <w:p w14:paraId="1E1512D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id-gNB-DU-UE-F1AP-ID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reject</w:t>
      </w:r>
      <w:r w:rsidRPr="00A5719E">
        <w:rPr>
          <w:rFonts w:ascii="Courier New" w:eastAsia="Times New Roman" w:hAnsi="Courier New" w:cs="Courier New"/>
          <w:noProof/>
          <w:snapToGrid w:val="0"/>
          <w:sz w:val="16"/>
          <w:lang w:val="en-US"/>
        </w:rPr>
        <w:tab/>
        <w:t>TYPE GNB-DU-UE-F1AP-ID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mandatory</w:t>
      </w:r>
      <w:r w:rsidRPr="00A5719E">
        <w:rPr>
          <w:rFonts w:ascii="Courier New" w:eastAsia="Times New Roman" w:hAnsi="Courier New" w:cs="Courier New"/>
          <w:noProof/>
          <w:snapToGrid w:val="0"/>
          <w:sz w:val="16"/>
          <w:lang w:val="en-US"/>
        </w:rPr>
        <w:tab/>
        <w:t>}|</w:t>
      </w:r>
    </w:p>
    <w:p w14:paraId="298171A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id-RAN-UE-PDC-MeasID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reject</w:t>
      </w:r>
      <w:r w:rsidRPr="00A5719E">
        <w:rPr>
          <w:rFonts w:ascii="Courier New" w:eastAsia="Times New Roman" w:hAnsi="Courier New" w:cs="Courier New"/>
          <w:noProof/>
          <w:snapToGrid w:val="0"/>
          <w:sz w:val="16"/>
          <w:lang w:val="en-US"/>
        </w:rPr>
        <w:tab/>
        <w:t>TYPE RAN-UE-PDC-MeasID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mandatory</w:t>
      </w:r>
      <w:r w:rsidRPr="00A5719E">
        <w:rPr>
          <w:rFonts w:ascii="Courier New" w:eastAsia="Times New Roman" w:hAnsi="Courier New" w:cs="Courier New"/>
          <w:noProof/>
          <w:snapToGrid w:val="0"/>
          <w:sz w:val="16"/>
          <w:lang w:val="en-US"/>
        </w:rPr>
        <w:tab/>
        <w:t>}|</w:t>
      </w:r>
    </w:p>
    <w:p w14:paraId="65F173B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id-PDCMeasurementResult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ignore</w:t>
      </w:r>
      <w:r w:rsidRPr="00A5719E">
        <w:rPr>
          <w:rFonts w:ascii="Courier New" w:eastAsia="Times New Roman" w:hAnsi="Courier New" w:cs="Courier New"/>
          <w:noProof/>
          <w:snapToGrid w:val="0"/>
          <w:sz w:val="16"/>
          <w:lang w:val="en-US"/>
        </w:rPr>
        <w:tab/>
        <w:t>TYPE PDCMeasurementResult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optional</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w:t>
      </w:r>
    </w:p>
    <w:p w14:paraId="7AF2580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id-CriticalityDiagnostics</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ignore</w:t>
      </w:r>
      <w:r w:rsidRPr="00A5719E">
        <w:rPr>
          <w:rFonts w:ascii="Courier New" w:eastAsia="Times New Roman" w:hAnsi="Courier New" w:cs="Courier New"/>
          <w:noProof/>
          <w:snapToGrid w:val="0"/>
          <w:sz w:val="16"/>
          <w:lang w:val="en-US"/>
        </w:rPr>
        <w:tab/>
        <w:t>TYPE CriticalityDiagnostics</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optional</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w:t>
      </w:r>
    </w:p>
    <w:p w14:paraId="3E28D99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w:t>
      </w:r>
    </w:p>
    <w:p w14:paraId="403155A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3FAF6D3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47FD9B6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w:t>
      </w:r>
    </w:p>
    <w:p w14:paraId="673F1EF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7B931F0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4"/>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PDC Measurement Initiation Failure</w:t>
      </w:r>
    </w:p>
    <w:p w14:paraId="561A25B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44258CC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w:t>
      </w:r>
    </w:p>
    <w:p w14:paraId="6F95DFE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63BC145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PDCMeasurementInitiationFailure ::= SEQUENCE {</w:t>
      </w:r>
    </w:p>
    <w:p w14:paraId="4165ED1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protocolIEs</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ProtocolIE-Container</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{{PDCMeasurementInitiationFailure-IEs}},</w:t>
      </w:r>
    </w:p>
    <w:p w14:paraId="7E45FCE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w:t>
      </w:r>
    </w:p>
    <w:p w14:paraId="5E04DAF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7B5087C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5B76900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PDCMeasurementInitiationFailure-IEs F1AP-PROTOCOL-IES ::= {</w:t>
      </w:r>
    </w:p>
    <w:p w14:paraId="6E810EC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id-gNB-CU-UE-F1AP-ID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reject</w:t>
      </w:r>
      <w:r w:rsidRPr="00A5719E">
        <w:rPr>
          <w:rFonts w:ascii="Courier New" w:eastAsia="Times New Roman" w:hAnsi="Courier New" w:cs="Courier New"/>
          <w:noProof/>
          <w:snapToGrid w:val="0"/>
          <w:sz w:val="16"/>
          <w:lang w:val="en-US"/>
        </w:rPr>
        <w:tab/>
        <w:t>TYPE GNB-CU-UE-F1AP-ID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mandatory</w:t>
      </w:r>
      <w:r w:rsidRPr="00A5719E">
        <w:rPr>
          <w:rFonts w:ascii="Courier New" w:eastAsia="Times New Roman" w:hAnsi="Courier New" w:cs="Courier New"/>
          <w:noProof/>
          <w:snapToGrid w:val="0"/>
          <w:sz w:val="16"/>
          <w:lang w:val="en-US"/>
        </w:rPr>
        <w:tab/>
        <w:t>}|</w:t>
      </w:r>
    </w:p>
    <w:p w14:paraId="6820A9C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id-gNB-DU-UE-F1AP-ID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reject</w:t>
      </w:r>
      <w:r w:rsidRPr="00A5719E">
        <w:rPr>
          <w:rFonts w:ascii="Courier New" w:eastAsia="Times New Roman" w:hAnsi="Courier New" w:cs="Courier New"/>
          <w:noProof/>
          <w:snapToGrid w:val="0"/>
          <w:sz w:val="16"/>
          <w:lang w:val="en-US"/>
        </w:rPr>
        <w:tab/>
        <w:t>TYPE GNB-DU-UE-F1AP-ID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mandatory</w:t>
      </w:r>
      <w:r w:rsidRPr="00A5719E">
        <w:rPr>
          <w:rFonts w:ascii="Courier New" w:eastAsia="Times New Roman" w:hAnsi="Courier New" w:cs="Courier New"/>
          <w:noProof/>
          <w:snapToGrid w:val="0"/>
          <w:sz w:val="16"/>
          <w:lang w:val="en-US"/>
        </w:rPr>
        <w:tab/>
        <w:t>}|</w:t>
      </w:r>
    </w:p>
    <w:p w14:paraId="481E2E3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id-RAN-UE-PDC-MeasID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ignore</w:t>
      </w:r>
      <w:r w:rsidRPr="00A5719E">
        <w:rPr>
          <w:rFonts w:ascii="Courier New" w:eastAsia="Times New Roman" w:hAnsi="Courier New" w:cs="Courier New"/>
          <w:noProof/>
          <w:snapToGrid w:val="0"/>
          <w:sz w:val="16"/>
          <w:lang w:val="en-US"/>
        </w:rPr>
        <w:tab/>
        <w:t>TYPE RAN-UE-PDC-MeasID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mandatory</w:t>
      </w:r>
      <w:r w:rsidRPr="00A5719E">
        <w:rPr>
          <w:rFonts w:ascii="Courier New" w:eastAsia="Times New Roman" w:hAnsi="Courier New" w:cs="Courier New"/>
          <w:noProof/>
          <w:snapToGrid w:val="0"/>
          <w:sz w:val="16"/>
          <w:lang w:val="en-US"/>
        </w:rPr>
        <w:tab/>
        <w:t>}|</w:t>
      </w:r>
    </w:p>
    <w:p w14:paraId="48DF64D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id-Cause</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ignore</w:t>
      </w:r>
      <w:r w:rsidRPr="00A5719E">
        <w:rPr>
          <w:rFonts w:ascii="Courier New" w:eastAsia="Times New Roman" w:hAnsi="Courier New" w:cs="Courier New"/>
          <w:noProof/>
          <w:snapToGrid w:val="0"/>
          <w:sz w:val="16"/>
          <w:lang w:val="en-US"/>
        </w:rPr>
        <w:tab/>
        <w:t>TYPE Cause</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mandatory</w:t>
      </w:r>
      <w:r w:rsidRPr="00A5719E">
        <w:rPr>
          <w:rFonts w:ascii="Courier New" w:eastAsia="Times New Roman" w:hAnsi="Courier New" w:cs="Courier New"/>
          <w:noProof/>
          <w:snapToGrid w:val="0"/>
          <w:sz w:val="16"/>
          <w:lang w:val="en-US"/>
        </w:rPr>
        <w:tab/>
        <w:t>}|</w:t>
      </w:r>
    </w:p>
    <w:p w14:paraId="3D2C982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id-CriticalityDiagnostics</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ignore</w:t>
      </w:r>
      <w:r w:rsidRPr="00A5719E">
        <w:rPr>
          <w:rFonts w:ascii="Courier New" w:eastAsia="Times New Roman" w:hAnsi="Courier New" w:cs="Courier New"/>
          <w:noProof/>
          <w:snapToGrid w:val="0"/>
          <w:sz w:val="16"/>
          <w:lang w:val="en-US"/>
        </w:rPr>
        <w:tab/>
        <w:t>TYPE CriticalityDiagnostics</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optional</w:t>
      </w:r>
      <w:r w:rsidRPr="00A5719E">
        <w:rPr>
          <w:rFonts w:ascii="Courier New" w:eastAsia="Times New Roman" w:hAnsi="Courier New" w:cs="Courier New"/>
          <w:noProof/>
          <w:snapToGrid w:val="0"/>
          <w:sz w:val="16"/>
          <w:lang w:val="en-US"/>
        </w:rPr>
        <w:tab/>
        <w:t>},</w:t>
      </w:r>
    </w:p>
    <w:p w14:paraId="72D5AFE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w:t>
      </w:r>
    </w:p>
    <w:p w14:paraId="0ACB64A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37E0314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2ECE705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w:t>
      </w:r>
    </w:p>
    <w:p w14:paraId="40B9934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2A52D49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3"/>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xml:space="preserve">-- PDC MEASUREMENT REPORT </w:t>
      </w:r>
      <w:r w:rsidRPr="00A5719E">
        <w:rPr>
          <w:rFonts w:ascii="Courier New" w:eastAsia="Times New Roman" w:hAnsi="Courier New" w:cs="Courier New"/>
          <w:noProof/>
          <w:sz w:val="16"/>
          <w:lang w:val="en-US"/>
        </w:rPr>
        <w:t xml:space="preserve">ELEMENTARY </w:t>
      </w:r>
      <w:r w:rsidRPr="00A5719E">
        <w:rPr>
          <w:rFonts w:ascii="Courier New" w:eastAsia="Times New Roman" w:hAnsi="Courier New" w:cs="Courier New"/>
          <w:noProof/>
          <w:snapToGrid w:val="0"/>
          <w:sz w:val="16"/>
          <w:lang w:val="en-US"/>
        </w:rPr>
        <w:t>PROCEDURE</w:t>
      </w:r>
    </w:p>
    <w:p w14:paraId="46B1A21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27A4C11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w:t>
      </w:r>
    </w:p>
    <w:p w14:paraId="768FB28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01C0702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4E9A9DB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1CA08B3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4"/>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lastRenderedPageBreak/>
        <w:t xml:space="preserve">-- </w:t>
      </w:r>
      <w:r w:rsidRPr="00A5719E">
        <w:rPr>
          <w:rFonts w:ascii="Courier New" w:eastAsia="Times New Roman" w:hAnsi="Courier New" w:cs="Courier New"/>
          <w:noProof/>
          <w:snapToGrid w:val="0"/>
          <w:sz w:val="16"/>
          <w:lang w:val="en-US"/>
        </w:rPr>
        <w:t>PDC Measurement Report</w:t>
      </w:r>
    </w:p>
    <w:p w14:paraId="560A57E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65DB5AB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2B32F1F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5C7A983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PDCMeasurementReport ::= SEQUENCE {</w:t>
      </w:r>
    </w:p>
    <w:p w14:paraId="662EEC0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protocolIEs</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ProtocolIE-Container</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{{PDCMeasurementReport-IEs}},</w:t>
      </w:r>
    </w:p>
    <w:p w14:paraId="31224F5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w:t>
      </w:r>
    </w:p>
    <w:p w14:paraId="0C49B0C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0210117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3D7B0B8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PDCMeasurementReport-IEs F1AP-PROTOCOL-IES ::= {</w:t>
      </w:r>
    </w:p>
    <w:p w14:paraId="3474FE5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id-gNB-CU-UE-F1AP-ID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reject</w:t>
      </w:r>
      <w:r w:rsidRPr="00A5719E">
        <w:rPr>
          <w:rFonts w:ascii="Courier New" w:eastAsia="Times New Roman" w:hAnsi="Courier New" w:cs="Courier New"/>
          <w:noProof/>
          <w:snapToGrid w:val="0"/>
          <w:sz w:val="16"/>
          <w:lang w:val="en-US"/>
        </w:rPr>
        <w:tab/>
        <w:t>TYPE GNB-CU-UE-F1AP-ID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mandatory</w:t>
      </w:r>
      <w:r w:rsidRPr="00A5719E">
        <w:rPr>
          <w:rFonts w:ascii="Courier New" w:eastAsia="Times New Roman" w:hAnsi="Courier New" w:cs="Courier New"/>
          <w:noProof/>
          <w:snapToGrid w:val="0"/>
          <w:sz w:val="16"/>
          <w:lang w:val="en-US"/>
        </w:rPr>
        <w:tab/>
        <w:t>}|</w:t>
      </w:r>
    </w:p>
    <w:p w14:paraId="074E8CC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id-gNB-DU-UE-F1AP-ID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reject</w:t>
      </w:r>
      <w:r w:rsidRPr="00A5719E">
        <w:rPr>
          <w:rFonts w:ascii="Courier New" w:eastAsia="Times New Roman" w:hAnsi="Courier New" w:cs="Courier New"/>
          <w:noProof/>
          <w:snapToGrid w:val="0"/>
          <w:sz w:val="16"/>
          <w:lang w:val="en-US"/>
        </w:rPr>
        <w:tab/>
        <w:t>TYPE GNB-DU-UE-F1AP-ID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mandatory</w:t>
      </w:r>
      <w:r w:rsidRPr="00A5719E">
        <w:rPr>
          <w:rFonts w:ascii="Courier New" w:eastAsia="Times New Roman" w:hAnsi="Courier New" w:cs="Courier New"/>
          <w:noProof/>
          <w:snapToGrid w:val="0"/>
          <w:sz w:val="16"/>
          <w:lang w:val="en-US"/>
        </w:rPr>
        <w:tab/>
        <w:t>}|</w:t>
      </w:r>
    </w:p>
    <w:p w14:paraId="6B7C609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id-RAN-UE-PDC-MeasID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reject</w:t>
      </w:r>
      <w:r w:rsidRPr="00A5719E">
        <w:rPr>
          <w:rFonts w:ascii="Courier New" w:eastAsia="Times New Roman" w:hAnsi="Courier New" w:cs="Courier New"/>
          <w:noProof/>
          <w:snapToGrid w:val="0"/>
          <w:sz w:val="16"/>
          <w:lang w:val="en-US"/>
        </w:rPr>
        <w:tab/>
        <w:t>TYPE RAN-UE-PDC-MeasID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mandatory</w:t>
      </w:r>
      <w:r w:rsidRPr="00A5719E">
        <w:rPr>
          <w:rFonts w:ascii="Courier New" w:eastAsia="Times New Roman" w:hAnsi="Courier New" w:cs="Courier New"/>
          <w:noProof/>
          <w:snapToGrid w:val="0"/>
          <w:sz w:val="16"/>
          <w:lang w:val="en-US"/>
        </w:rPr>
        <w:tab/>
        <w:t>}|</w:t>
      </w:r>
    </w:p>
    <w:p w14:paraId="1D92BC6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id-PDCMeasurementResult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ignore</w:t>
      </w:r>
      <w:r w:rsidRPr="00A5719E">
        <w:rPr>
          <w:rFonts w:ascii="Courier New" w:eastAsia="Times New Roman" w:hAnsi="Courier New" w:cs="Courier New"/>
          <w:noProof/>
          <w:snapToGrid w:val="0"/>
          <w:sz w:val="16"/>
          <w:lang w:val="en-US"/>
        </w:rPr>
        <w:tab/>
        <w:t>TYPE PDCMeasurementResult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mandatory</w:t>
      </w:r>
      <w:r w:rsidRPr="00A5719E">
        <w:rPr>
          <w:rFonts w:ascii="Courier New" w:eastAsia="Times New Roman" w:hAnsi="Courier New" w:cs="Courier New"/>
          <w:noProof/>
          <w:snapToGrid w:val="0"/>
          <w:sz w:val="16"/>
          <w:lang w:val="en-US"/>
        </w:rPr>
        <w:tab/>
        <w:t>},</w:t>
      </w:r>
    </w:p>
    <w:p w14:paraId="215287C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w:t>
      </w:r>
    </w:p>
    <w:p w14:paraId="762F6DE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1499036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4D23517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w:t>
      </w:r>
    </w:p>
    <w:p w14:paraId="5EF9290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17A7F9D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PDC MEASUREMENT TERMINATION PROCEDURE</w:t>
      </w:r>
    </w:p>
    <w:p w14:paraId="2228701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04610B0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w:t>
      </w:r>
    </w:p>
    <w:p w14:paraId="19F1023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4DEF607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735540B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28A0E49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4"/>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xml:space="preserve">-- </w:t>
      </w:r>
      <w:r w:rsidRPr="00A5719E">
        <w:rPr>
          <w:rFonts w:ascii="Courier New" w:eastAsia="Times New Roman" w:hAnsi="Courier New" w:cs="Courier New"/>
          <w:noProof/>
          <w:snapToGrid w:val="0"/>
          <w:sz w:val="16"/>
          <w:lang w:val="en-US"/>
        </w:rPr>
        <w:t>PDC Measurement Termination</w:t>
      </w:r>
    </w:p>
    <w:p w14:paraId="3F6DE6D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763DC79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3B1E742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1A5B9C1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PDCMeasurementTerminationCommand ::= SEQUENCE {</w:t>
      </w:r>
    </w:p>
    <w:p w14:paraId="4781067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protocolIEs</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ProtocolIE-Container</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 {</w:t>
      </w:r>
      <w:r w:rsidRPr="00A5719E">
        <w:rPr>
          <w:rFonts w:ascii="Courier New" w:eastAsia="Times New Roman" w:hAnsi="Courier New" w:cs="Courier New"/>
          <w:noProof/>
          <w:sz w:val="16"/>
          <w:lang w:val="en-US"/>
        </w:rPr>
        <w:t xml:space="preserve"> </w:t>
      </w:r>
      <w:r w:rsidRPr="00A5719E">
        <w:rPr>
          <w:rFonts w:ascii="Courier New" w:eastAsia="Times New Roman" w:hAnsi="Courier New" w:cs="Courier New"/>
          <w:noProof/>
          <w:snapToGrid w:val="0"/>
          <w:sz w:val="16"/>
          <w:lang w:val="en-US"/>
        </w:rPr>
        <w:t>PDCMeasurementTerminationCommand-IEs} },</w:t>
      </w:r>
    </w:p>
    <w:p w14:paraId="3BE1B55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w:t>
      </w:r>
    </w:p>
    <w:p w14:paraId="5CF751C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17082FF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3024917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05EE26D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PDCMeasurementTerminationCommand-IEs F1AP-PROTOCOL-IES ::= {</w:t>
      </w:r>
    </w:p>
    <w:p w14:paraId="1C54524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id-gNB-CU-UE-F1AP-ID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reject</w:t>
      </w:r>
      <w:r w:rsidRPr="00A5719E">
        <w:rPr>
          <w:rFonts w:ascii="Courier New" w:eastAsia="Times New Roman" w:hAnsi="Courier New" w:cs="Courier New"/>
          <w:noProof/>
          <w:snapToGrid w:val="0"/>
          <w:sz w:val="16"/>
          <w:lang w:val="en-US"/>
        </w:rPr>
        <w:tab/>
        <w:t>TYPE GNB-CU-UE-F1AP-ID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mandatory</w:t>
      </w:r>
      <w:r w:rsidRPr="00A5719E">
        <w:rPr>
          <w:rFonts w:ascii="Courier New" w:eastAsia="Times New Roman" w:hAnsi="Courier New" w:cs="Courier New"/>
          <w:noProof/>
          <w:snapToGrid w:val="0"/>
          <w:sz w:val="16"/>
          <w:lang w:val="en-US"/>
        </w:rPr>
        <w:tab/>
        <w:t>}|</w:t>
      </w:r>
    </w:p>
    <w:p w14:paraId="69E46D2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id-gNB-DU-UE-F1AP-ID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reject</w:t>
      </w:r>
      <w:r w:rsidRPr="00A5719E">
        <w:rPr>
          <w:rFonts w:ascii="Courier New" w:eastAsia="Times New Roman" w:hAnsi="Courier New" w:cs="Courier New"/>
          <w:noProof/>
          <w:snapToGrid w:val="0"/>
          <w:sz w:val="16"/>
          <w:lang w:val="en-US"/>
        </w:rPr>
        <w:tab/>
        <w:t>TYPE GNB-DU-UE-F1AP-ID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mandatory</w:t>
      </w:r>
      <w:r w:rsidRPr="00A5719E">
        <w:rPr>
          <w:rFonts w:ascii="Courier New" w:eastAsia="Times New Roman" w:hAnsi="Courier New" w:cs="Courier New"/>
          <w:noProof/>
          <w:snapToGrid w:val="0"/>
          <w:sz w:val="16"/>
          <w:lang w:val="en-US"/>
        </w:rPr>
        <w:tab/>
        <w:t>}|</w:t>
      </w:r>
    </w:p>
    <w:p w14:paraId="7B3BDCA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id-RAN-UE-PDC-MeasID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w:t>
      </w:r>
      <w:r w:rsidRPr="00A5719E">
        <w:rPr>
          <w:rFonts w:ascii="Courier New" w:eastAsia="Times New Roman" w:hAnsi="Courier New" w:cs="Courier New"/>
          <w:noProof/>
          <w:snapToGrid w:val="0"/>
          <w:sz w:val="16"/>
          <w:lang w:val="en-US"/>
        </w:rPr>
        <w:tab/>
        <w:t>ignore</w:t>
      </w:r>
      <w:r w:rsidRPr="00A5719E">
        <w:rPr>
          <w:rFonts w:ascii="Courier New" w:eastAsia="Times New Roman" w:hAnsi="Courier New" w:cs="Courier New"/>
          <w:noProof/>
          <w:snapToGrid w:val="0"/>
          <w:sz w:val="16"/>
          <w:lang w:val="en-US"/>
        </w:rPr>
        <w:tab/>
        <w:t>TYPE RAN-UE-PDC-MeasID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mandatory</w:t>
      </w:r>
      <w:r w:rsidRPr="00A5719E">
        <w:rPr>
          <w:rFonts w:ascii="Courier New" w:eastAsia="Times New Roman" w:hAnsi="Courier New" w:cs="Courier New"/>
          <w:noProof/>
          <w:snapToGrid w:val="0"/>
          <w:sz w:val="16"/>
          <w:lang w:val="en-US"/>
        </w:rPr>
        <w:tab/>
        <w:t>},</w:t>
      </w:r>
    </w:p>
    <w:p w14:paraId="428C3BE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w:t>
      </w:r>
    </w:p>
    <w:p w14:paraId="18E2A29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4983A7D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5ACA8CB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278434E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w:t>
      </w:r>
    </w:p>
    <w:p w14:paraId="15ED2F4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473C39B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3"/>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PDC MEASUREMENT FAILURE INDICATION</w:t>
      </w:r>
      <w:r w:rsidRPr="00A5719E">
        <w:rPr>
          <w:rFonts w:ascii="Courier New" w:eastAsia="Times New Roman" w:hAnsi="Courier New" w:cs="Courier New"/>
          <w:noProof/>
          <w:sz w:val="16"/>
          <w:lang w:val="en-US"/>
        </w:rPr>
        <w:t xml:space="preserve"> ELEMENTARY </w:t>
      </w:r>
      <w:r w:rsidRPr="00A5719E">
        <w:rPr>
          <w:rFonts w:ascii="Courier New" w:eastAsia="Times New Roman" w:hAnsi="Courier New" w:cs="Courier New"/>
          <w:noProof/>
          <w:snapToGrid w:val="0"/>
          <w:sz w:val="16"/>
          <w:lang w:val="en-US"/>
        </w:rPr>
        <w:t>PROCEDURE</w:t>
      </w:r>
    </w:p>
    <w:p w14:paraId="6C8024A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0B0A494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w:t>
      </w:r>
    </w:p>
    <w:p w14:paraId="24AAB88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4477188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27F4869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6ADC851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4"/>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xml:space="preserve">-- </w:t>
      </w:r>
      <w:r w:rsidRPr="00A5719E">
        <w:rPr>
          <w:rFonts w:ascii="Courier New" w:eastAsia="Times New Roman" w:hAnsi="Courier New" w:cs="Courier New"/>
          <w:noProof/>
          <w:snapToGrid w:val="0"/>
          <w:sz w:val="16"/>
          <w:lang w:val="en-US"/>
        </w:rPr>
        <w:t>PDC Measurement Failure Indication</w:t>
      </w:r>
    </w:p>
    <w:p w14:paraId="28EA46E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3EADEDE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lastRenderedPageBreak/>
        <w:t>-- **************************************************************</w:t>
      </w:r>
    </w:p>
    <w:p w14:paraId="318C40F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6CA4DDE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0BE0E9A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PDCMeasurementFailureIndication ::= SEQUENCE {</w:t>
      </w:r>
    </w:p>
    <w:p w14:paraId="4E6FF77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protocolIEs</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ProtocolIE-Container</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 {</w:t>
      </w:r>
      <w:r w:rsidRPr="00A5719E">
        <w:rPr>
          <w:rFonts w:ascii="Courier New" w:eastAsia="Times New Roman" w:hAnsi="Courier New" w:cs="Courier New"/>
          <w:noProof/>
          <w:sz w:val="16"/>
          <w:lang w:val="en-US"/>
        </w:rPr>
        <w:t xml:space="preserve"> </w:t>
      </w:r>
      <w:r w:rsidRPr="00A5719E">
        <w:rPr>
          <w:rFonts w:ascii="Courier New" w:eastAsia="Times New Roman" w:hAnsi="Courier New" w:cs="Courier New"/>
          <w:noProof/>
          <w:snapToGrid w:val="0"/>
          <w:sz w:val="16"/>
          <w:lang w:val="en-US"/>
        </w:rPr>
        <w:t>PDCMeasurementFailureIndication-IEs} },</w:t>
      </w:r>
    </w:p>
    <w:p w14:paraId="3874931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w:t>
      </w:r>
    </w:p>
    <w:p w14:paraId="6B3C193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7BA166B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79ED883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PDCMeasurementFailureIndication-IEs F1AP-PROTOCOL-IES ::= {</w:t>
      </w:r>
    </w:p>
    <w:p w14:paraId="288F7FD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id-gNB-CU-UE-F1AP-ID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reject</w:t>
      </w:r>
      <w:r w:rsidRPr="00A5719E">
        <w:rPr>
          <w:rFonts w:ascii="Courier New" w:eastAsia="Times New Roman" w:hAnsi="Courier New" w:cs="Courier New"/>
          <w:noProof/>
          <w:snapToGrid w:val="0"/>
          <w:sz w:val="16"/>
          <w:lang w:val="en-US"/>
        </w:rPr>
        <w:tab/>
        <w:t>TYPE GNB-CU-UE-F1AP-ID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mandatory</w:t>
      </w:r>
      <w:r w:rsidRPr="00A5719E">
        <w:rPr>
          <w:rFonts w:ascii="Courier New" w:eastAsia="Times New Roman" w:hAnsi="Courier New" w:cs="Courier New"/>
          <w:noProof/>
          <w:snapToGrid w:val="0"/>
          <w:sz w:val="16"/>
          <w:lang w:val="en-US"/>
        </w:rPr>
        <w:tab/>
        <w:t>}|</w:t>
      </w:r>
    </w:p>
    <w:p w14:paraId="24276D0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id-gNB-DU-UE-F1AP-ID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reject</w:t>
      </w:r>
      <w:r w:rsidRPr="00A5719E">
        <w:rPr>
          <w:rFonts w:ascii="Courier New" w:eastAsia="Times New Roman" w:hAnsi="Courier New" w:cs="Courier New"/>
          <w:noProof/>
          <w:snapToGrid w:val="0"/>
          <w:sz w:val="16"/>
          <w:lang w:val="en-US"/>
        </w:rPr>
        <w:tab/>
        <w:t>TYPE GNB-DU-UE-F1AP-ID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mandatory</w:t>
      </w:r>
      <w:r w:rsidRPr="00A5719E">
        <w:rPr>
          <w:rFonts w:ascii="Courier New" w:eastAsia="Times New Roman" w:hAnsi="Courier New" w:cs="Courier New"/>
          <w:noProof/>
          <w:snapToGrid w:val="0"/>
          <w:sz w:val="16"/>
          <w:lang w:val="en-US"/>
        </w:rPr>
        <w:tab/>
        <w:t>}|</w:t>
      </w:r>
    </w:p>
    <w:p w14:paraId="178ED2A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id-RAN-UE-PDC-MeasID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ignore</w:t>
      </w:r>
      <w:r w:rsidRPr="00A5719E">
        <w:rPr>
          <w:rFonts w:ascii="Courier New" w:eastAsia="Times New Roman" w:hAnsi="Courier New" w:cs="Courier New"/>
          <w:noProof/>
          <w:snapToGrid w:val="0"/>
          <w:sz w:val="16"/>
          <w:lang w:val="en-US"/>
        </w:rPr>
        <w:tab/>
        <w:t>TYPE RAN-UE-PDC-MeasID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mandatory</w:t>
      </w:r>
      <w:r w:rsidRPr="00A5719E">
        <w:rPr>
          <w:rFonts w:ascii="Courier New" w:eastAsia="Times New Roman" w:hAnsi="Courier New" w:cs="Courier New"/>
          <w:noProof/>
          <w:snapToGrid w:val="0"/>
          <w:sz w:val="16"/>
          <w:lang w:val="en-US"/>
        </w:rPr>
        <w:tab/>
        <w:t>}|</w:t>
      </w:r>
    </w:p>
    <w:p w14:paraId="5D33349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z w:val="16"/>
          <w:lang w:val="en-US"/>
        </w:rPr>
        <w:t>{ ID id-Cause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Cause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1075775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w:t>
      </w:r>
    </w:p>
    <w:p w14:paraId="057059C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423166A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7C3C37C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w:t>
      </w:r>
    </w:p>
    <w:p w14:paraId="2D35046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65F7540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3"/>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xml:space="preserve">-- PPS CONFIGURATION </w:t>
      </w:r>
      <w:r w:rsidRPr="00A5719E">
        <w:rPr>
          <w:rFonts w:ascii="Courier New" w:eastAsia="Times New Roman" w:hAnsi="Courier New" w:cs="Courier New"/>
          <w:noProof/>
          <w:sz w:val="16"/>
          <w:lang w:val="en-US"/>
        </w:rPr>
        <w:t xml:space="preserve">ELEMENTARY </w:t>
      </w:r>
      <w:r w:rsidRPr="00A5719E">
        <w:rPr>
          <w:rFonts w:ascii="Courier New" w:eastAsia="Times New Roman" w:hAnsi="Courier New" w:cs="Courier New"/>
          <w:noProof/>
          <w:snapToGrid w:val="0"/>
          <w:sz w:val="16"/>
          <w:lang w:val="en-US"/>
        </w:rPr>
        <w:t>PROCEDURE</w:t>
      </w:r>
    </w:p>
    <w:p w14:paraId="5C5EDA7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eastAsia="Times New Roman" w:hAnsi="Courier New" w:cs="Courier New"/>
          <w:noProof/>
          <w:snapToGrid w:val="0"/>
          <w:sz w:val="16"/>
          <w:lang w:val="fr-FR"/>
        </w:rPr>
        <w:t>--</w:t>
      </w:r>
    </w:p>
    <w:p w14:paraId="3DEF1BB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eastAsia="Times New Roman" w:hAnsi="Courier New" w:cs="Courier New"/>
          <w:noProof/>
          <w:snapToGrid w:val="0"/>
          <w:sz w:val="16"/>
          <w:lang w:val="fr-FR"/>
        </w:rPr>
        <w:t>-- **************************************************************</w:t>
      </w:r>
    </w:p>
    <w:p w14:paraId="1906D5D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p>
    <w:p w14:paraId="36470A0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eastAsia="Times New Roman" w:hAnsi="Courier New" w:cs="Courier New"/>
          <w:noProof/>
          <w:snapToGrid w:val="0"/>
          <w:sz w:val="16"/>
          <w:lang w:val="fr-FR"/>
        </w:rPr>
        <w:t>-- **************************************************************</w:t>
      </w:r>
    </w:p>
    <w:p w14:paraId="5E577AD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eastAsia="Times New Roman" w:hAnsi="Courier New" w:cs="Courier New"/>
          <w:noProof/>
          <w:snapToGrid w:val="0"/>
          <w:sz w:val="16"/>
          <w:lang w:val="fr-FR"/>
        </w:rPr>
        <w:t>--</w:t>
      </w:r>
    </w:p>
    <w:p w14:paraId="5D115A7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4"/>
        <w:rPr>
          <w:rFonts w:ascii="Courier New" w:eastAsia="Times New Roman" w:hAnsi="Courier New" w:cs="Courier New"/>
          <w:noProof/>
          <w:snapToGrid w:val="0"/>
          <w:sz w:val="16"/>
          <w:lang w:val="fr-FR"/>
        </w:rPr>
      </w:pPr>
      <w:r w:rsidRPr="00A5719E">
        <w:rPr>
          <w:rFonts w:ascii="Courier New" w:eastAsia="Times New Roman" w:hAnsi="Courier New" w:cs="Courier New"/>
          <w:noProof/>
          <w:snapToGrid w:val="0"/>
          <w:sz w:val="16"/>
          <w:lang w:val="fr-FR"/>
        </w:rPr>
        <w:t>-- PRS CONFIGURATION REQUEST</w:t>
      </w:r>
    </w:p>
    <w:p w14:paraId="7DC8231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eastAsia="Times New Roman" w:hAnsi="Courier New" w:cs="Courier New"/>
          <w:noProof/>
          <w:snapToGrid w:val="0"/>
          <w:sz w:val="16"/>
          <w:lang w:val="fr-FR"/>
        </w:rPr>
        <w:t>--</w:t>
      </w:r>
    </w:p>
    <w:p w14:paraId="01F78C2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eastAsia="Times New Roman" w:hAnsi="Courier New" w:cs="Courier New"/>
          <w:noProof/>
          <w:snapToGrid w:val="0"/>
          <w:sz w:val="16"/>
          <w:lang w:val="fr-FR"/>
        </w:rPr>
        <w:t>-- **************************************************************</w:t>
      </w:r>
    </w:p>
    <w:p w14:paraId="10C8FA8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p>
    <w:p w14:paraId="093EF92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eastAsia="Times New Roman" w:hAnsi="Courier New" w:cs="Courier New"/>
          <w:noProof/>
          <w:snapToGrid w:val="0"/>
          <w:sz w:val="16"/>
          <w:lang w:val="fr-FR"/>
        </w:rPr>
        <w:t>PRSConfigurationRequest ::= SEQUENCE {</w:t>
      </w:r>
    </w:p>
    <w:p w14:paraId="4FE88F2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it-IT"/>
        </w:rPr>
      </w:pP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it-IT"/>
        </w:rPr>
        <w:t>protocolIEs</w:t>
      </w:r>
      <w:r w:rsidRPr="00A5719E">
        <w:rPr>
          <w:rFonts w:ascii="Courier New" w:eastAsia="Times New Roman" w:hAnsi="Courier New" w:cs="Courier New"/>
          <w:noProof/>
          <w:snapToGrid w:val="0"/>
          <w:sz w:val="16"/>
          <w:lang w:val="it-IT"/>
        </w:rPr>
        <w:tab/>
      </w:r>
      <w:r w:rsidRPr="00A5719E">
        <w:rPr>
          <w:rFonts w:ascii="Courier New" w:eastAsia="Times New Roman" w:hAnsi="Courier New" w:cs="Courier New"/>
          <w:noProof/>
          <w:snapToGrid w:val="0"/>
          <w:sz w:val="16"/>
          <w:lang w:val="it-IT"/>
        </w:rPr>
        <w:tab/>
        <w:t>ProtocolIE-Container</w:t>
      </w:r>
      <w:r w:rsidRPr="00A5719E">
        <w:rPr>
          <w:rFonts w:ascii="Courier New" w:eastAsia="Times New Roman" w:hAnsi="Courier New" w:cs="Courier New"/>
          <w:noProof/>
          <w:snapToGrid w:val="0"/>
          <w:sz w:val="16"/>
          <w:lang w:val="it-IT"/>
        </w:rPr>
        <w:tab/>
        <w:t>{{PRSConfigurationRequest-IEs}},</w:t>
      </w:r>
    </w:p>
    <w:p w14:paraId="27C7AF8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rPr>
      </w:pPr>
      <w:r w:rsidRPr="00A5719E">
        <w:rPr>
          <w:rFonts w:ascii="Courier New" w:eastAsia="Times New Roman" w:hAnsi="Courier New" w:cs="Courier New"/>
          <w:noProof/>
          <w:snapToGrid w:val="0"/>
          <w:sz w:val="16"/>
          <w:lang w:val="it-IT"/>
        </w:rPr>
        <w:tab/>
      </w:r>
      <w:r w:rsidRPr="00A5719E">
        <w:rPr>
          <w:rFonts w:ascii="Courier New" w:eastAsia="Times New Roman" w:hAnsi="Courier New" w:cs="Courier New"/>
          <w:noProof/>
          <w:snapToGrid w:val="0"/>
          <w:sz w:val="16"/>
          <w:lang w:val="en-US"/>
        </w:rPr>
        <w:t>...</w:t>
      </w:r>
    </w:p>
    <w:p w14:paraId="32A6371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2D9B83A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4215AC6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PRSConfigurationRequest-IEs F1AP-PROTOCOL-IES ::= {</w:t>
      </w:r>
    </w:p>
    <w:p w14:paraId="5482C68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id-TransactionID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reject</w:t>
      </w:r>
      <w:r w:rsidRPr="00A5719E">
        <w:rPr>
          <w:rFonts w:ascii="Courier New" w:eastAsia="Times New Roman" w:hAnsi="Courier New" w:cs="Courier New"/>
          <w:noProof/>
          <w:snapToGrid w:val="0"/>
          <w:sz w:val="16"/>
          <w:lang w:val="en-US"/>
        </w:rPr>
        <w:tab/>
        <w:t>TYPE TransactionID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mandatory }|</w:t>
      </w:r>
    </w:p>
    <w:p w14:paraId="3805FE5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id-PRSConfigRequestType</w:t>
      </w:r>
      <w:r w:rsidRPr="00A5719E">
        <w:rPr>
          <w:rFonts w:ascii="Courier New" w:eastAsia="Times New Roman" w:hAnsi="Courier New" w:cs="Courier New"/>
          <w:noProof/>
          <w:snapToGrid w:val="0"/>
          <w:sz w:val="16"/>
          <w:lang w:val="en-US"/>
        </w:rPr>
        <w:tab/>
        <w:t>CRITICALITY reject</w:t>
      </w:r>
      <w:r w:rsidRPr="00A5719E">
        <w:rPr>
          <w:rFonts w:ascii="Courier New" w:eastAsia="Times New Roman" w:hAnsi="Courier New" w:cs="Courier New"/>
          <w:noProof/>
          <w:snapToGrid w:val="0"/>
          <w:sz w:val="16"/>
          <w:lang w:val="en-US"/>
        </w:rPr>
        <w:tab/>
        <w:t>TYPE PRSConfigRequestType</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mandatory }|</w:t>
      </w:r>
    </w:p>
    <w:p w14:paraId="58FBCB7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id-PRSTRPList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ignore</w:t>
      </w:r>
      <w:r w:rsidRPr="00A5719E">
        <w:rPr>
          <w:rFonts w:ascii="Courier New" w:eastAsia="Times New Roman" w:hAnsi="Courier New" w:cs="Courier New"/>
          <w:noProof/>
          <w:snapToGrid w:val="0"/>
          <w:sz w:val="16"/>
          <w:lang w:val="en-US"/>
        </w:rPr>
        <w:tab/>
        <w:t>TYPE PRSTRPList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mandatory },</w:t>
      </w:r>
    </w:p>
    <w:p w14:paraId="4EB8747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fr-FR"/>
        </w:rPr>
        <w:t>...</w:t>
      </w:r>
    </w:p>
    <w:p w14:paraId="1559890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eastAsia="Times New Roman" w:hAnsi="Courier New" w:cs="Courier New"/>
          <w:noProof/>
          <w:snapToGrid w:val="0"/>
          <w:sz w:val="16"/>
          <w:lang w:val="fr-FR"/>
        </w:rPr>
        <w:t>}</w:t>
      </w:r>
    </w:p>
    <w:p w14:paraId="26E9713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p>
    <w:p w14:paraId="64A8DE8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eastAsia="Times New Roman" w:hAnsi="Courier New" w:cs="Courier New"/>
          <w:noProof/>
          <w:snapToGrid w:val="0"/>
          <w:sz w:val="16"/>
          <w:lang w:val="fr-FR"/>
        </w:rPr>
        <w:t>-- **************************************************************</w:t>
      </w:r>
    </w:p>
    <w:p w14:paraId="3D6E174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eastAsia="Times New Roman" w:hAnsi="Courier New" w:cs="Courier New"/>
          <w:noProof/>
          <w:snapToGrid w:val="0"/>
          <w:sz w:val="16"/>
          <w:lang w:val="fr-FR"/>
        </w:rPr>
        <w:t>--</w:t>
      </w:r>
    </w:p>
    <w:p w14:paraId="437F825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4"/>
        <w:rPr>
          <w:rFonts w:ascii="Courier New" w:eastAsia="Times New Roman" w:hAnsi="Courier New" w:cs="Courier New"/>
          <w:noProof/>
          <w:snapToGrid w:val="0"/>
          <w:sz w:val="16"/>
          <w:lang w:val="fr-FR"/>
        </w:rPr>
      </w:pPr>
      <w:r w:rsidRPr="00A5719E">
        <w:rPr>
          <w:rFonts w:ascii="Courier New" w:eastAsia="Times New Roman" w:hAnsi="Courier New" w:cs="Courier New"/>
          <w:noProof/>
          <w:snapToGrid w:val="0"/>
          <w:sz w:val="16"/>
          <w:lang w:val="fr-FR"/>
        </w:rPr>
        <w:t>-- PRS CONFIGURATION RESPONSE</w:t>
      </w:r>
    </w:p>
    <w:p w14:paraId="0DB7258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eastAsia="Times New Roman" w:hAnsi="Courier New" w:cs="Courier New"/>
          <w:noProof/>
          <w:snapToGrid w:val="0"/>
          <w:sz w:val="16"/>
          <w:lang w:val="fr-FR"/>
        </w:rPr>
        <w:t>--</w:t>
      </w:r>
    </w:p>
    <w:p w14:paraId="4626BC0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eastAsia="Times New Roman" w:hAnsi="Courier New" w:cs="Courier New"/>
          <w:noProof/>
          <w:snapToGrid w:val="0"/>
          <w:sz w:val="16"/>
          <w:lang w:val="fr-FR"/>
        </w:rPr>
        <w:t>-- **************************************************************</w:t>
      </w:r>
    </w:p>
    <w:p w14:paraId="57081D2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p>
    <w:p w14:paraId="6D542FD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eastAsia="Times New Roman" w:hAnsi="Courier New" w:cs="Courier New"/>
          <w:noProof/>
          <w:snapToGrid w:val="0"/>
          <w:sz w:val="16"/>
          <w:lang w:val="fr-FR"/>
        </w:rPr>
        <w:t>PRSConfigurationResponse ::= SEQUENCE {</w:t>
      </w:r>
    </w:p>
    <w:p w14:paraId="51BD66C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eastAsia="Times New Roman" w:hAnsi="Courier New" w:cs="Courier New"/>
          <w:noProof/>
          <w:snapToGrid w:val="0"/>
          <w:sz w:val="16"/>
          <w:lang w:val="fr-FR"/>
        </w:rPr>
        <w:tab/>
        <w:t>protocolIEs</w:t>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t>ProtocolIE-Container</w:t>
      </w:r>
      <w:r w:rsidRPr="00A5719E">
        <w:rPr>
          <w:rFonts w:ascii="Courier New" w:eastAsia="Times New Roman" w:hAnsi="Courier New" w:cs="Courier New"/>
          <w:noProof/>
          <w:snapToGrid w:val="0"/>
          <w:sz w:val="16"/>
          <w:lang w:val="fr-FR"/>
        </w:rPr>
        <w:tab/>
        <w:t>{{</w:t>
      </w:r>
      <w:r w:rsidRPr="00A5719E">
        <w:rPr>
          <w:rFonts w:ascii="Courier New" w:eastAsia="Times New Roman" w:hAnsi="Courier New" w:cs="Courier New"/>
          <w:noProof/>
          <w:sz w:val="16"/>
          <w:lang w:val="fr-FR"/>
        </w:rPr>
        <w:t xml:space="preserve"> </w:t>
      </w:r>
      <w:r w:rsidRPr="00A5719E">
        <w:rPr>
          <w:rFonts w:ascii="Courier New" w:eastAsia="Times New Roman" w:hAnsi="Courier New" w:cs="Courier New"/>
          <w:noProof/>
          <w:snapToGrid w:val="0"/>
          <w:sz w:val="16"/>
          <w:lang w:val="fr-FR"/>
        </w:rPr>
        <w:t>PRSConfigurationResponse-IEs}},</w:t>
      </w:r>
    </w:p>
    <w:p w14:paraId="6A1C1E4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rPr>
      </w:pP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en-US"/>
        </w:rPr>
        <w:t>...</w:t>
      </w:r>
    </w:p>
    <w:p w14:paraId="53C2890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690F6EF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1021C88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PRSConfigurationResponse-IEs F1AP-PROTOCOL-IES ::= {</w:t>
      </w:r>
    </w:p>
    <w:p w14:paraId="7B1612F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id-TransactionID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reject</w:t>
      </w:r>
      <w:r w:rsidRPr="00A5719E">
        <w:rPr>
          <w:rFonts w:ascii="Courier New" w:eastAsia="Times New Roman" w:hAnsi="Courier New" w:cs="Courier New"/>
          <w:noProof/>
          <w:snapToGrid w:val="0"/>
          <w:sz w:val="16"/>
          <w:lang w:val="en-US"/>
        </w:rPr>
        <w:tab/>
        <w:t>TYPE TransactionID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mandatory}|</w:t>
      </w:r>
    </w:p>
    <w:p w14:paraId="18E1A11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lastRenderedPageBreak/>
        <w:tab/>
        <w:t>{ ID id-PRSTransmissionTRPList</w:t>
      </w:r>
      <w:r w:rsidRPr="00A5719E">
        <w:rPr>
          <w:rFonts w:ascii="Courier New" w:eastAsia="Times New Roman" w:hAnsi="Courier New" w:cs="Courier New"/>
          <w:noProof/>
          <w:snapToGrid w:val="0"/>
          <w:sz w:val="16"/>
          <w:lang w:val="en-US"/>
        </w:rPr>
        <w:tab/>
        <w:t>CRITICALITY ignore</w:t>
      </w:r>
      <w:r w:rsidRPr="00A5719E">
        <w:rPr>
          <w:rFonts w:ascii="Courier New" w:eastAsia="Times New Roman" w:hAnsi="Courier New" w:cs="Courier New"/>
          <w:noProof/>
          <w:snapToGrid w:val="0"/>
          <w:sz w:val="16"/>
          <w:lang w:val="en-US"/>
        </w:rPr>
        <w:tab/>
        <w:t>TYPE PRSTransmissionTRPList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optional}|</w:t>
      </w:r>
    </w:p>
    <w:p w14:paraId="22ED947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id-CriticalityDiagnostics</w:t>
      </w:r>
      <w:r w:rsidRPr="00A5719E">
        <w:rPr>
          <w:rFonts w:ascii="Courier New" w:eastAsia="Times New Roman" w:hAnsi="Courier New" w:cs="Courier New"/>
          <w:noProof/>
          <w:snapToGrid w:val="0"/>
          <w:sz w:val="16"/>
          <w:lang w:val="en-US"/>
        </w:rPr>
        <w:tab/>
        <w:t>CRITICALITY ignore</w:t>
      </w:r>
      <w:r w:rsidRPr="00A5719E">
        <w:rPr>
          <w:rFonts w:ascii="Courier New" w:eastAsia="Times New Roman" w:hAnsi="Courier New" w:cs="Courier New"/>
          <w:noProof/>
          <w:snapToGrid w:val="0"/>
          <w:sz w:val="16"/>
          <w:lang w:val="en-US"/>
        </w:rPr>
        <w:tab/>
        <w:t>TYPE CriticalityDiagnostics</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optional},</w:t>
      </w:r>
    </w:p>
    <w:p w14:paraId="0F64AFE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w:t>
      </w:r>
    </w:p>
    <w:p w14:paraId="24BC3C1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645AAAD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05586AC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w:t>
      </w:r>
    </w:p>
    <w:p w14:paraId="2C03F22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2E6DE16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4"/>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PRS CONFIGURATION FAILURE</w:t>
      </w:r>
    </w:p>
    <w:p w14:paraId="486C92A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08428B3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w:t>
      </w:r>
    </w:p>
    <w:p w14:paraId="7BE2F36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4CA0820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PRSConfigurationFailure ::= SEQUENCE {</w:t>
      </w:r>
    </w:p>
    <w:p w14:paraId="44A8DE4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protocolIEs</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ProtocolIE-Container</w:t>
      </w:r>
      <w:r w:rsidRPr="00A5719E">
        <w:rPr>
          <w:rFonts w:ascii="Courier New" w:eastAsia="Times New Roman" w:hAnsi="Courier New" w:cs="Courier New"/>
          <w:noProof/>
          <w:snapToGrid w:val="0"/>
          <w:sz w:val="16"/>
          <w:lang w:val="en-US"/>
        </w:rPr>
        <w:tab/>
        <w:t>{{ PRSConfigurationFailure-IEs}},</w:t>
      </w:r>
    </w:p>
    <w:p w14:paraId="1D64D35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w:t>
      </w:r>
    </w:p>
    <w:p w14:paraId="400C804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3AA11AA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5189294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PRSConfigurationFailure-IEs F1AP-PROTOCOL-IES ::= {</w:t>
      </w:r>
    </w:p>
    <w:p w14:paraId="1600644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id-TransactionID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reject</w:t>
      </w:r>
      <w:r w:rsidRPr="00A5719E">
        <w:rPr>
          <w:rFonts w:ascii="Courier New" w:eastAsia="Times New Roman" w:hAnsi="Courier New" w:cs="Courier New"/>
          <w:noProof/>
          <w:snapToGrid w:val="0"/>
          <w:sz w:val="16"/>
          <w:lang w:val="en-US"/>
        </w:rPr>
        <w:tab/>
        <w:t>TYPE TransactionID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mandatory}|</w:t>
      </w:r>
    </w:p>
    <w:p w14:paraId="2812C99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id-Cause</w:t>
      </w:r>
      <w:r w:rsidRPr="00A5719E">
        <w:rPr>
          <w:rFonts w:ascii="Courier New" w:eastAsia="Times New Roman" w:hAnsi="Courier New" w:cs="Courier New"/>
          <w:noProof/>
          <w:snapToGrid w:val="0"/>
          <w:sz w:val="16"/>
          <w:lang w:val="en-US"/>
        </w:rPr>
        <w:tab/>
        <w:t>CRITICALITY ignore</w:t>
      </w:r>
      <w:r w:rsidRPr="00A5719E">
        <w:rPr>
          <w:rFonts w:ascii="Courier New" w:eastAsia="Times New Roman" w:hAnsi="Courier New" w:cs="Courier New"/>
          <w:noProof/>
          <w:snapToGrid w:val="0"/>
          <w:sz w:val="16"/>
          <w:lang w:val="en-US"/>
        </w:rPr>
        <w:tab/>
        <w:t>TYPE Cause</w:t>
      </w:r>
      <w:r w:rsidRPr="00A5719E">
        <w:rPr>
          <w:rFonts w:ascii="Courier New" w:eastAsia="Times New Roman" w:hAnsi="Courier New" w:cs="Courier New"/>
          <w:noProof/>
          <w:snapToGrid w:val="0"/>
          <w:sz w:val="16"/>
          <w:lang w:val="en-US"/>
        </w:rPr>
        <w:tab/>
        <w:t>PRESENCE mandatory}|</w:t>
      </w:r>
    </w:p>
    <w:p w14:paraId="73CC4D4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id-CriticalityDiagnostics</w:t>
      </w:r>
      <w:r w:rsidRPr="00A5719E">
        <w:rPr>
          <w:rFonts w:ascii="Courier New" w:eastAsia="Times New Roman" w:hAnsi="Courier New" w:cs="Courier New"/>
          <w:noProof/>
          <w:snapToGrid w:val="0"/>
          <w:sz w:val="16"/>
          <w:lang w:val="en-US"/>
        </w:rPr>
        <w:tab/>
        <w:t>CRITICALITY ignore</w:t>
      </w:r>
      <w:r w:rsidRPr="00A5719E">
        <w:rPr>
          <w:rFonts w:ascii="Courier New" w:eastAsia="Times New Roman" w:hAnsi="Courier New" w:cs="Courier New"/>
          <w:noProof/>
          <w:snapToGrid w:val="0"/>
          <w:sz w:val="16"/>
          <w:lang w:val="en-US"/>
        </w:rPr>
        <w:tab/>
        <w:t>TYPE CriticalityDiagnostics</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optional},</w:t>
      </w:r>
    </w:p>
    <w:p w14:paraId="7FBD185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w:t>
      </w:r>
    </w:p>
    <w:p w14:paraId="145CD94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4908D18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725C477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592DBAD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4A66205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4AF2F5E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3"/>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MEASUREMENT PRECONFIGURATION ELEMENTARY PROCEDURE</w:t>
      </w:r>
    </w:p>
    <w:p w14:paraId="65D0926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0D8C8FE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647A0DC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39704CB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243CAB4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46839A9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4"/>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Positioning Preconfiguration Required</w:t>
      </w:r>
    </w:p>
    <w:p w14:paraId="41CF280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433EF70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6197654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0815A5F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MeasurementPreconfigurationRequired ::= SEQUENCE {</w:t>
      </w:r>
    </w:p>
    <w:p w14:paraId="418DE08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protocolIEs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ProtocolIE-Container</w:t>
      </w:r>
      <w:r w:rsidRPr="00A5719E">
        <w:rPr>
          <w:rFonts w:ascii="Courier New" w:eastAsia="Times New Roman" w:hAnsi="Courier New" w:cs="Courier New"/>
          <w:noProof/>
          <w:sz w:val="16"/>
          <w:lang w:val="en-US"/>
        </w:rPr>
        <w:tab/>
        <w:t>{{ MeasurementPreconfigurationRequired-IEs}},</w:t>
      </w:r>
    </w:p>
    <w:p w14:paraId="7AEAAFE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186AC7C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537EB9D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3FAC4ED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MeasurementPreconfigurationRequired-IEs F1AP-PROTOCOL-IES ::= {</w:t>
      </w:r>
    </w:p>
    <w:p w14:paraId="5058560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id-gNB-CU-UE-F1AP-ID</w:t>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GNB-CU-UE-F1AP-ID</w:t>
      </w:r>
      <w:r w:rsidRPr="00A5719E">
        <w:rPr>
          <w:rFonts w:ascii="Courier New" w:eastAsia="Times New Roman" w:hAnsi="Courier New" w:cs="Courier New"/>
          <w:noProof/>
          <w:sz w:val="16"/>
          <w:lang w:val="en-US"/>
        </w:rPr>
        <w:tab/>
        <w:t>PRESENCE mandatory}|</w:t>
      </w:r>
    </w:p>
    <w:p w14:paraId="67E8596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id-gNB-DU-UE-F1AP-ID</w:t>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GNB-DU-UE-F1AP-ID</w:t>
      </w:r>
      <w:r w:rsidRPr="00A5719E">
        <w:rPr>
          <w:rFonts w:ascii="Courier New" w:eastAsia="Times New Roman" w:hAnsi="Courier New" w:cs="Courier New"/>
          <w:noProof/>
          <w:sz w:val="16"/>
          <w:lang w:val="en-US"/>
        </w:rPr>
        <w:tab/>
        <w:t>PRESENCE mandatory}|</w:t>
      </w:r>
    </w:p>
    <w:p w14:paraId="57BA939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id-TRP-PRS-Info-List</w:t>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TRP-PRS-Info-List</w:t>
      </w:r>
      <w:r w:rsidRPr="00A5719E">
        <w:rPr>
          <w:rFonts w:ascii="Courier New" w:eastAsia="Times New Roman" w:hAnsi="Courier New" w:cs="Courier New"/>
          <w:noProof/>
          <w:sz w:val="16"/>
          <w:lang w:val="en-US"/>
        </w:rPr>
        <w:tab/>
        <w:t>PRESENCE mandatory},</w:t>
      </w:r>
    </w:p>
    <w:p w14:paraId="2BBDEE0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3060CC3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0C87661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41649A2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4B7BD36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686986C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33639BB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4"/>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Positioning Preconfiguration Confirm</w:t>
      </w:r>
    </w:p>
    <w:p w14:paraId="0F5A84A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1E9F5F6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lastRenderedPageBreak/>
        <w:t>-- **************************************************************</w:t>
      </w:r>
    </w:p>
    <w:p w14:paraId="631B7B0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304BDDD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MeasurementPreconfigurationConfirm ::= SEQUENCE {</w:t>
      </w:r>
    </w:p>
    <w:p w14:paraId="698A453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protocolIEs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ProtocolIE-Container       { { MeasurementPreconfigurationConfirm-IEs} },</w:t>
      </w:r>
    </w:p>
    <w:p w14:paraId="788E2D1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0164AA9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0DF1379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79EED32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5A26899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MeasurementPreconfigurationConfirm-IEs F1AP-PROTOCOL-IES ::= {</w:t>
      </w:r>
    </w:p>
    <w:p w14:paraId="1378698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id-gNB-CU-UE-F1AP-ID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GNB-CU-UE-F1AP-ID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0D7612F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id-gNB-DU-UE-F1AP-ID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GNB-DU-UE-F1AP-ID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05C1CE1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napToGrid w:val="0"/>
          <w:sz w:val="16"/>
          <w:lang w:val="en-US"/>
        </w:rPr>
        <w:tab/>
        <w:t>{ ID id-PosMeasGapPreConfigList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ignore</w:t>
      </w:r>
      <w:r w:rsidRPr="00A5719E">
        <w:rPr>
          <w:rFonts w:ascii="Courier New" w:eastAsia="Times New Roman" w:hAnsi="Courier New" w:cs="Courier New"/>
          <w:noProof/>
          <w:snapToGrid w:val="0"/>
          <w:sz w:val="16"/>
          <w:lang w:val="en-US"/>
        </w:rPr>
        <w:tab/>
        <w:t>TYPE PosMeasGapPreConfigList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optional }</w:t>
      </w:r>
      <w:r w:rsidRPr="00A5719E">
        <w:rPr>
          <w:rFonts w:ascii="Courier New" w:eastAsia="Times New Roman" w:hAnsi="Courier New" w:cs="Courier New"/>
          <w:noProof/>
          <w:sz w:val="16"/>
          <w:lang w:val="en-US"/>
        </w:rPr>
        <w:t>|</w:t>
      </w:r>
    </w:p>
    <w:p w14:paraId="770D269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id-CriticalityDiagnostics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CriticalityDiagnostics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 },</w:t>
      </w:r>
    </w:p>
    <w:p w14:paraId="4E8D886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26B7B24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703E870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29D038A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341AD97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05150F1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13F1621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2E4CD9A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5547D36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4"/>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Positioning Preconfiguration Refuse</w:t>
      </w:r>
    </w:p>
    <w:p w14:paraId="3F87206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3DF278B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1A0DDCE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20E023E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MeasurementPreconfigurationRefuse ::= SEQUENCE {</w:t>
      </w:r>
    </w:p>
    <w:p w14:paraId="51CEC95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protocolIEs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ProtocolIE-Container       { { MeasurementPreconfigurationRefuse-IEs} },</w:t>
      </w:r>
    </w:p>
    <w:p w14:paraId="050EAF5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1F69D1A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399C07B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31E01B5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MeasurementPreconfigurationRefuse-IEs F1AP-PROTOCOL-IES ::= {</w:t>
      </w:r>
    </w:p>
    <w:p w14:paraId="7D84E29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id-gNB-CU-UE-F1AP-ID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GNB-CU-UE-F1AP-ID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6DF5B7D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id-gNB-DU-UE-F1AP-ID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GNB-DU-UE-F1AP-ID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069A65B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id-Cause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Cause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6C3BB56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id-CriticalityDiagnostics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CriticalityDiagnostics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 },</w:t>
      </w:r>
    </w:p>
    <w:p w14:paraId="49AC020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66D74C1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6C8FF8D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6A4AE13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55AEFE5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355FC65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3647D72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3"/>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MEASUREMENT ACTIVATION ELEMENTARY PROCEDURE</w:t>
      </w:r>
    </w:p>
    <w:p w14:paraId="7D17040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77029E9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3A89FDA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5AD5264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3E29F1C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6A2DD29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4"/>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Measurement Activation</w:t>
      </w:r>
    </w:p>
    <w:p w14:paraId="7AF4962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1431A2A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4F39889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6D3A750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MeasurementActivation ::= SEQUENCE {</w:t>
      </w:r>
    </w:p>
    <w:p w14:paraId="76A87BC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protocolIEs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ProtocolIE-Container       { { MeasurementActivation-IEs} },</w:t>
      </w:r>
    </w:p>
    <w:p w14:paraId="38A0C92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lastRenderedPageBreak/>
        <w:tab/>
        <w:t>...</w:t>
      </w:r>
    </w:p>
    <w:p w14:paraId="0B52750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7560516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0B20B22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MeasurementActivation-IEs F1AP-PROTOCOL-IES ::= {</w:t>
      </w:r>
    </w:p>
    <w:p w14:paraId="005FE0E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id-gNB-CU-UE-F1AP-ID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GNB-CU-UE-F1AP-ID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7944E4F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id-gNB-DU-UE-F1AP-ID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GNB-DU-UE-F1AP-ID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63110E7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r>
      <w:r w:rsidRPr="00A5719E">
        <w:rPr>
          <w:rFonts w:ascii="Courier New" w:eastAsia="Times New Roman" w:hAnsi="Courier New" w:cs="Courier New"/>
          <w:noProof/>
          <w:snapToGrid w:val="0"/>
          <w:sz w:val="16"/>
          <w:lang w:val="en-US"/>
        </w:rPr>
        <w:t>{ ID id-ActivationRequestType</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reject</w:t>
      </w:r>
      <w:r w:rsidRPr="00A5719E">
        <w:rPr>
          <w:rFonts w:ascii="Courier New" w:eastAsia="Times New Roman" w:hAnsi="Courier New" w:cs="Courier New"/>
          <w:noProof/>
          <w:snapToGrid w:val="0"/>
          <w:sz w:val="16"/>
          <w:lang w:val="en-US"/>
        </w:rPr>
        <w:tab/>
        <w:t xml:space="preserve">TYPE ActivationRequestType </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mandatory}</w:t>
      </w:r>
      <w:r w:rsidRPr="00A5719E">
        <w:rPr>
          <w:rFonts w:ascii="Courier New" w:eastAsia="Times New Roman" w:hAnsi="Courier New" w:cs="Courier New"/>
          <w:noProof/>
          <w:sz w:val="16"/>
          <w:lang w:val="en-US"/>
        </w:rPr>
        <w:t>|</w:t>
      </w:r>
    </w:p>
    <w:p w14:paraId="20656DC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id-PRS-Measurement-Info-List</w:t>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PRS-Measurement-Info-List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 xml:space="preserve">PRESENCE </w:t>
      </w:r>
      <w:r w:rsidRPr="00A5719E">
        <w:rPr>
          <w:rFonts w:ascii="Courier New" w:eastAsia="Times New Roman" w:hAnsi="Courier New" w:cs="Courier New"/>
          <w:noProof/>
          <w:snapToGrid w:val="0"/>
          <w:sz w:val="16"/>
          <w:lang w:val="en-US"/>
        </w:rPr>
        <w:t>optional</w:t>
      </w:r>
      <w:r w:rsidRPr="00A5719E">
        <w:rPr>
          <w:rFonts w:ascii="Courier New" w:eastAsia="Times New Roman" w:hAnsi="Courier New" w:cs="Courier New"/>
          <w:noProof/>
          <w:sz w:val="16"/>
          <w:lang w:val="en-US"/>
        </w:rPr>
        <w:t>},</w:t>
      </w:r>
    </w:p>
    <w:p w14:paraId="6E3271F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204B13C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xml:space="preserve">} </w:t>
      </w:r>
    </w:p>
    <w:p w14:paraId="7B42ADA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480CE33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w:t>
      </w:r>
    </w:p>
    <w:p w14:paraId="317699D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2DF9930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3"/>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xml:space="preserve">-- QOE INFORMATION TRANSFER </w:t>
      </w:r>
      <w:r w:rsidRPr="00A5719E">
        <w:rPr>
          <w:rFonts w:ascii="Courier New" w:eastAsia="Times New Roman" w:hAnsi="Courier New" w:cs="Courier New"/>
          <w:noProof/>
          <w:sz w:val="16"/>
          <w:lang w:val="en-US"/>
        </w:rPr>
        <w:t xml:space="preserve">ELEMENTARY </w:t>
      </w:r>
      <w:r w:rsidRPr="00A5719E">
        <w:rPr>
          <w:rFonts w:ascii="Courier New" w:eastAsia="Times New Roman" w:hAnsi="Courier New" w:cs="Courier New"/>
          <w:noProof/>
          <w:snapToGrid w:val="0"/>
          <w:sz w:val="16"/>
          <w:lang w:val="en-US"/>
        </w:rPr>
        <w:t>PROCEDURE</w:t>
      </w:r>
    </w:p>
    <w:p w14:paraId="5A8AEC1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1E8FA85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w:t>
      </w:r>
    </w:p>
    <w:p w14:paraId="083ABD3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507ADBF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1455C13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38E31C9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4"/>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xml:space="preserve">-- </w:t>
      </w:r>
      <w:r w:rsidRPr="00A5719E">
        <w:rPr>
          <w:rFonts w:ascii="Courier New" w:eastAsia="Times New Roman" w:hAnsi="Courier New" w:cs="Courier New"/>
          <w:noProof/>
          <w:snapToGrid w:val="0"/>
          <w:sz w:val="16"/>
          <w:lang w:val="en-US"/>
        </w:rPr>
        <w:t>QoE Information Transfer</w:t>
      </w:r>
    </w:p>
    <w:p w14:paraId="7BCBFDF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5BDA6F9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65F7570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5CD1C43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766044D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QoEInformationTransfer ::= SEQUENCE {</w:t>
      </w:r>
    </w:p>
    <w:p w14:paraId="663D0EE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protocolIEs</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ProtocolIE-Container</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{{QoEInformationTransfer-IEs}},</w:t>
      </w:r>
    </w:p>
    <w:p w14:paraId="4F71428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w:t>
      </w:r>
    </w:p>
    <w:p w14:paraId="47121EF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1D3BC9F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Malgun Gothic" w:hAnsi="Courier New" w:cs="Courier New"/>
          <w:noProof/>
          <w:snapToGrid w:val="0"/>
          <w:sz w:val="16"/>
          <w:lang w:val="en-US"/>
        </w:rPr>
      </w:pPr>
    </w:p>
    <w:p w14:paraId="19C004D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eastAsia="ko-KR"/>
        </w:rPr>
      </w:pPr>
    </w:p>
    <w:p w14:paraId="7685719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QoEInformationTransfer-IEs F1AP-PROTOCOL-IES ::= {</w:t>
      </w:r>
    </w:p>
    <w:p w14:paraId="7864438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id-gNB-CU-UE-F1AP-ID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reject</w:t>
      </w:r>
      <w:r w:rsidRPr="00A5719E">
        <w:rPr>
          <w:rFonts w:ascii="Courier New" w:eastAsia="Times New Roman" w:hAnsi="Courier New" w:cs="Courier New"/>
          <w:noProof/>
          <w:snapToGrid w:val="0"/>
          <w:sz w:val="16"/>
          <w:lang w:val="en-US"/>
        </w:rPr>
        <w:tab/>
        <w:t>TYPE GNB-CU-UE-F1AP-ID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mandatory</w:t>
      </w:r>
      <w:r w:rsidRPr="00A5719E">
        <w:rPr>
          <w:rFonts w:ascii="Courier New" w:eastAsia="Times New Roman" w:hAnsi="Courier New" w:cs="Courier New"/>
          <w:noProof/>
          <w:snapToGrid w:val="0"/>
          <w:sz w:val="16"/>
          <w:lang w:val="en-US"/>
        </w:rPr>
        <w:tab/>
        <w:t>}|</w:t>
      </w:r>
    </w:p>
    <w:p w14:paraId="397FE54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id-gNB-DU-UE-F1AP-ID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reject</w:t>
      </w:r>
      <w:r w:rsidRPr="00A5719E">
        <w:rPr>
          <w:rFonts w:ascii="Courier New" w:eastAsia="Times New Roman" w:hAnsi="Courier New" w:cs="Courier New"/>
          <w:noProof/>
          <w:snapToGrid w:val="0"/>
          <w:sz w:val="16"/>
          <w:lang w:val="en-US"/>
        </w:rPr>
        <w:tab/>
        <w:t>TYPE GNB-DU-UE-F1AP-ID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mandatory</w:t>
      </w:r>
      <w:r w:rsidRPr="00A5719E">
        <w:rPr>
          <w:rFonts w:ascii="Courier New" w:eastAsia="Times New Roman" w:hAnsi="Courier New" w:cs="Courier New"/>
          <w:noProof/>
          <w:snapToGrid w:val="0"/>
          <w:sz w:val="16"/>
          <w:lang w:val="en-US"/>
        </w:rPr>
        <w:tab/>
        <w:t>}|</w:t>
      </w:r>
    </w:p>
    <w:p w14:paraId="7A8B3D5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id-QoEInformation</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ignore</w:t>
      </w:r>
      <w:r w:rsidRPr="00A5719E">
        <w:rPr>
          <w:rFonts w:ascii="Courier New" w:eastAsia="Times New Roman" w:hAnsi="Courier New" w:cs="Courier New"/>
          <w:noProof/>
          <w:snapToGrid w:val="0"/>
          <w:sz w:val="16"/>
          <w:lang w:val="en-US"/>
        </w:rPr>
        <w:tab/>
        <w:t>TYPE QoEInformation</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optional</w:t>
      </w:r>
      <w:r w:rsidRPr="00A5719E">
        <w:rPr>
          <w:rFonts w:ascii="Courier New" w:eastAsia="Times New Roman" w:hAnsi="Courier New" w:cs="Courier New"/>
          <w:noProof/>
          <w:snapToGrid w:val="0"/>
          <w:sz w:val="16"/>
          <w:lang w:val="en-US"/>
        </w:rPr>
        <w:tab/>
        <w:t>},</w:t>
      </w:r>
    </w:p>
    <w:p w14:paraId="4ABD121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w:t>
      </w:r>
    </w:p>
    <w:p w14:paraId="526AD98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682841E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6B75DCD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23A50ED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0E377B4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0180B0C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3"/>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xml:space="preserve">-- </w:t>
      </w:r>
      <w:r w:rsidRPr="00A5719E">
        <w:rPr>
          <w:rFonts w:ascii="Courier New" w:eastAsia="Yu Mincho" w:hAnsi="Courier New" w:cs="Courier New"/>
          <w:noProof/>
          <w:sz w:val="16"/>
          <w:lang w:val="en-US"/>
        </w:rPr>
        <w:t xml:space="preserve">POSITIONING SYSTEM INFORMATION DELIVERY </w:t>
      </w:r>
      <w:r w:rsidRPr="00A5719E">
        <w:rPr>
          <w:rFonts w:ascii="Courier New" w:eastAsia="Times New Roman" w:hAnsi="Courier New" w:cs="Courier New"/>
          <w:noProof/>
          <w:sz w:val="16"/>
          <w:lang w:val="en-US"/>
        </w:rPr>
        <w:t xml:space="preserve">ELEMENTARY </w:t>
      </w:r>
      <w:r w:rsidRPr="00A5719E">
        <w:rPr>
          <w:rFonts w:ascii="Courier New" w:eastAsia="Times New Roman" w:hAnsi="Courier New" w:cs="Courier New"/>
          <w:noProof/>
          <w:snapToGrid w:val="0"/>
          <w:sz w:val="16"/>
          <w:lang w:val="en-US"/>
        </w:rPr>
        <w:t>PROCEDURE</w:t>
      </w:r>
    </w:p>
    <w:p w14:paraId="410A8A4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4C6874C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5E55D70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1E28143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029C83E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497D33C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4"/>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Positioning System information Delivery Command</w:t>
      </w:r>
    </w:p>
    <w:p w14:paraId="6337FA4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7588CA2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1BC151D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626DFDD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PosSystemInformationDeliveryCommand ::= SEQUENCE {</w:t>
      </w:r>
    </w:p>
    <w:p w14:paraId="30B1408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protocolIEs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ProtocolIE-Container       {{ PosSystemInformationDeliveryCommandIEs}},</w:t>
      </w:r>
    </w:p>
    <w:p w14:paraId="1B0495A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19EE7DD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lastRenderedPageBreak/>
        <w:t>}</w:t>
      </w:r>
    </w:p>
    <w:p w14:paraId="6D5D735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351EEE8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PosSystemInformationDeliveryCommandIEs F1AP-PROTOCOL-IES ::= {</w:t>
      </w:r>
    </w:p>
    <w:p w14:paraId="7EB2938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id-TransactionID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TransactionID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23D288F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id-NRCGI</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NRCGI</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5EDE684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id-PosSItypeList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PosSItypeList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1553CDE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xml:space="preserve">{ ID id-ConfirmedUEID </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GNB-DU-UE-F1AP-ID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4B0FDE4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3ACF3A3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3AF8089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586EA22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274FCAC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3B23CE0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3"/>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xml:space="preserve">-- </w:t>
      </w:r>
      <w:r w:rsidRPr="00A5719E">
        <w:rPr>
          <w:rFonts w:ascii="Courier New" w:eastAsia="Yu Mincho" w:hAnsi="Courier New" w:cs="Courier New"/>
          <w:noProof/>
          <w:sz w:val="16"/>
          <w:lang w:val="en-US"/>
        </w:rPr>
        <w:t xml:space="preserve">DU-CU CELL SWITCH NOTIFICATION </w:t>
      </w:r>
      <w:r w:rsidRPr="00A5719E">
        <w:rPr>
          <w:rFonts w:ascii="Courier New" w:eastAsia="Times New Roman" w:hAnsi="Courier New" w:cs="Courier New"/>
          <w:noProof/>
          <w:sz w:val="16"/>
          <w:lang w:val="en-US"/>
        </w:rPr>
        <w:t xml:space="preserve">ELEMENTARY </w:t>
      </w:r>
      <w:r w:rsidRPr="00A5719E">
        <w:rPr>
          <w:rFonts w:ascii="Courier New" w:eastAsia="Times New Roman" w:hAnsi="Courier New" w:cs="Courier New"/>
          <w:noProof/>
          <w:snapToGrid w:val="0"/>
          <w:sz w:val="16"/>
          <w:lang w:val="en-US"/>
        </w:rPr>
        <w:t>PROCEDURE</w:t>
      </w:r>
    </w:p>
    <w:p w14:paraId="67A394D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0991119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1D5B698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56ED0E7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 **************************************************************</w:t>
      </w:r>
    </w:p>
    <w:p w14:paraId="5F5055E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27FB552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4"/>
        <w:rPr>
          <w:rFonts w:ascii="Courier New" w:eastAsia="Times New Roman" w:hAnsi="Courier New" w:cs="Courier New"/>
          <w:sz w:val="16"/>
          <w:lang w:val="en-US"/>
        </w:rPr>
      </w:pPr>
      <w:r w:rsidRPr="00A5719E">
        <w:rPr>
          <w:rFonts w:ascii="Courier New" w:eastAsia="Times New Roman" w:hAnsi="Courier New" w:cs="Courier New"/>
          <w:sz w:val="16"/>
          <w:lang w:val="en-US"/>
        </w:rPr>
        <w:t>-- DU-CU Cell Switch Notification</w:t>
      </w:r>
    </w:p>
    <w:p w14:paraId="6FFDBC4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742C380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 **************************************************************</w:t>
      </w:r>
    </w:p>
    <w:p w14:paraId="5F6EF8C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3F4BC59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DUCUCellSwitchNotification ::= SEQUENCE {</w:t>
      </w:r>
    </w:p>
    <w:p w14:paraId="58E7E1A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protocolIEs</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ProtocolIE-Container       {{ DUCUCellSwitchNotificationIEs}},</w:t>
      </w:r>
    </w:p>
    <w:p w14:paraId="52C8E5E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w:t>
      </w:r>
    </w:p>
    <w:p w14:paraId="002818F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1D52C45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0B42830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DUCUCellSwitchNotificationIEs F1AP-PROTOCOL-IES ::= {</w:t>
      </w:r>
    </w:p>
    <w:p w14:paraId="11A8F0A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 ID id-gNB-CU-</w:t>
      </w:r>
      <w:r w:rsidRPr="00A5719E">
        <w:rPr>
          <w:rFonts w:ascii="Courier New" w:hAnsi="Courier New" w:cs="Courier New"/>
          <w:noProof/>
          <w:sz w:val="16"/>
          <w:lang w:val="en-US"/>
        </w:rPr>
        <w:t>UE-</w:t>
      </w:r>
      <w:r w:rsidRPr="00A5719E">
        <w:rPr>
          <w:rFonts w:ascii="Courier New" w:eastAsia="Times New Roman" w:hAnsi="Courier New" w:cs="Courier New"/>
          <w:sz w:val="16"/>
          <w:lang w:val="en-US"/>
        </w:rPr>
        <w:t>F1AP-ID</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CRITICALITY reject</w:t>
      </w:r>
      <w:r w:rsidRPr="00A5719E">
        <w:rPr>
          <w:rFonts w:ascii="Courier New" w:eastAsia="Times New Roman" w:hAnsi="Courier New" w:cs="Courier New"/>
          <w:sz w:val="16"/>
          <w:lang w:val="en-US"/>
        </w:rPr>
        <w:tab/>
        <w:t>TYPE GNB-CU-</w:t>
      </w:r>
      <w:r w:rsidRPr="00A5719E">
        <w:rPr>
          <w:rFonts w:ascii="Courier New" w:hAnsi="Courier New" w:cs="Courier New"/>
          <w:noProof/>
          <w:sz w:val="16"/>
          <w:lang w:val="en-US"/>
        </w:rPr>
        <w:t>UE-</w:t>
      </w:r>
      <w:r w:rsidRPr="00A5719E">
        <w:rPr>
          <w:rFonts w:ascii="Courier New" w:eastAsia="Times New Roman" w:hAnsi="Courier New" w:cs="Courier New"/>
          <w:sz w:val="16"/>
          <w:lang w:val="en-US"/>
        </w:rPr>
        <w:t>F1AP-ID</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PRESENCE mandatory</w:t>
      </w:r>
      <w:r w:rsidRPr="00A5719E">
        <w:rPr>
          <w:rFonts w:ascii="Courier New" w:eastAsia="Times New Roman" w:hAnsi="Courier New" w:cs="Courier New"/>
          <w:sz w:val="16"/>
          <w:lang w:val="en-US"/>
        </w:rPr>
        <w:tab/>
        <w:t>}|</w:t>
      </w:r>
    </w:p>
    <w:p w14:paraId="19259D2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 ID id-gNB-DU-</w:t>
      </w:r>
      <w:r w:rsidRPr="00A5719E">
        <w:rPr>
          <w:rFonts w:ascii="Courier New" w:hAnsi="Courier New" w:cs="Courier New"/>
          <w:noProof/>
          <w:sz w:val="16"/>
          <w:lang w:val="en-US"/>
        </w:rPr>
        <w:t>UE-</w:t>
      </w:r>
      <w:r w:rsidRPr="00A5719E">
        <w:rPr>
          <w:rFonts w:ascii="Courier New" w:eastAsia="Times New Roman" w:hAnsi="Courier New" w:cs="Courier New"/>
          <w:sz w:val="16"/>
          <w:lang w:val="en-US"/>
        </w:rPr>
        <w:t>F1AP-ID</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CRITICALITY reject</w:t>
      </w:r>
      <w:r w:rsidRPr="00A5719E">
        <w:rPr>
          <w:rFonts w:ascii="Courier New" w:eastAsia="Times New Roman" w:hAnsi="Courier New" w:cs="Courier New"/>
          <w:sz w:val="16"/>
          <w:lang w:val="en-US"/>
        </w:rPr>
        <w:tab/>
        <w:t>TYPE GNB-DU-</w:t>
      </w:r>
      <w:r w:rsidRPr="00A5719E">
        <w:rPr>
          <w:rFonts w:ascii="Courier New" w:hAnsi="Courier New" w:cs="Courier New"/>
          <w:noProof/>
          <w:sz w:val="16"/>
          <w:lang w:val="en-US"/>
        </w:rPr>
        <w:t>UE-</w:t>
      </w:r>
      <w:r w:rsidRPr="00A5719E">
        <w:rPr>
          <w:rFonts w:ascii="Courier New" w:eastAsia="Times New Roman" w:hAnsi="Courier New" w:cs="Courier New"/>
          <w:sz w:val="16"/>
          <w:lang w:val="en-US"/>
        </w:rPr>
        <w:t>F1AP-ID</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PRESENCE mandatory</w:t>
      </w:r>
      <w:r w:rsidRPr="00A5719E">
        <w:rPr>
          <w:rFonts w:ascii="Courier New" w:eastAsia="Times New Roman" w:hAnsi="Courier New" w:cs="Courier New"/>
          <w:sz w:val="16"/>
          <w:lang w:val="en-US"/>
        </w:rPr>
        <w:tab/>
        <w:t>}|</w:t>
      </w:r>
    </w:p>
    <w:p w14:paraId="530A8A2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 ID id-</w:t>
      </w:r>
      <w:r w:rsidRPr="00A5719E">
        <w:rPr>
          <w:rFonts w:ascii="Courier New" w:hAnsi="Courier New" w:cs="Courier New"/>
          <w:noProof/>
          <w:snapToGrid w:val="0"/>
          <w:sz w:val="16"/>
          <w:lang w:val="en-US"/>
        </w:rPr>
        <w:t>NRCGI</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CRITICALITY reject</w:t>
      </w:r>
      <w:r w:rsidRPr="00A5719E">
        <w:rPr>
          <w:rFonts w:ascii="Courier New" w:eastAsia="Times New Roman" w:hAnsi="Courier New" w:cs="Courier New"/>
          <w:sz w:val="16"/>
          <w:lang w:val="en-US"/>
        </w:rPr>
        <w:tab/>
        <w:t xml:space="preserve">TYPE </w:t>
      </w:r>
      <w:r w:rsidRPr="00A5719E">
        <w:rPr>
          <w:rFonts w:ascii="Courier New" w:hAnsi="Courier New" w:cs="Courier New"/>
          <w:noProof/>
          <w:snapToGrid w:val="0"/>
          <w:sz w:val="16"/>
          <w:lang w:val="en-US"/>
        </w:rPr>
        <w:t>NRCGI</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PRESENCE mandatory</w:t>
      </w:r>
      <w:r w:rsidRPr="00A5719E">
        <w:rPr>
          <w:rFonts w:ascii="Courier New" w:eastAsia="Times New Roman" w:hAnsi="Courier New" w:cs="Courier New"/>
          <w:sz w:val="16"/>
          <w:lang w:val="en-US"/>
        </w:rPr>
        <w:tab/>
        <w:t>}|</w:t>
      </w:r>
    </w:p>
    <w:p w14:paraId="5662E1B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 ID id-LTMCellSwitchInformation</w:t>
      </w:r>
      <w:r w:rsidRPr="00A5719E">
        <w:rPr>
          <w:rFonts w:ascii="Courier New" w:eastAsia="Times New Roman" w:hAnsi="Courier New" w:cs="Courier New"/>
          <w:sz w:val="16"/>
          <w:lang w:val="en-US"/>
        </w:rPr>
        <w:tab/>
        <w:t xml:space="preserve"> CRITICALITY ignore</w:t>
      </w:r>
      <w:r w:rsidRPr="00A5719E">
        <w:rPr>
          <w:rFonts w:ascii="Courier New" w:eastAsia="Times New Roman" w:hAnsi="Courier New" w:cs="Courier New"/>
          <w:sz w:val="16"/>
          <w:lang w:val="en-US"/>
        </w:rPr>
        <w:tab/>
        <w:t>TYPE LTMCellSwitchInformation</w:t>
      </w:r>
      <w:r w:rsidRPr="00A5719E">
        <w:rPr>
          <w:rFonts w:ascii="Courier New" w:eastAsia="Times New Roman" w:hAnsi="Courier New" w:cs="Courier New"/>
          <w:sz w:val="16"/>
          <w:lang w:val="en-US"/>
        </w:rPr>
        <w:tab/>
        <w:t>PRESENCE optional</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w:t>
      </w:r>
    </w:p>
    <w:p w14:paraId="2A7A2AB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 ID id-</w:t>
      </w:r>
      <w:r w:rsidRPr="00A5719E">
        <w:rPr>
          <w:rFonts w:ascii="Courier New" w:hAnsi="Courier New" w:cs="Courier New"/>
          <w:noProof/>
          <w:snapToGrid w:val="0"/>
          <w:sz w:val="16"/>
          <w:lang w:val="en-US"/>
        </w:rPr>
        <w:t>TAInformation-List</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CRITICALITY ignore</w:t>
      </w:r>
      <w:r w:rsidRPr="00A5719E">
        <w:rPr>
          <w:rFonts w:ascii="Courier New" w:eastAsia="Times New Roman" w:hAnsi="Courier New" w:cs="Courier New"/>
          <w:sz w:val="16"/>
          <w:lang w:val="en-US"/>
        </w:rPr>
        <w:tab/>
        <w:t xml:space="preserve">TYPE </w:t>
      </w:r>
      <w:r w:rsidRPr="00A5719E">
        <w:rPr>
          <w:rFonts w:ascii="Courier New" w:hAnsi="Courier New" w:cs="Courier New"/>
          <w:noProof/>
          <w:snapToGrid w:val="0"/>
          <w:sz w:val="16"/>
          <w:lang w:val="en-US"/>
        </w:rPr>
        <w:t>TAInformation-List</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PRESENCE optional</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w:t>
      </w:r>
    </w:p>
    <w:p w14:paraId="2BC62E7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w:t>
      </w:r>
    </w:p>
    <w:p w14:paraId="6CF044B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588A26D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470186E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20A0787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4739A04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08C6AF1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3"/>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xml:space="preserve">-- </w:t>
      </w:r>
      <w:r w:rsidRPr="00A5719E">
        <w:rPr>
          <w:rFonts w:ascii="Courier New" w:eastAsia="Yu Mincho" w:hAnsi="Courier New" w:cs="Courier New"/>
          <w:noProof/>
          <w:sz w:val="16"/>
          <w:lang w:val="en-US"/>
        </w:rPr>
        <w:t>CU-DU CELL SWITCH NOTIFICATION</w:t>
      </w:r>
      <w:r w:rsidRPr="00A5719E">
        <w:rPr>
          <w:rFonts w:ascii="Courier New" w:eastAsia="Times New Roman" w:hAnsi="Courier New" w:cs="Courier New"/>
          <w:noProof/>
          <w:sz w:val="16"/>
          <w:lang w:val="en-US"/>
        </w:rPr>
        <w:t xml:space="preserve"> ELEMENTARY </w:t>
      </w:r>
      <w:r w:rsidRPr="00A5719E">
        <w:rPr>
          <w:rFonts w:ascii="Courier New" w:eastAsia="Times New Roman" w:hAnsi="Courier New" w:cs="Courier New"/>
          <w:noProof/>
          <w:snapToGrid w:val="0"/>
          <w:sz w:val="16"/>
          <w:lang w:val="en-US"/>
        </w:rPr>
        <w:t>PROCEDURE</w:t>
      </w:r>
    </w:p>
    <w:p w14:paraId="4937E36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001B4B9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322FDF0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718B32E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 **************************************************************</w:t>
      </w:r>
    </w:p>
    <w:p w14:paraId="042DCF9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6C80D84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4"/>
        <w:rPr>
          <w:rFonts w:ascii="Courier New" w:eastAsia="Times New Roman" w:hAnsi="Courier New" w:cs="Courier New"/>
          <w:sz w:val="16"/>
          <w:lang w:val="en-US"/>
        </w:rPr>
      </w:pPr>
      <w:r w:rsidRPr="00A5719E">
        <w:rPr>
          <w:rFonts w:ascii="Courier New" w:eastAsia="Times New Roman" w:hAnsi="Courier New" w:cs="Courier New"/>
          <w:sz w:val="16"/>
          <w:lang w:val="en-US"/>
        </w:rPr>
        <w:t>-- CU-DU Cell Switch Notification</w:t>
      </w:r>
    </w:p>
    <w:p w14:paraId="25F6C7A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07564F2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 **************************************************************</w:t>
      </w:r>
    </w:p>
    <w:p w14:paraId="15282E5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418693E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CUDUCellSwitchNotification ::= SEQUENCE {</w:t>
      </w:r>
    </w:p>
    <w:p w14:paraId="62E4C5A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protocolIEs</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ProtocolIE-Container       {{ CUDUCellSwitchNotificationIEs}},</w:t>
      </w:r>
    </w:p>
    <w:p w14:paraId="7D7F957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w:t>
      </w:r>
    </w:p>
    <w:p w14:paraId="22961BD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73B6319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2F9A243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CUDUCellSwitchNotificationIEs F1AP-PROTOCOL-IES ::= {</w:t>
      </w:r>
    </w:p>
    <w:p w14:paraId="476BECE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 ID id-gNB-CU-</w:t>
      </w:r>
      <w:r w:rsidRPr="00A5719E">
        <w:rPr>
          <w:rFonts w:ascii="Courier New" w:hAnsi="Courier New" w:cs="Courier New"/>
          <w:noProof/>
          <w:sz w:val="16"/>
          <w:lang w:val="en-US"/>
        </w:rPr>
        <w:t>UE-</w:t>
      </w:r>
      <w:r w:rsidRPr="00A5719E">
        <w:rPr>
          <w:rFonts w:ascii="Courier New" w:eastAsia="Times New Roman" w:hAnsi="Courier New" w:cs="Courier New"/>
          <w:sz w:val="16"/>
          <w:lang w:val="en-US"/>
        </w:rPr>
        <w:t>F1AP-ID</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CRITICALITY reject</w:t>
      </w:r>
      <w:r w:rsidRPr="00A5719E">
        <w:rPr>
          <w:rFonts w:ascii="Courier New" w:eastAsia="Times New Roman" w:hAnsi="Courier New" w:cs="Courier New"/>
          <w:sz w:val="16"/>
          <w:lang w:val="en-US"/>
        </w:rPr>
        <w:tab/>
        <w:t>TYPE GNB-CU-</w:t>
      </w:r>
      <w:r w:rsidRPr="00A5719E">
        <w:rPr>
          <w:rFonts w:ascii="Courier New" w:hAnsi="Courier New" w:cs="Courier New"/>
          <w:noProof/>
          <w:sz w:val="16"/>
          <w:lang w:val="en-US"/>
        </w:rPr>
        <w:t>UE-</w:t>
      </w:r>
      <w:r w:rsidRPr="00A5719E">
        <w:rPr>
          <w:rFonts w:ascii="Courier New" w:eastAsia="Times New Roman" w:hAnsi="Courier New" w:cs="Courier New"/>
          <w:sz w:val="16"/>
          <w:lang w:val="en-US"/>
        </w:rPr>
        <w:t>F1AP-ID</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PRESENCE mandatory</w:t>
      </w:r>
      <w:r w:rsidRPr="00A5719E">
        <w:rPr>
          <w:rFonts w:ascii="Courier New" w:eastAsia="Times New Roman" w:hAnsi="Courier New" w:cs="Courier New"/>
          <w:sz w:val="16"/>
          <w:lang w:val="en-US"/>
        </w:rPr>
        <w:tab/>
        <w:t>}|</w:t>
      </w:r>
    </w:p>
    <w:p w14:paraId="126B559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 ID id-gNB-DU-</w:t>
      </w:r>
      <w:r w:rsidRPr="00A5719E">
        <w:rPr>
          <w:rFonts w:ascii="Courier New" w:hAnsi="Courier New" w:cs="Courier New"/>
          <w:noProof/>
          <w:sz w:val="16"/>
          <w:lang w:val="en-US"/>
        </w:rPr>
        <w:t>UE-</w:t>
      </w:r>
      <w:r w:rsidRPr="00A5719E">
        <w:rPr>
          <w:rFonts w:ascii="Courier New" w:eastAsia="Times New Roman" w:hAnsi="Courier New" w:cs="Courier New"/>
          <w:sz w:val="16"/>
          <w:lang w:val="en-US"/>
        </w:rPr>
        <w:t>F1AP-ID</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CRITICALITY reject</w:t>
      </w:r>
      <w:r w:rsidRPr="00A5719E">
        <w:rPr>
          <w:rFonts w:ascii="Courier New" w:eastAsia="Times New Roman" w:hAnsi="Courier New" w:cs="Courier New"/>
          <w:sz w:val="16"/>
          <w:lang w:val="en-US"/>
        </w:rPr>
        <w:tab/>
        <w:t>TYPE GNB-DU-</w:t>
      </w:r>
      <w:r w:rsidRPr="00A5719E">
        <w:rPr>
          <w:rFonts w:ascii="Courier New" w:hAnsi="Courier New" w:cs="Courier New"/>
          <w:noProof/>
          <w:sz w:val="16"/>
          <w:lang w:val="en-US"/>
        </w:rPr>
        <w:t>UE-</w:t>
      </w:r>
      <w:r w:rsidRPr="00A5719E">
        <w:rPr>
          <w:rFonts w:ascii="Courier New" w:eastAsia="Times New Roman" w:hAnsi="Courier New" w:cs="Courier New"/>
          <w:sz w:val="16"/>
          <w:lang w:val="en-US"/>
        </w:rPr>
        <w:t>F1AP-ID</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PRESENCE mandatory</w:t>
      </w:r>
      <w:r w:rsidRPr="00A5719E">
        <w:rPr>
          <w:rFonts w:ascii="Courier New" w:eastAsia="Times New Roman" w:hAnsi="Courier New" w:cs="Courier New"/>
          <w:sz w:val="16"/>
          <w:lang w:val="en-US"/>
        </w:rPr>
        <w:tab/>
        <w:t>}|</w:t>
      </w:r>
    </w:p>
    <w:p w14:paraId="3ABF8A9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 ID id-</w:t>
      </w:r>
      <w:r w:rsidRPr="00A5719E">
        <w:rPr>
          <w:rFonts w:ascii="Courier New" w:hAnsi="Courier New" w:cs="Courier New"/>
          <w:noProof/>
          <w:snapToGrid w:val="0"/>
          <w:sz w:val="16"/>
          <w:lang w:val="en-US"/>
        </w:rPr>
        <w:t>NRCGI</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CRITICALITY reject</w:t>
      </w:r>
      <w:r w:rsidRPr="00A5719E">
        <w:rPr>
          <w:rFonts w:ascii="Courier New" w:eastAsia="Times New Roman" w:hAnsi="Courier New" w:cs="Courier New"/>
          <w:sz w:val="16"/>
          <w:lang w:val="en-US"/>
        </w:rPr>
        <w:tab/>
        <w:t xml:space="preserve">TYPE </w:t>
      </w:r>
      <w:r w:rsidRPr="00A5719E">
        <w:rPr>
          <w:rFonts w:ascii="Courier New" w:hAnsi="Courier New" w:cs="Courier New"/>
          <w:noProof/>
          <w:snapToGrid w:val="0"/>
          <w:sz w:val="16"/>
          <w:lang w:val="en-US"/>
        </w:rPr>
        <w:t>NRCGI</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PRESENCE mandatory</w:t>
      </w:r>
      <w:r w:rsidRPr="00A5719E">
        <w:rPr>
          <w:rFonts w:ascii="Courier New" w:eastAsia="Times New Roman" w:hAnsi="Courier New" w:cs="Courier New"/>
          <w:sz w:val="16"/>
          <w:lang w:val="en-US"/>
        </w:rPr>
        <w:tab/>
        <w:t>}|</w:t>
      </w:r>
    </w:p>
    <w:p w14:paraId="6134FC6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 ID id-LTMCellSwitchInformation</w:t>
      </w:r>
      <w:r w:rsidRPr="00A5719E">
        <w:rPr>
          <w:rFonts w:ascii="Courier New" w:eastAsia="Times New Roman" w:hAnsi="Courier New" w:cs="Courier New"/>
          <w:sz w:val="16"/>
          <w:lang w:val="en-US"/>
        </w:rPr>
        <w:tab/>
        <w:t xml:space="preserve"> CRITICALITY ignore</w:t>
      </w:r>
      <w:r w:rsidRPr="00A5719E">
        <w:rPr>
          <w:rFonts w:ascii="Courier New" w:eastAsia="Times New Roman" w:hAnsi="Courier New" w:cs="Courier New"/>
          <w:sz w:val="16"/>
          <w:lang w:val="en-US"/>
        </w:rPr>
        <w:tab/>
        <w:t>TYPE LTMCellSwitchInformation</w:t>
      </w:r>
      <w:r w:rsidRPr="00A5719E">
        <w:rPr>
          <w:rFonts w:ascii="Courier New" w:eastAsia="Times New Roman" w:hAnsi="Courier New" w:cs="Courier New"/>
          <w:sz w:val="16"/>
          <w:lang w:val="en-US"/>
        </w:rPr>
        <w:tab/>
        <w:t>PRESENCE optional</w:t>
      </w:r>
      <w:r w:rsidRPr="00A5719E">
        <w:rPr>
          <w:rFonts w:ascii="Courier New" w:eastAsia="Times New Roman" w:hAnsi="Courier New" w:cs="Courier New"/>
          <w:sz w:val="16"/>
          <w:lang w:val="en-US"/>
        </w:rPr>
        <w:tab/>
        <w:t>}|</w:t>
      </w:r>
    </w:p>
    <w:p w14:paraId="48C2E53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 ID id-</w:t>
      </w:r>
      <w:r w:rsidRPr="00A5719E">
        <w:rPr>
          <w:rFonts w:ascii="Courier New" w:hAnsi="Courier New" w:cs="Courier New"/>
          <w:noProof/>
          <w:snapToGrid w:val="0"/>
          <w:sz w:val="16"/>
          <w:lang w:val="en-US"/>
        </w:rPr>
        <w:t>TAInformation-List</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CRITICALITY ignore</w:t>
      </w:r>
      <w:r w:rsidRPr="00A5719E">
        <w:rPr>
          <w:rFonts w:ascii="Courier New" w:eastAsia="Times New Roman" w:hAnsi="Courier New" w:cs="Courier New"/>
          <w:sz w:val="16"/>
          <w:lang w:val="en-US"/>
        </w:rPr>
        <w:tab/>
        <w:t xml:space="preserve">TYPE </w:t>
      </w:r>
      <w:r w:rsidRPr="00A5719E">
        <w:rPr>
          <w:rFonts w:ascii="Courier New" w:hAnsi="Courier New" w:cs="Courier New"/>
          <w:noProof/>
          <w:snapToGrid w:val="0"/>
          <w:sz w:val="16"/>
          <w:lang w:val="en-US"/>
        </w:rPr>
        <w:t>TAInformation-List</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PRESENCE optional</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w:t>
      </w:r>
    </w:p>
    <w:p w14:paraId="77DF350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w:t>
      </w:r>
    </w:p>
    <w:p w14:paraId="49016E0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56E62C4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573E5D3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0E89E4C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5B19DD0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0A40A39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3"/>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xml:space="preserve">-- </w:t>
      </w:r>
      <w:r w:rsidRPr="00A5719E">
        <w:rPr>
          <w:rFonts w:ascii="Courier New" w:eastAsia="Yu Mincho" w:hAnsi="Courier New" w:cs="Courier New"/>
          <w:noProof/>
          <w:sz w:val="16"/>
          <w:lang w:val="en-US"/>
        </w:rPr>
        <w:t xml:space="preserve">DU-CU TA INFORMATION TRANSFER </w:t>
      </w:r>
      <w:r w:rsidRPr="00A5719E">
        <w:rPr>
          <w:rFonts w:ascii="Courier New" w:eastAsia="Times New Roman" w:hAnsi="Courier New" w:cs="Courier New"/>
          <w:noProof/>
          <w:sz w:val="16"/>
          <w:lang w:val="en-US"/>
        </w:rPr>
        <w:t xml:space="preserve">ELEMENTARY </w:t>
      </w:r>
      <w:r w:rsidRPr="00A5719E">
        <w:rPr>
          <w:rFonts w:ascii="Courier New" w:eastAsia="Times New Roman" w:hAnsi="Courier New" w:cs="Courier New"/>
          <w:noProof/>
          <w:snapToGrid w:val="0"/>
          <w:sz w:val="16"/>
          <w:lang w:val="en-US"/>
        </w:rPr>
        <w:t>PROCEDURE</w:t>
      </w:r>
    </w:p>
    <w:p w14:paraId="6CCFC59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79DC42D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11FD1E3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367D751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 **************************************************************</w:t>
      </w:r>
    </w:p>
    <w:p w14:paraId="0602651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24EC62B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4"/>
        <w:rPr>
          <w:rFonts w:ascii="Courier New" w:eastAsia="Times New Roman" w:hAnsi="Courier New" w:cs="Courier New"/>
          <w:sz w:val="16"/>
          <w:lang w:val="en-US"/>
        </w:rPr>
      </w:pPr>
      <w:r w:rsidRPr="00A5719E">
        <w:rPr>
          <w:rFonts w:ascii="Courier New" w:eastAsia="Times New Roman" w:hAnsi="Courier New" w:cs="Courier New"/>
          <w:sz w:val="16"/>
          <w:lang w:val="en-US"/>
        </w:rPr>
        <w:t>-- DU-CU TA Information Transfer</w:t>
      </w:r>
    </w:p>
    <w:p w14:paraId="1B93038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fr-FR"/>
        </w:rPr>
      </w:pPr>
      <w:r w:rsidRPr="00A5719E">
        <w:rPr>
          <w:rFonts w:ascii="Courier New" w:eastAsia="Times New Roman" w:hAnsi="Courier New" w:cs="Courier New"/>
          <w:sz w:val="16"/>
          <w:lang w:val="fr-FR"/>
        </w:rPr>
        <w:t>--</w:t>
      </w:r>
    </w:p>
    <w:p w14:paraId="71FA589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fr-FR"/>
        </w:rPr>
      </w:pPr>
      <w:r w:rsidRPr="00A5719E">
        <w:rPr>
          <w:rFonts w:ascii="Courier New" w:eastAsia="Times New Roman" w:hAnsi="Courier New" w:cs="Courier New"/>
          <w:sz w:val="16"/>
          <w:lang w:val="fr-FR"/>
        </w:rPr>
        <w:t>-- **************************************************************</w:t>
      </w:r>
    </w:p>
    <w:p w14:paraId="2C253B7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fr-FR"/>
        </w:rPr>
      </w:pPr>
    </w:p>
    <w:p w14:paraId="2B6767C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fr-FR"/>
        </w:rPr>
      </w:pPr>
      <w:r w:rsidRPr="00A5719E">
        <w:rPr>
          <w:rFonts w:ascii="Courier New" w:eastAsia="Times New Roman" w:hAnsi="Courier New" w:cs="Courier New"/>
          <w:sz w:val="16"/>
          <w:lang w:val="fr-FR"/>
        </w:rPr>
        <w:t>DUCUTAInformationTransfer ::= SEQUENCE {</w:t>
      </w:r>
    </w:p>
    <w:p w14:paraId="3905EAF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fr-FR"/>
        </w:rPr>
      </w:pPr>
      <w:r w:rsidRPr="00A5719E">
        <w:rPr>
          <w:rFonts w:ascii="Courier New" w:eastAsia="Times New Roman" w:hAnsi="Courier New" w:cs="Courier New"/>
          <w:sz w:val="16"/>
          <w:lang w:val="fr-FR"/>
        </w:rPr>
        <w:tab/>
        <w:t>protocolIEs</w:t>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t>ProtocolIE-Container       {{ DUCUTAInformationTransferIEs}},</w:t>
      </w:r>
    </w:p>
    <w:p w14:paraId="3313776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rPr>
      </w:pP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en-US"/>
        </w:rPr>
        <w:t>...</w:t>
      </w:r>
    </w:p>
    <w:p w14:paraId="0CD9297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0218EC7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11352F9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DUCUTAInformationTransferIEs F1AP-PROTOCOL-IES ::= {</w:t>
      </w:r>
    </w:p>
    <w:p w14:paraId="40702FF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id-TransactionID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TransactionID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2AEDF63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rPr>
      </w:pPr>
      <w:r w:rsidRPr="00A5719E">
        <w:rPr>
          <w:rFonts w:ascii="Courier New" w:eastAsia="Times New Roman" w:hAnsi="Courier New" w:cs="Courier New"/>
          <w:sz w:val="16"/>
          <w:lang w:val="en-US"/>
        </w:rPr>
        <w:tab/>
        <w:t>{ ID id-DUtoCUTAInformation-List</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CRITICALITY ignore</w:t>
      </w:r>
      <w:r w:rsidRPr="00A5719E">
        <w:rPr>
          <w:rFonts w:ascii="Courier New" w:eastAsia="Times New Roman" w:hAnsi="Courier New" w:cs="Courier New"/>
          <w:sz w:val="16"/>
          <w:lang w:val="en-US"/>
        </w:rPr>
        <w:tab/>
        <w:t>TYPE DUtoCUTAInformation-List</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 xml:space="preserve">PRESENCE </w:t>
      </w:r>
      <w:r w:rsidRPr="00A5719E">
        <w:rPr>
          <w:rFonts w:ascii="Courier New" w:eastAsia="Times New Roman" w:hAnsi="Courier New" w:cs="Courier New"/>
          <w:noProof/>
          <w:sz w:val="16"/>
          <w:lang w:val="en-US"/>
        </w:rPr>
        <w:t>mandatory</w:t>
      </w:r>
      <w:r w:rsidRPr="00A5719E">
        <w:rPr>
          <w:rFonts w:ascii="Courier New" w:eastAsia="Times New Roman" w:hAnsi="Courier New" w:cs="Courier New"/>
          <w:sz w:val="16"/>
          <w:lang w:val="en-US"/>
        </w:rPr>
        <w:tab/>
        <w:t>},</w:t>
      </w:r>
    </w:p>
    <w:p w14:paraId="060B9F1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w:t>
      </w:r>
    </w:p>
    <w:p w14:paraId="06E3A3B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660C028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75C9386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4386897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1B54420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3"/>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xml:space="preserve">-- </w:t>
      </w:r>
      <w:r w:rsidRPr="00A5719E">
        <w:rPr>
          <w:rFonts w:ascii="Courier New" w:eastAsia="Yu Mincho" w:hAnsi="Courier New" w:cs="Courier New"/>
          <w:noProof/>
          <w:sz w:val="16"/>
          <w:lang w:val="en-US"/>
        </w:rPr>
        <w:t xml:space="preserve">CU-DU TA INFORMATION TRANSFER </w:t>
      </w:r>
      <w:r w:rsidRPr="00A5719E">
        <w:rPr>
          <w:rFonts w:ascii="Courier New" w:eastAsia="Times New Roman" w:hAnsi="Courier New" w:cs="Courier New"/>
          <w:noProof/>
          <w:sz w:val="16"/>
          <w:lang w:val="en-US"/>
        </w:rPr>
        <w:t xml:space="preserve">ELEMENTARY </w:t>
      </w:r>
      <w:r w:rsidRPr="00A5719E">
        <w:rPr>
          <w:rFonts w:ascii="Courier New" w:eastAsia="Times New Roman" w:hAnsi="Courier New" w:cs="Courier New"/>
          <w:noProof/>
          <w:snapToGrid w:val="0"/>
          <w:sz w:val="16"/>
          <w:lang w:val="en-US"/>
        </w:rPr>
        <w:t>PROCEDURE</w:t>
      </w:r>
    </w:p>
    <w:p w14:paraId="0A757E9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5886AA0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4136488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5A8854E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3B2E0C2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709596D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4"/>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CU-DU TA Information Transfer</w:t>
      </w:r>
    </w:p>
    <w:p w14:paraId="35C8084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55F152C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260223E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3B27BC1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CUDUTAInformationTransfer ::= SEQUENCE {</w:t>
      </w:r>
    </w:p>
    <w:p w14:paraId="7E68A00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protocolIEs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ProtocolIE-Container       {{ CUDUTAInformationTransferIEs}},</w:t>
      </w:r>
    </w:p>
    <w:p w14:paraId="0ECFA07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4E4C5F3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62EE3E6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68DC41A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CUDUTAInformationTransferIEs F1AP-PROTOCOL-IES ::= {</w:t>
      </w:r>
    </w:p>
    <w:p w14:paraId="64CF1D1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id-TransactionID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TransactionID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789B3C5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lastRenderedPageBreak/>
        <w:tab/>
        <w:t>{ ID id-CUtoDUTAInformation-List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CUtoDUTAInformation-List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7666B8A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5DC70A5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37E417C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446FF56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1626ED7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6E703DF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3"/>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QOE INFORMATION TRANSFER CONTROL ELEMENTARY PROCEDURE</w:t>
      </w:r>
    </w:p>
    <w:p w14:paraId="63067A8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0A98989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1B22AE2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1C7ED03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4807094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50FCACB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4"/>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QoE Information Transfer Control</w:t>
      </w:r>
    </w:p>
    <w:p w14:paraId="087A7E8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5E542A8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5DEF523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41318FB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256294B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QoEInformationTransferControl ::= SEQUENCE {</w:t>
      </w:r>
    </w:p>
    <w:p w14:paraId="51EF8C9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protocolIEs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ProtocolIE-Container {{QoEInformationTransferControl-IEs}},</w:t>
      </w:r>
    </w:p>
    <w:p w14:paraId="6DF1567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5E8F1CB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334DCB0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4A72EC5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35E197C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QoEInformationTransferControl-IEs F1AP-PROTOCOL-IES ::= {</w:t>
      </w:r>
    </w:p>
    <w:p w14:paraId="2A89774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id-TransactionID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TransactionID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76B1B68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rPr>
      </w:pPr>
      <w:r w:rsidRPr="00A5719E">
        <w:rPr>
          <w:rFonts w:ascii="Courier New" w:eastAsia="Times New Roman" w:hAnsi="Courier New" w:cs="Courier New"/>
          <w:noProof/>
          <w:sz w:val="16"/>
          <w:lang w:val="en-US"/>
        </w:rPr>
        <w:tab/>
        <w:t>{ ID id-DeactivationIndication</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DeactivationIndication</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p>
    <w:p w14:paraId="1AB4742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17D8894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691760D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40EA7E6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7F002A0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eastAsia="ko-KR"/>
        </w:rPr>
      </w:pPr>
      <w:r w:rsidRPr="00A5719E">
        <w:rPr>
          <w:rFonts w:ascii="Courier New" w:eastAsia="Times New Roman" w:hAnsi="Courier New" w:cs="Courier New"/>
          <w:noProof/>
          <w:sz w:val="16"/>
          <w:lang w:val="en-US"/>
        </w:rPr>
        <w:t>-- **************************************************************</w:t>
      </w:r>
    </w:p>
    <w:p w14:paraId="44585A7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0C93ECB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3"/>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xml:space="preserve">-- </w:t>
      </w:r>
      <w:r w:rsidRPr="00A5719E">
        <w:rPr>
          <w:rFonts w:ascii="Courier New" w:eastAsia="Times New Roman" w:hAnsi="Courier New" w:cs="Courier New"/>
          <w:noProof/>
          <w:snapToGrid w:val="0"/>
          <w:sz w:val="16"/>
          <w:lang w:val="en-US"/>
        </w:rPr>
        <w:t>RACH Indication</w:t>
      </w:r>
      <w:r w:rsidRPr="00A5719E">
        <w:rPr>
          <w:rFonts w:ascii="Courier New" w:eastAsia="Times New Roman" w:hAnsi="Courier New" w:cs="Courier New"/>
          <w:noProof/>
          <w:sz w:val="16"/>
          <w:lang w:val="en-US"/>
        </w:rPr>
        <w:t xml:space="preserve"> ELEMENTARY PROCEDURE</w:t>
      </w:r>
    </w:p>
    <w:p w14:paraId="21EDD02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3B57123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16622AE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4F14F43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71E9344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1A8742E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4"/>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xml:space="preserve">-- </w:t>
      </w:r>
      <w:r w:rsidRPr="00A5719E">
        <w:rPr>
          <w:rFonts w:ascii="Courier New" w:eastAsia="Times New Roman" w:hAnsi="Courier New" w:cs="Courier New"/>
          <w:noProof/>
          <w:snapToGrid w:val="0"/>
          <w:sz w:val="16"/>
          <w:lang w:val="en-US"/>
        </w:rPr>
        <w:t>RACH Indication</w:t>
      </w:r>
    </w:p>
    <w:p w14:paraId="521ECA9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eastAsia="ko-KR"/>
        </w:rPr>
      </w:pPr>
      <w:r w:rsidRPr="00A5719E">
        <w:rPr>
          <w:rFonts w:ascii="Courier New" w:eastAsia="Times New Roman" w:hAnsi="Courier New" w:cs="Courier New"/>
          <w:noProof/>
          <w:sz w:val="16"/>
          <w:lang w:val="fr-FR"/>
        </w:rPr>
        <w:t>--</w:t>
      </w:r>
    </w:p>
    <w:p w14:paraId="025017C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 **************************************************************</w:t>
      </w:r>
    </w:p>
    <w:p w14:paraId="55ACAA8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p>
    <w:p w14:paraId="5C1694D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p>
    <w:p w14:paraId="695A16B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eastAsia="Times New Roman" w:hAnsi="Courier New" w:cs="Courier New"/>
          <w:noProof/>
          <w:snapToGrid w:val="0"/>
          <w:sz w:val="16"/>
          <w:lang w:val="fr-FR"/>
        </w:rPr>
        <w:t>RachIndication ::= SEQUENCE {</w:t>
      </w:r>
    </w:p>
    <w:p w14:paraId="40262CF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eastAsia="Times New Roman" w:hAnsi="Courier New" w:cs="Courier New"/>
          <w:noProof/>
          <w:snapToGrid w:val="0"/>
          <w:sz w:val="16"/>
          <w:lang w:val="fr-FR"/>
        </w:rPr>
        <w:tab/>
        <w:t>protocolIEs</w:t>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t>ProtocolIE-Container</w:t>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t>{{ RachIndication-IEs}},</w:t>
      </w:r>
    </w:p>
    <w:p w14:paraId="1396F7D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rPr>
      </w:pP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en-US"/>
        </w:rPr>
        <w:t>...</w:t>
      </w:r>
    </w:p>
    <w:p w14:paraId="21ADAD5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1EE0E1F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Malgun Gothic" w:hAnsi="Courier New" w:cs="Courier New"/>
          <w:noProof/>
          <w:snapToGrid w:val="0"/>
          <w:sz w:val="16"/>
          <w:lang w:val="en-US"/>
        </w:rPr>
      </w:pPr>
    </w:p>
    <w:p w14:paraId="3448988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eastAsia="ko-KR"/>
        </w:rPr>
      </w:pPr>
    </w:p>
    <w:p w14:paraId="600FE21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RachIndication-IEs F1AP-PROTOCOL-IES ::= {</w:t>
      </w:r>
    </w:p>
    <w:p w14:paraId="5C62241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id-TransactionID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reject</w:t>
      </w:r>
      <w:r w:rsidRPr="00A5719E">
        <w:rPr>
          <w:rFonts w:ascii="Courier New" w:eastAsia="Times New Roman" w:hAnsi="Courier New" w:cs="Courier New"/>
          <w:noProof/>
          <w:snapToGrid w:val="0"/>
          <w:sz w:val="16"/>
          <w:lang w:val="en-US"/>
        </w:rPr>
        <w:tab/>
        <w:t>TYPE TransactionID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mandatory</w:t>
      </w:r>
      <w:r w:rsidRPr="00A5719E">
        <w:rPr>
          <w:rFonts w:ascii="Courier New" w:eastAsia="Times New Roman" w:hAnsi="Courier New" w:cs="Courier New"/>
          <w:noProof/>
          <w:snapToGrid w:val="0"/>
          <w:sz w:val="16"/>
          <w:lang w:val="en-US"/>
        </w:rPr>
        <w:tab/>
        <w:t>}|</w:t>
      </w:r>
    </w:p>
    <w:p w14:paraId="3C0E562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eastAsia="ko-KR"/>
        </w:rPr>
      </w:pPr>
      <w:r w:rsidRPr="00A5719E">
        <w:rPr>
          <w:rFonts w:ascii="Courier New" w:eastAsia="Times New Roman" w:hAnsi="Courier New" w:cs="Courier New"/>
          <w:noProof/>
          <w:snapToGrid w:val="0"/>
          <w:sz w:val="16"/>
          <w:lang w:val="en-US"/>
        </w:rPr>
        <w:tab/>
        <w:t>{ ID id-RAReport</w:t>
      </w:r>
      <w:r w:rsidRPr="00A5719E">
        <w:rPr>
          <w:rFonts w:ascii="Courier New" w:eastAsia="Times New Roman" w:hAnsi="Courier New" w:cs="Courier New"/>
          <w:noProof/>
          <w:sz w:val="16"/>
          <w:lang w:val="en-US" w:eastAsia="ja-JP"/>
        </w:rPr>
        <w:t>Indication</w:t>
      </w:r>
      <w:r w:rsidRPr="00A5719E">
        <w:rPr>
          <w:rFonts w:ascii="Courier New" w:eastAsia="Times New Roman" w:hAnsi="Courier New" w:cs="Courier New"/>
          <w:noProof/>
          <w:snapToGrid w:val="0"/>
          <w:sz w:val="16"/>
          <w:lang w:val="en-US"/>
        </w:rPr>
        <w:t>List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reject</w:t>
      </w:r>
      <w:r w:rsidRPr="00A5719E">
        <w:rPr>
          <w:rFonts w:ascii="Courier New" w:eastAsia="Times New Roman" w:hAnsi="Courier New" w:cs="Courier New"/>
          <w:noProof/>
          <w:snapToGrid w:val="0"/>
          <w:sz w:val="16"/>
          <w:lang w:val="en-US"/>
        </w:rPr>
        <w:tab/>
        <w:t>TYPE RAReport</w:t>
      </w:r>
      <w:r w:rsidRPr="00A5719E">
        <w:rPr>
          <w:rFonts w:ascii="Courier New" w:eastAsia="Times New Roman" w:hAnsi="Courier New" w:cs="Courier New"/>
          <w:noProof/>
          <w:sz w:val="16"/>
          <w:lang w:val="en-US" w:eastAsia="ja-JP"/>
        </w:rPr>
        <w:t>Indication</w:t>
      </w:r>
      <w:r w:rsidRPr="00A5719E">
        <w:rPr>
          <w:rFonts w:ascii="Courier New" w:eastAsia="Times New Roman" w:hAnsi="Courier New" w:cs="Courier New"/>
          <w:noProof/>
          <w:snapToGrid w:val="0"/>
          <w:sz w:val="16"/>
          <w:lang w:val="en-US"/>
        </w:rPr>
        <w:t>List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mandatory</w:t>
      </w:r>
      <w:r w:rsidRPr="00A5719E">
        <w:rPr>
          <w:rFonts w:ascii="Courier New" w:eastAsia="Times New Roman" w:hAnsi="Courier New" w:cs="Courier New"/>
          <w:noProof/>
          <w:snapToGrid w:val="0"/>
          <w:sz w:val="16"/>
          <w:lang w:val="en-US"/>
        </w:rPr>
        <w:tab/>
        <w:t>},</w:t>
      </w:r>
    </w:p>
    <w:p w14:paraId="0D0ADB1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w:t>
      </w:r>
    </w:p>
    <w:p w14:paraId="74832C6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lastRenderedPageBreak/>
        <w:t>}</w:t>
      </w:r>
    </w:p>
    <w:p w14:paraId="674AAC8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36CA8E4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13C18A6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eastAsia="ko-KR"/>
        </w:rPr>
      </w:pPr>
      <w:r w:rsidRPr="00A5719E">
        <w:rPr>
          <w:rFonts w:ascii="Courier New" w:eastAsia="Times New Roman" w:hAnsi="Courier New" w:cs="Courier New"/>
          <w:noProof/>
          <w:sz w:val="16"/>
          <w:lang w:val="en-US"/>
        </w:rPr>
        <w:t>--</w:t>
      </w:r>
    </w:p>
    <w:p w14:paraId="02E7128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3"/>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Timing Synchronisation Status Elementary Procedure</w:t>
      </w:r>
    </w:p>
    <w:p w14:paraId="75BF2DC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424BBF2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6EF10AD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3038D0F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w:t>
      </w:r>
    </w:p>
    <w:p w14:paraId="0EB6447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016D58C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4"/>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TIMING SYNCHRONISATION STATUS REQUEST</w:t>
      </w:r>
    </w:p>
    <w:p w14:paraId="5AF4ACE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779AF4F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w:t>
      </w:r>
    </w:p>
    <w:p w14:paraId="0EB55AA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5E62F90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TimingSynchronisationStatusRequest::= SEQUENCE {</w:t>
      </w:r>
    </w:p>
    <w:p w14:paraId="15F95FC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it-IT"/>
        </w:rPr>
      </w:pP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it-IT"/>
        </w:rPr>
        <w:t>protocolIEs</w:t>
      </w:r>
      <w:r w:rsidRPr="00A5719E">
        <w:rPr>
          <w:rFonts w:ascii="Courier New" w:eastAsia="Times New Roman" w:hAnsi="Courier New" w:cs="Courier New"/>
          <w:noProof/>
          <w:snapToGrid w:val="0"/>
          <w:sz w:val="16"/>
          <w:lang w:val="it-IT"/>
        </w:rPr>
        <w:tab/>
      </w:r>
      <w:r w:rsidRPr="00A5719E">
        <w:rPr>
          <w:rFonts w:ascii="Courier New" w:eastAsia="Times New Roman" w:hAnsi="Courier New" w:cs="Courier New"/>
          <w:noProof/>
          <w:snapToGrid w:val="0"/>
          <w:sz w:val="16"/>
          <w:lang w:val="it-IT"/>
        </w:rPr>
        <w:tab/>
        <w:t>ProtocolIE-Container</w:t>
      </w:r>
      <w:r w:rsidRPr="00A5719E">
        <w:rPr>
          <w:rFonts w:ascii="Courier New" w:eastAsia="Times New Roman" w:hAnsi="Courier New" w:cs="Courier New"/>
          <w:noProof/>
          <w:snapToGrid w:val="0"/>
          <w:sz w:val="16"/>
          <w:lang w:val="it-IT"/>
        </w:rPr>
        <w:tab/>
        <w:t>{{</w:t>
      </w:r>
      <w:r w:rsidRPr="00A5719E">
        <w:rPr>
          <w:rFonts w:ascii="Courier New" w:eastAsia="Times New Roman" w:hAnsi="Courier New" w:cs="Courier New"/>
          <w:noProof/>
          <w:snapToGrid w:val="0"/>
          <w:sz w:val="16"/>
          <w:lang w:val="en-US"/>
        </w:rPr>
        <w:t>TimingSynchronisationStatusRequest</w:t>
      </w:r>
      <w:r w:rsidRPr="00A5719E">
        <w:rPr>
          <w:rFonts w:ascii="Courier New" w:eastAsia="Times New Roman" w:hAnsi="Courier New" w:cs="Courier New"/>
          <w:noProof/>
          <w:snapToGrid w:val="0"/>
          <w:sz w:val="16"/>
          <w:lang w:val="it-IT"/>
        </w:rPr>
        <w:t>-IEs}},</w:t>
      </w:r>
    </w:p>
    <w:p w14:paraId="1ADB6ED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rPr>
      </w:pPr>
      <w:r w:rsidRPr="00A5719E">
        <w:rPr>
          <w:rFonts w:ascii="Courier New" w:eastAsia="Times New Roman" w:hAnsi="Courier New" w:cs="Courier New"/>
          <w:noProof/>
          <w:snapToGrid w:val="0"/>
          <w:sz w:val="16"/>
          <w:lang w:val="it-IT"/>
        </w:rPr>
        <w:tab/>
      </w:r>
      <w:r w:rsidRPr="00A5719E">
        <w:rPr>
          <w:rFonts w:ascii="Courier New" w:eastAsia="Times New Roman" w:hAnsi="Courier New" w:cs="Courier New"/>
          <w:noProof/>
          <w:snapToGrid w:val="0"/>
          <w:sz w:val="16"/>
          <w:lang w:val="en-US"/>
        </w:rPr>
        <w:t>...</w:t>
      </w:r>
    </w:p>
    <w:p w14:paraId="6F3908D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7A16452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4366CF0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TimingSynchronisationStatusRequest-IEs F1AP-PROTOCOL-IES ::= {</w:t>
      </w:r>
    </w:p>
    <w:p w14:paraId="5A219A8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id-TransactionID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eastAsia="Times New Roman" w:hAnsi="Courier New" w:cs="Courier New"/>
          <w:noProof/>
          <w:snapToGrid w:val="0"/>
          <w:sz w:val="16"/>
          <w:lang w:val="en-US"/>
        </w:rPr>
        <w:t>CRITICALITY reject</w:t>
      </w:r>
      <w:r w:rsidRPr="00A5719E">
        <w:rPr>
          <w:rFonts w:ascii="Courier New" w:eastAsia="Times New Roman" w:hAnsi="Courier New" w:cs="Courier New"/>
          <w:noProof/>
          <w:snapToGrid w:val="0"/>
          <w:sz w:val="16"/>
          <w:lang w:val="en-US"/>
        </w:rPr>
        <w:tab/>
        <w:t>TYPE TransactionID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mandatory</w:t>
      </w:r>
      <w:r w:rsidRPr="00A5719E">
        <w:rPr>
          <w:rFonts w:ascii="Courier New" w:eastAsia="Times New Roman" w:hAnsi="Courier New" w:cs="Courier New"/>
          <w:noProof/>
          <w:snapToGrid w:val="0"/>
          <w:sz w:val="16"/>
          <w:lang w:val="en-US"/>
        </w:rPr>
        <w:tab/>
        <w:t>}|</w:t>
      </w:r>
    </w:p>
    <w:p w14:paraId="5633375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id-RANTSSRequestType</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reject</w:t>
      </w:r>
      <w:r w:rsidRPr="00A5719E">
        <w:rPr>
          <w:rFonts w:ascii="Courier New" w:eastAsia="Times New Roman" w:hAnsi="Courier New" w:cs="Courier New"/>
          <w:noProof/>
          <w:snapToGrid w:val="0"/>
          <w:sz w:val="16"/>
          <w:lang w:val="en-US"/>
        </w:rPr>
        <w:tab/>
        <w:t>TYPE RANTSSRequestType</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mandatory },</w:t>
      </w:r>
    </w:p>
    <w:p w14:paraId="05DDF05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w:t>
      </w:r>
    </w:p>
    <w:p w14:paraId="2E59681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36FAD5D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Malgun Gothic" w:hAnsi="Courier New" w:cs="Courier New"/>
          <w:noProof/>
          <w:sz w:val="16"/>
          <w:lang w:val="en-US"/>
        </w:rPr>
      </w:pPr>
    </w:p>
    <w:p w14:paraId="4FEAFF6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w:t>
      </w:r>
    </w:p>
    <w:p w14:paraId="05562D1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560D07E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4"/>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TIMING SYNCHRONISATION STATUS RESPONSE</w:t>
      </w:r>
    </w:p>
    <w:p w14:paraId="4CF3F68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4644ED2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w:t>
      </w:r>
    </w:p>
    <w:p w14:paraId="5D4A209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7FD2437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TimingSynchronisationStatusResponse::= SEQUENCE {</w:t>
      </w:r>
    </w:p>
    <w:p w14:paraId="4073D01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it-IT"/>
        </w:rPr>
      </w:pP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it-IT"/>
        </w:rPr>
        <w:t>protocolIEs</w:t>
      </w:r>
      <w:r w:rsidRPr="00A5719E">
        <w:rPr>
          <w:rFonts w:ascii="Courier New" w:eastAsia="Times New Roman" w:hAnsi="Courier New" w:cs="Courier New"/>
          <w:noProof/>
          <w:snapToGrid w:val="0"/>
          <w:sz w:val="16"/>
          <w:lang w:val="it-IT"/>
        </w:rPr>
        <w:tab/>
      </w:r>
      <w:r w:rsidRPr="00A5719E">
        <w:rPr>
          <w:rFonts w:ascii="Courier New" w:eastAsia="Times New Roman" w:hAnsi="Courier New" w:cs="Courier New"/>
          <w:noProof/>
          <w:snapToGrid w:val="0"/>
          <w:sz w:val="16"/>
          <w:lang w:val="it-IT"/>
        </w:rPr>
        <w:tab/>
        <w:t>ProtocolIE-Container</w:t>
      </w:r>
      <w:r w:rsidRPr="00A5719E">
        <w:rPr>
          <w:rFonts w:ascii="Courier New" w:eastAsia="Times New Roman" w:hAnsi="Courier New" w:cs="Courier New"/>
          <w:noProof/>
          <w:snapToGrid w:val="0"/>
          <w:sz w:val="16"/>
          <w:lang w:val="it-IT"/>
        </w:rPr>
        <w:tab/>
        <w:t>{{</w:t>
      </w:r>
      <w:r w:rsidRPr="00A5719E">
        <w:rPr>
          <w:rFonts w:ascii="Courier New" w:eastAsia="Times New Roman" w:hAnsi="Courier New" w:cs="Courier New"/>
          <w:noProof/>
          <w:snapToGrid w:val="0"/>
          <w:sz w:val="16"/>
          <w:lang w:val="en-US"/>
        </w:rPr>
        <w:t>TimingSynchronisationStatusResponse</w:t>
      </w:r>
      <w:r w:rsidRPr="00A5719E">
        <w:rPr>
          <w:rFonts w:ascii="Courier New" w:eastAsia="Times New Roman" w:hAnsi="Courier New" w:cs="Courier New"/>
          <w:noProof/>
          <w:snapToGrid w:val="0"/>
          <w:sz w:val="16"/>
          <w:lang w:val="it-IT"/>
        </w:rPr>
        <w:t>-IEs}},</w:t>
      </w:r>
    </w:p>
    <w:p w14:paraId="360255A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rPr>
      </w:pPr>
      <w:r w:rsidRPr="00A5719E">
        <w:rPr>
          <w:rFonts w:ascii="Courier New" w:eastAsia="Times New Roman" w:hAnsi="Courier New" w:cs="Courier New"/>
          <w:noProof/>
          <w:snapToGrid w:val="0"/>
          <w:sz w:val="16"/>
          <w:lang w:val="it-IT"/>
        </w:rPr>
        <w:tab/>
      </w:r>
      <w:r w:rsidRPr="00A5719E">
        <w:rPr>
          <w:rFonts w:ascii="Courier New" w:eastAsia="Times New Roman" w:hAnsi="Courier New" w:cs="Courier New"/>
          <w:noProof/>
          <w:snapToGrid w:val="0"/>
          <w:sz w:val="16"/>
          <w:lang w:val="en-US"/>
        </w:rPr>
        <w:t>...</w:t>
      </w:r>
    </w:p>
    <w:p w14:paraId="129BA41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77F3767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5215EC6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TimingSynchronisationStatusResponse-IEs F1AP-PROTOCOL-IES ::= {</w:t>
      </w:r>
    </w:p>
    <w:p w14:paraId="2E1B3EC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id-TransactionID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reject</w:t>
      </w:r>
      <w:r w:rsidRPr="00A5719E">
        <w:rPr>
          <w:rFonts w:ascii="Courier New" w:eastAsia="Times New Roman" w:hAnsi="Courier New" w:cs="Courier New"/>
          <w:noProof/>
          <w:snapToGrid w:val="0"/>
          <w:sz w:val="16"/>
          <w:lang w:val="en-US"/>
        </w:rPr>
        <w:tab/>
        <w:t>TYPE TransactionID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mandatory</w:t>
      </w:r>
      <w:r w:rsidRPr="00A5719E">
        <w:rPr>
          <w:rFonts w:ascii="Courier New" w:eastAsia="Times New Roman" w:hAnsi="Courier New" w:cs="Courier New"/>
          <w:noProof/>
          <w:snapToGrid w:val="0"/>
          <w:sz w:val="16"/>
          <w:lang w:val="en-US"/>
        </w:rPr>
        <w:tab/>
        <w:t>}|</w:t>
      </w:r>
    </w:p>
    <w:p w14:paraId="6645235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id-CriticalityDiagnostics</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ignore</w:t>
      </w:r>
      <w:r w:rsidRPr="00A5719E">
        <w:rPr>
          <w:rFonts w:ascii="Courier New" w:eastAsia="Times New Roman" w:hAnsi="Courier New" w:cs="Courier New"/>
          <w:noProof/>
          <w:snapToGrid w:val="0"/>
          <w:sz w:val="16"/>
          <w:lang w:val="en-US"/>
        </w:rPr>
        <w:tab/>
        <w:t>TYPE CriticalityDiagnostics</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optional</w:t>
      </w:r>
      <w:r w:rsidRPr="00A5719E">
        <w:rPr>
          <w:rFonts w:ascii="Courier New" w:eastAsia="Times New Roman" w:hAnsi="Courier New" w:cs="Courier New"/>
          <w:noProof/>
          <w:snapToGrid w:val="0"/>
          <w:sz w:val="16"/>
          <w:lang w:val="en-US"/>
        </w:rPr>
        <w:tab/>
        <w:t>},</w:t>
      </w:r>
    </w:p>
    <w:p w14:paraId="056913B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eastAsia="ko-KR"/>
        </w:rPr>
      </w:pPr>
      <w:r w:rsidRPr="00A5719E">
        <w:rPr>
          <w:rFonts w:ascii="Courier New" w:eastAsia="Times New Roman" w:hAnsi="Courier New" w:cs="Courier New"/>
          <w:noProof/>
          <w:snapToGrid w:val="0"/>
          <w:sz w:val="16"/>
          <w:lang w:val="en-US"/>
        </w:rPr>
        <w:tab/>
        <w:t>...</w:t>
      </w:r>
    </w:p>
    <w:p w14:paraId="2B26819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7F4742F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Malgun Gothic" w:hAnsi="Courier New" w:cs="Courier New"/>
          <w:noProof/>
          <w:sz w:val="16"/>
          <w:lang w:val="en-US"/>
        </w:rPr>
      </w:pPr>
    </w:p>
    <w:p w14:paraId="6BE1034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w:t>
      </w:r>
    </w:p>
    <w:p w14:paraId="3246A27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5AD37E9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4"/>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TIMING SYNCHRONISATION STATUS FAILURE</w:t>
      </w:r>
    </w:p>
    <w:p w14:paraId="7EABDB5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22098D5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w:t>
      </w:r>
    </w:p>
    <w:p w14:paraId="637F1CA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1E7A8C9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TimingSynchronisationStatusFailure::= SEQUENCE {</w:t>
      </w:r>
    </w:p>
    <w:p w14:paraId="5E70E5A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it-IT"/>
        </w:rPr>
      </w:pP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it-IT"/>
        </w:rPr>
        <w:t>protocolIEs</w:t>
      </w:r>
      <w:r w:rsidRPr="00A5719E">
        <w:rPr>
          <w:rFonts w:ascii="Courier New" w:eastAsia="Times New Roman" w:hAnsi="Courier New" w:cs="Courier New"/>
          <w:noProof/>
          <w:snapToGrid w:val="0"/>
          <w:sz w:val="16"/>
          <w:lang w:val="it-IT"/>
        </w:rPr>
        <w:tab/>
      </w:r>
      <w:r w:rsidRPr="00A5719E">
        <w:rPr>
          <w:rFonts w:ascii="Courier New" w:eastAsia="Times New Roman" w:hAnsi="Courier New" w:cs="Courier New"/>
          <w:noProof/>
          <w:snapToGrid w:val="0"/>
          <w:sz w:val="16"/>
          <w:lang w:val="it-IT"/>
        </w:rPr>
        <w:tab/>
        <w:t>ProtocolIE-Container</w:t>
      </w:r>
      <w:r w:rsidRPr="00A5719E">
        <w:rPr>
          <w:rFonts w:ascii="Courier New" w:eastAsia="Times New Roman" w:hAnsi="Courier New" w:cs="Courier New"/>
          <w:noProof/>
          <w:snapToGrid w:val="0"/>
          <w:sz w:val="16"/>
          <w:lang w:val="it-IT"/>
        </w:rPr>
        <w:tab/>
        <w:t>{{</w:t>
      </w:r>
      <w:r w:rsidRPr="00A5719E">
        <w:rPr>
          <w:rFonts w:ascii="Courier New" w:eastAsia="Times New Roman" w:hAnsi="Courier New" w:cs="Courier New"/>
          <w:noProof/>
          <w:snapToGrid w:val="0"/>
          <w:sz w:val="16"/>
          <w:lang w:val="en-US"/>
        </w:rPr>
        <w:t>TimingSynchronisationStatusFailure</w:t>
      </w:r>
      <w:r w:rsidRPr="00A5719E">
        <w:rPr>
          <w:rFonts w:ascii="Courier New" w:eastAsia="Times New Roman" w:hAnsi="Courier New" w:cs="Courier New"/>
          <w:noProof/>
          <w:snapToGrid w:val="0"/>
          <w:sz w:val="16"/>
          <w:lang w:val="it-IT"/>
        </w:rPr>
        <w:t>-IEs}},</w:t>
      </w:r>
    </w:p>
    <w:p w14:paraId="2C27459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rPr>
      </w:pPr>
      <w:r w:rsidRPr="00A5719E">
        <w:rPr>
          <w:rFonts w:ascii="Courier New" w:eastAsia="Times New Roman" w:hAnsi="Courier New" w:cs="Courier New"/>
          <w:noProof/>
          <w:snapToGrid w:val="0"/>
          <w:sz w:val="16"/>
          <w:lang w:val="it-IT"/>
        </w:rPr>
        <w:tab/>
      </w:r>
      <w:r w:rsidRPr="00A5719E">
        <w:rPr>
          <w:rFonts w:ascii="Courier New" w:eastAsia="Times New Roman" w:hAnsi="Courier New" w:cs="Courier New"/>
          <w:noProof/>
          <w:snapToGrid w:val="0"/>
          <w:sz w:val="16"/>
          <w:lang w:val="en-US"/>
        </w:rPr>
        <w:t>...</w:t>
      </w:r>
    </w:p>
    <w:p w14:paraId="79A5400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5395BFF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32F1E01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lastRenderedPageBreak/>
        <w:t>TimingSynchronisationStatusFailure-IEs F1AP-PROTOCOL-IES ::= {</w:t>
      </w:r>
    </w:p>
    <w:p w14:paraId="042D994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id-TransactionID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eastAsia="Times New Roman" w:hAnsi="Courier New" w:cs="Courier New"/>
          <w:noProof/>
          <w:snapToGrid w:val="0"/>
          <w:sz w:val="16"/>
          <w:lang w:val="en-US"/>
        </w:rPr>
        <w:t>CRITICALITY reject</w:t>
      </w:r>
      <w:r w:rsidRPr="00A5719E">
        <w:rPr>
          <w:rFonts w:ascii="Courier New" w:eastAsia="Times New Roman" w:hAnsi="Courier New" w:cs="Courier New"/>
          <w:noProof/>
          <w:snapToGrid w:val="0"/>
          <w:sz w:val="16"/>
          <w:lang w:val="en-US"/>
        </w:rPr>
        <w:tab/>
        <w:t>TYPE TransactionID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mandatory</w:t>
      </w:r>
      <w:r w:rsidRPr="00A5719E">
        <w:rPr>
          <w:rFonts w:ascii="Courier New" w:eastAsia="Times New Roman" w:hAnsi="Courier New" w:cs="Courier New"/>
          <w:noProof/>
          <w:snapToGrid w:val="0"/>
          <w:sz w:val="16"/>
          <w:lang w:val="en-US"/>
        </w:rPr>
        <w:tab/>
        <w:t>}|</w:t>
      </w:r>
    </w:p>
    <w:p w14:paraId="645E465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eastAsia="ko-KR"/>
        </w:rPr>
      </w:pPr>
      <w:r w:rsidRPr="00A5719E">
        <w:rPr>
          <w:rFonts w:ascii="Courier New" w:eastAsia="Times New Roman" w:hAnsi="Courier New" w:cs="Courier New"/>
          <w:noProof/>
          <w:sz w:val="16"/>
          <w:lang w:val="en-US"/>
        </w:rPr>
        <w:tab/>
        <w:t>{ ID id-Cause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Cause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0FBD094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id-CriticalityDiagnostics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CriticalityDiagnostics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p>
    <w:p w14:paraId="621A30A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w:t>
      </w:r>
    </w:p>
    <w:p w14:paraId="21C854A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1D652F9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4DDE826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eastAsia="ko-KR"/>
        </w:rPr>
      </w:pPr>
      <w:r w:rsidRPr="00A5719E">
        <w:rPr>
          <w:rFonts w:ascii="Courier New" w:eastAsia="Times New Roman" w:hAnsi="Courier New" w:cs="Courier New"/>
          <w:noProof/>
          <w:sz w:val="16"/>
          <w:lang w:val="en-US"/>
        </w:rPr>
        <w:t>--</w:t>
      </w:r>
    </w:p>
    <w:p w14:paraId="6C3E64A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3"/>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Timing Synchronisation Status Reporting Elementary Procedure</w:t>
      </w:r>
    </w:p>
    <w:p w14:paraId="30A7C7A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2FA28CF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0A067D8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360B6F4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w:t>
      </w:r>
    </w:p>
    <w:p w14:paraId="6FB9B81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42D7F90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4"/>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TIMING SYNCHRONISATION STATUS REPORT</w:t>
      </w:r>
    </w:p>
    <w:p w14:paraId="7279AE6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412480F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w:t>
      </w:r>
    </w:p>
    <w:p w14:paraId="3074F5D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120774E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Malgun Gothic" w:hAnsi="Courier New" w:cs="Courier New"/>
          <w:noProof/>
          <w:snapToGrid w:val="0"/>
          <w:sz w:val="16"/>
          <w:lang w:val="en-US"/>
        </w:rPr>
        <w:t>TimingSynchronisationStatusReport</w:t>
      </w:r>
      <w:r w:rsidRPr="00A5719E">
        <w:rPr>
          <w:rFonts w:ascii="Courier New" w:eastAsia="Times New Roman" w:hAnsi="Courier New" w:cs="Courier New"/>
          <w:noProof/>
          <w:snapToGrid w:val="0"/>
          <w:sz w:val="16"/>
          <w:lang w:val="en-US"/>
        </w:rPr>
        <w:t>::= SEQUENCE {</w:t>
      </w:r>
    </w:p>
    <w:p w14:paraId="431D505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protocolIEs</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ProtocolIE-Container</w:t>
      </w:r>
      <w:r w:rsidRPr="00A5719E">
        <w:rPr>
          <w:rFonts w:ascii="Courier New" w:eastAsia="Times New Roman" w:hAnsi="Courier New" w:cs="Courier New"/>
          <w:noProof/>
          <w:snapToGrid w:val="0"/>
          <w:sz w:val="16"/>
          <w:lang w:val="en-US"/>
        </w:rPr>
        <w:tab/>
        <w:t>{{</w:t>
      </w:r>
      <w:r w:rsidRPr="00A5719E">
        <w:rPr>
          <w:rFonts w:ascii="Courier New" w:eastAsia="Malgun Gothic" w:hAnsi="Courier New" w:cs="Courier New"/>
          <w:noProof/>
          <w:snapToGrid w:val="0"/>
          <w:sz w:val="16"/>
          <w:lang w:val="en-US"/>
        </w:rPr>
        <w:t xml:space="preserve"> TimingSynchronisationStatusReport</w:t>
      </w:r>
      <w:r w:rsidRPr="00A5719E">
        <w:rPr>
          <w:rFonts w:ascii="Courier New" w:eastAsia="Times New Roman" w:hAnsi="Courier New" w:cs="Courier New"/>
          <w:noProof/>
          <w:snapToGrid w:val="0"/>
          <w:sz w:val="16"/>
          <w:lang w:val="en-US"/>
        </w:rPr>
        <w:t>-IEs}},</w:t>
      </w:r>
    </w:p>
    <w:p w14:paraId="569FBB7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rPr>
      </w:pPr>
      <w:r w:rsidRPr="00A5719E">
        <w:rPr>
          <w:rFonts w:ascii="Courier New" w:eastAsia="Times New Roman" w:hAnsi="Courier New" w:cs="Courier New"/>
          <w:noProof/>
          <w:snapToGrid w:val="0"/>
          <w:sz w:val="16"/>
          <w:lang w:val="en-US"/>
        </w:rPr>
        <w:tab/>
        <w:t>...</w:t>
      </w:r>
    </w:p>
    <w:p w14:paraId="48E7EEB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04BCDF0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5CC6055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Malgun Gothic" w:hAnsi="Courier New" w:cs="Courier New"/>
          <w:noProof/>
          <w:snapToGrid w:val="0"/>
          <w:sz w:val="16"/>
          <w:lang w:val="en-US"/>
        </w:rPr>
        <w:t>TimingSynchronisationStatusReport</w:t>
      </w:r>
      <w:r w:rsidRPr="00A5719E">
        <w:rPr>
          <w:rFonts w:ascii="Courier New" w:eastAsia="Times New Roman" w:hAnsi="Courier New" w:cs="Courier New"/>
          <w:noProof/>
          <w:snapToGrid w:val="0"/>
          <w:sz w:val="16"/>
          <w:lang w:val="en-US"/>
        </w:rPr>
        <w:t>-IEs F1AP-PROTOCOL-IES ::= {</w:t>
      </w:r>
    </w:p>
    <w:p w14:paraId="33C87C2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id-TransactionID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eastAsia="Times New Roman" w:hAnsi="Courier New" w:cs="Courier New"/>
          <w:noProof/>
          <w:snapToGrid w:val="0"/>
          <w:sz w:val="16"/>
          <w:lang w:val="en-US"/>
        </w:rPr>
        <w:t>CRITICALITY reject</w:t>
      </w:r>
      <w:r w:rsidRPr="00A5719E">
        <w:rPr>
          <w:rFonts w:ascii="Courier New" w:eastAsia="Times New Roman" w:hAnsi="Courier New" w:cs="Courier New"/>
          <w:noProof/>
          <w:snapToGrid w:val="0"/>
          <w:sz w:val="16"/>
          <w:lang w:val="en-US"/>
        </w:rPr>
        <w:tab/>
        <w:t>TYPE TransactionID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mandatory</w:t>
      </w:r>
      <w:r w:rsidRPr="00A5719E">
        <w:rPr>
          <w:rFonts w:ascii="Courier New" w:eastAsia="Times New Roman" w:hAnsi="Courier New" w:cs="Courier New"/>
          <w:noProof/>
          <w:snapToGrid w:val="0"/>
          <w:sz w:val="16"/>
          <w:lang w:val="en-US"/>
        </w:rPr>
        <w:tab/>
        <w:t>}|</w:t>
      </w:r>
    </w:p>
    <w:p w14:paraId="2D4ED26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eastAsia="ko-KR"/>
        </w:rPr>
      </w:pPr>
      <w:r w:rsidRPr="00A5719E">
        <w:rPr>
          <w:rFonts w:ascii="Courier New" w:eastAsia="Times New Roman" w:hAnsi="Courier New" w:cs="Courier New"/>
          <w:noProof/>
          <w:snapToGrid w:val="0"/>
          <w:sz w:val="16"/>
          <w:lang w:val="en-US"/>
        </w:rPr>
        <w:tab/>
        <w:t>{ ID id-RANTimingSynchronisationStatusInfo</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ignore</w:t>
      </w:r>
      <w:r w:rsidRPr="00A5719E">
        <w:rPr>
          <w:rFonts w:ascii="Courier New" w:eastAsia="Times New Roman" w:hAnsi="Courier New" w:cs="Courier New"/>
          <w:noProof/>
          <w:snapToGrid w:val="0"/>
          <w:sz w:val="16"/>
          <w:lang w:val="en-US"/>
        </w:rPr>
        <w:tab/>
        <w:t>TYPE RANTimingSynchronisationStatusInfo</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mandatory },</w:t>
      </w:r>
    </w:p>
    <w:p w14:paraId="43EBBB0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w:t>
      </w:r>
    </w:p>
    <w:p w14:paraId="4571BE3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379A842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3DCC3C3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w:t>
      </w:r>
    </w:p>
    <w:p w14:paraId="5F2EA30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1B3050D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3"/>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DU-CU Access And Mobility Indication</w:t>
      </w:r>
      <w:r w:rsidRPr="00A5719E">
        <w:rPr>
          <w:rFonts w:ascii="Courier New" w:eastAsia="Times New Roman" w:hAnsi="Courier New" w:cs="Courier New"/>
          <w:noProof/>
          <w:sz w:val="16"/>
          <w:lang w:val="en-US"/>
        </w:rPr>
        <w:t xml:space="preserve"> </w:t>
      </w:r>
      <w:r w:rsidRPr="00A5719E">
        <w:rPr>
          <w:rFonts w:ascii="Courier New" w:eastAsia="Times New Roman" w:hAnsi="Courier New" w:cs="Courier New"/>
          <w:noProof/>
          <w:snapToGrid w:val="0"/>
          <w:sz w:val="16"/>
          <w:lang w:val="en-US"/>
        </w:rPr>
        <w:t>ELEMENTARY PROCEDURE</w:t>
      </w:r>
    </w:p>
    <w:p w14:paraId="2799AB5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4D4EBF4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w:t>
      </w:r>
    </w:p>
    <w:p w14:paraId="610E14F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7447045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w:t>
      </w:r>
    </w:p>
    <w:p w14:paraId="637EA22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0C1F612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4"/>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DU-CU Access And Mobility Indication</w:t>
      </w:r>
      <w:r w:rsidRPr="00A5719E">
        <w:rPr>
          <w:rFonts w:ascii="Courier New" w:eastAsia="Times New Roman" w:hAnsi="Courier New" w:cs="Courier New"/>
          <w:noProof/>
          <w:sz w:val="16"/>
          <w:lang w:val="en-US"/>
        </w:rPr>
        <w:t xml:space="preserve"> </w:t>
      </w:r>
    </w:p>
    <w:p w14:paraId="2ADEC46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3F205AF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w:t>
      </w:r>
    </w:p>
    <w:p w14:paraId="574F53A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1949334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DUCUAccessAndMobilityIndication ::= SEQUENCE {</w:t>
      </w:r>
    </w:p>
    <w:p w14:paraId="28408C6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protocolIEs</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ProtocolIE-Container       { {</w:t>
      </w:r>
      <w:r w:rsidRPr="00A5719E">
        <w:rPr>
          <w:rFonts w:ascii="Courier New" w:eastAsia="Times New Roman" w:hAnsi="Courier New" w:cs="Courier New"/>
          <w:noProof/>
          <w:sz w:val="16"/>
          <w:lang w:val="en-US"/>
        </w:rPr>
        <w:t xml:space="preserve"> DUCU</w:t>
      </w:r>
      <w:r w:rsidRPr="00A5719E">
        <w:rPr>
          <w:rFonts w:ascii="Courier New" w:eastAsia="Times New Roman" w:hAnsi="Courier New" w:cs="Courier New"/>
          <w:noProof/>
          <w:snapToGrid w:val="0"/>
          <w:sz w:val="16"/>
          <w:lang w:val="en-US"/>
        </w:rPr>
        <w:t>AccessAndMobilityIndicationIEs} },</w:t>
      </w:r>
    </w:p>
    <w:p w14:paraId="4F55FC1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w:t>
      </w:r>
    </w:p>
    <w:p w14:paraId="30B4E78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27240D5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2D2001B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eastAsia="ko-KR"/>
        </w:rPr>
      </w:pPr>
      <w:r w:rsidRPr="00A5719E">
        <w:rPr>
          <w:rFonts w:ascii="Courier New" w:eastAsia="Times New Roman" w:hAnsi="Courier New" w:cs="Courier New"/>
          <w:noProof/>
          <w:snapToGrid w:val="0"/>
          <w:sz w:val="16"/>
          <w:lang w:val="en-US"/>
        </w:rPr>
        <w:t>DUCUAccessAndMobilityIndicationIEs F1AP-PROTOCOL-IES ::= {</w:t>
      </w:r>
      <w:r w:rsidRPr="00A5719E">
        <w:rPr>
          <w:rFonts w:ascii="Courier New" w:eastAsia="Times New Roman" w:hAnsi="Courier New" w:cs="Courier New"/>
          <w:noProof/>
          <w:sz w:val="16"/>
          <w:lang w:val="en-US"/>
        </w:rPr>
        <w:t xml:space="preserve"> </w:t>
      </w:r>
    </w:p>
    <w:p w14:paraId="3FEEBE2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id-TransactionID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TransactionID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 }|</w:t>
      </w:r>
    </w:p>
    <w:p w14:paraId="4501642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napToGrid w:val="0"/>
          <w:sz w:val="16"/>
          <w:lang w:val="en-US"/>
        </w:rPr>
        <w:tab/>
        <w:t>{ ID id-DLLBTFailureInformationList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ignore</w:t>
      </w:r>
      <w:r w:rsidRPr="00A5719E">
        <w:rPr>
          <w:rFonts w:ascii="Courier New" w:eastAsia="Times New Roman" w:hAnsi="Courier New" w:cs="Courier New"/>
          <w:noProof/>
          <w:snapToGrid w:val="0"/>
          <w:sz w:val="16"/>
          <w:lang w:val="en-US"/>
        </w:rPr>
        <w:tab/>
        <w:t>TYPE DLLBTFailureInformationList</w:t>
      </w:r>
      <w:r w:rsidRPr="00A5719E">
        <w:rPr>
          <w:rFonts w:ascii="Courier New" w:eastAsia="Times New Roman" w:hAnsi="Courier New" w:cs="Courier New"/>
          <w:noProof/>
          <w:snapToGrid w:val="0"/>
          <w:sz w:val="16"/>
          <w:lang w:val="en-US"/>
        </w:rPr>
        <w:tab/>
        <w:t>PRESENCE optional},</w:t>
      </w:r>
    </w:p>
    <w:p w14:paraId="616C671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16BCA4C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napToGrid w:val="0"/>
          <w:sz w:val="16"/>
          <w:lang w:val="en-US"/>
        </w:rPr>
        <w:t>}</w:t>
      </w:r>
    </w:p>
    <w:p w14:paraId="5E0AD0B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5FF6F06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1F72528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 **************************************************************</w:t>
      </w:r>
    </w:p>
    <w:p w14:paraId="7FD5B39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4458069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3"/>
        <w:rPr>
          <w:rFonts w:ascii="Courier New" w:eastAsia="Times New Roman" w:hAnsi="Courier New" w:cs="Courier New"/>
          <w:sz w:val="16"/>
          <w:lang w:val="en-US"/>
        </w:rPr>
      </w:pPr>
      <w:r w:rsidRPr="00A5719E">
        <w:rPr>
          <w:rFonts w:ascii="Courier New" w:eastAsia="Times New Roman" w:hAnsi="Courier New" w:cs="Courier New"/>
          <w:sz w:val="16"/>
          <w:lang w:val="en-US"/>
        </w:rPr>
        <w:t xml:space="preserve">-- </w:t>
      </w:r>
      <w:r w:rsidRPr="00A5719E">
        <w:rPr>
          <w:rFonts w:ascii="Courier New" w:eastAsia="Yu Mincho" w:hAnsi="Courier New" w:cs="Courier New"/>
          <w:sz w:val="16"/>
          <w:lang w:val="en-US"/>
        </w:rPr>
        <w:t xml:space="preserve">CU-DU MOBILITY INITIATION </w:t>
      </w:r>
      <w:r w:rsidRPr="00A5719E">
        <w:rPr>
          <w:rFonts w:ascii="Courier New" w:eastAsia="Times New Roman" w:hAnsi="Courier New" w:cs="Courier New"/>
          <w:sz w:val="16"/>
          <w:lang w:val="en-US"/>
        </w:rPr>
        <w:t xml:space="preserve">ELEMENTARY </w:t>
      </w:r>
      <w:r w:rsidRPr="00A5719E">
        <w:rPr>
          <w:rFonts w:ascii="Courier New" w:eastAsia="Times New Roman" w:hAnsi="Courier New" w:cs="Courier New"/>
          <w:snapToGrid w:val="0"/>
          <w:sz w:val="16"/>
          <w:lang w:val="en-US"/>
        </w:rPr>
        <w:t>PROCEDURE</w:t>
      </w:r>
    </w:p>
    <w:p w14:paraId="0002B5F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030C758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 **************************************************************</w:t>
      </w:r>
    </w:p>
    <w:p w14:paraId="100605A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52149DA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 **************************************************************</w:t>
      </w:r>
    </w:p>
    <w:p w14:paraId="7BF1054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686561E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4"/>
        <w:rPr>
          <w:rFonts w:ascii="Courier New" w:eastAsia="Times New Roman" w:hAnsi="Courier New" w:cs="Courier New"/>
          <w:sz w:val="16"/>
          <w:lang w:val="en-US"/>
        </w:rPr>
      </w:pPr>
      <w:r w:rsidRPr="00A5719E">
        <w:rPr>
          <w:rFonts w:ascii="Courier New" w:eastAsia="Times New Roman" w:hAnsi="Courier New" w:cs="Courier New"/>
          <w:sz w:val="16"/>
          <w:lang w:val="en-US"/>
        </w:rPr>
        <w:t>-- CU-DU Mobility Initiation Request</w:t>
      </w:r>
    </w:p>
    <w:p w14:paraId="146A537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4E10763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 **************************************************************</w:t>
      </w:r>
    </w:p>
    <w:p w14:paraId="6894C79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2EBAE0D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CUDUMobilityInitiationRequest ::= SEQUENCE {</w:t>
      </w:r>
    </w:p>
    <w:p w14:paraId="5250C69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protocolIEs</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ProtocolIE-Container       {{ CUDUMobilityInitiationRequestIEs }},</w:t>
      </w:r>
    </w:p>
    <w:p w14:paraId="7FE0507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w:t>
      </w:r>
    </w:p>
    <w:p w14:paraId="5B7B165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1C148A8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5B133A1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CUDUMobilityInitiationRequestIEs F1AP-PROTOCOL-IES ::= {</w:t>
      </w:r>
    </w:p>
    <w:p w14:paraId="0BA8E83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 ID id-gNB-CU-UE-F1AP-ID</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CRITICALITY reject</w:t>
      </w:r>
      <w:r w:rsidRPr="00A5719E">
        <w:rPr>
          <w:rFonts w:ascii="Courier New" w:eastAsia="Times New Roman" w:hAnsi="Courier New" w:cs="Courier New"/>
          <w:sz w:val="16"/>
          <w:lang w:val="en-US"/>
        </w:rPr>
        <w:tab/>
        <w:t>TYPE GNB-CU-UE-F1AP-ID</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PRESENCE mandatory</w:t>
      </w:r>
      <w:r w:rsidRPr="00A5719E">
        <w:rPr>
          <w:rFonts w:ascii="Courier New" w:eastAsia="Times New Roman" w:hAnsi="Courier New" w:cs="Courier New"/>
          <w:sz w:val="16"/>
          <w:lang w:val="en-US"/>
        </w:rPr>
        <w:tab/>
        <w:t>}|</w:t>
      </w:r>
    </w:p>
    <w:p w14:paraId="69E1479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 ID id-gNB-DU-UE-F1AP-ID</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CRITICALITY reject</w:t>
      </w:r>
      <w:r w:rsidRPr="00A5719E">
        <w:rPr>
          <w:rFonts w:ascii="Courier New" w:eastAsia="Times New Roman" w:hAnsi="Courier New" w:cs="Courier New"/>
          <w:sz w:val="16"/>
          <w:lang w:val="en-US"/>
        </w:rPr>
        <w:tab/>
        <w:t>TYPE GNB-DU-UE-F1AP-ID</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PRESENCE mandatory</w:t>
      </w:r>
      <w:r w:rsidRPr="00A5719E">
        <w:rPr>
          <w:rFonts w:ascii="Courier New" w:eastAsia="Times New Roman" w:hAnsi="Courier New" w:cs="Courier New"/>
          <w:sz w:val="16"/>
          <w:lang w:val="en-US"/>
        </w:rPr>
        <w:tab/>
        <w:t>}|</w:t>
      </w:r>
    </w:p>
    <w:p w14:paraId="028556B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 ID id-MobilityInitiation</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CRITICALITY reject</w:t>
      </w:r>
      <w:r w:rsidRPr="00A5719E">
        <w:rPr>
          <w:rFonts w:ascii="Courier New" w:eastAsia="Times New Roman" w:hAnsi="Courier New" w:cs="Courier New"/>
          <w:sz w:val="16"/>
          <w:lang w:val="en-US"/>
        </w:rPr>
        <w:tab/>
        <w:t>TYPE MobilityInitiation</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PRESENCE mandatory</w:t>
      </w:r>
      <w:r w:rsidRPr="00A5719E">
        <w:rPr>
          <w:rFonts w:ascii="Courier New" w:eastAsia="Times New Roman" w:hAnsi="Courier New" w:cs="Courier New"/>
          <w:sz w:val="16"/>
          <w:lang w:val="en-US"/>
        </w:rPr>
        <w:tab/>
        <w:t>}</w:t>
      </w:r>
      <w:r w:rsidRPr="00A5719E">
        <w:rPr>
          <w:rFonts w:ascii="Courier New" w:eastAsia="Times New Roman" w:hAnsi="Courier New" w:cs="Courier New"/>
          <w:snapToGrid w:val="0"/>
          <w:sz w:val="16"/>
          <w:lang w:val="en-US"/>
        </w:rPr>
        <w:t>,</w:t>
      </w:r>
    </w:p>
    <w:p w14:paraId="505D381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w:t>
      </w:r>
    </w:p>
    <w:p w14:paraId="233CF93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753161F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0287EFF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340C8E7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END</w:t>
      </w:r>
      <w:bookmarkEnd w:id="538"/>
    </w:p>
    <w:p w14:paraId="60C1977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xml:space="preserve">-- ASN1STOP </w:t>
      </w:r>
    </w:p>
    <w:p w14:paraId="7DDC77D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0DEF25A4" w14:textId="77777777" w:rsidR="00A5719E" w:rsidRPr="00A5719E" w:rsidRDefault="00A5719E" w:rsidP="00A5719E">
      <w:pPr>
        <w:keepNext/>
        <w:keepLines/>
        <w:spacing w:before="120"/>
        <w:ind w:left="1134" w:hanging="1134"/>
        <w:textAlignment w:val="auto"/>
        <w:outlineLvl w:val="2"/>
        <w:rPr>
          <w:rFonts w:ascii="Arial" w:eastAsia="Times New Roman" w:hAnsi="Arial"/>
          <w:sz w:val="28"/>
          <w:lang w:eastAsia="ko-KR"/>
        </w:rPr>
      </w:pPr>
      <w:bookmarkStart w:id="559" w:name="_CR9_4_5"/>
      <w:bookmarkStart w:id="560" w:name="_Toc200531000"/>
      <w:bookmarkEnd w:id="559"/>
      <w:r w:rsidRPr="00A5719E">
        <w:rPr>
          <w:rFonts w:ascii="Arial" w:eastAsia="Times New Roman" w:hAnsi="Arial"/>
          <w:sz w:val="28"/>
          <w:lang w:eastAsia="ko-KR"/>
        </w:rPr>
        <w:t>9.4.5</w:t>
      </w:r>
      <w:r w:rsidRPr="00A5719E">
        <w:rPr>
          <w:rFonts w:ascii="Arial" w:eastAsia="Times New Roman" w:hAnsi="Arial"/>
          <w:sz w:val="28"/>
          <w:lang w:eastAsia="ko-KR"/>
        </w:rPr>
        <w:tab/>
        <w:t>Information Element Definitions</w:t>
      </w:r>
      <w:bookmarkEnd w:id="560"/>
    </w:p>
    <w:p w14:paraId="2A83BBA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 xml:space="preserve">-- ASN1START </w:t>
      </w:r>
      <w:bookmarkStart w:id="561" w:name="_Hlk120261234"/>
    </w:p>
    <w:p w14:paraId="1AC2BC8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 **************************************************************</w:t>
      </w:r>
    </w:p>
    <w:p w14:paraId="3BC8409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w:t>
      </w:r>
    </w:p>
    <w:p w14:paraId="0C63CD9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 Information Element Definitions</w:t>
      </w:r>
    </w:p>
    <w:p w14:paraId="6BD395D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w:t>
      </w:r>
    </w:p>
    <w:p w14:paraId="2F282D7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 **************************************************************</w:t>
      </w:r>
    </w:p>
    <w:p w14:paraId="3365692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5480C49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F1AP-IEs {</w:t>
      </w:r>
    </w:p>
    <w:p w14:paraId="6B033F4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 xml:space="preserve">itu-t (0) identified-organization (4) etsi (0) mobileDomain (0) </w:t>
      </w:r>
    </w:p>
    <w:p w14:paraId="76A07AB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ngran-access (22) modules (3) f1ap (3) version1 (1) f1ap-IEs (2) }</w:t>
      </w:r>
    </w:p>
    <w:p w14:paraId="0591719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37C05C7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 xml:space="preserve">DEFINITIONS AUTOMATIC TAGS ::= </w:t>
      </w:r>
    </w:p>
    <w:p w14:paraId="69A91A0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17593B1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BEGIN</w:t>
      </w:r>
    </w:p>
    <w:p w14:paraId="553DB1E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3ADFF4F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eastAsia="Times New Roman" w:hAnsi="Courier New" w:cs="Courier New"/>
          <w:snapToGrid w:val="0"/>
          <w:sz w:val="16"/>
          <w:lang w:val="en-US"/>
        </w:rPr>
        <w:t>IMPORTS</w:t>
      </w:r>
    </w:p>
    <w:p w14:paraId="3CC58B1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id-gNB-CUSystemInformation,</w:t>
      </w:r>
    </w:p>
    <w:p w14:paraId="01759F4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id-HandoverPreparationInformation,</w:t>
      </w:r>
    </w:p>
    <w:p w14:paraId="186C9AA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id-TAISliceSupportList,</w:t>
      </w:r>
    </w:p>
    <w:p w14:paraId="19749D3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id-RANAC,</w:t>
      </w:r>
    </w:p>
    <w:p w14:paraId="29BFB84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lastRenderedPageBreak/>
        <w:tab/>
      </w:r>
      <w:r w:rsidRPr="00A5719E">
        <w:rPr>
          <w:rFonts w:ascii="Courier New" w:eastAsia="Times New Roman" w:hAnsi="Courier New" w:cs="Courier New"/>
          <w:snapToGrid w:val="0"/>
          <w:sz w:val="16"/>
          <w:lang w:val="en-US"/>
        </w:rPr>
        <w:t>id-</w:t>
      </w:r>
      <w:r w:rsidRPr="00A5719E">
        <w:rPr>
          <w:rFonts w:ascii="Courier New" w:eastAsia="Times New Roman" w:hAnsi="Courier New" w:cs="Courier New"/>
          <w:noProof/>
          <w:snapToGrid w:val="0"/>
          <w:sz w:val="16"/>
          <w:lang w:val="en-US"/>
        </w:rPr>
        <w:t>BearerTypeChange,</w:t>
      </w:r>
    </w:p>
    <w:p w14:paraId="3B0C8E7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id-Coverage-Modification-Cause,</w:t>
      </w:r>
    </w:p>
    <w:p w14:paraId="6BC1215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id-Cell-Direction,</w:t>
      </w:r>
    </w:p>
    <w:p w14:paraId="6B28BCB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id-Cell-Type,</w:t>
      </w:r>
    </w:p>
    <w:p w14:paraId="14DC24E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id-CellGroupConfig,</w:t>
      </w:r>
    </w:p>
    <w:p w14:paraId="5C81625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id-AvailablePLMNList,</w:t>
      </w:r>
    </w:p>
    <w:p w14:paraId="6AA6F0C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id-PDUSessionID,</w:t>
      </w:r>
    </w:p>
    <w:p w14:paraId="216F290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 xml:space="preserve">id-ULPDUSessionAggregateMaximumBitRate, </w:t>
      </w:r>
    </w:p>
    <w:p w14:paraId="4086CB1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id-DC-Based-Duplication-Configured,</w:t>
      </w:r>
    </w:p>
    <w:p w14:paraId="0E2AE6E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hAnsi="Courier New" w:cs="Courier New"/>
          <w:noProof/>
          <w:snapToGrid w:val="0"/>
          <w:sz w:val="16"/>
          <w:lang w:val="en-US"/>
        </w:rPr>
        <w:tab/>
        <w:t>id-DC-Based-Duplication-Activation,</w:t>
      </w:r>
    </w:p>
    <w:p w14:paraId="1EE853A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eastAsia="Times New Roman" w:hAnsi="Courier New" w:cs="Courier New"/>
          <w:noProof/>
          <w:snapToGrid w:val="0"/>
          <w:sz w:val="16"/>
          <w:lang w:val="en-US"/>
        </w:rPr>
        <w:tab/>
        <w:t>id-Duplication-Activation,</w:t>
      </w:r>
    </w:p>
    <w:p w14:paraId="51DE088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w:t>
      </w:r>
      <w:r w:rsidRPr="00A5719E">
        <w:rPr>
          <w:rFonts w:ascii="Courier New" w:eastAsia="Times New Roman" w:hAnsi="Courier New" w:cs="Courier New"/>
          <w:noProof/>
          <w:snapToGrid w:val="0"/>
          <w:sz w:val="16"/>
          <w:lang w:val="en-US"/>
        </w:rPr>
        <w:t>DL</w:t>
      </w:r>
      <w:r w:rsidRPr="00A5719E">
        <w:rPr>
          <w:rFonts w:ascii="Courier New" w:hAnsi="Courier New" w:cs="Courier New"/>
          <w:noProof/>
          <w:snapToGrid w:val="0"/>
          <w:sz w:val="16"/>
          <w:lang w:val="en-US"/>
        </w:rPr>
        <w:t>PDCPSNLength,</w:t>
      </w:r>
    </w:p>
    <w:p w14:paraId="4DFB161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id-ULPDCPSNLength,</w:t>
      </w:r>
    </w:p>
    <w:p w14:paraId="348B366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id-RLC-Status,</w:t>
      </w:r>
    </w:p>
    <w:p w14:paraId="5BB353F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id-MeasurementTimingConfiguration,</w:t>
      </w:r>
    </w:p>
    <w:p w14:paraId="09A9850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hAnsi="Courier New" w:cs="Courier New"/>
          <w:noProof/>
          <w:snapToGrid w:val="0"/>
          <w:sz w:val="16"/>
          <w:lang w:val="en-US"/>
        </w:rPr>
        <w:tab/>
        <w:t>id-DRB-Information,</w:t>
      </w:r>
    </w:p>
    <w:p w14:paraId="4760090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id-QoSFlowMappingIndication,</w:t>
      </w:r>
    </w:p>
    <w:p w14:paraId="4A47E61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sz w:val="16"/>
          <w:lang w:val="en-US"/>
        </w:rPr>
        <w:t>id-ServingCellMO,</w:t>
      </w:r>
    </w:p>
    <w:p w14:paraId="43535DF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id-RLCMode,</w:t>
      </w:r>
    </w:p>
    <w:p w14:paraId="7049BE5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id-ExtendedServedPLMNs-List,</w:t>
      </w:r>
    </w:p>
    <w:p w14:paraId="58185DC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id-ExtendedAvailablePLMN-List,</w:t>
      </w:r>
    </w:p>
    <w:p w14:paraId="39D3A33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eastAsia="Times New Roman" w:hAnsi="Courier New" w:cs="Courier New"/>
          <w:sz w:val="16"/>
          <w:lang w:val="en-US"/>
        </w:rPr>
        <w:tab/>
        <w:t>id-DRX-LongCycleStartOffset,</w:t>
      </w:r>
    </w:p>
    <w:p w14:paraId="072A619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id-SelectedBandCombinationIndex,</w:t>
      </w:r>
    </w:p>
    <w:p w14:paraId="7FEE65B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id-SelectedFeatureSetEntryIndex,</w:t>
      </w:r>
    </w:p>
    <w:p w14:paraId="77C146D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id-Ph-InfoSCG,</w:t>
      </w:r>
    </w:p>
    <w:p w14:paraId="4CC6AD3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hAnsi="Courier New" w:cs="Courier New"/>
          <w:noProof/>
          <w:snapToGrid w:val="0"/>
          <w:sz w:val="16"/>
          <w:lang w:val="en-US"/>
        </w:rPr>
        <w:tab/>
      </w:r>
      <w:r w:rsidRPr="00A5719E">
        <w:rPr>
          <w:rFonts w:ascii="Courier New" w:eastAsia="Times New Roman" w:hAnsi="Courier New" w:cs="Courier New"/>
          <w:sz w:val="16"/>
          <w:lang w:val="en-US"/>
        </w:rPr>
        <w:t>id-latest-RRC-Version-Enhanced,</w:t>
      </w:r>
    </w:p>
    <w:p w14:paraId="7CF1245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id-RequestedBandCombinationIndex,</w:t>
      </w:r>
    </w:p>
    <w:p w14:paraId="4A0B673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id-RequestedFeatureSetEntryIndex,</w:t>
      </w:r>
    </w:p>
    <w:p w14:paraId="32833B3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id-DRX-Config,</w:t>
      </w:r>
    </w:p>
    <w:p w14:paraId="6F827F9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id-UEAssistanceInformation,</w:t>
      </w:r>
    </w:p>
    <w:p w14:paraId="7C65DE4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id-PDCCH-BlindDetectionSCG,</w:t>
      </w:r>
    </w:p>
    <w:p w14:paraId="6B0D57E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id-Requested-PDCCH-BlindDetectionSCG,</w:t>
      </w:r>
    </w:p>
    <w:p w14:paraId="79F3355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hAnsi="Courier New" w:cs="Courier New"/>
          <w:noProof/>
          <w:snapToGrid w:val="0"/>
          <w:sz w:val="16"/>
          <w:lang w:val="en-US"/>
        </w:rPr>
        <w:tab/>
      </w:r>
      <w:r w:rsidRPr="00A5719E">
        <w:rPr>
          <w:rFonts w:ascii="Courier New" w:eastAsia="Times New Roman" w:hAnsi="Courier New" w:cs="Courier New"/>
          <w:snapToGrid w:val="0"/>
          <w:sz w:val="16"/>
          <w:lang w:val="en-US"/>
        </w:rPr>
        <w:t>id-BPLMN-ID-Info-List,</w:t>
      </w:r>
    </w:p>
    <w:p w14:paraId="0251B8B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hAnsi="Courier New" w:cs="Courier New"/>
          <w:noProof/>
          <w:snapToGrid w:val="0"/>
          <w:sz w:val="16"/>
          <w:lang w:val="en-US"/>
        </w:rPr>
        <w:tab/>
      </w:r>
      <w:r w:rsidRPr="00A5719E">
        <w:rPr>
          <w:rFonts w:ascii="Courier New" w:eastAsia="Times New Roman" w:hAnsi="Courier New" w:cs="Courier New"/>
          <w:sz w:val="16"/>
          <w:lang w:val="en-US"/>
        </w:rPr>
        <w:t>id-NotificationInformation,</w:t>
      </w:r>
    </w:p>
    <w:p w14:paraId="1427752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id-TNLAssociationTransportLayerAddressgNBDU,</w:t>
      </w:r>
    </w:p>
    <w:p w14:paraId="48C5657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id-portNumber,</w:t>
      </w:r>
    </w:p>
    <w:p w14:paraId="57D2FF2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id-AdditionalSIBMessageList,</w:t>
      </w:r>
    </w:p>
    <w:p w14:paraId="5492F1A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id-IgnorePRACHConfiguration,</w:t>
      </w:r>
    </w:p>
    <w:p w14:paraId="244D6AE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id-CG-Config,</w:t>
      </w:r>
    </w:p>
    <w:p w14:paraId="490A4A6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id-Ph-InfoMCG,</w:t>
      </w:r>
    </w:p>
    <w:p w14:paraId="2AD607C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snapToGrid w:val="0"/>
          <w:sz w:val="16"/>
          <w:lang w:val="en-US"/>
        </w:rPr>
        <w:t>id-AggressorgNBSetID,</w:t>
      </w:r>
    </w:p>
    <w:p w14:paraId="6FF4F80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Arial"/>
          <w:noProof/>
          <w:sz w:val="16"/>
          <w:szCs w:val="18"/>
          <w:lang w:val="en-US" w:eastAsia="ja-JP"/>
        </w:rPr>
      </w:pP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snapToGrid w:val="0"/>
          <w:sz w:val="16"/>
          <w:lang w:val="en-US"/>
        </w:rPr>
        <w:t>id-VictimgNBSetID</w:t>
      </w:r>
      <w:r w:rsidRPr="00A5719E">
        <w:rPr>
          <w:rFonts w:ascii="Courier New" w:eastAsia="Times New Roman" w:hAnsi="Courier New" w:cs="Arial"/>
          <w:noProof/>
          <w:sz w:val="16"/>
          <w:szCs w:val="18"/>
          <w:lang w:val="en-US" w:eastAsia="ja-JP"/>
        </w:rPr>
        <w:t>,</w:t>
      </w:r>
    </w:p>
    <w:p w14:paraId="23DC91E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Arial"/>
          <w:noProof/>
          <w:sz w:val="16"/>
          <w:szCs w:val="18"/>
          <w:lang w:val="en-US" w:eastAsia="ja-JP"/>
        </w:rPr>
      </w:pPr>
      <w:r w:rsidRPr="00A5719E">
        <w:rPr>
          <w:rFonts w:ascii="Courier New" w:eastAsia="Times New Roman" w:hAnsi="Courier New" w:cs="Arial"/>
          <w:noProof/>
          <w:sz w:val="16"/>
          <w:szCs w:val="18"/>
          <w:lang w:val="en-US" w:eastAsia="ja-JP"/>
        </w:rPr>
        <w:tab/>
        <w:t>id-MeasGapSharingConfig,</w:t>
      </w:r>
    </w:p>
    <w:p w14:paraId="5FD6A8A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Arial"/>
          <w:noProof/>
          <w:sz w:val="16"/>
          <w:szCs w:val="18"/>
          <w:lang w:val="en-US" w:eastAsia="ja-JP"/>
        </w:rPr>
      </w:pPr>
      <w:r w:rsidRPr="00A5719E">
        <w:rPr>
          <w:rFonts w:ascii="Courier New" w:eastAsia="Times New Roman" w:hAnsi="Courier New" w:cs="Arial"/>
          <w:noProof/>
          <w:sz w:val="16"/>
          <w:szCs w:val="18"/>
          <w:lang w:val="en-US" w:eastAsia="ja-JP"/>
        </w:rPr>
        <w:tab/>
        <w:t>id-systemInformationAreaID,</w:t>
      </w:r>
    </w:p>
    <w:p w14:paraId="4910148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snapToGrid w:val="0"/>
          <w:sz w:val="16"/>
          <w:lang w:val="en-US" w:eastAsia="ko-KR"/>
        </w:rPr>
      </w:pPr>
      <w:r w:rsidRPr="00A5719E">
        <w:rPr>
          <w:rFonts w:ascii="Courier New" w:eastAsia="Times New Roman" w:hAnsi="Courier New" w:cs="Arial"/>
          <w:noProof/>
          <w:sz w:val="16"/>
          <w:szCs w:val="18"/>
          <w:lang w:val="en-US" w:eastAsia="ja-JP"/>
        </w:rPr>
        <w:tab/>
        <w:t>id-areaScope</w:t>
      </w:r>
      <w:r w:rsidRPr="00A5719E">
        <w:rPr>
          <w:rFonts w:ascii="Courier New" w:eastAsia="Times New Roman" w:hAnsi="Courier New" w:cs="Courier New"/>
          <w:snapToGrid w:val="0"/>
          <w:sz w:val="16"/>
          <w:lang w:val="en-US"/>
        </w:rPr>
        <w:t>,</w:t>
      </w:r>
    </w:p>
    <w:p w14:paraId="08F0A2C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id-IntendedTDD-DL-ULConfig,</w:t>
      </w:r>
    </w:p>
    <w:p w14:paraId="12A0E84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id-QosMonitoringRequest,</w:t>
      </w:r>
    </w:p>
    <w:p w14:paraId="41FB088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id-BHInfo,</w:t>
      </w:r>
    </w:p>
    <w:p w14:paraId="56826FF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id-IAB-Info-IAB-DU,</w:t>
      </w:r>
    </w:p>
    <w:p w14:paraId="650D4F0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id-IAB-Info-IAB-donor-CU,</w:t>
      </w:r>
    </w:p>
    <w:p w14:paraId="4A9DE7F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id-IAB-Barred,</w:t>
      </w:r>
    </w:p>
    <w:p w14:paraId="26D96E9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id-SIB12-message,</w:t>
      </w:r>
    </w:p>
    <w:p w14:paraId="7E753C1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id-SIB13-message,</w:t>
      </w:r>
    </w:p>
    <w:p w14:paraId="72906F3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lastRenderedPageBreak/>
        <w:tab/>
        <w:t>id-SIB14-message,</w:t>
      </w:r>
    </w:p>
    <w:p w14:paraId="2A0777D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id-UEAssistanceInformationEUTRA,</w:t>
      </w:r>
    </w:p>
    <w:p w14:paraId="7B8DF58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id-SL-PHY-MAC-RLC-Config,</w:t>
      </w:r>
    </w:p>
    <w:p w14:paraId="10114E9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id-SL-ConfigDedicatedEUTRA-Info,</w:t>
      </w:r>
    </w:p>
    <w:p w14:paraId="03014EE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id-AlternativeQoSParaSetList,</w:t>
      </w:r>
    </w:p>
    <w:p w14:paraId="643BB48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id-CurrentQoSParaSetIndex,</w:t>
      </w:r>
    </w:p>
    <w:p w14:paraId="618A628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id-CarrierList,</w:t>
      </w:r>
    </w:p>
    <w:p w14:paraId="14F20B8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id-ULCarrierList,</w:t>
      </w:r>
    </w:p>
    <w:p w14:paraId="24B17FB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id-FrequencyShift7p5khz,</w:t>
      </w:r>
    </w:p>
    <w:p w14:paraId="487CFCA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id-SSB-PositionsInBurst,</w:t>
      </w:r>
    </w:p>
    <w:p w14:paraId="7DF63BF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 xml:space="preserve">id-NRPRACHConfig, </w:t>
      </w:r>
    </w:p>
    <w:p w14:paraId="6A6802C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id-TDD-UL-DLConfigCommonNR,</w:t>
      </w:r>
    </w:p>
    <w:p w14:paraId="3340144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id-CNPacketDelayBudgetDownlink,</w:t>
      </w:r>
    </w:p>
    <w:p w14:paraId="3C564B7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id-CNPacketDelayBudgetUplink,</w:t>
      </w:r>
    </w:p>
    <w:p w14:paraId="559A217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id-ExtendedPacketDelayBudget,</w:t>
      </w:r>
    </w:p>
    <w:p w14:paraId="1502E17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id-TSCTrafficCharacteristics,</w:t>
      </w:r>
    </w:p>
    <w:p w14:paraId="2A91840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id-AdditionalPDCPDuplicationTNL-List,</w:t>
      </w:r>
    </w:p>
    <w:p w14:paraId="2B81DD0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id-RLCDuplicationInformation,</w:t>
      </w:r>
    </w:p>
    <w:p w14:paraId="300A088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hAnsi="Courier New" w:cs="Courier New"/>
          <w:noProof/>
          <w:snapToGrid w:val="0"/>
          <w:sz w:val="16"/>
          <w:lang w:val="en-US"/>
        </w:rPr>
        <w:tab/>
        <w:t>id-AdditionalDuplicationIndication,</w:t>
      </w:r>
    </w:p>
    <w:p w14:paraId="0BF5DD7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id-mdtConfiguration,</w:t>
      </w:r>
    </w:p>
    <w:p w14:paraId="723ED1F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id-TraceCollectionEntityURI,</w:t>
      </w:r>
    </w:p>
    <w:p w14:paraId="6F09A42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id-NID,</w:t>
      </w:r>
    </w:p>
    <w:p w14:paraId="5FEA773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snapToGrid w:val="0"/>
          <w:sz w:val="16"/>
          <w:lang w:val="en-US"/>
        </w:rPr>
        <w:tab/>
      </w:r>
      <w:r w:rsidRPr="00A5719E">
        <w:rPr>
          <w:rFonts w:ascii="Courier New" w:eastAsia="Times New Roman" w:hAnsi="Courier New" w:cs="Courier New"/>
          <w:noProof/>
          <w:sz w:val="16"/>
          <w:lang w:val="en-US"/>
        </w:rPr>
        <w:t>id-NPNSupportInfo,</w:t>
      </w:r>
    </w:p>
    <w:p w14:paraId="40EBF16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id-NPNBroadcastInformation,</w:t>
      </w:r>
    </w:p>
    <w:p w14:paraId="36993C1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id-AvailableSNPN-ID-List,</w:t>
      </w:r>
    </w:p>
    <w:p w14:paraId="2FA2E3E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id-SIB10-message,</w:t>
      </w:r>
    </w:p>
    <w:p w14:paraId="170DA21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id-RequestedP-MaxFR2,</w:t>
      </w:r>
    </w:p>
    <w:p w14:paraId="0110BE7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snapToGrid w:val="0"/>
          <w:sz w:val="16"/>
          <w:lang w:val="en-US"/>
        </w:rPr>
        <w:t>id-DLCarrierList,</w:t>
      </w:r>
    </w:p>
    <w:p w14:paraId="7A67170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eastAsia="ko-KR"/>
        </w:rPr>
      </w:pPr>
      <w:r w:rsidRPr="00A5719E">
        <w:rPr>
          <w:rFonts w:ascii="Courier New" w:hAnsi="Courier New" w:cs="Courier New"/>
          <w:noProof/>
          <w:snapToGrid w:val="0"/>
          <w:sz w:val="16"/>
          <w:lang w:val="en-US"/>
        </w:rPr>
        <w:tab/>
        <w:t>id-ExtendedTAISliceSupportList,</w:t>
      </w:r>
    </w:p>
    <w:p w14:paraId="5FEBF5F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sv-SE"/>
        </w:rPr>
      </w:pPr>
      <w:r w:rsidRPr="00A5719E">
        <w:rPr>
          <w:rFonts w:ascii="Courier New" w:hAnsi="Courier New" w:cs="Courier New"/>
          <w:noProof/>
          <w:snapToGrid w:val="0"/>
          <w:sz w:val="16"/>
          <w:lang w:val="en-US"/>
        </w:rPr>
        <w:tab/>
      </w:r>
      <w:r w:rsidRPr="00A5719E">
        <w:rPr>
          <w:rFonts w:ascii="Courier New" w:eastAsia="Times New Roman" w:hAnsi="Courier New" w:cs="Courier New"/>
          <w:noProof/>
          <w:sz w:val="16"/>
          <w:lang w:val="sv-SE"/>
        </w:rPr>
        <w:t>id-E-CID-MeasurementQuantities-Item,</w:t>
      </w:r>
    </w:p>
    <w:p w14:paraId="7A47B23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sv-SE"/>
        </w:rPr>
      </w:pPr>
      <w:r w:rsidRPr="00A5719E">
        <w:rPr>
          <w:rFonts w:ascii="Courier New" w:eastAsia="Times New Roman" w:hAnsi="Courier New" w:cs="Courier New"/>
          <w:noProof/>
          <w:sz w:val="16"/>
          <w:lang w:val="sv-SE"/>
        </w:rPr>
        <w:tab/>
        <w:t>id-ConfiguredTACIndication,</w:t>
      </w:r>
    </w:p>
    <w:p w14:paraId="2B8CA54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sv-SE"/>
        </w:rPr>
      </w:pPr>
      <w:r w:rsidRPr="00A5719E">
        <w:rPr>
          <w:rFonts w:ascii="Courier New" w:eastAsia="Times New Roman" w:hAnsi="Courier New" w:cs="Courier New"/>
          <w:noProof/>
          <w:sz w:val="16"/>
          <w:lang w:val="sv-SE"/>
        </w:rPr>
        <w:tab/>
      </w:r>
      <w:r w:rsidRPr="00A5719E">
        <w:rPr>
          <w:rFonts w:ascii="Courier New" w:hAnsi="Courier New" w:cs="Courier New"/>
          <w:noProof/>
          <w:snapToGrid w:val="0"/>
          <w:sz w:val="16"/>
          <w:lang w:val="en-US"/>
        </w:rPr>
        <w:t>id-NRCGI,</w:t>
      </w:r>
    </w:p>
    <w:p w14:paraId="4DAD386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eastAsia="en-GB"/>
        </w:rPr>
      </w:pPr>
      <w:r w:rsidRPr="00A5719E">
        <w:rPr>
          <w:rFonts w:ascii="Courier New" w:eastAsia="Times New Roman" w:hAnsi="Courier New" w:cs="Courier New"/>
          <w:noProof/>
          <w:sz w:val="16"/>
          <w:lang w:val="en-US" w:eastAsia="en-GB"/>
        </w:rPr>
        <w:tab/>
        <w:t>id-SFN-Offset,</w:t>
      </w:r>
    </w:p>
    <w:p w14:paraId="0958EC2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eastAsia="ko-KR"/>
        </w:rPr>
      </w:pP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snapToGrid w:val="0"/>
          <w:sz w:val="16"/>
          <w:lang w:val="en-US"/>
        </w:rPr>
        <w:t>id-TransmissionStopIndicator,</w:t>
      </w:r>
    </w:p>
    <w:p w14:paraId="33688B3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sv-SE"/>
        </w:rPr>
      </w:pPr>
      <w:r w:rsidRPr="00A5719E">
        <w:rPr>
          <w:rFonts w:ascii="Courier New" w:eastAsia="Times New Roman" w:hAnsi="Courier New" w:cs="Courier New"/>
          <w:noProof/>
          <w:sz w:val="16"/>
          <w:lang w:val="sv-SE"/>
        </w:rPr>
        <w:tab/>
      </w:r>
      <w:r w:rsidRPr="00A5719E">
        <w:rPr>
          <w:rFonts w:ascii="Courier New" w:hAnsi="Courier New" w:cs="Courier New"/>
          <w:noProof/>
          <w:snapToGrid w:val="0"/>
          <w:sz w:val="16"/>
          <w:lang w:val="en-US"/>
        </w:rPr>
        <w:t>id-SrsFrequency,</w:t>
      </w:r>
    </w:p>
    <w:p w14:paraId="4CB221F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sv-SE" w:eastAsia="ko-KR"/>
        </w:rPr>
      </w:pPr>
      <w:r w:rsidRPr="00A5719E">
        <w:rPr>
          <w:rFonts w:ascii="Courier New" w:eastAsia="Times New Roman" w:hAnsi="Courier New" w:cs="Courier New"/>
          <w:noProof/>
          <w:sz w:val="16"/>
          <w:lang w:val="sv-SE"/>
        </w:rPr>
        <w:tab/>
      </w:r>
      <w:r w:rsidRPr="00A5719E">
        <w:rPr>
          <w:rFonts w:ascii="Courier New" w:hAnsi="Courier New" w:cs="Courier New"/>
          <w:noProof/>
          <w:sz w:val="16"/>
          <w:lang w:val="en-US"/>
        </w:rPr>
        <w:t>id-E</w:t>
      </w:r>
      <w:r w:rsidRPr="00A5719E">
        <w:rPr>
          <w:rFonts w:ascii="Courier New" w:eastAsia="Times New Roman" w:hAnsi="Courier New" w:cs="Courier New"/>
          <w:noProof/>
          <w:snapToGrid w:val="0"/>
          <w:sz w:val="16"/>
          <w:lang w:val="en-US"/>
        </w:rPr>
        <w:t>stimatedArrivalProbability,</w:t>
      </w:r>
    </w:p>
    <w:p w14:paraId="68CDB7C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sv-SE"/>
        </w:rPr>
      </w:pPr>
      <w:r w:rsidRPr="00A5719E">
        <w:rPr>
          <w:rFonts w:ascii="Courier New" w:eastAsia="Times New Roman" w:hAnsi="Courier New" w:cs="Courier New"/>
          <w:noProof/>
          <w:snapToGrid w:val="0"/>
          <w:sz w:val="16"/>
          <w:lang w:val="en-US"/>
        </w:rPr>
        <w:tab/>
        <w:t>id-Supported-MBS-FSA-ID-List</w:t>
      </w:r>
      <w:r w:rsidRPr="00A5719E">
        <w:rPr>
          <w:rFonts w:ascii="Courier New" w:eastAsia="Times New Roman" w:hAnsi="Courier New" w:cs="Courier New"/>
          <w:noProof/>
          <w:sz w:val="16"/>
          <w:lang w:val="en-US"/>
        </w:rPr>
        <w:t>,</w:t>
      </w:r>
    </w:p>
    <w:p w14:paraId="371120B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sv-SE"/>
        </w:rPr>
      </w:pPr>
      <w:r w:rsidRPr="00A5719E">
        <w:rPr>
          <w:rFonts w:ascii="Courier New" w:eastAsia="Times New Roman" w:hAnsi="Courier New" w:cs="Courier New"/>
          <w:noProof/>
          <w:snapToGrid w:val="0"/>
          <w:sz w:val="16"/>
          <w:lang w:val="en-US"/>
        </w:rPr>
        <w:tab/>
        <w:t>id-TRPType,</w:t>
      </w:r>
    </w:p>
    <w:p w14:paraId="2721063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sv-SE"/>
        </w:rPr>
      </w:pPr>
      <w:r w:rsidRPr="00A5719E">
        <w:rPr>
          <w:rFonts w:ascii="Courier New" w:eastAsia="Times New Roman" w:hAnsi="Courier New" w:cs="Courier New"/>
          <w:noProof/>
          <w:sz w:val="16"/>
          <w:lang w:val="sv-SE"/>
        </w:rPr>
        <w:tab/>
        <w:t>id-SRSSpatialRelationPerSRSResource,</w:t>
      </w:r>
    </w:p>
    <w:p w14:paraId="38F9325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MS Gothic" w:hAnsi="Courier New" w:cs="Courier New"/>
          <w:noProof/>
          <w:sz w:val="16"/>
          <w:lang w:val="sv-SE"/>
        </w:rPr>
      </w:pPr>
      <w:r w:rsidRPr="00A5719E">
        <w:rPr>
          <w:rFonts w:ascii="Courier New" w:eastAsia="Times New Roman" w:hAnsi="Courier New" w:cs="Courier New"/>
          <w:sz w:val="16"/>
          <w:lang w:val="en-US"/>
        </w:rPr>
        <w:tab/>
        <w:t>id-MBS-Broadcast-NeighbourCellList,</w:t>
      </w:r>
    </w:p>
    <w:p w14:paraId="4B0E22A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rPr>
      </w:pPr>
      <w:r w:rsidRPr="00A5719E">
        <w:rPr>
          <w:rFonts w:ascii="Courier New" w:eastAsia="Times New Roman" w:hAnsi="Courier New" w:cs="Courier New"/>
          <w:snapToGrid w:val="0"/>
          <w:sz w:val="16"/>
          <w:lang w:val="en-US"/>
        </w:rPr>
        <w:tab/>
        <w:t>id-PDCPTerminatingNodeDLTNLAddrInfo,</w:t>
      </w:r>
    </w:p>
    <w:p w14:paraId="7855419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sv-SE" w:eastAsia="ko-KR"/>
        </w:rPr>
      </w:pPr>
      <w:r w:rsidRPr="00A5719E">
        <w:rPr>
          <w:rFonts w:ascii="Courier New" w:eastAsia="Times New Roman" w:hAnsi="Courier New" w:cs="Courier New"/>
          <w:noProof/>
          <w:sz w:val="16"/>
          <w:lang w:val="sv-SE"/>
        </w:rPr>
        <w:tab/>
        <w:t>id-ENBDLTNLAddress,</w:t>
      </w:r>
    </w:p>
    <w:p w14:paraId="79C1B8D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rPr>
      </w:pPr>
      <w:r w:rsidRPr="00A5719E">
        <w:rPr>
          <w:rFonts w:ascii="Courier New" w:eastAsia="Times New Roman" w:hAnsi="Courier New" w:cs="Courier New"/>
          <w:noProof/>
          <w:snapToGrid w:val="0"/>
          <w:sz w:val="16"/>
          <w:lang w:val="en-US"/>
        </w:rPr>
        <w:tab/>
      </w:r>
      <w:r w:rsidRPr="00A5719E">
        <w:rPr>
          <w:rFonts w:ascii="Courier New" w:hAnsi="Courier New" w:cs="Courier New"/>
          <w:noProof/>
          <w:snapToGrid w:val="0"/>
          <w:sz w:val="16"/>
          <w:lang w:val="en-US"/>
        </w:rPr>
        <w:t>id-</w:t>
      </w:r>
      <w:r w:rsidRPr="00A5719E">
        <w:rPr>
          <w:rFonts w:ascii="Courier New" w:eastAsia="Times New Roman" w:hAnsi="Courier New" w:cs="Courier New"/>
          <w:noProof/>
          <w:sz w:val="16"/>
          <w:lang w:val="en-US"/>
        </w:rPr>
        <w:t>PRS-Resource-ID,</w:t>
      </w:r>
    </w:p>
    <w:p w14:paraId="17DCBD2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sv-SE"/>
        </w:rPr>
      </w:pP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z w:val="16"/>
          <w:lang w:val="en-US"/>
        </w:rPr>
        <w:t>id-LocationMeasurementInformation,</w:t>
      </w:r>
    </w:p>
    <w:p w14:paraId="0A50C80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rPr>
      </w:pPr>
      <w:r w:rsidRPr="00A5719E">
        <w:rPr>
          <w:rFonts w:ascii="Courier New" w:eastAsia="Times New Roman" w:hAnsi="Courier New" w:cs="Courier New"/>
          <w:noProof/>
          <w:sz w:val="16"/>
          <w:lang w:val="en-US"/>
        </w:rPr>
        <w:tab/>
        <w:t>id-</w:t>
      </w:r>
      <w:r w:rsidRPr="00A5719E">
        <w:rPr>
          <w:rFonts w:ascii="Courier New" w:hAnsi="Courier New" w:cs="Courier New"/>
          <w:noProof/>
          <w:sz w:val="16"/>
          <w:lang w:val="en-US"/>
        </w:rPr>
        <w:t>SliceRadioResourceStatus,</w:t>
      </w:r>
    </w:p>
    <w:p w14:paraId="58156B2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eastAsia="Times New Roman" w:hAnsi="Courier New" w:cs="Courier New"/>
          <w:noProof/>
          <w:sz w:val="16"/>
          <w:lang w:val="en-US"/>
        </w:rPr>
        <w:tab/>
        <w:t>id-</w:t>
      </w:r>
      <w:r w:rsidRPr="00A5719E">
        <w:rPr>
          <w:rFonts w:ascii="Courier New" w:hAnsi="Courier New" w:cs="Courier New"/>
          <w:noProof/>
          <w:sz w:val="16"/>
          <w:lang w:val="en-US"/>
        </w:rPr>
        <w:t>CompositeAvailableCapacity-SUL,</w:t>
      </w:r>
    </w:p>
    <w:p w14:paraId="48BBEDF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r>
      <w:r w:rsidRPr="00A5719E">
        <w:rPr>
          <w:rFonts w:ascii="Courier New" w:eastAsia="Times New Roman" w:hAnsi="Courier New" w:cs="Courier New"/>
          <w:noProof/>
          <w:sz w:val="16"/>
          <w:lang w:val="en-US"/>
        </w:rPr>
        <w:t>id-NR-U,</w:t>
      </w:r>
    </w:p>
    <w:p w14:paraId="6CA4E4C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Arial"/>
          <w:sz w:val="16"/>
          <w:szCs w:val="18"/>
          <w:lang w:val="en-US" w:eastAsia="ja-JP"/>
        </w:rPr>
        <w:tab/>
        <w:t>id-NR-U-Channel-List,</w:t>
      </w:r>
    </w:p>
    <w:p w14:paraId="0CEACF5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id-MIMOPRBusageInformation,</w:t>
      </w:r>
    </w:p>
    <w:p w14:paraId="2721E77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id-IngressNonF1terminatingTopologyIndicator,</w:t>
      </w:r>
    </w:p>
    <w:p w14:paraId="5ABABC4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id-NonF1terminatingTopologyIndicator,</w:t>
      </w:r>
    </w:p>
    <w:p w14:paraId="48D5615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id-EgressNonF1terminatingTopologyIndicator,</w:t>
      </w:r>
    </w:p>
    <w:p w14:paraId="3D03D18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id-rBSetConfiguration,</w:t>
      </w:r>
    </w:p>
    <w:p w14:paraId="568AAF4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lastRenderedPageBreak/>
        <w:tab/>
        <w:t>id-frequency-Domain-HSNA-Configuration-List,</w:t>
      </w:r>
    </w:p>
    <w:p w14:paraId="2172A18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id-child-IAB-Nodes-NA-Resource-List,</w:t>
      </w:r>
    </w:p>
    <w:p w14:paraId="45AB085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id-Parent-IAB-Nodes-NA-Resource-Configuration-List,</w:t>
      </w:r>
    </w:p>
    <w:p w14:paraId="4D6ACA3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id-uL-FreqInfo,</w:t>
      </w:r>
    </w:p>
    <w:p w14:paraId="14DC821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id-uL-Transmission-Bandwidth,</w:t>
      </w:r>
    </w:p>
    <w:p w14:paraId="6A7670B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id-dL-FreqInfo,</w:t>
      </w:r>
    </w:p>
    <w:p w14:paraId="5CCFBCB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id-dL-Transmission-Bandwidth,</w:t>
      </w:r>
    </w:p>
    <w:p w14:paraId="2888230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id-uL-NR-Carrier-List,</w:t>
      </w:r>
    </w:p>
    <w:p w14:paraId="09B3CBB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id-dL-NR-Carrier-List,</w:t>
      </w:r>
    </w:p>
    <w:p w14:paraId="519BB42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id-nRFreqInfo,</w:t>
      </w:r>
    </w:p>
    <w:p w14:paraId="5D5A1EB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id-transmission-Bandwidth,</w:t>
      </w:r>
    </w:p>
    <w:p w14:paraId="655A472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id-nR-Carrier-List,</w:t>
      </w:r>
    </w:p>
    <w:p w14:paraId="53694F4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id-permutation,</w:t>
      </w:r>
    </w:p>
    <w:p w14:paraId="0A125C8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sv-SE"/>
        </w:rPr>
      </w:pPr>
      <w:r w:rsidRPr="00A5719E">
        <w:rPr>
          <w:rFonts w:ascii="Courier New" w:eastAsia="Times New Roman" w:hAnsi="Courier New" w:cs="Courier New"/>
          <w:noProof/>
          <w:snapToGrid w:val="0"/>
          <w:sz w:val="16"/>
          <w:lang w:val="en-US"/>
        </w:rPr>
        <w:tab/>
        <w:t>id-M5ReportAmount</w:t>
      </w:r>
      <w:r w:rsidRPr="00A5719E">
        <w:rPr>
          <w:rFonts w:ascii="Courier New" w:eastAsia="Times New Roman" w:hAnsi="Courier New" w:cs="Courier New"/>
          <w:noProof/>
          <w:sz w:val="16"/>
          <w:lang w:val="sv-SE"/>
        </w:rPr>
        <w:t>,</w:t>
      </w:r>
    </w:p>
    <w:p w14:paraId="7D73D6A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sv-SE"/>
        </w:rPr>
      </w:pPr>
      <w:r w:rsidRPr="00A5719E">
        <w:rPr>
          <w:rFonts w:ascii="Courier New" w:eastAsia="Times New Roman" w:hAnsi="Courier New" w:cs="Courier New"/>
          <w:noProof/>
          <w:snapToGrid w:val="0"/>
          <w:sz w:val="16"/>
          <w:lang w:val="en-US"/>
        </w:rPr>
        <w:tab/>
        <w:t>id-M6ReportAmount</w:t>
      </w:r>
      <w:r w:rsidRPr="00A5719E">
        <w:rPr>
          <w:rFonts w:ascii="Courier New" w:eastAsia="Times New Roman" w:hAnsi="Courier New" w:cs="Courier New"/>
          <w:noProof/>
          <w:sz w:val="16"/>
          <w:lang w:val="sv-SE"/>
        </w:rPr>
        <w:t>,</w:t>
      </w:r>
    </w:p>
    <w:p w14:paraId="5FFE559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Malgun Gothic" w:hAnsi="Courier New" w:cs="Courier New"/>
          <w:noProof/>
          <w:sz w:val="16"/>
          <w:lang w:val="sv-SE"/>
        </w:rPr>
      </w:pPr>
      <w:r w:rsidRPr="00A5719E">
        <w:rPr>
          <w:rFonts w:ascii="Courier New" w:eastAsia="Times New Roman" w:hAnsi="Courier New" w:cs="Courier New"/>
          <w:noProof/>
          <w:snapToGrid w:val="0"/>
          <w:sz w:val="16"/>
          <w:lang w:val="en-US"/>
        </w:rPr>
        <w:tab/>
        <w:t>id-M7ReportAmount</w:t>
      </w:r>
      <w:r w:rsidRPr="00A5719E">
        <w:rPr>
          <w:rFonts w:ascii="Courier New" w:eastAsia="Times New Roman" w:hAnsi="Courier New" w:cs="Courier New"/>
          <w:noProof/>
          <w:sz w:val="16"/>
          <w:lang w:val="sv-SE"/>
        </w:rPr>
        <w:t>,</w:t>
      </w:r>
    </w:p>
    <w:p w14:paraId="3B26D0E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sv-SE"/>
        </w:rPr>
      </w:pP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z w:val="16"/>
          <w:lang w:val="en-US"/>
        </w:rPr>
        <w:t>id-SurvivalTime,</w:t>
      </w:r>
    </w:p>
    <w:p w14:paraId="5B28431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sv-SE"/>
        </w:rPr>
      </w:pPr>
      <w:r w:rsidRPr="00A5719E">
        <w:rPr>
          <w:rFonts w:ascii="Courier New" w:eastAsia="Times New Roman" w:hAnsi="Courier New" w:cs="Courier New"/>
          <w:noProof/>
          <w:sz w:val="16"/>
          <w:lang w:val="sv-SE"/>
        </w:rPr>
        <w:tab/>
        <w:t>id-PDCMeasurementQuantities-Item,</w:t>
      </w:r>
    </w:p>
    <w:p w14:paraId="32A1E2A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rPr>
      </w:pPr>
      <w:r w:rsidRPr="00A5719E">
        <w:rPr>
          <w:rFonts w:ascii="Courier New" w:eastAsia="Times New Roman" w:hAnsi="Courier New" w:cs="Courier New"/>
          <w:noProof/>
          <w:snapToGrid w:val="0"/>
          <w:sz w:val="16"/>
          <w:lang w:val="en-US"/>
        </w:rPr>
        <w:tab/>
        <w:t>id-OnDemandPRS,</w:t>
      </w:r>
    </w:p>
    <w:p w14:paraId="0780133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id-AoA-SearchWindow,</w:t>
      </w:r>
    </w:p>
    <w:p w14:paraId="576D8E2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hAnsi="Courier New" w:cs="Courier New"/>
          <w:noProof/>
          <w:snapToGrid w:val="0"/>
          <w:sz w:val="16"/>
          <w:lang w:val="en-US"/>
        </w:rPr>
        <w:tab/>
        <w:t>id-ZoAInformation,</w:t>
      </w:r>
      <w:r w:rsidRPr="00A5719E">
        <w:rPr>
          <w:rFonts w:ascii="Courier New" w:eastAsia="Times New Roman" w:hAnsi="Courier New" w:cs="Courier New"/>
          <w:noProof/>
          <w:sz w:val="16"/>
          <w:lang w:val="en-US"/>
        </w:rPr>
        <w:t xml:space="preserve"> </w:t>
      </w:r>
    </w:p>
    <w:p w14:paraId="20F2527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eastAsia="Times New Roman" w:hAnsi="Courier New" w:cs="Courier New"/>
          <w:noProof/>
          <w:sz w:val="16"/>
          <w:lang w:val="en-US"/>
        </w:rPr>
        <w:tab/>
      </w:r>
      <w:r w:rsidRPr="00A5719E">
        <w:rPr>
          <w:rFonts w:ascii="Courier New" w:hAnsi="Courier New" w:cs="Courier New"/>
          <w:noProof/>
          <w:snapToGrid w:val="0"/>
          <w:sz w:val="16"/>
          <w:lang w:val="en-US"/>
        </w:rPr>
        <w:t>id-ARPLocationInfo,</w:t>
      </w:r>
    </w:p>
    <w:p w14:paraId="0B528E3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id-ARP-ID,</w:t>
      </w:r>
    </w:p>
    <w:p w14:paraId="792614B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lang w:val="en-US" w:eastAsia="ja-JP"/>
        </w:rPr>
      </w:pPr>
      <w:r w:rsidRPr="00A5719E">
        <w:rPr>
          <w:rFonts w:ascii="Courier New" w:eastAsia="Calibri" w:hAnsi="Courier New" w:cs="Courier New"/>
          <w:noProof/>
          <w:sz w:val="16"/>
          <w:lang w:val="en-US" w:eastAsia="ja-JP"/>
        </w:rPr>
        <w:tab/>
        <w:t>id-MultipleULAoA,</w:t>
      </w:r>
    </w:p>
    <w:p w14:paraId="44F68B2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lang w:val="en-US" w:eastAsia="ja-JP"/>
        </w:rPr>
      </w:pPr>
      <w:r w:rsidRPr="00A5719E">
        <w:rPr>
          <w:rFonts w:ascii="Courier New" w:eastAsia="Calibri" w:hAnsi="Courier New" w:cs="Courier New"/>
          <w:noProof/>
          <w:sz w:val="16"/>
          <w:lang w:val="en-US" w:eastAsia="ja-JP"/>
        </w:rPr>
        <w:tab/>
        <w:t>id-UL-SRS-RSRPP,</w:t>
      </w:r>
    </w:p>
    <w:p w14:paraId="4146023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lang w:val="en-US" w:eastAsia="ja-JP"/>
        </w:rPr>
      </w:pPr>
      <w:r w:rsidRPr="00A5719E">
        <w:rPr>
          <w:rFonts w:ascii="Courier New" w:eastAsia="Calibri" w:hAnsi="Courier New" w:cs="Courier New"/>
          <w:noProof/>
          <w:sz w:val="16"/>
          <w:lang w:val="en-US" w:eastAsia="ja-JP"/>
        </w:rPr>
        <w:tab/>
        <w:t>id-SRSResourcetype,</w:t>
      </w:r>
    </w:p>
    <w:p w14:paraId="35CF825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lang w:val="en-US" w:eastAsia="ja-JP"/>
        </w:rPr>
      </w:pPr>
      <w:r w:rsidRPr="00A5719E">
        <w:rPr>
          <w:rFonts w:ascii="Courier New" w:eastAsia="Calibri" w:hAnsi="Courier New" w:cs="Courier New"/>
          <w:noProof/>
          <w:sz w:val="16"/>
          <w:lang w:val="en-US" w:eastAsia="ja-JP"/>
        </w:rPr>
        <w:tab/>
        <w:t>id-ExtendedAdditionalPathList,</w:t>
      </w:r>
    </w:p>
    <w:p w14:paraId="74C7602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lang w:val="en-US" w:eastAsia="ja-JP"/>
        </w:rPr>
      </w:pPr>
      <w:r w:rsidRPr="00A5719E">
        <w:rPr>
          <w:rFonts w:ascii="Courier New" w:hAnsi="Courier New" w:cs="Courier New"/>
          <w:noProof/>
          <w:snapToGrid w:val="0"/>
          <w:sz w:val="16"/>
          <w:lang w:val="en-US"/>
        </w:rPr>
        <w:tab/>
        <w:t>id-LoS-NLoSInformation</w:t>
      </w:r>
      <w:r w:rsidRPr="00A5719E">
        <w:rPr>
          <w:rFonts w:ascii="Courier New" w:eastAsia="Calibri" w:hAnsi="Courier New" w:cs="Courier New"/>
          <w:noProof/>
          <w:sz w:val="16"/>
          <w:lang w:val="en-US" w:eastAsia="ja-JP"/>
        </w:rPr>
        <w:t>,</w:t>
      </w:r>
    </w:p>
    <w:p w14:paraId="1FC176C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lang w:val="en-US" w:eastAsia="ja-JP"/>
        </w:rPr>
      </w:pPr>
      <w:r w:rsidRPr="00A5719E">
        <w:rPr>
          <w:rFonts w:ascii="Courier New" w:eastAsia="Calibri" w:hAnsi="Courier New" w:cs="Courier New"/>
          <w:noProof/>
          <w:sz w:val="16"/>
          <w:lang w:val="en-US" w:eastAsia="ja-JP"/>
        </w:rPr>
        <w:tab/>
        <w:t>id-NumberOfTRPRxTEG,</w:t>
      </w:r>
    </w:p>
    <w:p w14:paraId="5BF5FD9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lang w:val="en-US" w:eastAsia="ja-JP"/>
        </w:rPr>
      </w:pPr>
      <w:r w:rsidRPr="00A5719E">
        <w:rPr>
          <w:rFonts w:ascii="Courier New" w:eastAsia="Calibri" w:hAnsi="Courier New" w:cs="Courier New"/>
          <w:noProof/>
          <w:sz w:val="16"/>
          <w:lang w:val="en-US" w:eastAsia="ja-JP"/>
        </w:rPr>
        <w:tab/>
        <w:t>id-NumberOfTRPRxTxTEG,</w:t>
      </w:r>
    </w:p>
    <w:p w14:paraId="070D7EA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lang w:val="en-US" w:eastAsia="ja-JP"/>
        </w:rPr>
      </w:pPr>
      <w:r w:rsidRPr="00A5719E">
        <w:rPr>
          <w:rFonts w:ascii="Courier New" w:eastAsia="Calibri" w:hAnsi="Courier New" w:cs="Courier New"/>
          <w:noProof/>
          <w:sz w:val="16"/>
          <w:lang w:val="en-US" w:eastAsia="ja-JP"/>
        </w:rPr>
        <w:tab/>
        <w:t>id-TRPTxTEGAssociation,</w:t>
      </w:r>
    </w:p>
    <w:p w14:paraId="2BC020B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lang w:val="en-US" w:eastAsia="ja-JP"/>
        </w:rPr>
      </w:pPr>
      <w:r w:rsidRPr="00A5719E">
        <w:rPr>
          <w:rFonts w:ascii="Courier New" w:eastAsia="Calibri" w:hAnsi="Courier New" w:cs="Courier New"/>
          <w:noProof/>
          <w:sz w:val="16"/>
          <w:lang w:val="en-US" w:eastAsia="ja-JP"/>
        </w:rPr>
        <w:tab/>
        <w:t>id-TRPTEGInformation,</w:t>
      </w:r>
    </w:p>
    <w:p w14:paraId="04B2C1E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lang w:val="en-US" w:eastAsia="ja-JP"/>
        </w:rPr>
      </w:pPr>
      <w:r w:rsidRPr="00A5719E">
        <w:rPr>
          <w:rFonts w:ascii="Courier New" w:eastAsia="Calibri" w:hAnsi="Courier New" w:cs="Courier New"/>
          <w:noProof/>
          <w:sz w:val="16"/>
          <w:lang w:val="en-US" w:eastAsia="ja-JP"/>
        </w:rPr>
        <w:tab/>
      </w:r>
      <w:bookmarkStart w:id="562" w:name="_Hlk120261944"/>
      <w:r w:rsidRPr="00A5719E">
        <w:rPr>
          <w:rFonts w:ascii="Courier New" w:eastAsia="Calibri" w:hAnsi="Courier New" w:cs="Courier New"/>
          <w:noProof/>
          <w:sz w:val="16"/>
          <w:lang w:val="en-US" w:eastAsia="ja-JP"/>
        </w:rPr>
        <w:t>id-TRPRx-TEGInformation</w:t>
      </w:r>
      <w:bookmarkEnd w:id="562"/>
      <w:r w:rsidRPr="00A5719E">
        <w:rPr>
          <w:rFonts w:ascii="Courier New" w:eastAsia="Calibri" w:hAnsi="Courier New" w:cs="Courier New"/>
          <w:noProof/>
          <w:sz w:val="16"/>
          <w:lang w:val="en-US" w:eastAsia="ja-JP"/>
        </w:rPr>
        <w:t>,</w:t>
      </w:r>
    </w:p>
    <w:p w14:paraId="58C4823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lang w:val="en-US" w:eastAsia="ja-JP"/>
        </w:rPr>
      </w:pPr>
      <w:r w:rsidRPr="00A5719E">
        <w:rPr>
          <w:rFonts w:ascii="Courier New" w:eastAsia="Calibri" w:hAnsi="Courier New" w:cs="Courier New"/>
          <w:noProof/>
          <w:sz w:val="16"/>
          <w:lang w:val="en-US" w:eastAsia="ja-JP"/>
        </w:rPr>
        <w:tab/>
        <w:t>id-TRPBeamAntennaInformation,</w:t>
      </w:r>
    </w:p>
    <w:p w14:paraId="05C4820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eastAsia="ko-KR"/>
        </w:rPr>
      </w:pPr>
      <w:r w:rsidRPr="00A5719E">
        <w:rPr>
          <w:rFonts w:ascii="Courier New" w:eastAsia="Malgun Gothic" w:hAnsi="Courier New" w:cs="Courier New"/>
          <w:noProof/>
          <w:sz w:val="16"/>
          <w:lang w:val="en-US"/>
        </w:rPr>
        <w:tab/>
        <w:t>id-Redcap-Bcast-Information,</w:t>
      </w:r>
    </w:p>
    <w:p w14:paraId="5EBC03C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sv-SE"/>
        </w:rPr>
      </w:pPr>
      <w:r w:rsidRPr="00A5719E">
        <w:rPr>
          <w:rFonts w:ascii="Courier New" w:eastAsia="Times New Roman" w:hAnsi="Courier New" w:cs="Courier New"/>
          <w:noProof/>
          <w:snapToGrid w:val="0"/>
          <w:sz w:val="16"/>
          <w:lang w:val="en-US"/>
        </w:rPr>
        <w:tab/>
        <w:t>id-NR-TADV,</w:t>
      </w:r>
    </w:p>
    <w:p w14:paraId="6DEACC7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rPr>
      </w:pPr>
      <w:r w:rsidRPr="00A5719E">
        <w:rPr>
          <w:rFonts w:ascii="Courier New" w:eastAsia="Times New Roman" w:hAnsi="Courier New" w:cs="Courier New"/>
          <w:noProof/>
          <w:snapToGrid w:val="0"/>
          <w:sz w:val="16"/>
          <w:lang w:val="en-US"/>
        </w:rPr>
        <w:tab/>
        <w:t>id-</w:t>
      </w:r>
      <w:r w:rsidRPr="00A5719E">
        <w:rPr>
          <w:rFonts w:ascii="Courier New" w:hAnsi="Courier New" w:cs="Courier New"/>
          <w:noProof/>
          <w:snapToGrid w:val="0"/>
          <w:sz w:val="16"/>
          <w:lang w:val="en-US" w:eastAsia="en-US"/>
        </w:rPr>
        <w:t>SDT-MAC-PHY-CG-Config</w:t>
      </w:r>
      <w:r w:rsidRPr="00A5719E">
        <w:rPr>
          <w:rFonts w:ascii="Courier New" w:eastAsia="Times New Roman" w:hAnsi="Courier New" w:cs="Courier New"/>
          <w:noProof/>
          <w:snapToGrid w:val="0"/>
          <w:sz w:val="16"/>
          <w:lang w:val="en-US"/>
        </w:rPr>
        <w:t>,</w:t>
      </w:r>
    </w:p>
    <w:p w14:paraId="63B2571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id-CG-SDTindicatorSetup,</w:t>
      </w:r>
    </w:p>
    <w:p w14:paraId="4BC38B7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id-CG-SDTindicatorMod,</w:t>
      </w:r>
    </w:p>
    <w:p w14:paraId="27CAD92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rPr>
      </w:pPr>
      <w:r w:rsidRPr="00A5719E">
        <w:rPr>
          <w:rFonts w:ascii="Courier New" w:hAnsi="Courier New" w:cs="Courier New"/>
          <w:noProof/>
          <w:snapToGrid w:val="0"/>
          <w:sz w:val="16"/>
          <w:lang w:val="en-US"/>
        </w:rPr>
        <w:tab/>
        <w:t>id-SDTRLCBearerConfiguration,</w:t>
      </w:r>
    </w:p>
    <w:p w14:paraId="2BF8B2F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sv-SE"/>
        </w:rPr>
      </w:pPr>
      <w:r w:rsidRPr="00A5719E">
        <w:rPr>
          <w:rFonts w:ascii="Courier New" w:eastAsia="Times New Roman" w:hAnsi="Courier New" w:cs="Courier New"/>
          <w:noProof/>
          <w:sz w:val="16"/>
          <w:lang w:val="sv-SE"/>
        </w:rPr>
        <w:tab/>
        <w:t>id-SRBMappingInfo,</w:t>
      </w:r>
    </w:p>
    <w:p w14:paraId="7EF6576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sv-SE"/>
        </w:rPr>
      </w:pPr>
      <w:r w:rsidRPr="00A5719E">
        <w:rPr>
          <w:rFonts w:ascii="Courier New" w:eastAsia="Times New Roman" w:hAnsi="Courier New" w:cs="Courier New"/>
          <w:noProof/>
          <w:sz w:val="16"/>
          <w:lang w:val="sv-SE"/>
        </w:rPr>
        <w:tab/>
        <w:t>id-DRBMappingInfo,</w:t>
      </w:r>
    </w:p>
    <w:p w14:paraId="4B8370D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rPr>
      </w:pPr>
      <w:r w:rsidRPr="00A5719E">
        <w:rPr>
          <w:rFonts w:ascii="Courier New" w:eastAsia="Times New Roman" w:hAnsi="Courier New" w:cs="Courier New"/>
          <w:noProof/>
          <w:sz w:val="16"/>
          <w:lang w:val="sv-SE"/>
        </w:rPr>
        <w:tab/>
      </w:r>
      <w:r w:rsidRPr="00A5719E">
        <w:rPr>
          <w:rFonts w:ascii="Courier New" w:eastAsia="Times New Roman" w:hAnsi="Courier New" w:cs="Courier New"/>
          <w:noProof/>
          <w:sz w:val="16"/>
          <w:lang w:val="en-US"/>
        </w:rPr>
        <w:t>id-LastUsedCellIndication,</w:t>
      </w:r>
    </w:p>
    <w:p w14:paraId="0C8DD0E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id-Recommended-SSBs-List,</w:t>
      </w:r>
    </w:p>
    <w:p w14:paraId="37935EF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r>
      <w:r w:rsidRPr="00A5719E">
        <w:rPr>
          <w:rFonts w:ascii="Courier New" w:hAnsi="Courier New" w:cs="Courier New"/>
          <w:noProof/>
          <w:sz w:val="16"/>
          <w:lang w:val="en-US"/>
        </w:rPr>
        <w:t>id-SSBs-withinTheCell-tobe-Activated-List</w:t>
      </w:r>
      <w:r w:rsidRPr="00A5719E">
        <w:rPr>
          <w:rFonts w:ascii="Courier New" w:eastAsia="Times New Roman" w:hAnsi="Courier New" w:cs="Courier New"/>
          <w:noProof/>
          <w:sz w:val="16"/>
          <w:lang w:val="en-US"/>
        </w:rPr>
        <w:t>,</w:t>
      </w:r>
    </w:p>
    <w:p w14:paraId="2BAE328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sv-SE"/>
        </w:rPr>
      </w:pPr>
      <w:r w:rsidRPr="00A5719E">
        <w:rPr>
          <w:rFonts w:ascii="Courier New" w:eastAsia="Times New Roman" w:hAnsi="Courier New" w:cs="Courier New"/>
          <w:noProof/>
          <w:sz w:val="16"/>
          <w:lang w:val="en-US"/>
        </w:rPr>
        <w:tab/>
        <w:t>id-SIB17-message,</w:t>
      </w:r>
    </w:p>
    <w:p w14:paraId="54D4F28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eastAsia="ko-KR"/>
        </w:rPr>
      </w:pPr>
      <w:r w:rsidRPr="00A5719E">
        <w:rPr>
          <w:rFonts w:ascii="Courier New" w:eastAsia="Times New Roman" w:hAnsi="Courier New" w:cs="Courier New"/>
          <w:noProof/>
          <w:sz w:val="16"/>
          <w:lang w:val="en-US"/>
        </w:rPr>
        <w:tab/>
      </w:r>
      <w:r w:rsidRPr="00A5719E">
        <w:rPr>
          <w:rFonts w:ascii="Courier New" w:hAnsi="Courier New" w:cs="Courier New"/>
          <w:noProof/>
          <w:snapToGrid w:val="0"/>
          <w:sz w:val="16"/>
          <w:lang w:val="en-US"/>
        </w:rPr>
        <w:t>id-MUSIM-GapConfig,</w:t>
      </w:r>
    </w:p>
    <w:p w14:paraId="0869198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eastAsia="Times New Roman" w:hAnsi="Courier New" w:cs="Courier New"/>
          <w:noProof/>
          <w:sz w:val="16"/>
          <w:lang w:val="en-US"/>
        </w:rPr>
        <w:tab/>
        <w:t>id-SIB20-message,</w:t>
      </w:r>
    </w:p>
    <w:p w14:paraId="430647B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lang w:val="en-US" w:eastAsia="ja-JP"/>
        </w:rPr>
      </w:pPr>
      <w:r w:rsidRPr="00A5719E">
        <w:rPr>
          <w:rFonts w:ascii="Courier New" w:eastAsia="Malgun Gothic" w:hAnsi="Courier New" w:cs="Courier New"/>
          <w:noProof/>
          <w:sz w:val="16"/>
          <w:lang w:val="en-US"/>
        </w:rPr>
        <w:tab/>
      </w:r>
      <w:r w:rsidRPr="00A5719E">
        <w:rPr>
          <w:rFonts w:ascii="Courier New" w:eastAsia="Calibri" w:hAnsi="Courier New" w:cs="Courier New"/>
          <w:noProof/>
          <w:sz w:val="16"/>
          <w:lang w:val="en-US" w:eastAsia="ja-JP"/>
        </w:rPr>
        <w:t>id-pathPower,</w:t>
      </w:r>
    </w:p>
    <w:p w14:paraId="62FAC76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sv-SE" w:eastAsia="ko-KR"/>
        </w:rPr>
      </w:pPr>
      <w:r w:rsidRPr="00A5719E">
        <w:rPr>
          <w:rFonts w:ascii="Courier New" w:hAnsi="Courier New" w:cs="Courier New"/>
          <w:noProof/>
          <w:snapToGrid w:val="0"/>
          <w:sz w:val="16"/>
          <w:lang w:val="en-US"/>
        </w:rPr>
        <w:tab/>
      </w:r>
      <w:r w:rsidRPr="00A5719E">
        <w:rPr>
          <w:rFonts w:ascii="Courier New" w:eastAsia="Times New Roman" w:hAnsi="Courier New" w:cs="Courier New"/>
          <w:noProof/>
          <w:snapToGrid w:val="0"/>
          <w:sz w:val="16"/>
          <w:lang w:val="sv-SE"/>
        </w:rPr>
        <w:t>id-</w:t>
      </w:r>
      <w:r w:rsidRPr="00A5719E">
        <w:rPr>
          <w:rFonts w:ascii="Courier New" w:eastAsia="Times New Roman" w:hAnsi="Courier New" w:cs="Courier New"/>
          <w:noProof/>
          <w:sz w:val="16"/>
          <w:lang w:val="sv-SE"/>
        </w:rPr>
        <w:t>DU-RX-MT-RX-Extend,</w:t>
      </w:r>
    </w:p>
    <w:p w14:paraId="49C04E3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sv-SE"/>
        </w:rPr>
      </w:pPr>
      <w:r w:rsidRPr="00A5719E">
        <w:rPr>
          <w:rFonts w:ascii="Courier New" w:eastAsia="Times New Roman" w:hAnsi="Courier New" w:cs="Courier New"/>
          <w:noProof/>
          <w:snapToGrid w:val="0"/>
          <w:sz w:val="16"/>
          <w:lang w:val="sv-SE"/>
        </w:rPr>
        <w:tab/>
        <w:t>id-</w:t>
      </w:r>
      <w:r w:rsidRPr="00A5719E">
        <w:rPr>
          <w:rFonts w:ascii="Courier New" w:eastAsia="Times New Roman" w:hAnsi="Courier New" w:cs="Courier New"/>
          <w:noProof/>
          <w:sz w:val="16"/>
          <w:lang w:val="sv-SE"/>
        </w:rPr>
        <w:t>DU-TX-MT-TX-Extend,</w:t>
      </w:r>
    </w:p>
    <w:p w14:paraId="7184D29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sv-SE"/>
        </w:rPr>
      </w:pPr>
      <w:r w:rsidRPr="00A5719E">
        <w:rPr>
          <w:rFonts w:ascii="Courier New" w:eastAsia="Times New Roman" w:hAnsi="Courier New" w:cs="Courier New"/>
          <w:noProof/>
          <w:snapToGrid w:val="0"/>
          <w:sz w:val="16"/>
          <w:lang w:val="sv-SE"/>
        </w:rPr>
        <w:tab/>
        <w:t>id-</w:t>
      </w:r>
      <w:r w:rsidRPr="00A5719E">
        <w:rPr>
          <w:rFonts w:ascii="Courier New" w:eastAsia="Times New Roman" w:hAnsi="Courier New" w:cs="Courier New"/>
          <w:noProof/>
          <w:sz w:val="16"/>
          <w:lang w:val="sv-SE"/>
        </w:rPr>
        <w:t>DU-RX-MT-TX-Extend,</w:t>
      </w:r>
    </w:p>
    <w:p w14:paraId="0F8EEEE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sv-SE"/>
        </w:rPr>
      </w:pPr>
      <w:r w:rsidRPr="00A5719E">
        <w:rPr>
          <w:rFonts w:ascii="Courier New" w:eastAsia="Times New Roman" w:hAnsi="Courier New" w:cs="Courier New"/>
          <w:noProof/>
          <w:snapToGrid w:val="0"/>
          <w:sz w:val="16"/>
          <w:lang w:val="sv-SE"/>
        </w:rPr>
        <w:tab/>
        <w:t>id-</w:t>
      </w:r>
      <w:r w:rsidRPr="00A5719E">
        <w:rPr>
          <w:rFonts w:ascii="Courier New" w:eastAsia="Times New Roman" w:hAnsi="Courier New" w:cs="Courier New"/>
          <w:noProof/>
          <w:sz w:val="16"/>
          <w:lang w:val="sv-SE"/>
        </w:rPr>
        <w:t>DU-TX-MT-RX-Extend,</w:t>
      </w:r>
    </w:p>
    <w:p w14:paraId="7970C37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eastAsia="ko-KR"/>
        </w:rPr>
      </w:pPr>
      <w:r w:rsidRPr="00A5719E">
        <w:rPr>
          <w:rFonts w:ascii="Courier New" w:eastAsia="Times New Roman" w:hAnsi="Courier New" w:cs="Courier New"/>
          <w:snapToGrid w:val="0"/>
          <w:sz w:val="16"/>
          <w:lang w:val="fr-FR"/>
        </w:rPr>
        <w:lastRenderedPageBreak/>
        <w:tab/>
      </w:r>
      <w:r w:rsidRPr="00A5719E">
        <w:rPr>
          <w:rFonts w:ascii="Courier New" w:eastAsia="Times New Roman" w:hAnsi="Courier New" w:cs="Courier New"/>
          <w:snapToGrid w:val="0"/>
          <w:sz w:val="16"/>
          <w:lang w:val="en-US"/>
        </w:rPr>
        <w:t>id-TAINSAGSupportList,</w:t>
      </w:r>
    </w:p>
    <w:p w14:paraId="76070C4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id-SL-RLC-ChannelToAddModList,</w:t>
      </w:r>
    </w:p>
    <w:p w14:paraId="0770248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eastAsia="Times New Roman" w:hAnsi="Courier New" w:cs="Courier New"/>
          <w:noProof/>
          <w:snapToGrid w:val="0"/>
          <w:sz w:val="16"/>
          <w:lang w:val="en-US"/>
        </w:rPr>
        <w:tab/>
      </w:r>
      <w:r w:rsidRPr="00A5719E">
        <w:rPr>
          <w:rFonts w:ascii="Courier New" w:hAnsi="Courier New" w:cs="Courier New"/>
          <w:noProof/>
          <w:snapToGrid w:val="0"/>
          <w:sz w:val="16"/>
          <w:lang w:val="en-US"/>
        </w:rPr>
        <w:t>id-SIB15-message,</w:t>
      </w:r>
    </w:p>
    <w:p w14:paraId="7435B27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z w:val="16"/>
          <w:lang w:val="en-US"/>
        </w:rPr>
        <w:t>id-InterFrequencyConfig-NoGap,</w:t>
      </w:r>
    </w:p>
    <w:p w14:paraId="4B0D841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w:t>
      </w:r>
      <w:r w:rsidRPr="00A5719E">
        <w:rPr>
          <w:rFonts w:ascii="Courier New" w:eastAsia="Times New Roman" w:hAnsi="Courier New" w:cs="Courier New"/>
          <w:noProof/>
          <w:sz w:val="16"/>
          <w:lang w:val="en-US"/>
        </w:rPr>
        <w:t>MBSInterestIndication,</w:t>
      </w:r>
    </w:p>
    <w:p w14:paraId="6091F53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id-L571Info,</w:t>
      </w:r>
    </w:p>
    <w:p w14:paraId="5A79576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id-L1151Info,</w:t>
      </w:r>
    </w:p>
    <w:p w14:paraId="7C1A35F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id-SCS-480,</w:t>
      </w:r>
    </w:p>
    <w:p w14:paraId="1495767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id-SCS-960,</w:t>
      </w:r>
    </w:p>
    <w:p w14:paraId="44EE610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sv-SE" w:eastAsia="sv-SE"/>
        </w:rPr>
      </w:pPr>
      <w:r w:rsidRPr="00A5719E">
        <w:rPr>
          <w:rFonts w:ascii="Courier New" w:hAnsi="Courier New" w:cs="Courier New"/>
          <w:noProof/>
          <w:snapToGrid w:val="0"/>
          <w:sz w:val="16"/>
          <w:lang w:val="sv-SE" w:eastAsia="sv-SE"/>
        </w:rPr>
        <w:tab/>
        <w:t>id-SRSPortIndex,</w:t>
      </w:r>
    </w:p>
    <w:p w14:paraId="080C894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eastAsia="ko-KR"/>
        </w:rPr>
      </w:pPr>
      <w:r w:rsidRPr="00A5719E">
        <w:rPr>
          <w:rFonts w:ascii="Courier New" w:eastAsia="Times New Roman" w:hAnsi="Courier New" w:cs="Courier New"/>
          <w:noProof/>
          <w:sz w:val="16"/>
          <w:lang w:val="en-US"/>
        </w:rPr>
        <w:tab/>
        <w:t>id-PEISubgroupingSupportIndication,</w:t>
      </w:r>
    </w:p>
    <w:p w14:paraId="63FA624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id-NeedForGapsInfoNR,</w:t>
      </w:r>
    </w:p>
    <w:p w14:paraId="1799D5B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id-NeedForGapNCSGInfoNR,</w:t>
      </w:r>
    </w:p>
    <w:p w14:paraId="03A90B6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id-NeedForGapNCSGInfoEUTRA,</w:t>
      </w:r>
    </w:p>
    <w:p w14:paraId="072819A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id-Source-MRB-ID</w:t>
      </w:r>
      <w:r w:rsidRPr="00A5719E">
        <w:rPr>
          <w:rFonts w:ascii="Courier New" w:eastAsia="Times New Roman" w:hAnsi="Courier New" w:cs="Courier New"/>
          <w:sz w:val="16"/>
          <w:lang w:val="en-US"/>
        </w:rPr>
        <w:t>,</w:t>
      </w:r>
    </w:p>
    <w:p w14:paraId="286E142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hAnsi="Courier New" w:cs="Courier New"/>
          <w:noProof/>
          <w:snapToGrid w:val="0"/>
          <w:sz w:val="16"/>
          <w:lang w:val="en-US"/>
        </w:rPr>
        <w:tab/>
        <w:t>id-RedCapIndication</w:t>
      </w:r>
      <w:r w:rsidRPr="00A5719E">
        <w:rPr>
          <w:rFonts w:ascii="Courier New" w:eastAsia="Times New Roman" w:hAnsi="Courier New" w:cs="Courier New"/>
          <w:noProof/>
          <w:snapToGrid w:val="0"/>
          <w:sz w:val="16"/>
          <w:lang w:val="en-US"/>
        </w:rPr>
        <w:t>,</w:t>
      </w:r>
    </w:p>
    <w:p w14:paraId="22091F1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eastAsia="ko-KR"/>
        </w:rPr>
      </w:pPr>
      <w:r w:rsidRPr="00A5719E">
        <w:rPr>
          <w:rFonts w:ascii="Courier New" w:eastAsia="Times New Roman" w:hAnsi="Courier New" w:cs="Courier New"/>
          <w:noProof/>
          <w:sz w:val="16"/>
          <w:lang w:val="en-US"/>
        </w:rPr>
        <w:tab/>
        <w:t>id-UL-GapFR2-Config,</w:t>
      </w:r>
    </w:p>
    <w:p w14:paraId="52FADB9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eastAsia="Times New Roman" w:hAnsi="Courier New" w:cs="Courier New"/>
          <w:noProof/>
          <w:snapToGrid w:val="0"/>
          <w:sz w:val="16"/>
          <w:lang w:val="en-US"/>
        </w:rPr>
        <w:tab/>
        <w:t>id-</w:t>
      </w:r>
      <w:r w:rsidRPr="00A5719E">
        <w:rPr>
          <w:rFonts w:ascii="Courier New" w:eastAsia="Times New Roman" w:hAnsi="Courier New" w:cs="Courier New"/>
          <w:noProof/>
          <w:sz w:val="16"/>
          <w:lang w:val="en-US"/>
        </w:rPr>
        <w:t>ConfigRestrictInfoDAPS,</w:t>
      </w:r>
    </w:p>
    <w:p w14:paraId="7CC83EE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noProof/>
          <w:sz w:val="16"/>
          <w:lang w:val="en-US"/>
        </w:rPr>
        <w:tab/>
      </w:r>
      <w:r w:rsidRPr="00A5719E">
        <w:rPr>
          <w:rFonts w:ascii="Courier New" w:eastAsia="Times New Roman" w:hAnsi="Courier New" w:cs="Courier New"/>
          <w:sz w:val="16"/>
          <w:lang w:val="en-US"/>
        </w:rPr>
        <w:t>id-MulticastF1UContextReferenceCU,</w:t>
      </w:r>
    </w:p>
    <w:p w14:paraId="2922CD9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id-TwoPHRModeMCG,</w:t>
      </w:r>
    </w:p>
    <w:p w14:paraId="3736A67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napToGrid w:val="0"/>
          <w:sz w:val="16"/>
          <w:lang w:val="en-US"/>
        </w:rPr>
        <w:tab/>
        <w:t>id-</w:t>
      </w:r>
      <w:r w:rsidRPr="00A5719E">
        <w:rPr>
          <w:rFonts w:ascii="Courier New" w:eastAsia="Times New Roman" w:hAnsi="Courier New" w:cs="Courier New"/>
          <w:noProof/>
          <w:sz w:val="16"/>
          <w:lang w:val="en-US"/>
        </w:rPr>
        <w:t>TwoPHRModeSCG,</w:t>
      </w:r>
    </w:p>
    <w:p w14:paraId="469D50C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id-ncd-SSB-RedCapInitialBWP-SDT,</w:t>
      </w:r>
    </w:p>
    <w:p w14:paraId="1C303CC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id-nrofSymbolsExtended,</w:t>
      </w:r>
    </w:p>
    <w:p w14:paraId="019791E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id-repetitionFactorExtended,</w:t>
      </w:r>
    </w:p>
    <w:p w14:paraId="2EC42F7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id-startRBHopping,</w:t>
      </w:r>
    </w:p>
    <w:p w14:paraId="375CDF9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id-startRBIndex,</w:t>
      </w:r>
    </w:p>
    <w:p w14:paraId="00F970A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id-transmissionCombn8,</w:t>
      </w:r>
    </w:p>
    <w:p w14:paraId="7C6407B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id-ServCellInfoList,</w:t>
      </w:r>
    </w:p>
    <w:p w14:paraId="2488EF2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id-Preconfigured-measurement-GAP-Request,</w:t>
      </w:r>
    </w:p>
    <w:p w14:paraId="344B209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z w:val="16"/>
          <w:lang w:val="en-US"/>
        </w:rPr>
        <w:tab/>
        <w:t>id-BWP-Id,</w:t>
      </w:r>
    </w:p>
    <w:p w14:paraId="412E9CB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z w:val="16"/>
          <w:lang w:val="en-US"/>
        </w:rPr>
        <w:t>id-ExtendedResourceSymbolOffset,</w:t>
      </w:r>
    </w:p>
    <w:p w14:paraId="343E2FF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hAnsi="Courier New" w:cs="Courier New"/>
          <w:noProof/>
          <w:snapToGrid w:val="0"/>
          <w:sz w:val="16"/>
          <w:lang w:val="en-US"/>
        </w:rPr>
        <w:tab/>
        <w:t>id-MusimCapabilityRestrictionIndication,</w:t>
      </w:r>
    </w:p>
    <w:p w14:paraId="50C294E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hAnsi="Courier New" w:cs="Courier New"/>
          <w:noProof/>
          <w:snapToGrid w:val="0"/>
          <w:sz w:val="16"/>
          <w:lang w:val="en-US"/>
        </w:rPr>
        <w:tab/>
      </w:r>
      <w:r w:rsidRPr="00A5719E">
        <w:rPr>
          <w:rFonts w:ascii="Courier New" w:eastAsia="Times New Roman" w:hAnsi="Courier New" w:cs="Courier New"/>
          <w:noProof/>
          <w:snapToGrid w:val="0"/>
          <w:sz w:val="16"/>
          <w:lang w:val="en-US"/>
        </w:rPr>
        <w:t>id-duplicationIndication,</w:t>
      </w:r>
    </w:p>
    <w:p w14:paraId="53D860E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z w:val="16"/>
          <w:lang w:val="en-US"/>
        </w:rPr>
        <w:t>id-dRB-List,</w:t>
      </w:r>
    </w:p>
    <w:p w14:paraId="2F09593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szCs w:val="16"/>
          <w:lang w:val="en-US"/>
        </w:rPr>
      </w:pPr>
      <w:bookmarkStart w:id="563" w:name="_Hlk148540007"/>
      <w:r w:rsidRPr="00A5719E">
        <w:rPr>
          <w:rFonts w:ascii="Courier New" w:hAnsi="Courier New" w:cs="Courier New"/>
          <w:noProof/>
          <w:sz w:val="16"/>
          <w:szCs w:val="16"/>
          <w:lang w:val="en-US"/>
        </w:rPr>
        <w:tab/>
        <w:t>id-ChannelOccupancyTimePercentageUL,</w:t>
      </w:r>
    </w:p>
    <w:p w14:paraId="14B0D67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sz w:val="16"/>
          <w:lang w:val="en-US" w:eastAsia="ko-KR"/>
        </w:rPr>
      </w:pPr>
      <w:r w:rsidRPr="00A5719E">
        <w:rPr>
          <w:rFonts w:ascii="Courier New" w:hAnsi="Courier New" w:cs="Courier New"/>
          <w:noProof/>
          <w:sz w:val="16"/>
          <w:szCs w:val="16"/>
          <w:lang w:val="en-US"/>
        </w:rPr>
        <w:tab/>
        <w:t>id-RadioResourceStatusNR-U,</w:t>
      </w:r>
    </w:p>
    <w:p w14:paraId="5F208F9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hAnsi="Courier New" w:cs="Courier New"/>
          <w:noProof/>
          <w:snapToGrid w:val="0"/>
          <w:sz w:val="16"/>
          <w:lang w:val="en-US"/>
        </w:rPr>
        <w:tab/>
      </w:r>
      <w:r w:rsidRPr="00A5719E">
        <w:rPr>
          <w:rFonts w:ascii="Courier New" w:eastAsia="Times New Roman" w:hAnsi="Courier New" w:cs="Courier New"/>
          <w:snapToGrid w:val="0"/>
          <w:sz w:val="16"/>
          <w:lang w:val="en-US"/>
        </w:rPr>
        <w:t>id-</w:t>
      </w:r>
      <w:r w:rsidRPr="00A5719E">
        <w:rPr>
          <w:rFonts w:ascii="Courier New" w:eastAsia="Times New Roman" w:hAnsi="Courier New" w:cs="Arial"/>
          <w:noProof/>
          <w:sz w:val="16"/>
          <w:lang w:val="en-US" w:eastAsia="ja-JP"/>
        </w:rPr>
        <w:t>FiveG-ProSeLayer2Multipath,</w:t>
      </w:r>
    </w:p>
    <w:p w14:paraId="7F32419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id-FiveG-ProSeLayer2UEtoUERelay,</w:t>
      </w:r>
    </w:p>
    <w:p w14:paraId="460B299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szCs w:val="16"/>
          <w:lang w:val="en-US"/>
        </w:rPr>
      </w:pPr>
      <w:r w:rsidRPr="00A5719E">
        <w:rPr>
          <w:rFonts w:ascii="Courier New" w:eastAsia="Times New Roman" w:hAnsi="Courier New" w:cs="Courier New"/>
          <w:noProof/>
          <w:snapToGrid w:val="0"/>
          <w:sz w:val="16"/>
          <w:lang w:val="en-US"/>
        </w:rPr>
        <w:tab/>
        <w:t>id-FiveG-ProSeLayer2UEtoUERemote,</w:t>
      </w:r>
    </w:p>
    <w:bookmarkEnd w:id="563"/>
    <w:p w14:paraId="3547DA9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MS Mincho" w:hAnsi="Courier New" w:cs="Arial"/>
          <w:noProof/>
          <w:sz w:val="16"/>
          <w:lang w:val="en-US" w:eastAsia="ko-KR"/>
        </w:rPr>
      </w:pPr>
      <w:r w:rsidRPr="00A5719E">
        <w:rPr>
          <w:rFonts w:ascii="Courier New" w:eastAsia="Times New Roman" w:hAnsi="Courier New" w:cs="Courier New"/>
          <w:noProof/>
          <w:snapToGrid w:val="0"/>
          <w:sz w:val="16"/>
          <w:lang w:val="en-US"/>
        </w:rPr>
        <w:tab/>
      </w:r>
      <w:r w:rsidRPr="00A5719E">
        <w:rPr>
          <w:rFonts w:ascii="Courier New" w:eastAsia="MS Mincho" w:hAnsi="Courier New" w:cs="Arial"/>
          <w:noProof/>
          <w:sz w:val="16"/>
          <w:lang w:val="en-US"/>
        </w:rPr>
        <w:t>id-TSCTrafficCharacteristicsFeedback,</w:t>
      </w:r>
    </w:p>
    <w:p w14:paraId="20992D3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snapToGrid w:val="0"/>
          <w:sz w:val="16"/>
          <w:lang w:val="en-US"/>
        </w:rPr>
      </w:pPr>
      <w:r w:rsidRPr="00A5719E">
        <w:rPr>
          <w:rFonts w:ascii="Courier New" w:eastAsia="Times New Roman" w:hAnsi="Courier New" w:cs="Courier New"/>
          <w:noProof/>
          <w:snapToGrid w:val="0"/>
          <w:sz w:val="16"/>
          <w:lang w:val="en-US"/>
        </w:rPr>
        <w:tab/>
        <w:t>id-RANfeedbacktype,</w:t>
      </w:r>
    </w:p>
    <w:p w14:paraId="2F69765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w:t>
      </w:r>
      <w:r w:rsidRPr="00A5719E">
        <w:rPr>
          <w:rFonts w:ascii="Courier New" w:eastAsia="Times New Roman" w:hAnsi="Courier New" w:cs="Courier New"/>
          <w:noProof/>
          <w:sz w:val="16"/>
          <w:szCs w:val="22"/>
          <w:lang w:val="en-US"/>
        </w:rPr>
        <w:t>Mobile-TRP-LocationInformation</w:t>
      </w:r>
      <w:r w:rsidRPr="00A5719E">
        <w:rPr>
          <w:rFonts w:ascii="Courier New" w:hAnsi="Courier New" w:cs="Courier New"/>
          <w:noProof/>
          <w:snapToGrid w:val="0"/>
          <w:sz w:val="16"/>
          <w:lang w:val="en-US"/>
        </w:rPr>
        <w:t>,</w:t>
      </w:r>
    </w:p>
    <w:p w14:paraId="7BECF69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r>
      <w:r w:rsidRPr="00A5719E">
        <w:rPr>
          <w:rFonts w:ascii="Courier New" w:eastAsia="Times New Roman" w:hAnsi="Courier New" w:cs="Courier New"/>
          <w:noProof/>
          <w:snapToGrid w:val="0"/>
          <w:sz w:val="16"/>
          <w:lang w:val="en-US"/>
        </w:rPr>
        <w:t>id-Mobile-IAB-MT-UE-ID</w:t>
      </w:r>
      <w:r w:rsidRPr="00A5719E">
        <w:rPr>
          <w:rFonts w:ascii="Courier New" w:hAnsi="Courier New" w:cs="Courier New"/>
          <w:noProof/>
          <w:snapToGrid w:val="0"/>
          <w:sz w:val="16"/>
          <w:lang w:val="en-US"/>
        </w:rPr>
        <w:t>,</w:t>
      </w:r>
    </w:p>
    <w:p w14:paraId="4CBDC22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eastAsia="ko-KR"/>
        </w:rPr>
      </w:pPr>
      <w:r w:rsidRPr="00A5719E">
        <w:rPr>
          <w:rFonts w:ascii="Courier New" w:eastAsia="Times New Roman" w:hAnsi="Courier New" w:cs="Courier New"/>
          <w:noProof/>
          <w:snapToGrid w:val="0"/>
          <w:sz w:val="16"/>
          <w:lang w:val="en-US"/>
        </w:rPr>
        <w:tab/>
        <w:t>id-Mobile</w:t>
      </w:r>
      <w:r w:rsidRPr="00A5719E">
        <w:rPr>
          <w:rFonts w:ascii="Courier New" w:eastAsia="Times New Roman" w:hAnsi="Courier New" w:cs="Courier New"/>
          <w:noProof/>
          <w:sz w:val="16"/>
          <w:lang w:val="en-US"/>
        </w:rPr>
        <w:t>AccessPointLocation</w:t>
      </w:r>
      <w:r w:rsidRPr="00A5719E">
        <w:rPr>
          <w:rFonts w:ascii="Courier New" w:hAnsi="Courier New" w:cs="Courier New"/>
          <w:noProof/>
          <w:snapToGrid w:val="0"/>
          <w:sz w:val="16"/>
          <w:lang w:val="en-US"/>
        </w:rPr>
        <w:t>,</w:t>
      </w:r>
    </w:p>
    <w:p w14:paraId="26CEE36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id-SIB24-message,</w:t>
      </w:r>
    </w:p>
    <w:p w14:paraId="69F7DDC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id-PDUSetQoSParameters,</w:t>
      </w:r>
    </w:p>
    <w:p w14:paraId="650528C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id-N6JitterInformation,</w:t>
      </w:r>
    </w:p>
    <w:p w14:paraId="11FA980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id-ECNMarkingorCongestionInformationReportingRequest,</w:t>
      </w:r>
    </w:p>
    <w:p w14:paraId="55A681A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id-ECNMarkingorCongestionInformationReportingStatus,</w:t>
      </w:r>
    </w:p>
    <w:p w14:paraId="6FC7F5D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Malgun Gothic" w:hAnsi="Courier New" w:cs="Courier New"/>
          <w:noProof/>
          <w:sz w:val="16"/>
          <w:lang w:val="en-US"/>
        </w:rPr>
      </w:pPr>
      <w:r w:rsidRPr="00A5719E">
        <w:rPr>
          <w:rFonts w:ascii="Courier New" w:eastAsia="Times New Roman" w:hAnsi="Courier New" w:cs="Courier New"/>
          <w:noProof/>
          <w:snapToGrid w:val="0"/>
          <w:sz w:val="16"/>
          <w:lang w:val="en-US"/>
        </w:rPr>
        <w:tab/>
        <w:t>id-</w:t>
      </w:r>
      <w:r w:rsidRPr="00A5719E">
        <w:rPr>
          <w:rFonts w:ascii="Courier New" w:eastAsia="Malgun Gothic" w:hAnsi="Courier New" w:cs="Courier New"/>
          <w:noProof/>
          <w:sz w:val="16"/>
          <w:lang w:val="en-US"/>
        </w:rPr>
        <w:t>ERedcap-Bcast-Information,</w:t>
      </w:r>
    </w:p>
    <w:p w14:paraId="652E6E8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eastAsia="ko-KR"/>
        </w:rPr>
      </w:pPr>
      <w:r w:rsidRPr="00A5719E">
        <w:rPr>
          <w:rFonts w:ascii="Courier New" w:hAnsi="Courier New" w:cs="Courier New"/>
          <w:noProof/>
          <w:snapToGrid w:val="0"/>
          <w:sz w:val="16"/>
          <w:lang w:val="en-US"/>
        </w:rPr>
        <w:tab/>
        <w:t>id-NeedForInterruptionInfoNR,</w:t>
      </w:r>
    </w:p>
    <w:p w14:paraId="4153FB6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eastAsia="Times New Roman" w:hAnsi="Courier New" w:cs="Courier New"/>
          <w:noProof/>
          <w:snapToGrid w:val="0"/>
          <w:sz w:val="16"/>
          <w:lang w:val="en-US"/>
        </w:rPr>
        <w:tab/>
      </w:r>
      <w:r w:rsidRPr="00A5719E">
        <w:rPr>
          <w:rFonts w:ascii="Courier New" w:hAnsi="Courier New" w:cs="Courier New"/>
          <w:noProof/>
          <w:sz w:val="16"/>
          <w:lang w:val="en-US"/>
        </w:rPr>
        <w:t>id-SCPAC-Request,</w:t>
      </w:r>
    </w:p>
    <w:p w14:paraId="4DE072A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z w:val="16"/>
          <w:lang w:val="en-US"/>
        </w:rPr>
        <w:tab/>
        <w:t>id-MobileIAB-Barred,</w:t>
      </w:r>
    </w:p>
    <w:p w14:paraId="369AB75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sz w:val="16"/>
          <w:lang w:val="en-US"/>
        </w:rPr>
        <w:lastRenderedPageBreak/>
        <w:tab/>
        <w:t>id-F1UTunnelNotEstablished,</w:t>
      </w:r>
    </w:p>
    <w:p w14:paraId="6878ACE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eastAsia="Times New Roman" w:hAnsi="Courier New" w:cs="Courier New"/>
          <w:noProof/>
          <w:snapToGrid w:val="0"/>
          <w:sz w:val="16"/>
          <w:lang w:val="en-US"/>
        </w:rPr>
        <w:tab/>
        <w:t>id-S-CPACLowerLayerReferenceConfigRequest,</w:t>
      </w:r>
    </w:p>
    <w:p w14:paraId="788DA5A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id-MusimCandidateBandList,</w:t>
      </w:r>
    </w:p>
    <w:p w14:paraId="6D19F1E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eastAsia="Times New Roman" w:hAnsi="Courier New" w:cs="Courier New"/>
          <w:noProof/>
          <w:snapToGrid w:val="0"/>
          <w:sz w:val="16"/>
          <w:lang w:val="en-US"/>
        </w:rPr>
        <w:tab/>
        <w:t>id-PSIbasedSDUdiscardUL,</w:t>
      </w:r>
    </w:p>
    <w:p w14:paraId="1762282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r>
      <w:r w:rsidRPr="00A5719E">
        <w:rPr>
          <w:rFonts w:ascii="Courier New" w:eastAsia="Times New Roman" w:hAnsi="Courier New" w:cs="Courier New"/>
          <w:noProof/>
          <w:snapToGrid w:val="0"/>
          <w:sz w:val="16"/>
          <w:lang w:val="en-US"/>
        </w:rPr>
        <w:t>id-SIB22-message,</w:t>
      </w:r>
    </w:p>
    <w:p w14:paraId="2BAA1B2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hAnsi="Courier New" w:cs="Courier New"/>
          <w:noProof/>
          <w:snapToGrid w:val="0"/>
          <w:sz w:val="16"/>
          <w:lang w:val="en-US"/>
        </w:rPr>
        <w:tab/>
      </w:r>
      <w:r w:rsidRPr="00A5719E">
        <w:rPr>
          <w:rFonts w:ascii="Courier New" w:eastAsia="Times New Roman" w:hAnsi="Courier New" w:cs="Courier New"/>
          <w:noProof/>
          <w:sz w:val="16"/>
          <w:lang w:val="en-US"/>
        </w:rPr>
        <w:t>id-</w:t>
      </w:r>
      <w:r w:rsidRPr="00A5719E">
        <w:rPr>
          <w:rFonts w:ascii="Courier New" w:eastAsia="Tahoma" w:hAnsi="Courier New" w:cs="Arial"/>
          <w:noProof/>
          <w:sz w:val="16"/>
          <w:lang w:val="en-US"/>
        </w:rPr>
        <w:t>U2URLCChannelQoS,</w:t>
      </w:r>
    </w:p>
    <w:p w14:paraId="37E19F7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eastAsia="Times New Roman" w:hAnsi="Courier New" w:cs="Courier New"/>
          <w:noProof/>
          <w:snapToGrid w:val="0"/>
          <w:sz w:val="16"/>
          <w:lang w:val="en-US"/>
        </w:rPr>
        <w:tab/>
        <w:t>id-SL-PHY-MAC-RLC-ConfigExt,</w:t>
      </w:r>
    </w:p>
    <w:p w14:paraId="65AF2CF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eastAsia="Times New Roman" w:hAnsi="Courier New" w:cs="Courier New"/>
          <w:noProof/>
          <w:snapToGrid w:val="0"/>
          <w:sz w:val="16"/>
          <w:lang w:val="en-US"/>
        </w:rPr>
        <w:tab/>
      </w:r>
      <w:r w:rsidRPr="00A5719E">
        <w:rPr>
          <w:rFonts w:ascii="Courier New" w:hAnsi="Courier New" w:cs="Courier New"/>
          <w:noProof/>
          <w:snapToGrid w:val="0"/>
          <w:sz w:val="16"/>
          <w:lang w:val="en-US"/>
        </w:rPr>
        <w:t>id-UL-RSCP,</w:t>
      </w:r>
    </w:p>
    <w:p w14:paraId="0C5DA57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id-BW-Aggregation-Request-Indication,</w:t>
      </w:r>
    </w:p>
    <w:p w14:paraId="7FA107D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id-ReportingGranularitykminus1,</w:t>
      </w:r>
    </w:p>
    <w:p w14:paraId="5FB5AB0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id-ReportingGranularitykminus1additionalpath,</w:t>
      </w:r>
    </w:p>
    <w:p w14:paraId="576E035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id-ReportingGranularitykminus2,</w:t>
      </w:r>
    </w:p>
    <w:p w14:paraId="32828FA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id-ReportingGranularitykminus2additionalpath,</w:t>
      </w:r>
    </w:p>
    <w:p w14:paraId="55CE916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id-ReportingGranularitykminus3,</w:t>
      </w:r>
    </w:p>
    <w:p w14:paraId="70ABEC2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id-ReportingGranularitykminus3additionalpath,</w:t>
      </w:r>
    </w:p>
    <w:p w14:paraId="0E90BEE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id-ReportingGranularitykminus4,</w:t>
      </w:r>
    </w:p>
    <w:p w14:paraId="61F7CF0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id-ReportingGranularitykminus4additionalpath,</w:t>
      </w:r>
    </w:p>
    <w:p w14:paraId="7ACDFAB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id-ReportingGranularitykminus5,</w:t>
      </w:r>
    </w:p>
    <w:p w14:paraId="4B18EB2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id-ReportingGranularitykminus5additionalpath,</w:t>
      </w:r>
    </w:p>
    <w:p w14:paraId="1602A79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id-ReportingGranularitykminus6,</w:t>
      </w:r>
    </w:p>
    <w:p w14:paraId="7EE5077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id-ReportingGranularitykminus6additionalpath,</w:t>
      </w:r>
    </w:p>
    <w:p w14:paraId="335BC9A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sv-SE"/>
        </w:rPr>
      </w:pPr>
      <w:r w:rsidRPr="00A5719E">
        <w:rPr>
          <w:rFonts w:ascii="Courier New" w:eastAsia="Times New Roman" w:hAnsi="Courier New" w:cs="Courier New"/>
          <w:noProof/>
          <w:snapToGrid w:val="0"/>
          <w:sz w:val="16"/>
          <w:lang w:val="en-US"/>
        </w:rPr>
        <w:tab/>
        <w:t>id-</w:t>
      </w:r>
      <w:r w:rsidRPr="00A5719E">
        <w:rPr>
          <w:rFonts w:ascii="Courier New" w:eastAsia="Times New Roman" w:hAnsi="Courier New" w:cs="Courier New"/>
          <w:noProof/>
          <w:sz w:val="16"/>
          <w:lang w:val="sv-SE"/>
        </w:rPr>
        <w:t>TimingReportingGranularityFactorExtended,</w:t>
      </w:r>
    </w:p>
    <w:p w14:paraId="6354D84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sv-SE"/>
        </w:rPr>
      </w:pPr>
      <w:r w:rsidRPr="00A5719E">
        <w:rPr>
          <w:rFonts w:ascii="Courier New" w:eastAsia="Times New Roman" w:hAnsi="Courier New" w:cs="Courier New"/>
          <w:noProof/>
          <w:sz w:val="16"/>
          <w:lang w:val="sv-SE"/>
        </w:rPr>
        <w:tab/>
        <w:t>id-PosValidityAreaCellList,</w:t>
      </w:r>
    </w:p>
    <w:p w14:paraId="48F9DAE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rPr>
      </w:pPr>
      <w:r w:rsidRPr="00A5719E">
        <w:rPr>
          <w:rFonts w:ascii="Courier New" w:eastAsia="Times New Roman" w:hAnsi="Courier New" w:cs="Courier New"/>
          <w:noProof/>
          <w:sz w:val="16"/>
          <w:lang w:val="sv-SE"/>
        </w:rPr>
        <w:tab/>
      </w:r>
      <w:r w:rsidRPr="00A5719E">
        <w:rPr>
          <w:rFonts w:ascii="Courier New" w:eastAsia="Times New Roman" w:hAnsi="Courier New" w:cs="Courier New"/>
          <w:noProof/>
          <w:snapToGrid w:val="0"/>
          <w:sz w:val="16"/>
          <w:lang w:val="en-US"/>
        </w:rPr>
        <w:t>id-SymbolIndex,</w:t>
      </w:r>
    </w:p>
    <w:p w14:paraId="344EE7B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id-AggregatedPosSRSResourceIDList,</w:t>
      </w:r>
    </w:p>
    <w:p w14:paraId="521B581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sv-SE"/>
        </w:rPr>
        <w:t>id-</w:t>
      </w:r>
      <w:r w:rsidRPr="00A5719E">
        <w:rPr>
          <w:rFonts w:ascii="Courier New" w:hAnsi="Courier New" w:cs="Courier New"/>
          <w:noProof/>
          <w:snapToGrid w:val="0"/>
          <w:sz w:val="16"/>
          <w:lang w:val="en-US"/>
        </w:rPr>
        <w:t>PhaseQuality,</w:t>
      </w:r>
    </w:p>
    <w:p w14:paraId="7E0FBF6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sv-SE"/>
        </w:rPr>
        <w:t>id-</w:t>
      </w:r>
      <w:r w:rsidRPr="00A5719E">
        <w:rPr>
          <w:rFonts w:ascii="Courier New" w:hAnsi="Courier New" w:cs="Courier New"/>
          <w:noProof/>
          <w:snapToGrid w:val="0"/>
          <w:sz w:val="16"/>
          <w:lang w:val="en-US"/>
        </w:rPr>
        <w:t>PRSBWAggregationRequestInfoList,</w:t>
      </w:r>
    </w:p>
    <w:p w14:paraId="3D2DAF3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id-AggregatedPRSResourceSetList,</w:t>
      </w:r>
    </w:p>
    <w:p w14:paraId="1CA8068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ko-KR"/>
        </w:rPr>
      </w:pPr>
      <w:r w:rsidRPr="00A5719E">
        <w:rPr>
          <w:rFonts w:ascii="Courier New" w:hAnsi="Courier New" w:cs="Courier New"/>
          <w:noProof/>
          <w:sz w:val="16"/>
          <w:lang w:val="en-US"/>
        </w:rPr>
        <w:tab/>
        <w:t>id-MeasuredFrequencyHops,</w:t>
      </w:r>
    </w:p>
    <w:p w14:paraId="750F6DA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hAnsi="Courier New" w:cs="Courier New"/>
          <w:noProof/>
          <w:sz w:val="16"/>
          <w:lang w:val="en-US"/>
        </w:rPr>
        <w:tab/>
      </w:r>
      <w:r w:rsidRPr="00A5719E">
        <w:rPr>
          <w:rFonts w:ascii="Courier New" w:eastAsia="Times New Roman" w:hAnsi="Courier New" w:cs="Courier New"/>
          <w:noProof/>
          <w:snapToGrid w:val="0"/>
          <w:sz w:val="16"/>
          <w:lang w:val="en-US"/>
        </w:rPr>
        <w:t>id-TxHoppingConfiguration,</w:t>
      </w:r>
    </w:p>
    <w:p w14:paraId="6BEEFFE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id-AggregatedPosSRSResourceSetList,</w:t>
      </w:r>
    </w:p>
    <w:p w14:paraId="4ADD19F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id-ValidityAreaSpecificSRSInformation,</w:t>
      </w:r>
    </w:p>
    <w:p w14:paraId="1F39DDB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r>
      <w:r w:rsidRPr="00A5719E">
        <w:rPr>
          <w:rFonts w:ascii="Courier New" w:hAnsi="Courier New" w:cs="Courier New"/>
          <w:noProof/>
          <w:snapToGrid w:val="0"/>
          <w:sz w:val="16"/>
          <w:lang w:val="en-US"/>
        </w:rPr>
        <w:t>id-PeerUE-ID,</w:t>
      </w:r>
    </w:p>
    <w:p w14:paraId="09FC80A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w:t>
      </w:r>
      <w:r w:rsidRPr="00A5719E">
        <w:rPr>
          <w:rFonts w:ascii="Courier New" w:hAnsi="Courier New" w:cs="Courier New"/>
          <w:noProof/>
          <w:sz w:val="16"/>
          <w:lang w:val="en-US"/>
        </w:rPr>
        <w:t>MeasBasedOn</w:t>
      </w:r>
      <w:r w:rsidRPr="00A5719E">
        <w:rPr>
          <w:rFonts w:ascii="Courier New" w:eastAsia="Times New Roman" w:hAnsi="Courier New" w:cs="Courier New"/>
          <w:noProof/>
          <w:snapToGrid w:val="0"/>
          <w:sz w:val="16"/>
          <w:lang w:val="en-US"/>
        </w:rPr>
        <w:t>AggregatedResources</w:t>
      </w:r>
      <w:r w:rsidRPr="00A5719E">
        <w:rPr>
          <w:rFonts w:ascii="Courier New" w:hAnsi="Courier New" w:cs="Courier New"/>
          <w:noProof/>
          <w:sz w:val="16"/>
          <w:lang w:val="en-US"/>
        </w:rPr>
        <w:t>,</w:t>
      </w:r>
    </w:p>
    <w:p w14:paraId="36E0CDE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hAnsi="Courier New" w:cs="Courier New"/>
          <w:noProof/>
          <w:snapToGrid w:val="0"/>
          <w:sz w:val="16"/>
          <w:lang w:val="en-US"/>
        </w:rPr>
        <w:tab/>
        <w:t>id-SIB23-message,</w:t>
      </w:r>
    </w:p>
    <w:p w14:paraId="6947F01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id-PointA,</w:t>
      </w:r>
    </w:p>
    <w:p w14:paraId="07D2355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id-SCS-SpecificCarrier,</w:t>
      </w:r>
    </w:p>
    <w:p w14:paraId="2654162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id-NR-PCI,</w:t>
      </w:r>
    </w:p>
    <w:p w14:paraId="02E3AD9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eastAsia="ko-KR"/>
        </w:rPr>
      </w:pPr>
      <w:r w:rsidRPr="00A5719E">
        <w:rPr>
          <w:rFonts w:ascii="Courier New" w:eastAsia="Times New Roman" w:hAnsi="Courier New" w:cs="Courier New"/>
          <w:noProof/>
          <w:sz w:val="16"/>
          <w:lang w:val="en-US"/>
        </w:rPr>
        <w:tab/>
      </w:r>
      <w:bookmarkStart w:id="564" w:name="_Hlk168380387"/>
      <w:r w:rsidRPr="00A5719E">
        <w:rPr>
          <w:rFonts w:ascii="Courier New" w:eastAsia="Times New Roman" w:hAnsi="Courier New" w:cs="Courier New"/>
          <w:noProof/>
          <w:sz w:val="16"/>
          <w:lang w:val="en-US"/>
        </w:rPr>
        <w:t>id-E-CID-MeasuredResultsAssociatedInfoList,</w:t>
      </w:r>
    </w:p>
    <w:p w14:paraId="738658C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id-XR-Bcast-Information,</w:t>
      </w:r>
    </w:p>
    <w:p w14:paraId="0407F67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id-MaxDataBurstVolume,</w:t>
      </w:r>
    </w:p>
    <w:p w14:paraId="408680C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napToGrid w:val="0"/>
          <w:sz w:val="16"/>
          <w:lang w:val="en-US" w:eastAsia="ja-JP"/>
        </w:rPr>
      </w:pPr>
      <w:r w:rsidRPr="00A5719E">
        <w:rPr>
          <w:rFonts w:ascii="Courier New" w:eastAsia="Times New Roman" w:hAnsi="Courier New" w:cs="Courier New"/>
          <w:noProof/>
          <w:sz w:val="16"/>
          <w:lang w:val="en-US" w:eastAsia="ja-JP"/>
        </w:rPr>
        <w:tab/>
      </w:r>
      <w:r w:rsidRPr="00A5719E">
        <w:rPr>
          <w:rFonts w:ascii="Courier New" w:eastAsia="等线" w:hAnsi="Courier New" w:cs="Courier New"/>
          <w:noProof/>
          <w:snapToGrid w:val="0"/>
          <w:sz w:val="16"/>
          <w:lang w:val="en-US" w:eastAsia="ja-JP"/>
        </w:rPr>
        <w:t>id-BarringExemption</w:t>
      </w:r>
      <w:r w:rsidRPr="00A5719E">
        <w:rPr>
          <w:rFonts w:ascii="Courier New" w:eastAsia="Times New Roman" w:hAnsi="Courier New" w:cs="Courier New"/>
          <w:noProof/>
          <w:snapToGrid w:val="0"/>
          <w:sz w:val="16"/>
          <w:lang w:val="en-US"/>
        </w:rPr>
        <w:t>forEmerCallInfo</w:t>
      </w:r>
      <w:r w:rsidRPr="00A5719E">
        <w:rPr>
          <w:rFonts w:ascii="Courier New" w:eastAsia="等线" w:hAnsi="Courier New" w:cs="Courier New"/>
          <w:noProof/>
          <w:snapToGrid w:val="0"/>
          <w:sz w:val="16"/>
          <w:lang w:val="en-US" w:eastAsia="ja-JP"/>
        </w:rPr>
        <w:t>,</w:t>
      </w:r>
    </w:p>
    <w:p w14:paraId="03082F5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eastAsia="ko-KR"/>
        </w:rPr>
      </w:pPr>
      <w:r w:rsidRPr="00A5719E">
        <w:rPr>
          <w:rFonts w:ascii="Courier New" w:eastAsia="Times New Roman" w:hAnsi="Courier New" w:cs="Courier New"/>
          <w:noProof/>
          <w:sz w:val="16"/>
          <w:lang w:val="en-US"/>
        </w:rPr>
        <w:tab/>
        <w:t>id-SIB17bis-message,</w:t>
      </w:r>
    </w:p>
    <w:p w14:paraId="6C0BC6A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z w:val="16"/>
          <w:szCs w:val="22"/>
          <w:lang w:val="en-US"/>
        </w:rPr>
        <w:tab/>
        <w:t>id-ReportingIntervalIMs,</w:t>
      </w:r>
    </w:p>
    <w:p w14:paraId="1AD2116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Malgun Gothic" w:hAnsi="Courier New" w:cs="Courier New"/>
          <w:noProof/>
          <w:sz w:val="16"/>
          <w:lang w:val="en-US"/>
        </w:rPr>
      </w:pP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z w:val="16"/>
          <w:lang w:val="en-US"/>
        </w:rPr>
        <w:t>id-Transmission-Bandwidth-</w:t>
      </w:r>
      <w:r w:rsidRPr="00A5719E">
        <w:rPr>
          <w:rFonts w:ascii="Courier New" w:eastAsia="Times New Roman" w:hAnsi="Courier New" w:cs="Courier New"/>
          <w:noProof/>
          <w:snapToGrid w:val="0"/>
          <w:sz w:val="16"/>
          <w:szCs w:val="16"/>
          <w:lang w:val="en-US"/>
        </w:rPr>
        <w:t>asymmetric</w:t>
      </w:r>
      <w:r w:rsidRPr="00A5719E">
        <w:rPr>
          <w:rFonts w:ascii="Courier New" w:eastAsia="Times New Roman" w:hAnsi="Courier New" w:cs="Courier New"/>
          <w:noProof/>
          <w:sz w:val="16"/>
          <w:lang w:val="en-US"/>
        </w:rPr>
        <w:t>,</w:t>
      </w:r>
    </w:p>
    <w:p w14:paraId="07F16CB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Malgun Gothic" w:hAnsi="Courier New" w:cs="Courier New"/>
          <w:noProof/>
          <w:sz w:val="16"/>
          <w:lang w:val="en-US"/>
        </w:rPr>
        <w:tab/>
      </w:r>
      <w:r w:rsidRPr="00A5719E">
        <w:rPr>
          <w:rFonts w:ascii="Courier New" w:eastAsia="Times New Roman" w:hAnsi="Courier New" w:cs="Courier New"/>
          <w:noProof/>
          <w:snapToGrid w:val="0"/>
          <w:sz w:val="16"/>
          <w:lang w:val="en-US"/>
        </w:rPr>
        <w:t>id-TagIDPointer,</w:t>
      </w:r>
    </w:p>
    <w:p w14:paraId="53E45DF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id-LocalOrigin,</w:t>
      </w:r>
    </w:p>
    <w:p w14:paraId="7AF6342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id-SRSPosPeriodicConfigHyperSFNIndex,</w:t>
      </w:r>
    </w:p>
    <w:p w14:paraId="523CCC4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snapToGrid w:val="0"/>
          <w:sz w:val="16"/>
        </w:rPr>
      </w:pPr>
      <w:r w:rsidRPr="00A5719E">
        <w:rPr>
          <w:rFonts w:ascii="Courier New" w:eastAsia="Times New Roman" w:hAnsi="Courier New" w:cs="Courier New"/>
          <w:noProof/>
          <w:snapToGrid w:val="0"/>
          <w:sz w:val="16"/>
          <w:lang w:val="en-US"/>
        </w:rPr>
        <w:tab/>
        <w:t>id-candidatePSCellsToCancel,</w:t>
      </w:r>
    </w:p>
    <w:p w14:paraId="0175E4D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eastAsia="ko-KR"/>
        </w:rPr>
      </w:pPr>
      <w:r w:rsidRPr="00A5719E">
        <w:rPr>
          <w:rFonts w:ascii="Courier New" w:eastAsia="Times New Roman" w:hAnsi="Courier New" w:cs="Courier New"/>
          <w:noProof/>
          <w:snapToGrid w:val="0"/>
          <w:sz w:val="16"/>
          <w:lang w:val="en-US"/>
        </w:rPr>
        <w:tab/>
        <w:t>id-ValidityAreaSpecificSRSInformationExtended,</w:t>
      </w:r>
    </w:p>
    <w:bookmarkEnd w:id="564"/>
    <w:p w14:paraId="22D9ABA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565" w:author="Author" w:date="2025-04-25T11:30:00Z"/>
          <w:rFonts w:ascii="Courier New" w:eastAsia="Times New Roman" w:hAnsi="Courier New" w:cs="Courier New"/>
          <w:noProof/>
          <w:snapToGrid w:val="0"/>
          <w:sz w:val="16"/>
          <w:lang w:val="en-US"/>
        </w:rPr>
      </w:pPr>
      <w:ins w:id="566" w:author="Author" w:date="2025-04-25T11:30:00Z">
        <w:r w:rsidRPr="00A5719E">
          <w:rPr>
            <w:rFonts w:ascii="Courier New" w:eastAsia="Times New Roman" w:hAnsi="Courier New" w:cs="Courier New"/>
            <w:noProof/>
            <w:snapToGrid w:val="0"/>
            <w:sz w:val="16"/>
            <w:lang w:val="en-US"/>
          </w:rPr>
          <w:tab/>
          <w:t>id-PSIbasedSDUdiscardDL,</w:t>
        </w:r>
      </w:ins>
    </w:p>
    <w:p w14:paraId="139C114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567" w:author="Author" w:date="2025-04-25T11:30:00Z"/>
          <w:rFonts w:ascii="Courier New" w:eastAsia="Times New Roman" w:hAnsi="Courier New" w:cs="Courier New"/>
          <w:noProof/>
          <w:sz w:val="16"/>
          <w:lang w:val="en-US"/>
        </w:rPr>
      </w:pPr>
      <w:ins w:id="568" w:author="Author" w:date="2025-04-25T11:30:00Z">
        <w:r w:rsidRPr="00A5719E">
          <w:rPr>
            <w:rFonts w:ascii="Courier New" w:eastAsia="Times New Roman" w:hAnsi="Courier New" w:cs="Courier New"/>
            <w:noProof/>
            <w:sz w:val="16"/>
            <w:lang w:val="en-US"/>
          </w:rPr>
          <w:tab/>
          <w:t xml:space="preserve">id-PduSetDelayBudgetDownlink, </w:t>
        </w:r>
      </w:ins>
    </w:p>
    <w:p w14:paraId="655062D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569" w:author="Author" w:date="2025-04-25T11:30:00Z"/>
          <w:rFonts w:ascii="Courier New" w:eastAsia="Times New Roman" w:hAnsi="Courier New" w:cs="Courier New"/>
          <w:noProof/>
          <w:sz w:val="16"/>
          <w:lang w:val="en-US"/>
        </w:rPr>
      </w:pPr>
      <w:ins w:id="570" w:author="Author" w:date="2025-04-25T11:30:00Z">
        <w:r w:rsidRPr="00A5719E">
          <w:rPr>
            <w:rFonts w:ascii="Courier New" w:eastAsia="Times New Roman" w:hAnsi="Courier New" w:cs="Courier New"/>
            <w:noProof/>
            <w:sz w:val="16"/>
            <w:lang w:val="en-US"/>
          </w:rPr>
          <w:tab/>
          <w:t>id-PduSetDelayBudgetUplink,</w:t>
        </w:r>
      </w:ins>
    </w:p>
    <w:p w14:paraId="57ECCC9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571" w:author="Author" w:date="2025-04-25T11:30:00Z"/>
          <w:rFonts w:ascii="Courier New" w:eastAsia="Times New Roman" w:hAnsi="Courier New" w:cs="Courier New"/>
          <w:noProof/>
          <w:sz w:val="16"/>
          <w:lang w:val="en-US"/>
        </w:rPr>
      </w:pPr>
      <w:ins w:id="572" w:author="Author" w:date="2025-04-25T11:30:00Z">
        <w:r w:rsidRPr="00A5719E">
          <w:rPr>
            <w:rFonts w:ascii="Courier New" w:eastAsia="Times New Roman" w:hAnsi="Courier New" w:cs="Courier New"/>
            <w:noProof/>
            <w:sz w:val="16"/>
            <w:lang w:val="en-US"/>
          </w:rPr>
          <w:lastRenderedPageBreak/>
          <w:tab/>
          <w:t>id-PduSetErrorRateDownlink,</w:t>
        </w:r>
      </w:ins>
    </w:p>
    <w:p w14:paraId="32710C4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573" w:author="Author" w:date="2025-04-25T11:30:00Z"/>
          <w:rFonts w:ascii="Courier New" w:eastAsia="Times New Roman" w:hAnsi="Courier New" w:cs="Courier New"/>
          <w:noProof/>
          <w:sz w:val="16"/>
          <w:lang w:val="en-US"/>
        </w:rPr>
      </w:pPr>
      <w:ins w:id="574" w:author="Author" w:date="2025-04-25T11:30:00Z">
        <w:r w:rsidRPr="00A5719E">
          <w:rPr>
            <w:rFonts w:ascii="Courier New" w:eastAsia="Times New Roman" w:hAnsi="Courier New" w:cs="Courier New"/>
            <w:noProof/>
            <w:sz w:val="16"/>
            <w:lang w:val="en-US"/>
          </w:rPr>
          <w:tab/>
          <w:t>id-PduSetErrorRateUplink,</w:t>
        </w:r>
      </w:ins>
    </w:p>
    <w:p w14:paraId="35F1CB3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575" w:author="Author" w:date="2025-04-25T11:30:00Z"/>
          <w:rFonts w:ascii="Courier New" w:eastAsia="Times New Roman" w:hAnsi="Courier New" w:cs="Courier New"/>
          <w:noProof/>
          <w:snapToGrid w:val="0"/>
          <w:sz w:val="16"/>
          <w:lang w:val="en-US"/>
        </w:rPr>
      </w:pPr>
      <w:ins w:id="576" w:author="Author" w:date="2025-04-25T11:30:00Z">
        <w:r w:rsidRPr="00A5719E">
          <w:rPr>
            <w:rFonts w:ascii="Courier New" w:eastAsia="Times New Roman" w:hAnsi="Courier New" w:cs="Courier New"/>
            <w:noProof/>
            <w:snapToGrid w:val="0"/>
            <w:sz w:val="16"/>
            <w:lang w:val="en-US"/>
          </w:rPr>
          <w:tab/>
          <w:t>id-</w:t>
        </w:r>
      </w:ins>
      <w:ins w:id="577" w:author="Author" w:date="2025-06-04T16:33:00Z">
        <w:r w:rsidRPr="00A5719E">
          <w:rPr>
            <w:rFonts w:ascii="Courier New" w:eastAsia="Yu Mincho" w:hAnsi="Courier New" w:cs="Courier New"/>
            <w:noProof/>
            <w:sz w:val="16"/>
            <w:lang w:val="fr-FR"/>
          </w:rPr>
          <w:t>MonitoringRequestonAvailableBitrate,</w:t>
        </w:r>
      </w:ins>
    </w:p>
    <w:p w14:paraId="180D4C9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578" w:author="Author" w:date="2025-04-25T11:30:00Z"/>
          <w:rFonts w:eastAsia="Times New Roman" w:cs="Courier New"/>
          <w:noProof/>
          <w:lang w:val="en-US"/>
        </w:rPr>
      </w:pPr>
      <w:ins w:id="579" w:author="Author" w:date="2025-04-25T11:30:00Z">
        <w:r w:rsidRPr="00A5719E">
          <w:rPr>
            <w:rFonts w:ascii="Courier New" w:eastAsia="Malgun Gothic" w:hAnsi="Courier New" w:cs="Courier New"/>
            <w:noProof/>
            <w:sz w:val="16"/>
            <w:lang w:val="en-US"/>
          </w:rPr>
          <w:tab/>
          <w:t>id-MMSID,</w:t>
        </w:r>
      </w:ins>
    </w:p>
    <w:p w14:paraId="513F969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580" w:author="Author" w:date="2025-06-04T16:33:00Z"/>
          <w:rFonts w:ascii="Courier New" w:eastAsia="Times New Roman" w:hAnsi="Courier New" w:cs="Courier New"/>
          <w:noProof/>
          <w:snapToGrid w:val="0"/>
          <w:sz w:val="16"/>
          <w:lang w:val="en-US"/>
        </w:rPr>
      </w:pPr>
      <w:ins w:id="581" w:author="Author" w:date="2025-06-04T16:33:00Z">
        <w:r w:rsidRPr="00A5719E">
          <w:rPr>
            <w:rFonts w:ascii="Courier New" w:eastAsia="Times New Roman" w:hAnsi="Courier New" w:cs="Courier New"/>
            <w:noProof/>
            <w:snapToGrid w:val="0"/>
            <w:sz w:val="16"/>
            <w:lang w:val="en-US"/>
          </w:rPr>
          <w:tab/>
          <w:t>id-</w:t>
        </w:r>
        <w:r w:rsidRPr="00A5719E">
          <w:rPr>
            <w:rFonts w:ascii="Courier New" w:eastAsia="等线" w:hAnsi="Courier New" w:cs="Courier New"/>
            <w:noProof/>
            <w:sz w:val="16"/>
            <w:lang w:val="en-US"/>
          </w:rPr>
          <w:t>Indication-of-Bitrate-Adaptation</w:t>
        </w:r>
        <w:r w:rsidRPr="00A5719E">
          <w:rPr>
            <w:rFonts w:ascii="Courier New" w:eastAsia="Times New Roman" w:hAnsi="Courier New" w:cs="Courier New"/>
            <w:noProof/>
            <w:snapToGrid w:val="0"/>
            <w:sz w:val="16"/>
            <w:lang w:val="en-US"/>
          </w:rPr>
          <w:t>,</w:t>
        </w:r>
      </w:ins>
    </w:p>
    <w:p w14:paraId="0F80197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snapToGrid w:val="0"/>
          <w:sz w:val="16"/>
          <w:lang w:val="en-US"/>
        </w:rPr>
      </w:pPr>
      <w:r w:rsidRPr="00A5719E">
        <w:rPr>
          <w:rFonts w:ascii="Courier New" w:eastAsia="Times New Roman" w:hAnsi="Courier New" w:cs="Courier New"/>
          <w:noProof/>
          <w:snapToGrid w:val="0"/>
          <w:sz w:val="16"/>
          <w:lang w:val="en-US"/>
        </w:rPr>
        <w:tab/>
        <w:t>maxNRARFCN,</w:t>
      </w:r>
    </w:p>
    <w:p w14:paraId="405E779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maxnoofErrors,</w:t>
      </w:r>
    </w:p>
    <w:p w14:paraId="031F025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sv-SE"/>
        </w:rPr>
      </w:pPr>
      <w:r w:rsidRPr="00A5719E">
        <w:rPr>
          <w:rFonts w:ascii="Courier New" w:eastAsia="Times New Roman" w:hAnsi="Courier New" w:cs="Courier New"/>
          <w:snapToGrid w:val="0"/>
          <w:sz w:val="16"/>
          <w:lang w:val="sv-SE"/>
        </w:rPr>
        <w:tab/>
        <w:t>maxnoofBPLMNs</w:t>
      </w:r>
      <w:r w:rsidRPr="00A5719E">
        <w:rPr>
          <w:rFonts w:ascii="Courier New" w:hAnsi="Courier New" w:cs="Courier New"/>
          <w:noProof/>
          <w:snapToGrid w:val="0"/>
          <w:sz w:val="16"/>
          <w:lang w:val="sv-SE"/>
        </w:rPr>
        <w:t>,</w:t>
      </w:r>
    </w:p>
    <w:p w14:paraId="57A9DB0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sv-SE"/>
        </w:rPr>
      </w:pPr>
      <w:r w:rsidRPr="00A5719E">
        <w:rPr>
          <w:rFonts w:ascii="Courier New" w:hAnsi="Courier New" w:cs="Courier New"/>
          <w:noProof/>
          <w:snapToGrid w:val="0"/>
          <w:sz w:val="16"/>
          <w:lang w:val="sv-SE"/>
        </w:rPr>
        <w:tab/>
      </w:r>
      <w:r w:rsidRPr="00A5719E">
        <w:rPr>
          <w:rFonts w:ascii="Courier New" w:eastAsia="Times New Roman" w:hAnsi="Courier New" w:cs="Courier New"/>
          <w:sz w:val="16"/>
          <w:lang w:val="sv-SE"/>
        </w:rPr>
        <w:t>maxnoofBPLMNsNR,</w:t>
      </w:r>
    </w:p>
    <w:p w14:paraId="2A44C5C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sv-SE"/>
        </w:rPr>
      </w:pPr>
      <w:r w:rsidRPr="00A5719E">
        <w:rPr>
          <w:rFonts w:ascii="Courier New" w:hAnsi="Courier New" w:cs="Courier New"/>
          <w:noProof/>
          <w:snapToGrid w:val="0"/>
          <w:sz w:val="16"/>
          <w:lang w:val="sv-SE"/>
        </w:rPr>
        <w:tab/>
        <w:t>maxnoof</w:t>
      </w:r>
      <w:r w:rsidRPr="00A5719E">
        <w:rPr>
          <w:rFonts w:ascii="Courier New" w:eastAsia="Times New Roman" w:hAnsi="Courier New" w:cs="Courier New"/>
          <w:noProof/>
          <w:snapToGrid w:val="0"/>
          <w:sz w:val="16"/>
          <w:lang w:val="sv-SE"/>
        </w:rPr>
        <w:t>DLUPTNLInformation</w:t>
      </w:r>
      <w:r w:rsidRPr="00A5719E">
        <w:rPr>
          <w:rFonts w:ascii="Courier New" w:hAnsi="Courier New" w:cs="Courier New"/>
          <w:noProof/>
          <w:snapToGrid w:val="0"/>
          <w:sz w:val="16"/>
          <w:lang w:val="sv-SE"/>
        </w:rPr>
        <w:t>,</w:t>
      </w:r>
    </w:p>
    <w:p w14:paraId="2B646E8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sv-SE"/>
        </w:rPr>
      </w:pPr>
      <w:r w:rsidRPr="00A5719E">
        <w:rPr>
          <w:rFonts w:ascii="Courier New" w:hAnsi="Courier New" w:cs="Courier New"/>
          <w:noProof/>
          <w:snapToGrid w:val="0"/>
          <w:sz w:val="16"/>
          <w:lang w:val="sv-SE"/>
        </w:rPr>
        <w:tab/>
        <w:t>maxnoofNrCellBands,</w:t>
      </w:r>
    </w:p>
    <w:p w14:paraId="46F05DC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sv-SE"/>
        </w:rPr>
      </w:pPr>
      <w:r w:rsidRPr="00A5719E">
        <w:rPr>
          <w:rFonts w:ascii="Courier New" w:hAnsi="Courier New" w:cs="Courier New"/>
          <w:noProof/>
          <w:snapToGrid w:val="0"/>
          <w:sz w:val="16"/>
          <w:lang w:val="sv-SE"/>
        </w:rPr>
        <w:tab/>
        <w:t>maxnoof</w:t>
      </w:r>
      <w:r w:rsidRPr="00A5719E">
        <w:rPr>
          <w:rFonts w:ascii="Courier New" w:eastAsia="Times New Roman" w:hAnsi="Courier New" w:cs="Courier New"/>
          <w:noProof/>
          <w:snapToGrid w:val="0"/>
          <w:sz w:val="16"/>
          <w:lang w:val="sv-SE"/>
        </w:rPr>
        <w:t>ULUPTNLInformation</w:t>
      </w:r>
      <w:r w:rsidRPr="00A5719E">
        <w:rPr>
          <w:rFonts w:ascii="Courier New" w:hAnsi="Courier New" w:cs="Courier New"/>
          <w:noProof/>
          <w:snapToGrid w:val="0"/>
          <w:sz w:val="16"/>
          <w:lang w:val="sv-SE"/>
        </w:rPr>
        <w:t>,</w:t>
      </w:r>
    </w:p>
    <w:p w14:paraId="0E4B3C8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sv-SE"/>
        </w:rPr>
      </w:pPr>
      <w:r w:rsidRPr="00A5719E">
        <w:rPr>
          <w:rFonts w:ascii="Courier New" w:hAnsi="Courier New" w:cs="Courier New"/>
          <w:noProof/>
          <w:snapToGrid w:val="0"/>
          <w:sz w:val="16"/>
          <w:lang w:val="sv-SE"/>
        </w:rPr>
        <w:tab/>
        <w:t>maxnoofQoSFlows,</w:t>
      </w:r>
    </w:p>
    <w:p w14:paraId="775D72E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sv-SE"/>
        </w:rPr>
      </w:pPr>
      <w:r w:rsidRPr="00A5719E">
        <w:rPr>
          <w:rFonts w:ascii="Courier New" w:hAnsi="Courier New" w:cs="Courier New"/>
          <w:noProof/>
          <w:snapToGrid w:val="0"/>
          <w:sz w:val="16"/>
          <w:lang w:val="sv-SE"/>
        </w:rPr>
        <w:tab/>
        <w:t>maxnoofSliceItems,</w:t>
      </w:r>
    </w:p>
    <w:p w14:paraId="570D4D9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sv-SE"/>
        </w:rPr>
      </w:pPr>
      <w:r w:rsidRPr="00A5719E">
        <w:rPr>
          <w:rFonts w:ascii="Courier New" w:hAnsi="Courier New" w:cs="Courier New"/>
          <w:noProof/>
          <w:snapToGrid w:val="0"/>
          <w:sz w:val="16"/>
          <w:lang w:val="sv-SE"/>
        </w:rPr>
        <w:tab/>
        <w:t>maxnoofSIBTypes,</w:t>
      </w:r>
    </w:p>
    <w:p w14:paraId="3467C0F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sv-SE"/>
        </w:rPr>
      </w:pPr>
      <w:r w:rsidRPr="00A5719E">
        <w:rPr>
          <w:rFonts w:ascii="Courier New" w:hAnsi="Courier New" w:cs="Courier New"/>
          <w:noProof/>
          <w:snapToGrid w:val="0"/>
          <w:sz w:val="16"/>
          <w:lang w:val="sv-SE"/>
        </w:rPr>
        <w:tab/>
        <w:t>maxnoofSITypes,</w:t>
      </w:r>
    </w:p>
    <w:p w14:paraId="0B63061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sv-SE"/>
        </w:rPr>
      </w:pPr>
      <w:r w:rsidRPr="00A5719E">
        <w:rPr>
          <w:rFonts w:ascii="Courier New" w:hAnsi="Courier New" w:cs="Courier New"/>
          <w:noProof/>
          <w:snapToGrid w:val="0"/>
          <w:sz w:val="16"/>
          <w:lang w:val="sv-SE"/>
        </w:rPr>
        <w:tab/>
        <w:t>maxCellineNB,</w:t>
      </w:r>
    </w:p>
    <w:p w14:paraId="70EDA74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sv-SE"/>
        </w:rPr>
      </w:pPr>
      <w:r w:rsidRPr="00A5719E">
        <w:rPr>
          <w:rFonts w:ascii="Courier New" w:hAnsi="Courier New" w:cs="Courier New"/>
          <w:noProof/>
          <w:snapToGrid w:val="0"/>
          <w:sz w:val="16"/>
          <w:lang w:val="sv-SE"/>
        </w:rPr>
        <w:tab/>
        <w:t>maxnoofExtendedBPLMNs,</w:t>
      </w:r>
    </w:p>
    <w:p w14:paraId="683813F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sv-SE"/>
        </w:rPr>
      </w:pPr>
      <w:r w:rsidRPr="00A5719E">
        <w:rPr>
          <w:rFonts w:ascii="Courier New" w:hAnsi="Courier New" w:cs="Courier New"/>
          <w:noProof/>
          <w:snapToGrid w:val="0"/>
          <w:sz w:val="16"/>
          <w:lang w:val="sv-SE"/>
        </w:rPr>
        <w:tab/>
        <w:t>maxnoofAdditionalSIBs,</w:t>
      </w:r>
    </w:p>
    <w:p w14:paraId="4A636A4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Arial"/>
          <w:noProof/>
          <w:sz w:val="16"/>
          <w:szCs w:val="18"/>
          <w:lang w:val="sv-SE" w:eastAsia="ja-JP"/>
        </w:rPr>
      </w:pPr>
      <w:r w:rsidRPr="00A5719E">
        <w:rPr>
          <w:rFonts w:ascii="Courier New" w:eastAsia="Times New Roman" w:hAnsi="Courier New" w:cs="Arial"/>
          <w:noProof/>
          <w:sz w:val="16"/>
          <w:szCs w:val="18"/>
          <w:lang w:val="sv-SE" w:eastAsia="ja-JP"/>
        </w:rPr>
        <w:tab/>
        <w:t>maxnoofUACPLMNs,</w:t>
      </w:r>
    </w:p>
    <w:p w14:paraId="62F248A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Arial"/>
          <w:noProof/>
          <w:sz w:val="16"/>
          <w:szCs w:val="18"/>
          <w:lang w:val="sv-SE" w:eastAsia="ja-JP"/>
        </w:rPr>
      </w:pPr>
      <w:r w:rsidRPr="00A5719E">
        <w:rPr>
          <w:rFonts w:ascii="Courier New" w:eastAsia="Times New Roman" w:hAnsi="Courier New" w:cs="Arial"/>
          <w:noProof/>
          <w:sz w:val="16"/>
          <w:szCs w:val="18"/>
          <w:lang w:val="sv-SE" w:eastAsia="ja-JP"/>
        </w:rPr>
        <w:tab/>
        <w:t>maxnoofUACperPLMN,</w:t>
      </w:r>
    </w:p>
    <w:p w14:paraId="03D9A3A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Arial"/>
          <w:noProof/>
          <w:sz w:val="16"/>
          <w:szCs w:val="18"/>
          <w:lang w:val="sv-SE" w:eastAsia="ja-JP"/>
        </w:rPr>
      </w:pPr>
      <w:r w:rsidRPr="00A5719E">
        <w:rPr>
          <w:rFonts w:ascii="Courier New" w:eastAsia="Times New Roman" w:hAnsi="Courier New" w:cs="Arial"/>
          <w:noProof/>
          <w:sz w:val="16"/>
          <w:szCs w:val="18"/>
          <w:lang w:val="sv-SE" w:eastAsia="ja-JP"/>
        </w:rPr>
        <w:tab/>
        <w:t>maxCellingNBDU,</w:t>
      </w:r>
    </w:p>
    <w:p w14:paraId="4F6822F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Arial"/>
          <w:noProof/>
          <w:sz w:val="16"/>
          <w:szCs w:val="18"/>
          <w:lang w:val="sv-SE" w:eastAsia="ja-JP"/>
        </w:rPr>
      </w:pPr>
      <w:r w:rsidRPr="00A5719E">
        <w:rPr>
          <w:rFonts w:ascii="Courier New" w:eastAsia="Times New Roman" w:hAnsi="Courier New" w:cs="Arial"/>
          <w:noProof/>
          <w:sz w:val="16"/>
          <w:szCs w:val="18"/>
          <w:lang w:val="sv-SE" w:eastAsia="ja-JP"/>
        </w:rPr>
        <w:tab/>
        <w:t>maxnoofTLAs,</w:t>
      </w:r>
    </w:p>
    <w:p w14:paraId="6912741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Arial"/>
          <w:noProof/>
          <w:sz w:val="16"/>
          <w:szCs w:val="18"/>
          <w:lang w:val="sv-SE" w:eastAsia="ja-JP"/>
        </w:rPr>
      </w:pPr>
      <w:r w:rsidRPr="00A5719E">
        <w:rPr>
          <w:rFonts w:ascii="Courier New" w:eastAsia="Times New Roman" w:hAnsi="Courier New" w:cs="Arial"/>
          <w:noProof/>
          <w:sz w:val="16"/>
          <w:szCs w:val="18"/>
          <w:lang w:val="sv-SE" w:eastAsia="ja-JP"/>
        </w:rPr>
        <w:tab/>
        <w:t>maxnoofGTPTLAs,</w:t>
      </w:r>
    </w:p>
    <w:p w14:paraId="03FD453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Arial"/>
          <w:noProof/>
          <w:sz w:val="16"/>
          <w:szCs w:val="18"/>
          <w:lang w:val="sv-SE" w:eastAsia="ja-JP"/>
        </w:rPr>
      </w:pPr>
      <w:r w:rsidRPr="00A5719E">
        <w:rPr>
          <w:rFonts w:ascii="Courier New" w:eastAsia="Times New Roman" w:hAnsi="Courier New" w:cs="Arial"/>
          <w:noProof/>
          <w:sz w:val="16"/>
          <w:szCs w:val="18"/>
          <w:lang w:val="sv-SE" w:eastAsia="ja-JP"/>
        </w:rPr>
        <w:tab/>
        <w:t>maxnoofslots,</w:t>
      </w:r>
    </w:p>
    <w:p w14:paraId="2655302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Arial"/>
          <w:noProof/>
          <w:sz w:val="16"/>
          <w:szCs w:val="18"/>
          <w:lang w:val="sv-SE" w:eastAsia="ja-JP"/>
        </w:rPr>
      </w:pPr>
      <w:r w:rsidRPr="00A5719E">
        <w:rPr>
          <w:rFonts w:ascii="Courier New" w:eastAsia="Times New Roman" w:hAnsi="Courier New" w:cs="Arial"/>
          <w:noProof/>
          <w:sz w:val="16"/>
          <w:szCs w:val="18"/>
          <w:lang w:val="sv-SE" w:eastAsia="ja-JP"/>
        </w:rPr>
        <w:tab/>
        <w:t>maxnoofNonUPTrafficMappings,</w:t>
      </w:r>
    </w:p>
    <w:p w14:paraId="2D25854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Arial"/>
          <w:noProof/>
          <w:sz w:val="16"/>
          <w:szCs w:val="18"/>
          <w:lang w:val="sv-SE" w:eastAsia="ja-JP"/>
        </w:rPr>
      </w:pPr>
      <w:r w:rsidRPr="00A5719E">
        <w:rPr>
          <w:rFonts w:ascii="Courier New" w:eastAsia="Times New Roman" w:hAnsi="Courier New" w:cs="Arial"/>
          <w:noProof/>
          <w:sz w:val="16"/>
          <w:szCs w:val="18"/>
          <w:lang w:val="sv-SE" w:eastAsia="ja-JP"/>
        </w:rPr>
        <w:tab/>
        <w:t>maxnoofServingCells,</w:t>
      </w:r>
    </w:p>
    <w:p w14:paraId="13772D0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Arial"/>
          <w:noProof/>
          <w:sz w:val="16"/>
          <w:szCs w:val="18"/>
          <w:lang w:val="sv-SE" w:eastAsia="ja-JP"/>
        </w:rPr>
      </w:pPr>
      <w:r w:rsidRPr="00A5719E">
        <w:rPr>
          <w:rFonts w:ascii="Courier New" w:eastAsia="Times New Roman" w:hAnsi="Courier New" w:cs="Arial"/>
          <w:noProof/>
          <w:sz w:val="16"/>
          <w:szCs w:val="18"/>
          <w:lang w:val="sv-SE" w:eastAsia="ja-JP"/>
        </w:rPr>
        <w:tab/>
        <w:t>maxnoofServedCellsIAB,</w:t>
      </w:r>
    </w:p>
    <w:p w14:paraId="5E07CB9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Arial"/>
          <w:noProof/>
          <w:sz w:val="16"/>
          <w:szCs w:val="18"/>
          <w:lang w:val="sv-SE" w:eastAsia="ja-JP"/>
        </w:rPr>
      </w:pPr>
      <w:r w:rsidRPr="00A5719E">
        <w:rPr>
          <w:rFonts w:ascii="Courier New" w:eastAsia="Times New Roman" w:hAnsi="Courier New" w:cs="Arial"/>
          <w:noProof/>
          <w:sz w:val="16"/>
          <w:szCs w:val="18"/>
          <w:lang w:val="sv-SE" w:eastAsia="ja-JP"/>
        </w:rPr>
        <w:tab/>
        <w:t>maxnoofChildIABNodes,</w:t>
      </w:r>
    </w:p>
    <w:p w14:paraId="6C19924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Arial"/>
          <w:noProof/>
          <w:sz w:val="16"/>
          <w:szCs w:val="18"/>
          <w:lang w:val="sv-SE" w:eastAsia="ja-JP"/>
        </w:rPr>
      </w:pPr>
      <w:r w:rsidRPr="00A5719E">
        <w:rPr>
          <w:rFonts w:ascii="Courier New" w:eastAsia="Times New Roman" w:hAnsi="Courier New" w:cs="Arial"/>
          <w:noProof/>
          <w:sz w:val="16"/>
          <w:szCs w:val="18"/>
          <w:lang w:val="sv-SE" w:eastAsia="ja-JP"/>
        </w:rPr>
        <w:tab/>
        <w:t>maxnoofIABSTCInfo,</w:t>
      </w:r>
    </w:p>
    <w:p w14:paraId="2C0E944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Arial"/>
          <w:noProof/>
          <w:sz w:val="16"/>
          <w:szCs w:val="18"/>
          <w:lang w:val="sv-SE" w:eastAsia="ja-JP"/>
        </w:rPr>
      </w:pPr>
      <w:r w:rsidRPr="00A5719E">
        <w:rPr>
          <w:rFonts w:ascii="Courier New" w:eastAsia="Times New Roman" w:hAnsi="Courier New" w:cs="Arial"/>
          <w:noProof/>
          <w:sz w:val="16"/>
          <w:szCs w:val="18"/>
          <w:lang w:val="sv-SE" w:eastAsia="ja-JP"/>
        </w:rPr>
        <w:tab/>
        <w:t>maxnoofDUFSlots,</w:t>
      </w:r>
    </w:p>
    <w:p w14:paraId="465A33E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Arial"/>
          <w:noProof/>
          <w:sz w:val="16"/>
          <w:szCs w:val="18"/>
          <w:lang w:val="sv-SE" w:eastAsia="ja-JP"/>
        </w:rPr>
      </w:pPr>
      <w:r w:rsidRPr="00A5719E">
        <w:rPr>
          <w:rFonts w:ascii="Courier New" w:eastAsia="Times New Roman" w:hAnsi="Courier New" w:cs="Arial"/>
          <w:noProof/>
          <w:sz w:val="16"/>
          <w:szCs w:val="18"/>
          <w:lang w:val="sv-SE" w:eastAsia="ja-JP"/>
        </w:rPr>
        <w:tab/>
        <w:t>maxnoofHSNASlots,</w:t>
      </w:r>
    </w:p>
    <w:p w14:paraId="0D85871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Arial"/>
          <w:noProof/>
          <w:sz w:val="16"/>
          <w:szCs w:val="18"/>
          <w:lang w:val="sv-SE" w:eastAsia="ja-JP"/>
        </w:rPr>
      </w:pPr>
      <w:r w:rsidRPr="00A5719E">
        <w:rPr>
          <w:rFonts w:ascii="Courier New" w:eastAsia="Times New Roman" w:hAnsi="Courier New" w:cs="Arial"/>
          <w:noProof/>
          <w:sz w:val="16"/>
          <w:szCs w:val="18"/>
          <w:lang w:val="sv-SE" w:eastAsia="ja-JP"/>
        </w:rPr>
        <w:tab/>
        <w:t>maxnoofEgressLinks,</w:t>
      </w:r>
    </w:p>
    <w:p w14:paraId="569C98A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Arial"/>
          <w:noProof/>
          <w:sz w:val="16"/>
          <w:szCs w:val="18"/>
          <w:lang w:val="sv-SE" w:eastAsia="ja-JP"/>
        </w:rPr>
      </w:pPr>
      <w:r w:rsidRPr="00A5719E">
        <w:rPr>
          <w:rFonts w:ascii="Courier New" w:eastAsia="Times New Roman" w:hAnsi="Courier New" w:cs="Arial"/>
          <w:noProof/>
          <w:sz w:val="16"/>
          <w:szCs w:val="18"/>
          <w:lang w:val="sv-SE" w:eastAsia="ja-JP"/>
        </w:rPr>
        <w:tab/>
        <w:t>maxnoofMappingEntries,</w:t>
      </w:r>
    </w:p>
    <w:p w14:paraId="509A39C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Arial"/>
          <w:noProof/>
          <w:sz w:val="16"/>
          <w:szCs w:val="18"/>
          <w:lang w:val="sv-SE" w:eastAsia="ja-JP"/>
        </w:rPr>
      </w:pPr>
      <w:r w:rsidRPr="00A5719E">
        <w:rPr>
          <w:rFonts w:ascii="Courier New" w:eastAsia="Times New Roman" w:hAnsi="Courier New" w:cs="Arial"/>
          <w:noProof/>
          <w:sz w:val="16"/>
          <w:szCs w:val="18"/>
          <w:lang w:val="sv-SE" w:eastAsia="ja-JP"/>
        </w:rPr>
        <w:tab/>
        <w:t>maxnoofDSInfo,</w:t>
      </w:r>
    </w:p>
    <w:p w14:paraId="47A8719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Arial"/>
          <w:noProof/>
          <w:sz w:val="16"/>
          <w:szCs w:val="18"/>
          <w:lang w:val="sv-SE" w:eastAsia="ja-JP"/>
        </w:rPr>
      </w:pPr>
      <w:r w:rsidRPr="00A5719E">
        <w:rPr>
          <w:rFonts w:ascii="Courier New" w:eastAsia="Times New Roman" w:hAnsi="Courier New" w:cs="Arial"/>
          <w:noProof/>
          <w:sz w:val="16"/>
          <w:szCs w:val="18"/>
          <w:lang w:val="sv-SE" w:eastAsia="ja-JP"/>
        </w:rPr>
        <w:tab/>
        <w:t>maxnoofQoSParaSets,</w:t>
      </w:r>
    </w:p>
    <w:p w14:paraId="2419D0C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Arial"/>
          <w:noProof/>
          <w:sz w:val="16"/>
          <w:szCs w:val="18"/>
          <w:lang w:val="sv-SE" w:eastAsia="ja-JP"/>
        </w:rPr>
      </w:pPr>
      <w:r w:rsidRPr="00A5719E">
        <w:rPr>
          <w:rFonts w:ascii="Courier New" w:eastAsia="Times New Roman" w:hAnsi="Courier New" w:cs="Arial"/>
          <w:noProof/>
          <w:sz w:val="16"/>
          <w:szCs w:val="18"/>
          <w:lang w:val="sv-SE" w:eastAsia="ja-JP"/>
        </w:rPr>
        <w:tab/>
        <w:t>maxnoofPC5QoSFlows,</w:t>
      </w:r>
    </w:p>
    <w:p w14:paraId="0D6BE50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Arial"/>
          <w:noProof/>
          <w:sz w:val="16"/>
          <w:szCs w:val="18"/>
          <w:lang w:val="sv-SE" w:eastAsia="ja-JP"/>
        </w:rPr>
      </w:pPr>
      <w:r w:rsidRPr="00A5719E">
        <w:rPr>
          <w:rFonts w:ascii="Courier New" w:eastAsia="Times New Roman" w:hAnsi="Courier New" w:cs="Arial"/>
          <w:noProof/>
          <w:sz w:val="16"/>
          <w:szCs w:val="18"/>
          <w:lang w:val="sv-SE" w:eastAsia="ja-JP"/>
        </w:rPr>
        <w:tab/>
        <w:t>maxnoofSSBAreas,</w:t>
      </w:r>
    </w:p>
    <w:p w14:paraId="7F3DD28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Arial"/>
          <w:noProof/>
          <w:sz w:val="16"/>
          <w:szCs w:val="18"/>
          <w:lang w:val="sv-SE" w:eastAsia="ja-JP"/>
        </w:rPr>
      </w:pPr>
      <w:r w:rsidRPr="00A5719E">
        <w:rPr>
          <w:rFonts w:ascii="Courier New" w:eastAsia="Times New Roman" w:hAnsi="Courier New" w:cs="Arial"/>
          <w:noProof/>
          <w:sz w:val="16"/>
          <w:szCs w:val="18"/>
          <w:lang w:val="sv-SE" w:eastAsia="ja-JP"/>
        </w:rPr>
        <w:tab/>
        <w:t>maxnoofNRSCSs,</w:t>
      </w:r>
    </w:p>
    <w:p w14:paraId="01C2332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Arial"/>
          <w:noProof/>
          <w:sz w:val="16"/>
          <w:szCs w:val="18"/>
          <w:lang w:val="sv-SE" w:eastAsia="ja-JP"/>
        </w:rPr>
      </w:pPr>
      <w:r w:rsidRPr="00A5719E">
        <w:rPr>
          <w:rFonts w:ascii="Courier New" w:eastAsia="Times New Roman" w:hAnsi="Courier New" w:cs="Arial"/>
          <w:noProof/>
          <w:sz w:val="16"/>
          <w:szCs w:val="18"/>
          <w:lang w:val="sv-SE" w:eastAsia="ja-JP"/>
        </w:rPr>
        <w:tab/>
        <w:t>maxnoofPhysicalResourceBlocks,</w:t>
      </w:r>
    </w:p>
    <w:p w14:paraId="1230216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Arial"/>
          <w:noProof/>
          <w:sz w:val="16"/>
          <w:szCs w:val="18"/>
          <w:lang w:val="sv-SE" w:eastAsia="ja-JP"/>
        </w:rPr>
      </w:pPr>
      <w:r w:rsidRPr="00A5719E">
        <w:rPr>
          <w:rFonts w:ascii="Courier New" w:eastAsia="Times New Roman" w:hAnsi="Courier New" w:cs="Arial"/>
          <w:noProof/>
          <w:sz w:val="16"/>
          <w:szCs w:val="18"/>
          <w:lang w:val="sv-SE" w:eastAsia="ja-JP"/>
        </w:rPr>
        <w:tab/>
        <w:t>maxnoofPhysicalResourceBlocks-1,</w:t>
      </w:r>
    </w:p>
    <w:p w14:paraId="5B7D360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Arial"/>
          <w:noProof/>
          <w:sz w:val="16"/>
          <w:szCs w:val="18"/>
          <w:lang w:val="sv-SE" w:eastAsia="ja-JP"/>
        </w:rPr>
      </w:pPr>
      <w:r w:rsidRPr="00A5719E">
        <w:rPr>
          <w:rFonts w:ascii="Courier New" w:eastAsia="Times New Roman" w:hAnsi="Courier New" w:cs="Arial"/>
          <w:noProof/>
          <w:sz w:val="16"/>
          <w:szCs w:val="18"/>
          <w:lang w:val="sv-SE" w:eastAsia="ja-JP"/>
        </w:rPr>
        <w:tab/>
        <w:t>maxnoofPRACHconfigs,</w:t>
      </w:r>
    </w:p>
    <w:p w14:paraId="6D8F307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Arial"/>
          <w:noProof/>
          <w:sz w:val="16"/>
          <w:szCs w:val="18"/>
          <w:lang w:val="sv-SE" w:eastAsia="ja-JP"/>
        </w:rPr>
      </w:pPr>
      <w:r w:rsidRPr="00A5719E">
        <w:rPr>
          <w:rFonts w:ascii="Courier New" w:eastAsia="Times New Roman" w:hAnsi="Courier New" w:cs="Arial"/>
          <w:noProof/>
          <w:sz w:val="16"/>
          <w:szCs w:val="18"/>
          <w:lang w:val="sv-SE" w:eastAsia="ja-JP"/>
        </w:rPr>
        <w:tab/>
        <w:t>maxnoofRAReports,</w:t>
      </w:r>
    </w:p>
    <w:p w14:paraId="29442C3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Arial"/>
          <w:noProof/>
          <w:sz w:val="16"/>
          <w:szCs w:val="18"/>
          <w:lang w:val="sv-SE" w:eastAsia="ja-JP"/>
        </w:rPr>
      </w:pPr>
      <w:r w:rsidRPr="00A5719E">
        <w:rPr>
          <w:rFonts w:ascii="Courier New" w:eastAsia="Times New Roman" w:hAnsi="Courier New" w:cs="Arial"/>
          <w:noProof/>
          <w:sz w:val="16"/>
          <w:szCs w:val="18"/>
          <w:lang w:val="sv-SE" w:eastAsia="ja-JP"/>
        </w:rPr>
        <w:tab/>
        <w:t>maxnoofRLFReports,</w:t>
      </w:r>
    </w:p>
    <w:p w14:paraId="3760F6C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Arial"/>
          <w:noProof/>
          <w:sz w:val="16"/>
          <w:szCs w:val="18"/>
          <w:lang w:val="sv-SE" w:eastAsia="ja-JP"/>
        </w:rPr>
      </w:pPr>
      <w:r w:rsidRPr="00A5719E">
        <w:rPr>
          <w:rFonts w:ascii="Courier New" w:eastAsia="Times New Roman" w:hAnsi="Courier New" w:cs="Arial"/>
          <w:noProof/>
          <w:sz w:val="16"/>
          <w:szCs w:val="18"/>
          <w:lang w:val="sv-SE" w:eastAsia="ja-JP"/>
        </w:rPr>
        <w:tab/>
        <w:t>maxnoofAdditionalPDCPDuplicationTNL,</w:t>
      </w:r>
    </w:p>
    <w:p w14:paraId="1DE6E32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Arial"/>
          <w:noProof/>
          <w:sz w:val="16"/>
          <w:szCs w:val="18"/>
          <w:lang w:val="sv-SE" w:eastAsia="ja-JP"/>
        </w:rPr>
      </w:pPr>
      <w:r w:rsidRPr="00A5719E">
        <w:rPr>
          <w:rFonts w:ascii="Courier New" w:eastAsia="Times New Roman" w:hAnsi="Courier New" w:cs="Arial"/>
          <w:noProof/>
          <w:sz w:val="16"/>
          <w:szCs w:val="18"/>
          <w:lang w:val="sv-SE" w:eastAsia="ja-JP"/>
        </w:rPr>
        <w:tab/>
        <w:t>maxnoofRLCDuplicationState,</w:t>
      </w:r>
    </w:p>
    <w:p w14:paraId="3DA4A92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Arial"/>
          <w:noProof/>
          <w:sz w:val="16"/>
          <w:szCs w:val="18"/>
          <w:lang w:val="sv-SE" w:eastAsia="ja-JP"/>
        </w:rPr>
      </w:pPr>
      <w:r w:rsidRPr="00A5719E">
        <w:rPr>
          <w:rFonts w:ascii="Courier New" w:eastAsia="Times New Roman" w:hAnsi="Courier New" w:cs="Arial"/>
          <w:noProof/>
          <w:sz w:val="16"/>
          <w:szCs w:val="18"/>
          <w:lang w:val="sv-SE" w:eastAsia="ja-JP"/>
        </w:rPr>
        <w:tab/>
        <w:t>maxnoofCHOcells,</w:t>
      </w:r>
    </w:p>
    <w:p w14:paraId="70FB200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Arial"/>
          <w:noProof/>
          <w:sz w:val="16"/>
          <w:szCs w:val="18"/>
          <w:lang w:val="sv-SE" w:eastAsia="ja-JP"/>
        </w:rPr>
      </w:pPr>
      <w:r w:rsidRPr="00A5719E">
        <w:rPr>
          <w:rFonts w:ascii="Courier New" w:eastAsia="Times New Roman" w:hAnsi="Courier New" w:cs="Arial"/>
          <w:noProof/>
          <w:sz w:val="16"/>
          <w:szCs w:val="18"/>
          <w:lang w:val="sv-SE" w:eastAsia="ja-JP"/>
        </w:rPr>
        <w:tab/>
        <w:t>maxnoofMDTPLMNs,</w:t>
      </w:r>
    </w:p>
    <w:p w14:paraId="6D088FF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Arial"/>
          <w:noProof/>
          <w:sz w:val="16"/>
          <w:szCs w:val="18"/>
          <w:lang w:val="sv-SE" w:eastAsia="ja-JP"/>
        </w:rPr>
      </w:pPr>
      <w:r w:rsidRPr="00A5719E">
        <w:rPr>
          <w:rFonts w:ascii="Courier New" w:eastAsia="Times New Roman" w:hAnsi="Courier New" w:cs="Arial"/>
          <w:noProof/>
          <w:sz w:val="16"/>
          <w:szCs w:val="18"/>
          <w:lang w:val="sv-SE" w:eastAsia="ja-JP"/>
        </w:rPr>
        <w:tab/>
        <w:t>maxnoofCAGsupported,</w:t>
      </w:r>
    </w:p>
    <w:p w14:paraId="7C881EC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Arial"/>
          <w:noProof/>
          <w:sz w:val="16"/>
          <w:szCs w:val="18"/>
          <w:lang w:eastAsia="ja-JP"/>
        </w:rPr>
      </w:pPr>
      <w:r w:rsidRPr="00A5719E">
        <w:rPr>
          <w:rFonts w:ascii="Courier New" w:eastAsia="Times New Roman" w:hAnsi="Courier New" w:cs="Arial"/>
          <w:noProof/>
          <w:sz w:val="16"/>
          <w:szCs w:val="18"/>
          <w:lang w:val="sv-SE" w:eastAsia="ja-JP"/>
        </w:rPr>
        <w:tab/>
      </w:r>
      <w:r w:rsidRPr="00A5719E">
        <w:rPr>
          <w:rFonts w:ascii="Courier New" w:eastAsia="Times New Roman" w:hAnsi="Courier New" w:cs="Arial"/>
          <w:noProof/>
          <w:sz w:val="16"/>
          <w:szCs w:val="18"/>
          <w:lang w:val="en-US" w:eastAsia="ja-JP"/>
        </w:rPr>
        <w:t>maxnoofNIDsupported,</w:t>
      </w:r>
    </w:p>
    <w:p w14:paraId="0D123BC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Arial"/>
          <w:noProof/>
          <w:sz w:val="16"/>
          <w:szCs w:val="18"/>
          <w:lang w:val="en-US" w:eastAsia="ja-JP"/>
        </w:rPr>
      </w:pPr>
      <w:r w:rsidRPr="00A5719E">
        <w:rPr>
          <w:rFonts w:ascii="Courier New" w:eastAsia="Times New Roman" w:hAnsi="Courier New" w:cs="Arial"/>
          <w:noProof/>
          <w:sz w:val="16"/>
          <w:szCs w:val="18"/>
          <w:lang w:val="en-US" w:eastAsia="ja-JP"/>
        </w:rPr>
        <w:tab/>
        <w:t>maxnoofExtSliceItems,</w:t>
      </w:r>
    </w:p>
    <w:p w14:paraId="0F8BCF4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Arial"/>
          <w:noProof/>
          <w:sz w:val="16"/>
          <w:szCs w:val="18"/>
          <w:lang w:val="en-US" w:eastAsia="ja-JP"/>
        </w:rPr>
      </w:pPr>
      <w:r w:rsidRPr="00A5719E">
        <w:rPr>
          <w:rFonts w:ascii="Courier New" w:eastAsia="Times New Roman" w:hAnsi="Courier New" w:cs="Arial"/>
          <w:noProof/>
          <w:sz w:val="16"/>
          <w:szCs w:val="18"/>
          <w:lang w:val="en-US" w:eastAsia="ja-JP"/>
        </w:rPr>
        <w:tab/>
        <w:t>maxnoofPosMeas,</w:t>
      </w:r>
    </w:p>
    <w:p w14:paraId="019CBBE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Arial"/>
          <w:noProof/>
          <w:sz w:val="16"/>
          <w:szCs w:val="18"/>
          <w:lang w:val="en-US" w:eastAsia="ja-JP"/>
        </w:rPr>
      </w:pPr>
      <w:r w:rsidRPr="00A5719E">
        <w:rPr>
          <w:rFonts w:ascii="Courier New" w:eastAsia="Times New Roman" w:hAnsi="Courier New" w:cs="Arial"/>
          <w:noProof/>
          <w:sz w:val="16"/>
          <w:szCs w:val="18"/>
          <w:lang w:val="en-US" w:eastAsia="ja-JP"/>
        </w:rPr>
        <w:tab/>
        <w:t>maxnoofTRPInfoTypes,</w:t>
      </w:r>
    </w:p>
    <w:p w14:paraId="74E15B3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snapToGrid w:val="0"/>
          <w:sz w:val="16"/>
          <w:lang w:val="en-US" w:eastAsia="ko-KR"/>
        </w:rPr>
      </w:pPr>
      <w:r w:rsidRPr="00A5719E">
        <w:rPr>
          <w:rFonts w:ascii="Courier New" w:eastAsia="Times New Roman" w:hAnsi="Courier New" w:cs="Arial"/>
          <w:noProof/>
          <w:sz w:val="16"/>
          <w:szCs w:val="18"/>
          <w:lang w:val="en-US" w:eastAsia="ja-JP"/>
        </w:rPr>
        <w:lastRenderedPageBreak/>
        <w:tab/>
      </w:r>
      <w:r w:rsidRPr="00A5719E">
        <w:rPr>
          <w:rFonts w:ascii="Courier New" w:eastAsia="Times New Roman" w:hAnsi="Courier New" w:cs="Courier New"/>
          <w:noProof/>
          <w:snapToGrid w:val="0"/>
          <w:sz w:val="16"/>
          <w:lang w:val="en-US"/>
        </w:rPr>
        <w:t>maxnoofSRSTriggerStates,</w:t>
      </w:r>
    </w:p>
    <w:p w14:paraId="0475461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maxnoofSpatialRelations,</w:t>
      </w:r>
    </w:p>
    <w:p w14:paraId="220DCD9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maxnoBcastCell,</w:t>
      </w:r>
    </w:p>
    <w:p w14:paraId="06943A4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Arial"/>
          <w:noProof/>
          <w:sz w:val="16"/>
          <w:szCs w:val="18"/>
          <w:lang w:val="en-US" w:eastAsia="ja-JP"/>
        </w:rPr>
      </w:pPr>
      <w:r w:rsidRPr="00A5719E">
        <w:rPr>
          <w:rFonts w:ascii="Courier New" w:eastAsia="Times New Roman" w:hAnsi="Courier New" w:cs="Courier New"/>
          <w:noProof/>
          <w:snapToGrid w:val="0"/>
          <w:sz w:val="16"/>
          <w:lang w:val="en-US"/>
        </w:rPr>
        <w:tab/>
      </w:r>
      <w:r w:rsidRPr="00A5719E">
        <w:rPr>
          <w:rFonts w:ascii="Courier New" w:eastAsia="Times New Roman" w:hAnsi="Courier New" w:cs="Arial"/>
          <w:noProof/>
          <w:sz w:val="16"/>
          <w:szCs w:val="18"/>
          <w:lang w:val="en-US" w:eastAsia="ja-JP"/>
        </w:rPr>
        <w:t>maxnoofTRPs,</w:t>
      </w:r>
    </w:p>
    <w:p w14:paraId="7F8B656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Arial"/>
          <w:noProof/>
          <w:sz w:val="16"/>
          <w:szCs w:val="18"/>
          <w:lang w:val="en-US" w:eastAsia="ja-JP"/>
        </w:rPr>
      </w:pPr>
      <w:r w:rsidRPr="00A5719E">
        <w:rPr>
          <w:rFonts w:ascii="Courier New" w:eastAsia="Times New Roman" w:hAnsi="Courier New" w:cs="Arial"/>
          <w:noProof/>
          <w:sz w:val="16"/>
          <w:szCs w:val="18"/>
          <w:lang w:val="en-US" w:eastAsia="ja-JP"/>
        </w:rPr>
        <w:tab/>
        <w:t>maxnooflcs-gcs-translation,</w:t>
      </w:r>
    </w:p>
    <w:p w14:paraId="21BE8E3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Arial"/>
          <w:noProof/>
          <w:sz w:val="16"/>
          <w:szCs w:val="18"/>
          <w:lang w:val="en-US" w:eastAsia="ja-JP"/>
        </w:rPr>
      </w:pPr>
      <w:r w:rsidRPr="00A5719E">
        <w:rPr>
          <w:rFonts w:ascii="Courier New" w:eastAsia="Times New Roman" w:hAnsi="Courier New" w:cs="Arial"/>
          <w:noProof/>
          <w:sz w:val="16"/>
          <w:szCs w:val="18"/>
          <w:lang w:val="en-US" w:eastAsia="ja-JP"/>
        </w:rPr>
        <w:tab/>
        <w:t>maxnoofPath,</w:t>
      </w:r>
    </w:p>
    <w:p w14:paraId="2663A86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noProof/>
          <w:snapToGrid w:val="0"/>
          <w:sz w:val="16"/>
          <w:lang w:val="en-US" w:eastAsia="ko-KR"/>
        </w:rPr>
      </w:pPr>
      <w:r w:rsidRPr="00A5719E">
        <w:rPr>
          <w:rFonts w:ascii="Courier New" w:eastAsia="Times New Roman" w:hAnsi="Courier New" w:cs="Arial"/>
          <w:noProof/>
          <w:sz w:val="16"/>
          <w:szCs w:val="18"/>
          <w:lang w:val="en-US" w:eastAsia="ja-JP"/>
        </w:rPr>
        <w:tab/>
      </w:r>
      <w:r w:rsidRPr="00A5719E">
        <w:rPr>
          <w:rFonts w:ascii="Courier New" w:hAnsi="Courier New" w:cs="Courier New"/>
          <w:noProof/>
          <w:snapToGrid w:val="0"/>
          <w:sz w:val="16"/>
          <w:lang w:val="en-US"/>
        </w:rPr>
        <w:t>maxnoofMeasE-CID,</w:t>
      </w:r>
    </w:p>
    <w:p w14:paraId="583F727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maxnoofSSBs,</w:t>
      </w:r>
    </w:p>
    <w:p w14:paraId="1518432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maxnoSRS-ResourceSets,</w:t>
      </w:r>
    </w:p>
    <w:p w14:paraId="5ED456C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maxnoSRS-ResourcePerSet,</w:t>
      </w:r>
    </w:p>
    <w:p w14:paraId="1310F71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hAnsi="Courier New" w:cs="Courier New"/>
          <w:noProof/>
          <w:snapToGrid w:val="0"/>
          <w:sz w:val="16"/>
          <w:lang w:val="en-US"/>
        </w:rPr>
        <w:tab/>
      </w:r>
      <w:r w:rsidRPr="00A5719E">
        <w:rPr>
          <w:rFonts w:ascii="Courier New" w:eastAsia="Times New Roman" w:hAnsi="Courier New" w:cs="Courier New"/>
          <w:noProof/>
          <w:snapToGrid w:val="0"/>
          <w:sz w:val="16"/>
          <w:lang w:val="en-US"/>
        </w:rPr>
        <w:t>maxnoSRS-Carriers,</w:t>
      </w:r>
    </w:p>
    <w:p w14:paraId="0CE30F8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maxnoSCSs,</w:t>
      </w:r>
    </w:p>
    <w:p w14:paraId="7DD8A64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maxnoSRS-Resources,</w:t>
      </w:r>
    </w:p>
    <w:p w14:paraId="7B6F0C7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maxnoSRS-PosResources,</w:t>
      </w:r>
    </w:p>
    <w:p w14:paraId="6E3F016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maxnoSRS-PosResourceSets,</w:t>
      </w:r>
    </w:p>
    <w:p w14:paraId="0226DA1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maxnoSRS-PosResourcePerSet,</w:t>
      </w:r>
    </w:p>
    <w:p w14:paraId="2788707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maxnoofPRS-ResourceSets,</w:t>
      </w:r>
    </w:p>
    <w:p w14:paraId="384EE76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sz w:val="16"/>
          <w:lang w:val="en-US"/>
        </w:rPr>
        <w:t>maxnoofPRS-ResourcesPerSet,</w:t>
      </w:r>
    </w:p>
    <w:p w14:paraId="46108CB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sz w:val="16"/>
          <w:lang w:val="en-US"/>
        </w:rPr>
        <w:tab/>
      </w:r>
      <w:r w:rsidRPr="00A5719E">
        <w:rPr>
          <w:rFonts w:ascii="Courier New" w:eastAsia="Times New Roman" w:hAnsi="Courier New" w:cs="Courier New"/>
          <w:noProof/>
          <w:snapToGrid w:val="0"/>
          <w:sz w:val="16"/>
          <w:lang w:val="en-US"/>
        </w:rPr>
        <w:t>maxNoOfMeasTRPs,</w:t>
      </w:r>
    </w:p>
    <w:p w14:paraId="03F460E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z w:val="16"/>
          <w:lang w:val="en-US"/>
        </w:rPr>
        <w:t>maxnoofPRSresourceSets</w:t>
      </w:r>
      <w:r w:rsidRPr="00A5719E">
        <w:rPr>
          <w:rFonts w:ascii="Courier New" w:eastAsia="Times New Roman" w:hAnsi="Courier New" w:cs="Courier New"/>
          <w:noProof/>
          <w:snapToGrid w:val="0"/>
          <w:sz w:val="16"/>
          <w:lang w:val="en-US"/>
        </w:rPr>
        <w:t>,</w:t>
      </w:r>
    </w:p>
    <w:p w14:paraId="5136CF9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Arial"/>
          <w:noProof/>
          <w:sz w:val="16"/>
          <w:szCs w:val="18"/>
          <w:lang w:val="en-US" w:eastAsia="ja-JP"/>
        </w:rPr>
      </w:pP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sz w:val="16"/>
          <w:lang w:val="en-US"/>
        </w:rPr>
        <w:t>maxnoofPRSresources,</w:t>
      </w:r>
    </w:p>
    <w:p w14:paraId="3EC5D05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Arial"/>
          <w:sz w:val="16"/>
          <w:szCs w:val="18"/>
          <w:lang w:val="en-US" w:eastAsia="ja-JP"/>
        </w:rPr>
      </w:pPr>
      <w:r w:rsidRPr="00A5719E">
        <w:rPr>
          <w:rFonts w:ascii="Courier New" w:eastAsia="Times New Roman" w:hAnsi="Courier New" w:cs="Arial"/>
          <w:sz w:val="16"/>
          <w:szCs w:val="18"/>
          <w:lang w:val="en-US" w:eastAsia="ja-JP"/>
        </w:rPr>
        <w:tab/>
        <w:t>maxnoofSuccessfulHOReports,</w:t>
      </w:r>
    </w:p>
    <w:p w14:paraId="45D7155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Arial"/>
          <w:sz w:val="16"/>
          <w:szCs w:val="18"/>
          <w:lang w:val="en-US" w:eastAsia="ja-JP"/>
        </w:rPr>
      </w:pPr>
      <w:r w:rsidRPr="00A5719E">
        <w:rPr>
          <w:rFonts w:ascii="Courier New" w:eastAsia="Times New Roman" w:hAnsi="Courier New" w:cs="Arial"/>
          <w:sz w:val="16"/>
          <w:szCs w:val="18"/>
          <w:lang w:val="en-US" w:eastAsia="ja-JP"/>
        </w:rPr>
        <w:tab/>
        <w:t>maxnoofNR-UChannelIDs,</w:t>
      </w:r>
    </w:p>
    <w:p w14:paraId="675B769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Arial"/>
          <w:sz w:val="16"/>
          <w:szCs w:val="18"/>
          <w:lang w:val="en-US" w:eastAsia="ja-JP"/>
        </w:rPr>
      </w:pPr>
      <w:r w:rsidRPr="00A5719E">
        <w:rPr>
          <w:rFonts w:ascii="Courier New" w:eastAsia="Times New Roman" w:hAnsi="Courier New" w:cs="Arial"/>
          <w:sz w:val="16"/>
          <w:szCs w:val="18"/>
          <w:lang w:val="en-US" w:eastAsia="ja-JP"/>
        </w:rPr>
        <w:tab/>
        <w:t>maxServedCellforSON,</w:t>
      </w:r>
    </w:p>
    <w:p w14:paraId="3AE2391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Arial"/>
          <w:sz w:val="16"/>
          <w:szCs w:val="18"/>
          <w:lang w:val="en-US" w:eastAsia="ja-JP"/>
        </w:rPr>
      </w:pPr>
      <w:r w:rsidRPr="00A5719E">
        <w:rPr>
          <w:rFonts w:ascii="Courier New" w:eastAsia="Times New Roman" w:hAnsi="Courier New" w:cs="Arial"/>
          <w:sz w:val="16"/>
          <w:szCs w:val="18"/>
          <w:lang w:val="en-US" w:eastAsia="ja-JP"/>
        </w:rPr>
        <w:tab/>
        <w:t>maxNeighbourCellforSON,</w:t>
      </w:r>
    </w:p>
    <w:p w14:paraId="13B5930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Arial"/>
          <w:sz w:val="16"/>
          <w:szCs w:val="18"/>
          <w:lang w:val="en-US" w:eastAsia="ja-JP"/>
        </w:rPr>
      </w:pPr>
      <w:r w:rsidRPr="00A5719E">
        <w:rPr>
          <w:rFonts w:ascii="Courier New" w:eastAsia="Times New Roman" w:hAnsi="Courier New" w:cs="Arial"/>
          <w:sz w:val="16"/>
          <w:szCs w:val="18"/>
          <w:lang w:val="en-US" w:eastAsia="ja-JP"/>
        </w:rPr>
        <w:tab/>
        <w:t>maxAffectedCells,</w:t>
      </w:r>
    </w:p>
    <w:p w14:paraId="37D5712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sz w:val="16"/>
          <w:lang w:val="en-US" w:eastAsia="ko-KR"/>
        </w:rPr>
      </w:pPr>
      <w:r w:rsidRPr="00A5719E">
        <w:rPr>
          <w:rFonts w:ascii="Courier New" w:eastAsia="Times New Roman" w:hAnsi="Courier New" w:cs="Courier New"/>
          <w:sz w:val="16"/>
          <w:lang w:val="en-US"/>
        </w:rPr>
        <w:tab/>
        <w:t>maxnoofMBSQoSFlows,</w:t>
      </w:r>
    </w:p>
    <w:p w14:paraId="1263565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r>
      <w:r w:rsidRPr="00A5719E">
        <w:rPr>
          <w:rFonts w:ascii="Courier New" w:eastAsia="Times New Roman" w:hAnsi="Courier New" w:cs="Courier New"/>
          <w:noProof/>
          <w:sz w:val="16"/>
          <w:lang w:val="en-US"/>
        </w:rPr>
        <w:t>maxnoofMBSFSAs</w:t>
      </w:r>
      <w:r w:rsidRPr="00A5719E">
        <w:rPr>
          <w:rFonts w:ascii="Courier New" w:eastAsia="Times New Roman" w:hAnsi="Courier New" w:cs="Courier New"/>
          <w:sz w:val="16"/>
          <w:lang w:val="en-US"/>
        </w:rPr>
        <w:t>,</w:t>
      </w:r>
    </w:p>
    <w:p w14:paraId="07F4FC2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sz w:val="16"/>
          <w:lang w:val="en-US"/>
        </w:rPr>
        <w:tab/>
      </w:r>
      <w:r w:rsidRPr="00A5719E">
        <w:rPr>
          <w:rFonts w:ascii="Courier New" w:eastAsia="Times New Roman" w:hAnsi="Courier New" w:cs="Courier New"/>
          <w:noProof/>
          <w:sz w:val="16"/>
          <w:lang w:val="en-US"/>
        </w:rPr>
        <w:t>maxnoofMBSAreaSessionIDs,</w:t>
      </w:r>
    </w:p>
    <w:p w14:paraId="5C7A8A9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maxnoofMBSServiceAreaInformation,</w:t>
      </w:r>
    </w:p>
    <w:p w14:paraId="6423603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maxnoofTAIforMBS,</w:t>
      </w:r>
    </w:p>
    <w:p w14:paraId="3C2F72B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noProof/>
          <w:sz w:val="16"/>
          <w:lang w:val="en-US"/>
        </w:rPr>
        <w:tab/>
      </w:r>
      <w:r w:rsidRPr="00A5719E">
        <w:rPr>
          <w:rFonts w:ascii="Courier New" w:eastAsia="Times New Roman" w:hAnsi="Courier New" w:cs="Courier New"/>
          <w:sz w:val="16"/>
          <w:lang w:val="en-US"/>
        </w:rPr>
        <w:t>maxnoofCellsforMBS,</w:t>
      </w:r>
    </w:p>
    <w:p w14:paraId="035030D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maxnoofIABCongInd,</w:t>
      </w:r>
    </w:p>
    <w:p w14:paraId="366F877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maxnoofBHRLCChannels,</w:t>
      </w:r>
    </w:p>
    <w:p w14:paraId="6FABEF3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maxnoofTLAsIAB,</w:t>
      </w:r>
    </w:p>
    <w:p w14:paraId="3205EB4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maxnoofRBsetsPerCell,</w:t>
      </w:r>
    </w:p>
    <w:p w14:paraId="2820B16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maxnoofRBsetsPerCell-1,</w:t>
      </w:r>
    </w:p>
    <w:p w14:paraId="0943953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maxnoofNeighbourNodeCellsIAB,</w:t>
      </w:r>
    </w:p>
    <w:p w14:paraId="00C11B8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Arial"/>
          <w:noProof/>
          <w:sz w:val="16"/>
          <w:szCs w:val="18"/>
          <w:lang w:val="en-US" w:eastAsia="ja-JP"/>
        </w:rPr>
      </w:pPr>
      <w:r w:rsidRPr="00A5719E">
        <w:rPr>
          <w:rFonts w:ascii="Courier New" w:eastAsia="Times New Roman" w:hAnsi="Courier New" w:cs="Courier New"/>
          <w:noProof/>
          <w:sz w:val="16"/>
          <w:lang w:val="en-US"/>
        </w:rPr>
        <w:tab/>
        <w:t>maxnoofMeasPDC,</w:t>
      </w:r>
    </w:p>
    <w:p w14:paraId="0B4ADAA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sz w:val="16"/>
          <w:lang w:val="en-US" w:eastAsia="ko-KR"/>
        </w:rPr>
      </w:pPr>
      <w:r w:rsidRPr="00A5719E">
        <w:rPr>
          <w:rFonts w:ascii="Courier New" w:eastAsia="Times New Roman" w:hAnsi="Courier New" w:cs="Courier New"/>
          <w:sz w:val="16"/>
          <w:lang w:val="en-US"/>
        </w:rPr>
        <w:tab/>
        <w:t>maxnoARPs,</w:t>
      </w:r>
    </w:p>
    <w:p w14:paraId="51B1DCE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maxnoofULAoAs,</w:t>
      </w:r>
    </w:p>
    <w:p w14:paraId="2F7478C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maxNoPathExtended,</w:t>
      </w:r>
    </w:p>
    <w:p w14:paraId="224A26D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maxnoTRPTEGs,</w:t>
      </w:r>
    </w:p>
    <w:p w14:paraId="11C0B09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lang w:val="en-US" w:eastAsia="ja-JP"/>
        </w:rPr>
      </w:pPr>
      <w:r w:rsidRPr="00A5719E">
        <w:rPr>
          <w:rFonts w:ascii="Courier New" w:eastAsia="Times New Roman" w:hAnsi="Courier New" w:cs="Courier New"/>
          <w:sz w:val="16"/>
          <w:lang w:val="en-US"/>
        </w:rPr>
        <w:tab/>
      </w:r>
      <w:r w:rsidRPr="00A5719E">
        <w:rPr>
          <w:rFonts w:ascii="Courier New" w:eastAsia="Calibri" w:hAnsi="Courier New" w:cs="Courier New"/>
          <w:noProof/>
          <w:sz w:val="16"/>
          <w:lang w:val="en-US" w:eastAsia="ja-JP"/>
        </w:rPr>
        <w:t>maxFreqLayers,</w:t>
      </w:r>
    </w:p>
    <w:p w14:paraId="28436A5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Arial"/>
          <w:noProof/>
          <w:sz w:val="16"/>
          <w:szCs w:val="18"/>
          <w:lang w:val="en-US" w:eastAsia="ja-JP"/>
        </w:rPr>
      </w:pPr>
      <w:r w:rsidRPr="00A5719E">
        <w:rPr>
          <w:rFonts w:ascii="Courier New" w:eastAsia="Times New Roman" w:hAnsi="Courier New" w:cs="Arial"/>
          <w:noProof/>
          <w:sz w:val="16"/>
          <w:szCs w:val="18"/>
          <w:lang w:val="en-US" w:eastAsia="ja-JP"/>
        </w:rPr>
        <w:tab/>
        <w:t>maxNumResourcesPerAngle,</w:t>
      </w:r>
    </w:p>
    <w:p w14:paraId="3D52A0F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Arial"/>
          <w:noProof/>
          <w:sz w:val="16"/>
          <w:szCs w:val="18"/>
          <w:lang w:val="en-US" w:eastAsia="ja-JP"/>
        </w:rPr>
      </w:pPr>
      <w:r w:rsidRPr="00A5719E">
        <w:rPr>
          <w:rFonts w:ascii="Courier New" w:eastAsia="Times New Roman" w:hAnsi="Courier New" w:cs="Arial"/>
          <w:noProof/>
          <w:sz w:val="16"/>
          <w:szCs w:val="18"/>
          <w:lang w:val="en-US" w:eastAsia="ja-JP"/>
        </w:rPr>
        <w:tab/>
        <w:t>maxnoAzimuthAngles,</w:t>
      </w:r>
    </w:p>
    <w:p w14:paraId="25F6AB2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Arial"/>
          <w:noProof/>
          <w:sz w:val="16"/>
          <w:szCs w:val="18"/>
          <w:lang w:val="en-US" w:eastAsia="ja-JP"/>
        </w:rPr>
      </w:pPr>
      <w:r w:rsidRPr="00A5719E">
        <w:rPr>
          <w:rFonts w:ascii="Courier New" w:eastAsia="Times New Roman" w:hAnsi="Courier New" w:cs="Arial"/>
          <w:noProof/>
          <w:sz w:val="16"/>
          <w:szCs w:val="18"/>
          <w:lang w:val="en-US" w:eastAsia="ja-JP"/>
        </w:rPr>
        <w:tab/>
        <w:t>maxnoElevationAngles,</w:t>
      </w:r>
    </w:p>
    <w:p w14:paraId="0311D01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Arial"/>
          <w:noProof/>
          <w:sz w:val="16"/>
          <w:szCs w:val="18"/>
          <w:lang w:val="en-US" w:eastAsia="ja-JP"/>
        </w:rPr>
      </w:pPr>
      <w:r w:rsidRPr="00A5719E">
        <w:rPr>
          <w:rFonts w:ascii="Courier New" w:eastAsia="Times New Roman" w:hAnsi="Courier New" w:cs="Arial"/>
          <w:noProof/>
          <w:sz w:val="16"/>
          <w:szCs w:val="18"/>
          <w:lang w:val="en-US" w:eastAsia="ja-JP"/>
        </w:rPr>
        <w:tab/>
        <w:t>maxnoofPRSTRPs,</w:t>
      </w:r>
    </w:p>
    <w:p w14:paraId="5D67D32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Arial"/>
          <w:noProof/>
          <w:sz w:val="16"/>
          <w:szCs w:val="18"/>
          <w:lang w:val="en-US" w:eastAsia="ja-JP"/>
        </w:rPr>
      </w:pPr>
      <w:r w:rsidRPr="00A5719E">
        <w:rPr>
          <w:rFonts w:ascii="Courier New" w:eastAsia="Times New Roman" w:hAnsi="Courier New" w:cs="Courier New"/>
          <w:noProof/>
          <w:sz w:val="16"/>
          <w:lang w:val="en-US"/>
        </w:rPr>
        <w:tab/>
      </w:r>
      <w:r w:rsidRPr="00A5719E">
        <w:rPr>
          <w:rFonts w:ascii="Courier New" w:eastAsia="Times New Roman" w:hAnsi="Courier New" w:cs="Courier New"/>
          <w:noProof/>
          <w:snapToGrid w:val="0"/>
          <w:sz w:val="16"/>
          <w:lang w:val="en-US"/>
        </w:rPr>
        <w:t>maxnoofQoEInformation,</w:t>
      </w:r>
    </w:p>
    <w:p w14:paraId="731D254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G Times (WN)"/>
          <w:noProof/>
          <w:sz w:val="16"/>
          <w:szCs w:val="18"/>
          <w:lang w:val="en-US" w:eastAsia="ja-JP"/>
        </w:rPr>
      </w:pPr>
      <w:r w:rsidRPr="00A5719E">
        <w:rPr>
          <w:rFonts w:ascii="Courier New" w:eastAsia="Times New Roman" w:hAnsi="Courier New" w:cs="CG Times (WN)"/>
          <w:noProof/>
          <w:sz w:val="16"/>
          <w:szCs w:val="18"/>
          <w:lang w:val="en-US" w:eastAsia="ja-JP"/>
        </w:rPr>
        <w:tab/>
        <w:t>maxnoofUuRLCChannels,</w:t>
      </w:r>
    </w:p>
    <w:p w14:paraId="402B69D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Arial"/>
          <w:noProof/>
          <w:sz w:val="16"/>
          <w:szCs w:val="18"/>
          <w:lang w:val="en-US" w:eastAsia="ja-JP"/>
        </w:rPr>
      </w:pPr>
      <w:r w:rsidRPr="00A5719E">
        <w:rPr>
          <w:rFonts w:ascii="Courier New" w:eastAsia="Times New Roman" w:hAnsi="Courier New" w:cs="CG Times (WN)"/>
          <w:noProof/>
          <w:sz w:val="16"/>
          <w:szCs w:val="18"/>
          <w:lang w:val="en-US" w:eastAsia="ja-JP"/>
        </w:rPr>
        <w:tab/>
        <w:t>maxnoofPC5RLCChannels</w:t>
      </w:r>
      <w:r w:rsidRPr="00A5719E">
        <w:rPr>
          <w:rFonts w:ascii="Courier New" w:eastAsia="Times New Roman" w:hAnsi="Courier New" w:cs="Arial"/>
          <w:noProof/>
          <w:sz w:val="16"/>
          <w:szCs w:val="18"/>
          <w:lang w:val="en-US" w:eastAsia="ja-JP"/>
        </w:rPr>
        <w:t>,</w:t>
      </w:r>
    </w:p>
    <w:p w14:paraId="5C88F3C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Arial"/>
          <w:noProof/>
          <w:sz w:val="16"/>
          <w:szCs w:val="18"/>
          <w:lang w:val="en-US" w:eastAsia="ja-JP"/>
        </w:rPr>
      </w:pPr>
      <w:r w:rsidRPr="00A5719E">
        <w:rPr>
          <w:rFonts w:ascii="Courier New" w:eastAsia="Times New Roman" w:hAnsi="Courier New" w:cs="Arial"/>
          <w:noProof/>
          <w:sz w:val="16"/>
          <w:szCs w:val="18"/>
          <w:lang w:val="en-US" w:eastAsia="ja-JP"/>
        </w:rPr>
        <w:tab/>
        <w:t>maxnoofSMBRValues,</w:t>
      </w:r>
    </w:p>
    <w:p w14:paraId="0CFC6DB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sz w:val="16"/>
          <w:lang w:val="en-US" w:eastAsia="ko-KR"/>
        </w:rPr>
      </w:pPr>
      <w:r w:rsidRPr="00A5719E">
        <w:rPr>
          <w:rFonts w:ascii="Courier New" w:eastAsia="Times New Roman" w:hAnsi="Courier New" w:cs="Courier New"/>
          <w:noProof/>
          <w:sz w:val="16"/>
          <w:lang w:val="en-US"/>
        </w:rPr>
        <w:tab/>
        <w:t>maxnoofMBSSessionsofUE,</w:t>
      </w:r>
    </w:p>
    <w:p w14:paraId="4B08B75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lastRenderedPageBreak/>
        <w:tab/>
      </w:r>
      <w:r w:rsidRPr="00A5719E">
        <w:rPr>
          <w:rFonts w:ascii="Courier New" w:eastAsia="Courier" w:hAnsi="Courier New" w:cs="Courier New"/>
          <w:noProof/>
          <w:sz w:val="16"/>
          <w:lang w:val="en-US"/>
        </w:rPr>
        <w:t>maxnoof</w:t>
      </w:r>
      <w:r w:rsidRPr="00A5719E">
        <w:rPr>
          <w:rFonts w:ascii="Courier New" w:hAnsi="Courier New" w:cs="Courier New"/>
          <w:noProof/>
          <w:sz w:val="16"/>
          <w:lang w:val="en-US"/>
        </w:rPr>
        <w:t>SL</w:t>
      </w:r>
      <w:r w:rsidRPr="00A5719E">
        <w:rPr>
          <w:rFonts w:ascii="Courier New" w:eastAsia="Courier" w:hAnsi="Courier New" w:cs="Courier New"/>
          <w:noProof/>
          <w:sz w:val="16"/>
          <w:lang w:val="en-US"/>
        </w:rPr>
        <w:t>destination</w:t>
      </w:r>
      <w:r w:rsidRPr="00A5719E">
        <w:rPr>
          <w:rFonts w:ascii="Courier New" w:eastAsia="Times New Roman" w:hAnsi="Courier New" w:cs="Courier New"/>
          <w:noProof/>
          <w:sz w:val="16"/>
          <w:lang w:val="en-US"/>
        </w:rPr>
        <w:t>s,</w:t>
      </w:r>
    </w:p>
    <w:p w14:paraId="286EDD4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maxnoofNSAGs,</w:t>
      </w:r>
    </w:p>
    <w:p w14:paraId="402C922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Arial"/>
          <w:noProof/>
          <w:sz w:val="16"/>
          <w:szCs w:val="18"/>
          <w:lang w:val="en-US" w:eastAsia="ja-JP"/>
        </w:rPr>
      </w:pPr>
      <w:r w:rsidRPr="00A5719E">
        <w:rPr>
          <w:rFonts w:ascii="Courier New" w:eastAsia="Times New Roman" w:hAnsi="Courier New" w:cs="Courier New"/>
          <w:noProof/>
          <w:snapToGrid w:val="0"/>
          <w:sz w:val="16"/>
          <w:lang w:val="en-US"/>
        </w:rPr>
        <w:tab/>
        <w:t>maxnoofSDTBearers,</w:t>
      </w:r>
    </w:p>
    <w:p w14:paraId="08EF274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Arial"/>
          <w:noProof/>
          <w:sz w:val="16"/>
          <w:szCs w:val="18"/>
          <w:lang w:val="en-US" w:eastAsia="ja-JP"/>
        </w:rPr>
      </w:pPr>
      <w:r w:rsidRPr="00A5719E">
        <w:rPr>
          <w:rFonts w:ascii="Courier New" w:eastAsia="Times New Roman" w:hAnsi="Courier New" w:cs="Courier New"/>
          <w:snapToGrid w:val="0"/>
          <w:sz w:val="16"/>
          <w:lang w:val="en-US"/>
        </w:rPr>
        <w:tab/>
        <w:t>maxnoofPosSITypes,</w:t>
      </w:r>
    </w:p>
    <w:p w14:paraId="59C28B1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sz w:val="16"/>
          <w:lang w:val="en-US" w:eastAsia="ko-KR"/>
        </w:rPr>
      </w:pPr>
      <w:r w:rsidRPr="00A5719E">
        <w:rPr>
          <w:rFonts w:ascii="Courier New" w:eastAsia="Times New Roman" w:hAnsi="Courier New" w:cs="Courier New"/>
          <w:noProof/>
          <w:snapToGrid w:val="0"/>
          <w:sz w:val="16"/>
          <w:lang w:val="en-US"/>
        </w:rPr>
        <w:tab/>
        <w:t>maxnoofMRBs</w:t>
      </w:r>
      <w:r w:rsidRPr="00A5719E">
        <w:rPr>
          <w:rFonts w:ascii="Courier New" w:eastAsia="Times New Roman" w:hAnsi="Courier New" w:cs="Courier New"/>
          <w:noProof/>
          <w:sz w:val="16"/>
          <w:lang w:val="en-US"/>
        </w:rPr>
        <w:t>,</w:t>
      </w:r>
    </w:p>
    <w:p w14:paraId="175F937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Malgun Gothic" w:hAnsi="Courier New" w:cs="Courier New"/>
          <w:noProof/>
          <w:snapToGrid w:val="0"/>
          <w:sz w:val="16"/>
          <w:lang w:val="en-US"/>
        </w:rPr>
      </w:pPr>
      <w:r w:rsidRPr="00A5719E">
        <w:rPr>
          <w:rFonts w:ascii="Courier New" w:eastAsia="Times New Roman" w:hAnsi="Courier New" w:cs="Courier New"/>
          <w:noProof/>
          <w:sz w:val="16"/>
          <w:lang w:val="en-US"/>
        </w:rPr>
        <w:tab/>
        <w:t>maxNrofBWPs</w:t>
      </w:r>
      <w:r w:rsidRPr="00A5719E">
        <w:rPr>
          <w:rFonts w:ascii="Courier New" w:eastAsia="Malgun Gothic" w:hAnsi="Courier New" w:cs="Courier New"/>
          <w:noProof/>
          <w:snapToGrid w:val="0"/>
          <w:sz w:val="16"/>
          <w:lang w:val="en-US"/>
        </w:rPr>
        <w:t>,</w:t>
      </w:r>
    </w:p>
    <w:p w14:paraId="48A9952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Malgun Gothic" w:hAnsi="Courier New" w:cs="Courier New"/>
          <w:noProof/>
          <w:snapToGrid w:val="0"/>
          <w:sz w:val="16"/>
          <w:lang w:val="en-US"/>
        </w:rPr>
        <w:tab/>
        <w:t>maxnoofUETypes</w:t>
      </w:r>
      <w:r w:rsidRPr="00A5719E">
        <w:rPr>
          <w:rFonts w:ascii="Courier New" w:eastAsia="Times New Roman" w:hAnsi="Courier New" w:cs="Courier New"/>
          <w:noProof/>
          <w:sz w:val="16"/>
          <w:lang w:val="en-US"/>
        </w:rPr>
        <w:t>,</w:t>
      </w:r>
    </w:p>
    <w:p w14:paraId="2CCBA6E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maxnoofLTMCells,</w:t>
      </w:r>
    </w:p>
    <w:p w14:paraId="1BCDB19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maxnoofLTMgNB-DUs,</w:t>
      </w:r>
    </w:p>
    <w:p w14:paraId="3D2211D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hAnsi="Courier New" w:cs="Courier New"/>
          <w:noProof/>
          <w:snapToGrid w:val="0"/>
          <w:sz w:val="16"/>
          <w:lang w:val="en-US"/>
        </w:rPr>
        <w:tab/>
        <w:t>maxnoofTAList</w:t>
      </w:r>
      <w:r w:rsidRPr="00A5719E">
        <w:rPr>
          <w:rFonts w:ascii="Courier New" w:eastAsia="Times New Roman" w:hAnsi="Courier New" w:cs="Courier New"/>
          <w:noProof/>
          <w:sz w:val="16"/>
          <w:lang w:val="en-US"/>
        </w:rPr>
        <w:t>,</w:t>
      </w:r>
    </w:p>
    <w:p w14:paraId="5F13633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eastAsia="Times New Roman" w:hAnsi="Courier New" w:cs="Courier New"/>
          <w:noProof/>
          <w:sz w:val="16"/>
          <w:lang w:val="en-US"/>
        </w:rPr>
        <w:tab/>
      </w:r>
      <w:r w:rsidRPr="00A5719E">
        <w:rPr>
          <w:rFonts w:ascii="Courier New" w:hAnsi="Courier New" w:cs="Courier New"/>
          <w:noProof/>
          <w:snapToGrid w:val="0"/>
          <w:sz w:val="16"/>
          <w:lang w:val="en-US"/>
        </w:rPr>
        <w:t>maxnoofDRBs,</w:t>
      </w:r>
    </w:p>
    <w:p w14:paraId="05D1DCF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eastAsia="ko-KR"/>
        </w:rPr>
      </w:pPr>
      <w:r w:rsidRPr="00A5719E">
        <w:rPr>
          <w:rFonts w:ascii="Courier New" w:eastAsia="Times New Roman" w:hAnsi="Courier New" w:cs="Courier New"/>
          <w:noProof/>
          <w:sz w:val="16"/>
          <w:lang w:val="en-US"/>
        </w:rPr>
        <w:tab/>
        <w:t>maxnoofUEsInQMCTransferControlMessage,</w:t>
      </w:r>
    </w:p>
    <w:p w14:paraId="5F17D5F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eastAsia="Times New Roman" w:hAnsi="Courier New" w:cs="Courier New"/>
          <w:noProof/>
          <w:snapToGrid w:val="0"/>
          <w:sz w:val="16"/>
          <w:lang w:val="en-US"/>
        </w:rPr>
        <w:tab/>
      </w:r>
      <w:bookmarkStart w:id="582" w:name="_Hlk133929443"/>
      <w:r w:rsidRPr="00A5719E">
        <w:rPr>
          <w:rFonts w:ascii="Courier New" w:hAnsi="Courier New" w:cs="Courier New"/>
          <w:noProof/>
          <w:sz w:val="16"/>
          <w:lang w:val="en-US"/>
        </w:rPr>
        <w:t>maxnoofUEsforRAReport</w:t>
      </w:r>
      <w:r w:rsidRPr="00A5719E">
        <w:rPr>
          <w:rFonts w:ascii="Courier New" w:eastAsia="Times New Roman" w:hAnsi="Courier New" w:cs="Courier New"/>
          <w:noProof/>
          <w:sz w:val="16"/>
          <w:lang w:val="en-US" w:eastAsia="ja-JP"/>
        </w:rPr>
        <w:t>Indication</w:t>
      </w:r>
      <w:r w:rsidRPr="00A5719E">
        <w:rPr>
          <w:rFonts w:ascii="Courier New" w:hAnsi="Courier New" w:cs="Courier New"/>
          <w:noProof/>
          <w:sz w:val="16"/>
          <w:lang w:val="en-US"/>
        </w:rPr>
        <w:t>s</w:t>
      </w:r>
      <w:bookmarkEnd w:id="582"/>
      <w:r w:rsidRPr="00A5719E">
        <w:rPr>
          <w:rFonts w:ascii="Courier New" w:hAnsi="Courier New" w:cs="Courier New"/>
          <w:noProof/>
          <w:sz w:val="16"/>
          <w:lang w:val="en-US"/>
        </w:rPr>
        <w:t>,</w:t>
      </w:r>
    </w:p>
    <w:p w14:paraId="3078287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napToGrid w:val="0"/>
          <w:sz w:val="16"/>
          <w:lang w:val="en-US"/>
        </w:rPr>
        <w:tab/>
        <w:t>maxnoofSuccessfulPSCellChangeReports</w:t>
      </w:r>
      <w:r w:rsidRPr="00A5719E">
        <w:rPr>
          <w:rFonts w:ascii="Courier New" w:eastAsia="Times New Roman" w:hAnsi="Courier New" w:cs="Courier New"/>
          <w:noProof/>
          <w:sz w:val="16"/>
          <w:lang w:val="en-US"/>
        </w:rPr>
        <w:t>,</w:t>
      </w:r>
    </w:p>
    <w:p w14:paraId="0CB53ED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maxnoofPeriodicities,</w:t>
      </w:r>
    </w:p>
    <w:p w14:paraId="203971C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maxnoofThresholdMBS-1,</w:t>
      </w:r>
    </w:p>
    <w:p w14:paraId="56CE18A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r>
      <w:r w:rsidRPr="00A5719E">
        <w:rPr>
          <w:rFonts w:ascii="Courier New" w:eastAsia="MS Mincho" w:hAnsi="Courier New" w:cs="Courier New"/>
          <w:noProof/>
          <w:sz w:val="16"/>
          <w:lang w:val="en-US"/>
        </w:rPr>
        <w:t>maxMBSSessionsinSessionInfoList,</w:t>
      </w:r>
    </w:p>
    <w:p w14:paraId="3B93F40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MS Mincho" w:hAnsi="Courier New" w:cs="Courier New"/>
          <w:noProof/>
          <w:sz w:val="16"/>
          <w:lang w:val="en-US"/>
        </w:rPr>
      </w:pPr>
      <w:r w:rsidRPr="00A5719E">
        <w:rPr>
          <w:rFonts w:ascii="Courier New" w:eastAsia="Times New Roman" w:hAnsi="Courier New" w:cs="Arial"/>
          <w:noProof/>
          <w:sz w:val="16"/>
          <w:lang w:val="en-US"/>
        </w:rPr>
        <w:tab/>
        <w:t>maxnoofLBTFailureInformation</w:t>
      </w:r>
      <w:r w:rsidRPr="00A5719E">
        <w:rPr>
          <w:rFonts w:ascii="Courier New" w:eastAsia="MS Mincho" w:hAnsi="Courier New" w:cs="Courier New"/>
          <w:noProof/>
          <w:sz w:val="16"/>
          <w:lang w:val="en-US"/>
        </w:rPr>
        <w:t>,</w:t>
      </w:r>
    </w:p>
    <w:p w14:paraId="360600C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sv-SE"/>
        </w:rPr>
      </w:pPr>
      <w:r w:rsidRPr="00A5719E">
        <w:rPr>
          <w:rFonts w:ascii="Courier New" w:eastAsia="Times New Roman" w:hAnsi="Courier New" w:cs="Courier New"/>
          <w:noProof/>
          <w:snapToGrid w:val="0"/>
          <w:sz w:val="16"/>
          <w:lang w:val="sv-SE"/>
        </w:rPr>
        <w:tab/>
        <w:t>maxnoofRSPPQoSFlows,</w:t>
      </w:r>
    </w:p>
    <w:p w14:paraId="1F5856F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sv-SE"/>
        </w:rPr>
      </w:pPr>
      <w:r w:rsidRPr="00A5719E">
        <w:rPr>
          <w:rFonts w:ascii="Courier New" w:eastAsia="Times New Roman" w:hAnsi="Courier New" w:cs="Courier New"/>
          <w:noProof/>
          <w:snapToGrid w:val="0"/>
          <w:sz w:val="16"/>
          <w:lang w:val="sv-SE"/>
        </w:rPr>
        <w:tab/>
        <w:t>maxnoVACell,</w:t>
      </w:r>
    </w:p>
    <w:p w14:paraId="1B0C191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maxnoAggregatedSRS-Resources,</w:t>
      </w:r>
    </w:p>
    <w:p w14:paraId="3A2A7FE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maxnoAggregatedPosSRSResourceSets,</w:t>
      </w:r>
    </w:p>
    <w:p w14:paraId="0B78F1B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maxnoAggregatedPosPRSResourceSets,</w:t>
      </w:r>
    </w:p>
    <w:p w14:paraId="39DDF9E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rPr>
      </w:pP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bCs/>
          <w:noProof/>
          <w:sz w:val="16"/>
          <w:lang w:val="en-US"/>
        </w:rPr>
        <w:t>m</w:t>
      </w:r>
      <w:r w:rsidRPr="00A5719E">
        <w:rPr>
          <w:rFonts w:ascii="Courier New" w:eastAsia="Times New Roman" w:hAnsi="Courier New" w:cs="Courier New"/>
          <w:noProof/>
          <w:snapToGrid w:val="0"/>
          <w:sz w:val="16"/>
          <w:lang w:val="en-US"/>
        </w:rPr>
        <w:t>axnoofTimeWindowSRS,</w:t>
      </w:r>
    </w:p>
    <w:p w14:paraId="13C91FD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eastAsia="ko-KR"/>
        </w:rPr>
      </w:pPr>
      <w:r w:rsidRPr="00A5719E">
        <w:rPr>
          <w:rFonts w:ascii="Courier New" w:eastAsia="Times New Roman" w:hAnsi="Courier New" w:cs="Courier New"/>
          <w:noProof/>
          <w:snapToGrid w:val="0"/>
          <w:sz w:val="16"/>
          <w:lang w:val="en-US"/>
        </w:rPr>
        <w:tab/>
        <w:t>maxnoofTimeWindowMea,</w:t>
      </w:r>
    </w:p>
    <w:p w14:paraId="25D807F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maxnoPreconfiguredSRS,</w:t>
      </w:r>
    </w:p>
    <w:p w14:paraId="6BB5C4A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maxnoHopsMinusOne,</w:t>
      </w:r>
    </w:p>
    <w:p w14:paraId="374515A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bCs/>
          <w:noProof/>
          <w:sz w:val="16"/>
          <w:lang w:val="en-US"/>
        </w:rPr>
        <w:tab/>
        <w:t>maxnoAggCombinations</w:t>
      </w:r>
      <w:r w:rsidRPr="00A5719E">
        <w:rPr>
          <w:rFonts w:ascii="Courier New" w:eastAsia="Times New Roman" w:hAnsi="Courier New" w:cs="Courier New"/>
          <w:noProof/>
          <w:snapToGrid w:val="0"/>
          <w:sz w:val="16"/>
          <w:lang w:val="en-US"/>
        </w:rPr>
        <w:t>,</w:t>
      </w:r>
    </w:p>
    <w:p w14:paraId="705D68E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Malgun Gothic" w:hAnsi="Courier New" w:cs="Courier New"/>
          <w:bCs/>
          <w:noProof/>
          <w:sz w:val="16"/>
          <w:lang w:val="en-US"/>
        </w:rPr>
      </w:pPr>
      <w:r w:rsidRPr="00A5719E">
        <w:rPr>
          <w:rFonts w:ascii="Courier New" w:eastAsia="Malgun Gothic" w:hAnsi="Courier New" w:cs="Courier New"/>
          <w:bCs/>
          <w:noProof/>
          <w:sz w:val="16"/>
          <w:lang w:val="en-US"/>
        </w:rPr>
        <w:tab/>
        <w:t>maxnoAggregatedPosSRSCombinations,</w:t>
      </w:r>
    </w:p>
    <w:p w14:paraId="4A8D9A8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Malgun Gothic" w:hAnsi="Courier New" w:cs="Courier New"/>
          <w:bCs/>
          <w:noProof/>
          <w:sz w:val="16"/>
          <w:lang w:val="en-US"/>
        </w:rPr>
      </w:pPr>
      <w:r w:rsidRPr="00A5719E">
        <w:rPr>
          <w:rFonts w:ascii="Courier New" w:eastAsia="Malgun Gothic" w:hAnsi="Courier New" w:cs="Courier New"/>
          <w:bCs/>
          <w:noProof/>
          <w:sz w:val="16"/>
          <w:lang w:val="en-US"/>
        </w:rPr>
        <w:tab/>
        <w:t>maxnoofCandidateCells,</w:t>
      </w:r>
    </w:p>
    <w:p w14:paraId="356E847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583" w:author="Author" w:date="2025-04-25T11:31:00Z"/>
          <w:rFonts w:ascii="Courier New" w:eastAsia="Times New Roman" w:hAnsi="Courier New" w:cs="Courier New"/>
          <w:noProof/>
          <w:sz w:val="16"/>
          <w:lang w:val="en-US" w:eastAsia="ko-KR"/>
        </w:rPr>
      </w:pPr>
      <w:r w:rsidRPr="00A5719E">
        <w:rPr>
          <w:rFonts w:ascii="Courier New" w:eastAsia="Malgun Gothic" w:hAnsi="Courier New" w:cs="Courier New"/>
          <w:bCs/>
          <w:noProof/>
          <w:sz w:val="16"/>
          <w:lang w:val="en-US"/>
        </w:rPr>
        <w:tab/>
        <w:t>maxnoofSSBIndices</w:t>
      </w:r>
      <w:ins w:id="584" w:author="Author" w:date="2025-04-25T11:31:00Z">
        <w:r w:rsidRPr="00A5719E">
          <w:rPr>
            <w:rFonts w:ascii="Courier New" w:eastAsia="Times New Roman" w:hAnsi="Courier New" w:cs="Courier New"/>
            <w:noProof/>
            <w:sz w:val="16"/>
            <w:lang w:val="en-US"/>
          </w:rPr>
          <w:t>,</w:t>
        </w:r>
      </w:ins>
    </w:p>
    <w:p w14:paraId="6BDC850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585" w:author="Author" w:date="2025-04-25T11:31:00Z"/>
          <w:rFonts w:ascii="Courier New" w:eastAsia="Times New Roman" w:hAnsi="Courier New" w:cs="Courier New"/>
          <w:noProof/>
          <w:sz w:val="16"/>
          <w:lang w:val="en-US"/>
        </w:rPr>
      </w:pPr>
      <w:ins w:id="586" w:author="Author" w:date="2025-04-25T11:31:00Z">
        <w:r w:rsidRPr="00A5719E">
          <w:rPr>
            <w:rFonts w:ascii="Courier New" w:eastAsia="Times New Roman" w:hAnsi="Courier New" w:cs="Courier New"/>
            <w:noProof/>
            <w:sz w:val="16"/>
            <w:lang w:val="en-US"/>
          </w:rPr>
          <w:tab/>
          <w:t>maxnoofThresholds</w:t>
        </w:r>
      </w:ins>
    </w:p>
    <w:p w14:paraId="05E80F1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sv-SE"/>
        </w:rPr>
      </w:pPr>
    </w:p>
    <w:p w14:paraId="329701E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rPr>
      </w:pPr>
    </w:p>
    <w:p w14:paraId="6631B98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1CA6BD5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rPr>
      </w:pPr>
    </w:p>
    <w:p w14:paraId="43B9A76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eastAsia="ko-KR"/>
        </w:rPr>
      </w:pPr>
    </w:p>
    <w:p w14:paraId="44576E6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6934809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FROM F1AP-Constants</w:t>
      </w:r>
    </w:p>
    <w:p w14:paraId="1E374DF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4AB706C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Criticality,</w:t>
      </w:r>
    </w:p>
    <w:p w14:paraId="6A8ABD8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ProcedureCode,</w:t>
      </w:r>
    </w:p>
    <w:p w14:paraId="6796C73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ProtocolIE-ID,</w:t>
      </w:r>
    </w:p>
    <w:p w14:paraId="1E64EED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TriggeringMessage</w:t>
      </w:r>
    </w:p>
    <w:p w14:paraId="212B2C2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1049DF0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FROM F1AP-CommonDataTypes</w:t>
      </w:r>
    </w:p>
    <w:p w14:paraId="7CFD3FD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1A862AF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fr-FR"/>
        </w:rPr>
      </w:pP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fr-FR"/>
        </w:rPr>
        <w:t>ProtocolExtensionContainer{},</w:t>
      </w:r>
    </w:p>
    <w:p w14:paraId="282A165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fr-FR"/>
        </w:rPr>
      </w:pPr>
      <w:r w:rsidRPr="00A5719E">
        <w:rPr>
          <w:rFonts w:ascii="Courier New" w:eastAsia="Times New Roman" w:hAnsi="Courier New" w:cs="Courier New"/>
          <w:snapToGrid w:val="0"/>
          <w:sz w:val="16"/>
          <w:lang w:val="fr-FR"/>
        </w:rPr>
        <w:tab/>
        <w:t>F1AP-PROTOCOL-EXTENSION,</w:t>
      </w:r>
    </w:p>
    <w:p w14:paraId="71A73F8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fr-FR"/>
        </w:rPr>
      </w:pPr>
      <w:r w:rsidRPr="00A5719E">
        <w:rPr>
          <w:rFonts w:ascii="Courier New" w:eastAsia="Times New Roman" w:hAnsi="Courier New" w:cs="Courier New"/>
          <w:snapToGrid w:val="0"/>
          <w:sz w:val="16"/>
          <w:lang w:val="fr-FR"/>
        </w:rPr>
        <w:tab/>
        <w:t>ProtocolIE-SingleContainer{},</w:t>
      </w:r>
    </w:p>
    <w:p w14:paraId="383CDB8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rPr>
      </w:pPr>
      <w:r w:rsidRPr="00A5719E">
        <w:rPr>
          <w:rFonts w:ascii="Courier New" w:eastAsia="Times New Roman" w:hAnsi="Courier New" w:cs="Courier New"/>
          <w:snapToGrid w:val="0"/>
          <w:sz w:val="16"/>
          <w:lang w:val="fr-FR"/>
        </w:rPr>
        <w:tab/>
      </w:r>
      <w:r w:rsidRPr="00A5719E">
        <w:rPr>
          <w:rFonts w:ascii="Courier New" w:eastAsia="Times New Roman" w:hAnsi="Courier New" w:cs="Courier New"/>
          <w:snapToGrid w:val="0"/>
          <w:sz w:val="16"/>
          <w:lang w:val="en-US"/>
        </w:rPr>
        <w:t>F1AP-PROTOCOL-IES</w:t>
      </w:r>
    </w:p>
    <w:p w14:paraId="11BFDBB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085D8C8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FROM F1AP-Containers;</w:t>
      </w:r>
    </w:p>
    <w:p w14:paraId="07E4A04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68E4EAE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3"/>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 A</w:t>
      </w:r>
    </w:p>
    <w:p w14:paraId="311575F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1F5B65D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AbortTransmission ::= CHOICE {</w:t>
      </w:r>
    </w:p>
    <w:p w14:paraId="105EAC2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sRSResourceSetID</w:t>
      </w:r>
      <w:r w:rsidRPr="00A5719E">
        <w:rPr>
          <w:rFonts w:ascii="Courier New" w:hAnsi="Courier New" w:cs="Courier New"/>
          <w:noProof/>
          <w:sz w:val="16"/>
          <w:lang w:val="en-US"/>
        </w:rPr>
        <w:tab/>
      </w:r>
      <w:r w:rsidRPr="00A5719E">
        <w:rPr>
          <w:rFonts w:ascii="Courier New" w:hAnsi="Courier New" w:cs="Courier New"/>
          <w:noProof/>
          <w:sz w:val="16"/>
          <w:lang w:val="en-US"/>
        </w:rPr>
        <w:tab/>
        <w:t>SRSResourceSetID,</w:t>
      </w:r>
    </w:p>
    <w:p w14:paraId="1AFFB6E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releaseALL</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t>NULL,</w:t>
      </w:r>
    </w:p>
    <w:p w14:paraId="5F18881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choice-extension</w:t>
      </w:r>
      <w:r w:rsidRPr="00A5719E">
        <w:rPr>
          <w:rFonts w:ascii="Courier New" w:hAnsi="Courier New" w:cs="Courier New"/>
          <w:noProof/>
          <w:sz w:val="16"/>
          <w:lang w:val="en-US"/>
        </w:rPr>
        <w:tab/>
      </w:r>
      <w:r w:rsidRPr="00A5719E">
        <w:rPr>
          <w:rFonts w:ascii="Courier New" w:hAnsi="Courier New" w:cs="Courier New"/>
          <w:noProof/>
          <w:sz w:val="16"/>
          <w:lang w:val="en-US"/>
        </w:rPr>
        <w:tab/>
        <w:t>ProtocolIE-SingleContainer { { AbortTransmission-ExtIEs } }</w:t>
      </w:r>
    </w:p>
    <w:p w14:paraId="4B2ADCA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w:t>
      </w:r>
    </w:p>
    <w:p w14:paraId="4661141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154CB37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AbortTransmission-ExtIEs F1AP-PROTOCOL-IES ::= {</w:t>
      </w:r>
    </w:p>
    <w:p w14:paraId="3A8E82E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noProof/>
          <w:sz w:val="16"/>
          <w:lang w:eastAsia="ko-KR"/>
        </w:rPr>
      </w:pPr>
      <w:r w:rsidRPr="00A5719E">
        <w:rPr>
          <w:lang w:eastAsia="ko-KR"/>
        </w:rPr>
        <w:tab/>
      </w:r>
      <w:r w:rsidRPr="00A5719E">
        <w:rPr>
          <w:rFonts w:ascii="Courier New" w:hAnsi="Courier New"/>
          <w:noProof/>
          <w:sz w:val="16"/>
          <w:lang w:eastAsia="ko-KR"/>
        </w:rPr>
        <w:t xml:space="preserve">{ ID </w:t>
      </w:r>
      <w:r w:rsidRPr="00A5719E">
        <w:rPr>
          <w:rFonts w:ascii="Courier New" w:eastAsia="Times New Roman" w:hAnsi="Courier New"/>
          <w:noProof/>
          <w:snapToGrid w:val="0"/>
          <w:sz w:val="16"/>
          <w:lang w:eastAsia="ko-KR"/>
        </w:rPr>
        <w:t>id-AggregatedPosSRSResourceSetList</w:t>
      </w:r>
      <w:r w:rsidRPr="00A5719E">
        <w:rPr>
          <w:rFonts w:ascii="Courier New" w:hAnsi="Courier New"/>
          <w:noProof/>
          <w:sz w:val="16"/>
          <w:lang w:eastAsia="ko-KR"/>
        </w:rPr>
        <w:tab/>
        <w:t xml:space="preserve">CRITICALITY ignore TYPE </w:t>
      </w:r>
      <w:r w:rsidRPr="00A5719E">
        <w:rPr>
          <w:rFonts w:ascii="Courier New" w:hAnsi="Courier New"/>
          <w:noProof/>
          <w:snapToGrid w:val="0"/>
          <w:sz w:val="16"/>
          <w:lang w:val="en-US"/>
        </w:rPr>
        <w:t>AggregatedPosSRSResourceSetList</w:t>
      </w:r>
      <w:r w:rsidRPr="00A5719E">
        <w:rPr>
          <w:rFonts w:ascii="Courier New" w:hAnsi="Courier New"/>
          <w:noProof/>
          <w:sz w:val="16"/>
          <w:lang w:eastAsia="ko-KR"/>
        </w:rPr>
        <w:tab/>
        <w:t>PRESENCE mandatory },</w:t>
      </w:r>
    </w:p>
    <w:p w14:paraId="084180A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w:t>
      </w:r>
    </w:p>
    <w:p w14:paraId="53F0AC1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w:t>
      </w:r>
    </w:p>
    <w:p w14:paraId="5306645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3743443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AccessPointPosition ::= SEQUENCE {</w:t>
      </w:r>
    </w:p>
    <w:p w14:paraId="2A9D45E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latitudeSign</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ENUMERATED {north, south},</w:t>
      </w:r>
    </w:p>
    <w:p w14:paraId="6E8E964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latitude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INTEGER (0..8388607),</w:t>
      </w:r>
    </w:p>
    <w:p w14:paraId="6F286EA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longitude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INTEGER (-8388608..8388607),</w:t>
      </w:r>
    </w:p>
    <w:p w14:paraId="7D29A12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directionOfAltitude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ENUMERATED {height, depth},</w:t>
      </w:r>
    </w:p>
    <w:p w14:paraId="4118670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altitude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INTEGER (0..32767),</w:t>
      </w:r>
    </w:p>
    <w:p w14:paraId="603650B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uncertaintySemi-major</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INTEGER (0..127),</w:t>
      </w:r>
    </w:p>
    <w:p w14:paraId="1EC4358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uncertaintySemi-minor</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INTEGER (0..127),</w:t>
      </w:r>
    </w:p>
    <w:p w14:paraId="6846783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orientationOfMajorAxis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INTEGER (0..179),</w:t>
      </w:r>
    </w:p>
    <w:p w14:paraId="727E158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uncertaintyAltitude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INTEGER (0..127),</w:t>
      </w:r>
    </w:p>
    <w:p w14:paraId="6A0D473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fr-FR"/>
        </w:rPr>
        <w:t>confidence</w:t>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t>INTEGER (0..100),</w:t>
      </w:r>
    </w:p>
    <w:p w14:paraId="1A72F5F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ab/>
        <w:t>iE-Extensions</w:t>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t>ProtocolExtensionContainer { { AccessPointPosition-ExtIEs} } OPTIONAL</w:t>
      </w:r>
    </w:p>
    <w:p w14:paraId="4752891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w:t>
      </w:r>
    </w:p>
    <w:p w14:paraId="44618C4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p>
    <w:p w14:paraId="6D4F224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AccessPointPosition-ExtIEs F1AP-PROTOCOL-EXTENSION ::= {</w:t>
      </w:r>
    </w:p>
    <w:p w14:paraId="0FE22D1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rPr>
      </w:pP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en-US"/>
        </w:rPr>
        <w:t>...</w:t>
      </w:r>
    </w:p>
    <w:p w14:paraId="72E8D9F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eastAsia="Times New Roman" w:hAnsi="Courier New" w:cs="Courier New"/>
          <w:noProof/>
          <w:sz w:val="16"/>
          <w:lang w:val="en-US"/>
        </w:rPr>
        <w:t>}</w:t>
      </w:r>
    </w:p>
    <w:p w14:paraId="69FDE5C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4C655E4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eastAsia="Times New Roman" w:hAnsi="Courier New" w:cs="Courier New"/>
          <w:noProof/>
          <w:sz w:val="16"/>
          <w:lang w:val="en-US"/>
        </w:rPr>
        <w:t>Activated-Cells-Mapping-List-Item</w:t>
      </w:r>
      <w:r w:rsidRPr="00A5719E">
        <w:rPr>
          <w:rFonts w:ascii="Courier New" w:hAnsi="Courier New" w:cs="Courier New"/>
          <w:noProof/>
          <w:sz w:val="16"/>
          <w:lang w:val="en-US"/>
        </w:rPr>
        <w:tab/>
        <w:t>::= SEQUENCE {</w:t>
      </w:r>
    </w:p>
    <w:p w14:paraId="67DFD41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nRCGIforTargetLogicalDU</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t>NRCGI,</w:t>
      </w:r>
    </w:p>
    <w:p w14:paraId="10D7621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nRCGIforSourceLogicalDU</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t>NRCGI,</w:t>
      </w:r>
    </w:p>
    <w:p w14:paraId="31DA3AD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iE-Extensions</w:t>
      </w:r>
      <w:r w:rsidRPr="00A5719E">
        <w:rPr>
          <w:rFonts w:ascii="Courier New" w:hAnsi="Courier New" w:cs="Courier New"/>
          <w:noProof/>
          <w:sz w:val="16"/>
          <w:lang w:val="en-US"/>
        </w:rPr>
        <w:tab/>
        <w:t xml:space="preserve">ProtocolExtensionContainer { { </w:t>
      </w:r>
      <w:r w:rsidRPr="00A5719E">
        <w:rPr>
          <w:rFonts w:ascii="Courier New" w:eastAsia="Times New Roman" w:hAnsi="Courier New" w:cs="Courier New"/>
          <w:noProof/>
          <w:sz w:val="16"/>
          <w:lang w:val="en-US"/>
        </w:rPr>
        <w:t>Activated-Cells-Mapping-List-Item</w:t>
      </w:r>
      <w:r w:rsidRPr="00A5719E">
        <w:rPr>
          <w:rFonts w:ascii="Courier New" w:hAnsi="Courier New" w:cs="Courier New"/>
          <w:noProof/>
          <w:sz w:val="16"/>
          <w:lang w:val="en-US"/>
        </w:rPr>
        <w:t>ExtIEs } }</w:t>
      </w:r>
      <w:r w:rsidRPr="00A5719E">
        <w:rPr>
          <w:rFonts w:ascii="Courier New" w:hAnsi="Courier New" w:cs="Courier New"/>
          <w:noProof/>
          <w:sz w:val="16"/>
          <w:lang w:val="en-US"/>
        </w:rPr>
        <w:tab/>
        <w:t>OPTIONAL,</w:t>
      </w:r>
    </w:p>
    <w:p w14:paraId="1C0FE59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w:t>
      </w:r>
    </w:p>
    <w:p w14:paraId="28E8383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w:t>
      </w:r>
    </w:p>
    <w:p w14:paraId="6FC04AD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3F0456A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eastAsia="Times New Roman" w:hAnsi="Courier New" w:cs="Courier New"/>
          <w:noProof/>
          <w:sz w:val="16"/>
          <w:lang w:val="en-US"/>
        </w:rPr>
        <w:t>Activated-Cells-Mapping-List-Item</w:t>
      </w:r>
      <w:r w:rsidRPr="00A5719E">
        <w:rPr>
          <w:rFonts w:ascii="Courier New" w:hAnsi="Courier New" w:cs="Courier New"/>
          <w:noProof/>
          <w:sz w:val="16"/>
          <w:lang w:val="en-US"/>
        </w:rPr>
        <w:t xml:space="preserve">ExtIEs </w:t>
      </w:r>
      <w:r w:rsidRPr="00A5719E">
        <w:rPr>
          <w:rFonts w:ascii="Courier New" w:hAnsi="Courier New" w:cs="Courier New"/>
          <w:noProof/>
          <w:sz w:val="16"/>
          <w:lang w:val="en-US"/>
        </w:rPr>
        <w:tab/>
        <w:t>F1AP-PROTOCOL-EXTENSION ::= {</w:t>
      </w:r>
    </w:p>
    <w:p w14:paraId="247C124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w:t>
      </w:r>
    </w:p>
    <w:p w14:paraId="46D581E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w:t>
      </w:r>
    </w:p>
    <w:p w14:paraId="07E4AA6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6A68CE3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Activated-Cells-to-be-Updated-List ::= SEQUENCE (SIZE(1..maxnoofServedCellsIAB)) OF Activated-Cells-to-be-Updated-List-Item</w:t>
      </w:r>
    </w:p>
    <w:p w14:paraId="51BCB7D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4FE5064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Activated-Cells-to-be-Updated-List-Item ::=</w:t>
      </w:r>
      <w:r w:rsidRPr="00A5719E">
        <w:rPr>
          <w:rFonts w:ascii="Courier New" w:hAnsi="Courier New" w:cs="Courier New"/>
          <w:noProof/>
          <w:sz w:val="16"/>
          <w:lang w:val="en-US"/>
        </w:rPr>
        <w:tab/>
        <w:t>SEQUENCE{</w:t>
      </w:r>
    </w:p>
    <w:p w14:paraId="202F79F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fr-FR"/>
        </w:rPr>
      </w:pPr>
      <w:r w:rsidRPr="00A5719E">
        <w:rPr>
          <w:rFonts w:ascii="Courier New" w:hAnsi="Courier New" w:cs="Courier New"/>
          <w:noProof/>
          <w:sz w:val="16"/>
          <w:lang w:val="en-US"/>
        </w:rPr>
        <w:tab/>
      </w:r>
      <w:r w:rsidRPr="00A5719E">
        <w:rPr>
          <w:rFonts w:ascii="Courier New" w:hAnsi="Courier New" w:cs="Courier New"/>
          <w:noProof/>
          <w:sz w:val="16"/>
          <w:lang w:val="fr-FR"/>
        </w:rPr>
        <w:t>nRCGI</w:t>
      </w:r>
      <w:r w:rsidRPr="00A5719E">
        <w:rPr>
          <w:rFonts w:ascii="Courier New" w:hAnsi="Courier New" w:cs="Courier New"/>
          <w:noProof/>
          <w:sz w:val="16"/>
          <w:lang w:val="fr-FR"/>
        </w:rPr>
        <w:tab/>
      </w:r>
      <w:r w:rsidRPr="00A5719E">
        <w:rPr>
          <w:rFonts w:ascii="Courier New" w:hAnsi="Courier New" w:cs="Courier New"/>
          <w:noProof/>
          <w:sz w:val="16"/>
          <w:lang w:val="fr-FR"/>
        </w:rPr>
        <w:tab/>
      </w:r>
      <w:r w:rsidRPr="00A5719E">
        <w:rPr>
          <w:rFonts w:ascii="Courier New" w:hAnsi="Courier New" w:cs="Courier New"/>
          <w:noProof/>
          <w:sz w:val="16"/>
          <w:lang w:val="fr-FR"/>
        </w:rPr>
        <w:tab/>
      </w:r>
      <w:r w:rsidRPr="00A5719E">
        <w:rPr>
          <w:rFonts w:ascii="Courier New" w:hAnsi="Courier New" w:cs="Courier New"/>
          <w:noProof/>
          <w:sz w:val="16"/>
          <w:lang w:val="fr-FR"/>
        </w:rPr>
        <w:tab/>
      </w:r>
      <w:r w:rsidRPr="00A5719E">
        <w:rPr>
          <w:rFonts w:ascii="Courier New" w:hAnsi="Courier New" w:cs="Courier New"/>
          <w:noProof/>
          <w:sz w:val="16"/>
          <w:lang w:val="fr-FR"/>
        </w:rPr>
        <w:tab/>
      </w:r>
      <w:r w:rsidRPr="00A5719E">
        <w:rPr>
          <w:rFonts w:ascii="Courier New" w:hAnsi="Courier New" w:cs="Courier New"/>
          <w:noProof/>
          <w:sz w:val="16"/>
          <w:lang w:val="fr-FR"/>
        </w:rPr>
        <w:tab/>
      </w:r>
      <w:r w:rsidRPr="00A5719E">
        <w:rPr>
          <w:rFonts w:ascii="Courier New" w:hAnsi="Courier New" w:cs="Courier New"/>
          <w:noProof/>
          <w:sz w:val="16"/>
          <w:lang w:val="fr-FR"/>
        </w:rPr>
        <w:tab/>
      </w:r>
      <w:r w:rsidRPr="00A5719E">
        <w:rPr>
          <w:rFonts w:ascii="Courier New" w:hAnsi="Courier New" w:cs="Courier New"/>
          <w:noProof/>
          <w:sz w:val="16"/>
          <w:lang w:val="fr-FR"/>
        </w:rPr>
        <w:tab/>
        <w:t>NRCGI,</w:t>
      </w:r>
    </w:p>
    <w:p w14:paraId="5867935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fr-FR"/>
        </w:rPr>
      </w:pPr>
      <w:r w:rsidRPr="00A5719E">
        <w:rPr>
          <w:rFonts w:ascii="Courier New" w:hAnsi="Courier New" w:cs="Courier New"/>
          <w:noProof/>
          <w:sz w:val="16"/>
          <w:lang w:val="fr-FR"/>
        </w:rPr>
        <w:tab/>
        <w:t>iAB-DU-Cell-Resource-Configuration-Mode-Info</w:t>
      </w:r>
      <w:r w:rsidRPr="00A5719E">
        <w:rPr>
          <w:rFonts w:ascii="Courier New" w:hAnsi="Courier New" w:cs="Courier New"/>
          <w:noProof/>
          <w:sz w:val="16"/>
          <w:lang w:val="fr-FR"/>
        </w:rPr>
        <w:tab/>
        <w:t>IAB-DU-Cell-Resource-Configuration-Mode-Info,</w:t>
      </w:r>
    </w:p>
    <w:p w14:paraId="188D0FF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rPr>
      </w:pPr>
      <w:r w:rsidRPr="00A5719E">
        <w:rPr>
          <w:rFonts w:ascii="Courier New" w:hAnsi="Courier New" w:cs="Courier New"/>
          <w:noProof/>
          <w:sz w:val="16"/>
          <w:lang w:val="fr-FR"/>
        </w:rPr>
        <w:tab/>
      </w:r>
      <w:r w:rsidRPr="00A5719E">
        <w:rPr>
          <w:rFonts w:ascii="Courier New" w:hAnsi="Courier New" w:cs="Courier New"/>
          <w:noProof/>
          <w:sz w:val="16"/>
          <w:lang w:val="en-US"/>
        </w:rPr>
        <w:t>iE-Extensions</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t>ProtocolExtensionContainer { { Activated-Cells-to-be-Updated-List-Item-ExtIEs} } OPTIONAL</w:t>
      </w:r>
    </w:p>
    <w:p w14:paraId="76A9F42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w:t>
      </w:r>
    </w:p>
    <w:p w14:paraId="7109822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14D3966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Activated-Cells-to-be-Updated-List-Item-ExtIEs F1AP-PROTOCOL-EXTENSION ::= {</w:t>
      </w:r>
    </w:p>
    <w:p w14:paraId="143D746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w:t>
      </w:r>
    </w:p>
    <w:p w14:paraId="14A6CFB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lastRenderedPageBreak/>
        <w:t>}</w:t>
      </w:r>
    </w:p>
    <w:p w14:paraId="5E7A3E9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12C12FA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ActivationRequestType ::= ENUMERATED {activate, deactivate, ...}</w:t>
      </w:r>
    </w:p>
    <w:p w14:paraId="184D137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5FF0D69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ActiveULBWP  ::= SEQUENCE {</w:t>
      </w:r>
    </w:p>
    <w:p w14:paraId="3564F2D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locationAndBandwidth</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INTEGER (0..37949,...),</w:t>
      </w:r>
    </w:p>
    <w:p w14:paraId="7CC5CED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subcarrierSpacing           ENUMERATED {kHz15, kHz30, kHz60, kHz120,..., kHz480, kHz960},</w:t>
      </w:r>
    </w:p>
    <w:p w14:paraId="4B9DF88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cyclicPrefix</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ENUMERATED {normal, extended},</w:t>
      </w:r>
    </w:p>
    <w:p w14:paraId="06546A2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txDirectCurrentLocation</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INTEGER (0..3301,...),</w:t>
      </w:r>
    </w:p>
    <w:p w14:paraId="6F7A01F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shift7dot5kHz</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ENUMERATED {true, ...} OPTIONAL,</w:t>
      </w:r>
    </w:p>
    <w:p w14:paraId="36AAFEE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sRSConfig</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SRSConfig,</w:t>
      </w:r>
    </w:p>
    <w:p w14:paraId="5900F1F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fr-FR"/>
        </w:rPr>
        <w:t>iE-Extensions</w:t>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t>ProtocolExtensionContainer { { ActiveULBWP-ExtIEs} } OPTIONAL</w:t>
      </w:r>
    </w:p>
    <w:p w14:paraId="144EECE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rPr>
      </w:pPr>
      <w:r w:rsidRPr="00A5719E">
        <w:rPr>
          <w:rFonts w:ascii="Courier New" w:eastAsia="Times New Roman" w:hAnsi="Courier New" w:cs="Courier New"/>
          <w:noProof/>
          <w:sz w:val="16"/>
          <w:lang w:val="en-US"/>
        </w:rPr>
        <w:t>}</w:t>
      </w:r>
    </w:p>
    <w:p w14:paraId="32E3AD9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638758D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ActiveULBWP-ExtIEs F1AP-PROTOCOL-EXTENSION ::= {</w:t>
      </w:r>
    </w:p>
    <w:p w14:paraId="5A68FC6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08A8381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387C8C1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1D164D7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 xml:space="preserve">AdditionalDuplicationIndication ::= ENUMERATED { </w:t>
      </w:r>
    </w:p>
    <w:p w14:paraId="7BA7315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three,</w:t>
      </w:r>
    </w:p>
    <w:p w14:paraId="581C9F4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four,</w:t>
      </w:r>
    </w:p>
    <w:p w14:paraId="5D1794D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w:t>
      </w:r>
    </w:p>
    <w:p w14:paraId="6CB6472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w:t>
      </w:r>
    </w:p>
    <w:p w14:paraId="27D4D32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2AB632C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2AC5BB9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eastAsia="Times New Roman" w:hAnsi="Courier New" w:cs="Courier New"/>
          <w:noProof/>
          <w:sz w:val="16"/>
          <w:lang w:val="en-US"/>
        </w:rPr>
        <w:t>AdditionalPath-List</w:t>
      </w:r>
      <w:r w:rsidRPr="00A5719E">
        <w:rPr>
          <w:rFonts w:ascii="Courier New" w:hAnsi="Courier New" w:cs="Courier New"/>
          <w:noProof/>
          <w:sz w:val="16"/>
          <w:lang w:val="en-US"/>
        </w:rPr>
        <w:t xml:space="preserve">::= SEQUENCE (SIZE(1..maxnoofPath)) OF </w:t>
      </w:r>
      <w:r w:rsidRPr="00A5719E">
        <w:rPr>
          <w:rFonts w:ascii="Courier New" w:eastAsia="Times New Roman" w:hAnsi="Courier New" w:cs="Courier New"/>
          <w:noProof/>
          <w:sz w:val="16"/>
          <w:lang w:val="en-US"/>
        </w:rPr>
        <w:t>AdditionalPath</w:t>
      </w:r>
      <w:r w:rsidRPr="00A5719E">
        <w:rPr>
          <w:rFonts w:ascii="Courier New" w:hAnsi="Courier New" w:cs="Courier New"/>
          <w:noProof/>
          <w:sz w:val="16"/>
          <w:lang w:val="en-US"/>
        </w:rPr>
        <w:t>-Item</w:t>
      </w:r>
    </w:p>
    <w:p w14:paraId="7EB9EFB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3E2DF5E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eastAsia="Times New Roman" w:hAnsi="Courier New" w:cs="Courier New"/>
          <w:noProof/>
          <w:sz w:val="16"/>
          <w:lang w:val="en-US"/>
        </w:rPr>
        <w:t>AdditionalPath</w:t>
      </w:r>
      <w:r w:rsidRPr="00A5719E">
        <w:rPr>
          <w:rFonts w:ascii="Courier New" w:hAnsi="Courier New" w:cs="Courier New"/>
          <w:noProof/>
          <w:sz w:val="16"/>
          <w:lang w:val="en-US"/>
        </w:rPr>
        <w:t>-Item ::=SEQUENCE {</w:t>
      </w:r>
    </w:p>
    <w:p w14:paraId="043E8DC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relativePathDelay</w:t>
      </w:r>
      <w:r w:rsidRPr="00A5719E">
        <w:rPr>
          <w:rFonts w:ascii="Courier New" w:hAnsi="Courier New" w:cs="Courier New"/>
          <w:noProof/>
          <w:sz w:val="16"/>
          <w:lang w:val="en-US"/>
        </w:rPr>
        <w:tab/>
        <w:t xml:space="preserve">RelativePathDelay, </w:t>
      </w:r>
    </w:p>
    <w:p w14:paraId="6ED211B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r>
      <w:r w:rsidRPr="00A5719E">
        <w:rPr>
          <w:rFonts w:ascii="Courier New" w:eastAsia="Times New Roman" w:hAnsi="Courier New" w:cs="Courier New"/>
          <w:noProof/>
          <w:sz w:val="16"/>
          <w:lang w:val="en-US"/>
        </w:rPr>
        <w:t>pathQuality</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 xml:space="preserve">TRPMeasurementQuality </w:t>
      </w:r>
      <w:r w:rsidRPr="00A5719E">
        <w:rPr>
          <w:rFonts w:ascii="Courier New" w:eastAsia="Times New Roman" w:hAnsi="Courier New" w:cs="Courier New"/>
          <w:noProof/>
          <w:sz w:val="16"/>
          <w:lang w:val="en-US"/>
        </w:rPr>
        <w:tab/>
        <w:t>OPTIONAL,</w:t>
      </w:r>
    </w:p>
    <w:p w14:paraId="0BFE6E1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iE-Extensions</w:t>
      </w:r>
      <w:r w:rsidRPr="00A5719E">
        <w:rPr>
          <w:rFonts w:ascii="Courier New" w:hAnsi="Courier New" w:cs="Courier New"/>
          <w:noProof/>
          <w:sz w:val="16"/>
          <w:lang w:val="en-US"/>
        </w:rPr>
        <w:tab/>
      </w:r>
      <w:r w:rsidRPr="00A5719E">
        <w:rPr>
          <w:rFonts w:ascii="Courier New" w:hAnsi="Courier New" w:cs="Courier New"/>
          <w:noProof/>
          <w:sz w:val="16"/>
          <w:lang w:val="en-US"/>
        </w:rPr>
        <w:tab/>
        <w:t xml:space="preserve">ProtocolExtensionContainer { { </w:t>
      </w:r>
      <w:r w:rsidRPr="00A5719E">
        <w:rPr>
          <w:rFonts w:ascii="Courier New" w:eastAsia="Times New Roman" w:hAnsi="Courier New" w:cs="Courier New"/>
          <w:noProof/>
          <w:sz w:val="16"/>
          <w:lang w:val="en-US"/>
        </w:rPr>
        <w:t>AdditionalPath</w:t>
      </w:r>
      <w:r w:rsidRPr="00A5719E">
        <w:rPr>
          <w:rFonts w:ascii="Courier New" w:hAnsi="Courier New" w:cs="Courier New"/>
          <w:noProof/>
          <w:sz w:val="16"/>
          <w:lang w:val="en-US"/>
        </w:rPr>
        <w:t>-Item-ExtIEs } }</w:t>
      </w:r>
      <w:r w:rsidRPr="00A5719E">
        <w:rPr>
          <w:rFonts w:ascii="Courier New" w:hAnsi="Courier New" w:cs="Courier New"/>
          <w:noProof/>
          <w:sz w:val="16"/>
          <w:lang w:val="en-US"/>
        </w:rPr>
        <w:tab/>
        <w:t>OPTIONAL</w:t>
      </w:r>
    </w:p>
    <w:p w14:paraId="3AD1AB9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w:t>
      </w:r>
    </w:p>
    <w:p w14:paraId="18B08DC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483C07E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eastAsia="Times New Roman" w:hAnsi="Courier New" w:cs="Courier New"/>
          <w:noProof/>
          <w:sz w:val="16"/>
          <w:lang w:val="en-US"/>
        </w:rPr>
        <w:t>AdditionalPath</w:t>
      </w:r>
      <w:r w:rsidRPr="00A5719E">
        <w:rPr>
          <w:rFonts w:ascii="Courier New" w:hAnsi="Courier New" w:cs="Courier New"/>
          <w:noProof/>
          <w:sz w:val="16"/>
          <w:lang w:val="en-US"/>
        </w:rPr>
        <w:t xml:space="preserve">-Item-ExtIEs </w:t>
      </w:r>
      <w:r w:rsidRPr="00A5719E">
        <w:rPr>
          <w:rFonts w:ascii="Courier New" w:hAnsi="Courier New" w:cs="Courier New"/>
          <w:noProof/>
          <w:sz w:val="16"/>
          <w:lang w:val="en-US"/>
        </w:rPr>
        <w:tab/>
        <w:t>F1AP-PROTOCOL-EXTENSION ::= {</w:t>
      </w:r>
    </w:p>
    <w:p w14:paraId="4207DF0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hAnsi="Courier New" w:cs="Courier New"/>
          <w:noProof/>
          <w:snapToGrid w:val="0"/>
          <w:sz w:val="16"/>
          <w:lang w:val="en-US"/>
        </w:rPr>
        <w:tab/>
        <w:t xml:space="preserve">{ ID </w:t>
      </w:r>
      <w:r w:rsidRPr="00A5719E">
        <w:rPr>
          <w:rFonts w:ascii="Courier New" w:eastAsia="Calibri" w:hAnsi="Courier New" w:cs="Courier New"/>
          <w:noProof/>
          <w:sz w:val="16"/>
          <w:lang w:val="en-US" w:eastAsia="ja-JP"/>
        </w:rPr>
        <w:t>id-MultipleULAoA</w:t>
      </w:r>
      <w:r w:rsidRPr="00A5719E">
        <w:rPr>
          <w:rFonts w:ascii="Courier New" w:hAnsi="Courier New" w:cs="Courier New"/>
          <w:noProof/>
          <w:snapToGrid w:val="0"/>
          <w:sz w:val="16"/>
          <w:lang w:val="en-US"/>
        </w:rPr>
        <w:tab/>
        <w:t xml:space="preserve">CRITICALITY ignore EXTENSION </w:t>
      </w:r>
      <w:r w:rsidRPr="00A5719E">
        <w:rPr>
          <w:rFonts w:ascii="Courier New" w:eastAsia="Calibri" w:hAnsi="Courier New" w:cs="Courier New"/>
          <w:noProof/>
          <w:sz w:val="16"/>
          <w:lang w:val="en-US" w:eastAsia="ja-JP"/>
        </w:rPr>
        <w:t>MultipleULAoA</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PRESENCE optional}</w:t>
      </w:r>
      <w:r w:rsidRPr="00A5719E">
        <w:rPr>
          <w:rFonts w:ascii="Courier New" w:eastAsia="Times New Roman" w:hAnsi="Courier New" w:cs="Courier New"/>
          <w:noProof/>
          <w:snapToGrid w:val="0"/>
          <w:sz w:val="16"/>
          <w:lang w:val="en-US"/>
        </w:rPr>
        <w:t>|</w:t>
      </w:r>
    </w:p>
    <w:p w14:paraId="43037BD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r>
      <w:r w:rsidRPr="00A5719E">
        <w:rPr>
          <w:rFonts w:ascii="Courier New" w:hAnsi="Courier New" w:cs="Courier New"/>
          <w:noProof/>
          <w:snapToGrid w:val="0"/>
          <w:sz w:val="16"/>
          <w:lang w:val="en-US"/>
        </w:rPr>
        <w:t xml:space="preserve">{ ID </w:t>
      </w:r>
      <w:r w:rsidRPr="00A5719E">
        <w:rPr>
          <w:rFonts w:ascii="Courier New" w:eastAsia="Calibri" w:hAnsi="Courier New" w:cs="Courier New"/>
          <w:noProof/>
          <w:sz w:val="16"/>
          <w:lang w:val="en-US" w:eastAsia="ja-JP"/>
        </w:rPr>
        <w:t>id-pathPower</w:t>
      </w:r>
      <w:r w:rsidRPr="00A5719E">
        <w:rPr>
          <w:rFonts w:ascii="Courier New" w:eastAsia="Calibri" w:hAnsi="Courier New" w:cs="Courier New"/>
          <w:noProof/>
          <w:sz w:val="16"/>
          <w:lang w:val="en-US" w:eastAsia="ja-JP"/>
        </w:rPr>
        <w:tab/>
      </w:r>
      <w:r w:rsidRPr="00A5719E">
        <w:rPr>
          <w:rFonts w:ascii="Courier New" w:hAnsi="Courier New" w:cs="Courier New"/>
          <w:noProof/>
          <w:snapToGrid w:val="0"/>
          <w:sz w:val="16"/>
          <w:lang w:val="en-US"/>
        </w:rPr>
        <w:tab/>
        <w:t xml:space="preserve">CRITICALITY ignore </w:t>
      </w:r>
      <w:r w:rsidRPr="00A5719E">
        <w:rPr>
          <w:rFonts w:ascii="Courier New" w:eastAsia="Calibri" w:hAnsi="Courier New" w:cs="Courier New"/>
          <w:noProof/>
          <w:snapToGrid w:val="0"/>
          <w:sz w:val="16"/>
          <w:lang w:val="en-US"/>
        </w:rPr>
        <w:t>EXTENSION</w:t>
      </w:r>
      <w:r w:rsidRPr="00A5719E">
        <w:rPr>
          <w:rFonts w:ascii="Courier New" w:hAnsi="Courier New" w:cs="Courier New"/>
          <w:noProof/>
          <w:snapToGrid w:val="0"/>
          <w:sz w:val="16"/>
          <w:lang w:val="en-US"/>
        </w:rPr>
        <w:t xml:space="preserve"> </w:t>
      </w:r>
      <w:r w:rsidRPr="00A5719E">
        <w:rPr>
          <w:rFonts w:ascii="Courier New" w:eastAsia="Times New Roman" w:hAnsi="Courier New" w:cs="Courier New"/>
          <w:noProof/>
          <w:sz w:val="16"/>
          <w:lang w:val="en-US"/>
        </w:rPr>
        <w:t>UL-SRS-RSRPP</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PRESENCE optional}</w:t>
      </w:r>
      <w:r w:rsidRPr="00A5719E">
        <w:rPr>
          <w:rFonts w:ascii="Courier New" w:eastAsia="Times New Roman" w:hAnsi="Courier New" w:cs="Courier New"/>
          <w:noProof/>
          <w:snapToGrid w:val="0"/>
          <w:sz w:val="16"/>
          <w:lang w:val="en-US"/>
        </w:rPr>
        <w:t>,</w:t>
      </w:r>
    </w:p>
    <w:p w14:paraId="77B2A35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w:t>
      </w:r>
    </w:p>
    <w:p w14:paraId="1B3168A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w:t>
      </w:r>
    </w:p>
    <w:p w14:paraId="5189522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1C21301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eastAsia="Times New Roman" w:hAnsi="Courier New" w:cs="Courier New"/>
          <w:noProof/>
          <w:sz w:val="16"/>
          <w:lang w:val="en-US"/>
        </w:rPr>
        <w:t xml:space="preserve">ExtendedAdditionalPathList </w:t>
      </w:r>
      <w:r w:rsidRPr="00A5719E">
        <w:rPr>
          <w:rFonts w:ascii="Courier New" w:hAnsi="Courier New" w:cs="Courier New"/>
          <w:noProof/>
          <w:sz w:val="16"/>
          <w:lang w:val="en-US"/>
        </w:rPr>
        <w:t xml:space="preserve">::= SEQUENCE (SIZE (1.. maxNoPathExtended)) OF </w:t>
      </w:r>
      <w:r w:rsidRPr="00A5719E">
        <w:rPr>
          <w:rFonts w:ascii="Courier New" w:eastAsia="Times New Roman" w:hAnsi="Courier New" w:cs="Courier New"/>
          <w:noProof/>
          <w:sz w:val="16"/>
          <w:lang w:val="en-US"/>
        </w:rPr>
        <w:t>ExtendedAdditionalPathList</w:t>
      </w:r>
      <w:r w:rsidRPr="00A5719E">
        <w:rPr>
          <w:rFonts w:ascii="Courier New" w:hAnsi="Courier New" w:cs="Courier New"/>
          <w:noProof/>
          <w:sz w:val="16"/>
          <w:lang w:val="en-US"/>
        </w:rPr>
        <w:t>-Item</w:t>
      </w:r>
    </w:p>
    <w:p w14:paraId="403F4D6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5789613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4C62DA3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eastAsia="Times New Roman" w:hAnsi="Courier New" w:cs="Courier New"/>
          <w:noProof/>
          <w:sz w:val="16"/>
          <w:lang w:val="en-US"/>
        </w:rPr>
        <w:t>ExtendedAdditionalPathList</w:t>
      </w:r>
      <w:r w:rsidRPr="00A5719E">
        <w:rPr>
          <w:rFonts w:ascii="Courier New" w:hAnsi="Courier New" w:cs="Courier New"/>
          <w:noProof/>
          <w:sz w:val="16"/>
          <w:lang w:val="en-US"/>
        </w:rPr>
        <w:t>-Item ::= SEQUENCE {</w:t>
      </w:r>
    </w:p>
    <w:p w14:paraId="075B218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relativeTimeOfPath</w:t>
      </w:r>
      <w:r w:rsidRPr="00A5719E">
        <w:rPr>
          <w:rFonts w:ascii="Courier New" w:hAnsi="Courier New" w:cs="Courier New"/>
          <w:noProof/>
          <w:sz w:val="16"/>
          <w:lang w:val="en-US"/>
        </w:rPr>
        <w:tab/>
        <w:t>RelativePathDelay,</w:t>
      </w:r>
    </w:p>
    <w:p w14:paraId="4E227AA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pathQuality</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eastAsia="Times New Roman" w:hAnsi="Courier New" w:cs="Courier New"/>
          <w:noProof/>
          <w:sz w:val="16"/>
          <w:lang w:val="en-US"/>
        </w:rPr>
        <w:t>TRPMeasurementQuality</w:t>
      </w:r>
      <w:r w:rsidRPr="00A5719E">
        <w:rPr>
          <w:rFonts w:ascii="Courier New" w:hAnsi="Courier New" w:cs="Courier New"/>
          <w:noProof/>
          <w:sz w:val="16"/>
          <w:lang w:val="en-US"/>
        </w:rPr>
        <w:tab/>
        <w:t>OPTIONAL,</w:t>
      </w:r>
    </w:p>
    <w:p w14:paraId="1BC767F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multipleULAoA</w:t>
      </w:r>
      <w:r w:rsidRPr="00A5719E">
        <w:rPr>
          <w:rFonts w:ascii="Courier New" w:hAnsi="Courier New" w:cs="Courier New"/>
          <w:noProof/>
          <w:sz w:val="16"/>
          <w:lang w:val="en-US"/>
        </w:rPr>
        <w:tab/>
      </w:r>
      <w:r w:rsidRPr="00A5719E">
        <w:rPr>
          <w:rFonts w:ascii="Courier New" w:hAnsi="Courier New" w:cs="Courier New"/>
          <w:noProof/>
          <w:sz w:val="16"/>
          <w:lang w:val="en-US"/>
        </w:rPr>
        <w:tab/>
        <w:t xml:space="preserve">MultipleULAoA  </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t>OPTIONAL,</w:t>
      </w:r>
    </w:p>
    <w:p w14:paraId="4BECB47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pathPower</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t>UL-SRS-RSRPP</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t>OPTIONAL,</w:t>
      </w:r>
    </w:p>
    <w:p w14:paraId="52D4207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iE-Extensions</w:t>
      </w:r>
      <w:r w:rsidRPr="00A5719E">
        <w:rPr>
          <w:rFonts w:ascii="Courier New" w:hAnsi="Courier New" w:cs="Courier New"/>
          <w:noProof/>
          <w:sz w:val="16"/>
          <w:lang w:val="en-US"/>
        </w:rPr>
        <w:tab/>
      </w:r>
      <w:r w:rsidRPr="00A5719E">
        <w:rPr>
          <w:rFonts w:ascii="Courier New" w:hAnsi="Courier New" w:cs="Courier New"/>
          <w:noProof/>
          <w:sz w:val="16"/>
          <w:lang w:val="en-US"/>
        </w:rPr>
        <w:tab/>
        <w:t xml:space="preserve">ProtocolExtensionContainer { { </w:t>
      </w:r>
      <w:r w:rsidRPr="00A5719E">
        <w:rPr>
          <w:rFonts w:ascii="Courier New" w:eastAsia="Times New Roman" w:hAnsi="Courier New" w:cs="Courier New"/>
          <w:noProof/>
          <w:sz w:val="16"/>
          <w:lang w:val="en-US"/>
        </w:rPr>
        <w:t>ExtendedAdditionalPathList</w:t>
      </w:r>
      <w:r w:rsidRPr="00A5719E">
        <w:rPr>
          <w:rFonts w:ascii="Courier New" w:hAnsi="Courier New" w:cs="Courier New"/>
          <w:noProof/>
          <w:sz w:val="16"/>
          <w:lang w:val="en-US"/>
        </w:rPr>
        <w:t>-Item-ExtIEs} } OPTIONAL,</w:t>
      </w:r>
    </w:p>
    <w:p w14:paraId="2EEEF41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w:t>
      </w:r>
    </w:p>
    <w:p w14:paraId="2015DA7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w:t>
      </w:r>
    </w:p>
    <w:p w14:paraId="0169BF4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50DAB57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eastAsia="Times New Roman" w:hAnsi="Courier New" w:cs="Courier New"/>
          <w:noProof/>
          <w:sz w:val="16"/>
          <w:lang w:val="en-US"/>
        </w:rPr>
        <w:t>ExtendedAdditionalPathList</w:t>
      </w:r>
      <w:r w:rsidRPr="00A5719E">
        <w:rPr>
          <w:rFonts w:ascii="Courier New" w:hAnsi="Courier New" w:cs="Courier New"/>
          <w:noProof/>
          <w:sz w:val="16"/>
          <w:lang w:val="en-US"/>
        </w:rPr>
        <w:t>-Item-ExtIEs F1AP-PROTOCOL-EXTENSION ::= {</w:t>
      </w:r>
    </w:p>
    <w:p w14:paraId="716F9CE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w:t>
      </w:r>
    </w:p>
    <w:p w14:paraId="61E3EC1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lastRenderedPageBreak/>
        <w:t>}</w:t>
      </w:r>
    </w:p>
    <w:p w14:paraId="7FE6016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35D0C9B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AdditionalPDCPDuplicationTNL-List ::= SEQUENCE (SIZE(1..maxnoofAdditionalPDCPDuplicationTNL)) OF AdditionalPDCPDuplicationTNL-Item</w:t>
      </w:r>
    </w:p>
    <w:p w14:paraId="25D6A67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36BD76F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AdditionalPDCPDuplicationTNL-Item ::=SEQUENCE {</w:t>
      </w:r>
    </w:p>
    <w:p w14:paraId="1D8A3AC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additionalPDCPDuplicationUPTNLInformation</w:t>
      </w:r>
      <w:r w:rsidRPr="00A5719E">
        <w:rPr>
          <w:rFonts w:ascii="Courier New" w:hAnsi="Courier New" w:cs="Courier New"/>
          <w:noProof/>
          <w:sz w:val="16"/>
          <w:lang w:val="en-US"/>
        </w:rPr>
        <w:tab/>
      </w:r>
      <w:r w:rsidRPr="00A5719E">
        <w:rPr>
          <w:rFonts w:ascii="Courier New" w:hAnsi="Courier New" w:cs="Courier New"/>
          <w:noProof/>
          <w:sz w:val="16"/>
          <w:lang w:val="en-US"/>
        </w:rPr>
        <w:tab/>
        <w:t xml:space="preserve">UPTransportLayerInformation, </w:t>
      </w:r>
    </w:p>
    <w:p w14:paraId="5AFE861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fr-FR"/>
        </w:rPr>
      </w:pPr>
      <w:r w:rsidRPr="00A5719E">
        <w:rPr>
          <w:rFonts w:ascii="Courier New" w:hAnsi="Courier New" w:cs="Courier New"/>
          <w:noProof/>
          <w:sz w:val="16"/>
          <w:lang w:val="en-US"/>
        </w:rPr>
        <w:tab/>
      </w:r>
      <w:r w:rsidRPr="00A5719E">
        <w:rPr>
          <w:rFonts w:ascii="Courier New" w:hAnsi="Courier New" w:cs="Courier New"/>
          <w:noProof/>
          <w:sz w:val="16"/>
          <w:lang w:val="fr-FR"/>
        </w:rPr>
        <w:t>iE-Extensions</w:t>
      </w:r>
      <w:r w:rsidRPr="00A5719E">
        <w:rPr>
          <w:rFonts w:ascii="Courier New" w:hAnsi="Courier New" w:cs="Courier New"/>
          <w:noProof/>
          <w:sz w:val="16"/>
          <w:lang w:val="fr-FR"/>
        </w:rPr>
        <w:tab/>
        <w:t>ProtocolExtensionContainer { { AdditionalPDCPDuplicationTNL-ItemExtIEs } }</w:t>
      </w:r>
      <w:r w:rsidRPr="00A5719E">
        <w:rPr>
          <w:rFonts w:ascii="Courier New" w:hAnsi="Courier New" w:cs="Courier New"/>
          <w:noProof/>
          <w:sz w:val="16"/>
          <w:lang w:val="fr-FR"/>
        </w:rPr>
        <w:tab/>
        <w:t>OPTIONAL,</w:t>
      </w:r>
    </w:p>
    <w:p w14:paraId="716BF6D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rPr>
      </w:pPr>
      <w:r w:rsidRPr="00A5719E">
        <w:rPr>
          <w:rFonts w:ascii="Courier New" w:hAnsi="Courier New" w:cs="Courier New"/>
          <w:noProof/>
          <w:sz w:val="16"/>
          <w:lang w:val="fr-FR"/>
        </w:rPr>
        <w:tab/>
      </w:r>
      <w:r w:rsidRPr="00A5719E">
        <w:rPr>
          <w:rFonts w:ascii="Courier New" w:hAnsi="Courier New" w:cs="Courier New"/>
          <w:noProof/>
          <w:sz w:val="16"/>
          <w:lang w:val="en-US"/>
        </w:rPr>
        <w:t>...</w:t>
      </w:r>
    </w:p>
    <w:p w14:paraId="55E9EDC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w:t>
      </w:r>
    </w:p>
    <w:p w14:paraId="0A52AF9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21275A0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 xml:space="preserve">AdditionalPDCPDuplicationTNL-ItemExtIEs </w:t>
      </w:r>
      <w:r w:rsidRPr="00A5719E">
        <w:rPr>
          <w:rFonts w:ascii="Courier New" w:hAnsi="Courier New" w:cs="Courier New"/>
          <w:noProof/>
          <w:sz w:val="16"/>
          <w:lang w:val="en-US"/>
        </w:rPr>
        <w:tab/>
        <w:t>F1AP-PROTOCOL-EXTENSION ::= {</w:t>
      </w:r>
    </w:p>
    <w:p w14:paraId="7DB6538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 ID id-BHInfo</w:t>
      </w:r>
      <w:r w:rsidRPr="00A5719E">
        <w:rPr>
          <w:rFonts w:ascii="Courier New" w:hAnsi="Courier New" w:cs="Courier New"/>
          <w:noProof/>
          <w:sz w:val="16"/>
          <w:lang w:val="en-US"/>
        </w:rPr>
        <w:tab/>
      </w:r>
      <w:r w:rsidRPr="00A5719E">
        <w:rPr>
          <w:rFonts w:ascii="Courier New" w:hAnsi="Courier New" w:cs="Courier New"/>
          <w:noProof/>
          <w:sz w:val="16"/>
          <w:lang w:val="en-US"/>
        </w:rPr>
        <w:tab/>
        <w:t>CRITICALITY ignore</w:t>
      </w:r>
      <w:r w:rsidRPr="00A5719E">
        <w:rPr>
          <w:rFonts w:ascii="Courier New" w:hAnsi="Courier New" w:cs="Courier New"/>
          <w:noProof/>
          <w:sz w:val="16"/>
          <w:lang w:val="en-US"/>
        </w:rPr>
        <w:tab/>
        <w:t>EXTENSION BHInfo</w:t>
      </w:r>
      <w:r w:rsidRPr="00A5719E">
        <w:rPr>
          <w:rFonts w:ascii="Courier New" w:hAnsi="Courier New" w:cs="Courier New"/>
          <w:noProof/>
          <w:sz w:val="16"/>
          <w:lang w:val="en-US"/>
        </w:rPr>
        <w:tab/>
      </w:r>
      <w:r w:rsidRPr="00A5719E">
        <w:rPr>
          <w:rFonts w:ascii="Courier New" w:hAnsi="Courier New" w:cs="Courier New"/>
          <w:noProof/>
          <w:sz w:val="16"/>
          <w:lang w:val="en-US"/>
        </w:rPr>
        <w:tab/>
        <w:t>PRESENCE optional</w:t>
      </w:r>
      <w:r w:rsidRPr="00A5719E">
        <w:rPr>
          <w:rFonts w:ascii="Courier New" w:hAnsi="Courier New" w:cs="Courier New"/>
          <w:noProof/>
          <w:sz w:val="16"/>
          <w:lang w:val="en-US"/>
        </w:rPr>
        <w:tab/>
        <w:t>},</w:t>
      </w:r>
    </w:p>
    <w:p w14:paraId="56B0363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w:t>
      </w:r>
    </w:p>
    <w:p w14:paraId="411CCEB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w:t>
      </w:r>
    </w:p>
    <w:p w14:paraId="0932600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6C9AAC7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AdditionalSIBMessageList ::= SEQUENCE (SIZE(1..maxnoofAdditionalSIBs)) OF AdditionalSIBMessageList-Item</w:t>
      </w:r>
    </w:p>
    <w:p w14:paraId="04D6DC0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41C38BA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AdditionalSIBMessageList-Item ::= SEQUENCE {</w:t>
      </w:r>
    </w:p>
    <w:p w14:paraId="05D1455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additionalSIB</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t>OCTET STRING,</w:t>
      </w:r>
    </w:p>
    <w:p w14:paraId="485E9D0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iE-Extensions</w:t>
      </w:r>
      <w:r w:rsidRPr="00A5719E">
        <w:rPr>
          <w:rFonts w:ascii="Courier New" w:hAnsi="Courier New" w:cs="Courier New"/>
          <w:noProof/>
          <w:sz w:val="16"/>
          <w:lang w:val="en-US"/>
        </w:rPr>
        <w:tab/>
      </w:r>
      <w:r w:rsidRPr="00A5719E">
        <w:rPr>
          <w:rFonts w:ascii="Courier New" w:hAnsi="Courier New" w:cs="Courier New"/>
          <w:noProof/>
          <w:sz w:val="16"/>
          <w:lang w:val="en-US"/>
        </w:rPr>
        <w:tab/>
        <w:t>ProtocolExtensionContainer { { AdditionalSIBMessageList-Item-ExtIEs} } OPTIONAL</w:t>
      </w:r>
    </w:p>
    <w:p w14:paraId="70BB281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w:t>
      </w:r>
    </w:p>
    <w:p w14:paraId="56FE525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75AAFA2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AdditionalSIBMessageList-Item-ExtIEs F1AP-PROTOCOL-EXTENSION ::= {</w:t>
      </w:r>
    </w:p>
    <w:p w14:paraId="3B4A81E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w:t>
      </w:r>
    </w:p>
    <w:p w14:paraId="3465701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w:t>
      </w:r>
    </w:p>
    <w:p w14:paraId="328972D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5E07E8E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AdditionalRRMPriorityIndex ::= BIT STRING (SIZE(32))</w:t>
      </w:r>
    </w:p>
    <w:p w14:paraId="707E488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val="en-US"/>
        </w:rPr>
      </w:pPr>
    </w:p>
    <w:p w14:paraId="37B1F4E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val="en-US"/>
        </w:rPr>
      </w:pPr>
      <w:r w:rsidRPr="00A5719E">
        <w:rPr>
          <w:rFonts w:ascii="Courier New" w:hAnsi="Courier New" w:cs="Courier New"/>
          <w:sz w:val="16"/>
          <w:lang w:val="en-US"/>
        </w:rPr>
        <w:t>AffectedCellsAndBeams-List ::= SEQUENCE (SIZE (1..</w:t>
      </w:r>
      <w:r w:rsidRPr="00A5719E">
        <w:rPr>
          <w:rFonts w:ascii="Courier New" w:eastAsia="Times New Roman" w:hAnsi="Courier New" w:cs="Courier New"/>
          <w:sz w:val="16"/>
          <w:lang w:val="en-US"/>
        </w:rPr>
        <w:t xml:space="preserve"> </w:t>
      </w:r>
      <w:r w:rsidRPr="00A5719E">
        <w:rPr>
          <w:rFonts w:ascii="Courier New" w:hAnsi="Courier New" w:cs="Courier New"/>
          <w:sz w:val="16"/>
          <w:lang w:val="en-US"/>
        </w:rPr>
        <w:t>maxAffectedCells)) OF AffectedCellsAndBeams-Item</w:t>
      </w:r>
    </w:p>
    <w:p w14:paraId="410D3E3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val="en-US"/>
        </w:rPr>
      </w:pPr>
    </w:p>
    <w:p w14:paraId="3418F7A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val="en-US"/>
        </w:rPr>
      </w:pPr>
      <w:r w:rsidRPr="00A5719E">
        <w:rPr>
          <w:rFonts w:ascii="Courier New" w:hAnsi="Courier New" w:cs="Courier New"/>
          <w:sz w:val="16"/>
          <w:lang w:val="en-US"/>
        </w:rPr>
        <w:t>AffectedCellsAndBeams-Item::= SEQUENCE {</w:t>
      </w:r>
    </w:p>
    <w:p w14:paraId="3CE1D7E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val="en-US"/>
        </w:rPr>
      </w:pPr>
      <w:r w:rsidRPr="00A5719E">
        <w:rPr>
          <w:rFonts w:ascii="Courier New" w:hAnsi="Courier New" w:cs="Courier New"/>
          <w:sz w:val="16"/>
          <w:lang w:val="en-US"/>
        </w:rPr>
        <w:tab/>
        <w:t>nRCGI</w:t>
      </w:r>
      <w:r w:rsidRPr="00A5719E">
        <w:rPr>
          <w:rFonts w:ascii="Courier New" w:hAnsi="Courier New" w:cs="Courier New"/>
          <w:sz w:val="16"/>
          <w:lang w:val="en-US"/>
        </w:rPr>
        <w:tab/>
      </w:r>
      <w:r w:rsidRPr="00A5719E">
        <w:rPr>
          <w:rFonts w:ascii="Courier New" w:hAnsi="Courier New" w:cs="Courier New"/>
          <w:sz w:val="16"/>
          <w:lang w:val="en-US"/>
        </w:rPr>
        <w:tab/>
      </w:r>
      <w:r w:rsidRPr="00A5719E">
        <w:rPr>
          <w:rFonts w:ascii="Courier New" w:hAnsi="Courier New" w:cs="Courier New"/>
          <w:sz w:val="16"/>
          <w:lang w:val="en-US"/>
        </w:rPr>
        <w:tab/>
      </w:r>
      <w:r w:rsidRPr="00A5719E">
        <w:rPr>
          <w:rFonts w:ascii="Courier New" w:hAnsi="Courier New" w:cs="Courier New"/>
          <w:sz w:val="16"/>
          <w:lang w:val="en-US"/>
        </w:rPr>
        <w:tab/>
      </w:r>
      <w:r w:rsidRPr="00A5719E">
        <w:rPr>
          <w:rFonts w:ascii="Courier New" w:hAnsi="Courier New" w:cs="Courier New"/>
          <w:sz w:val="16"/>
          <w:lang w:val="en-US"/>
        </w:rPr>
        <w:tab/>
        <w:t>NRCGI,</w:t>
      </w:r>
    </w:p>
    <w:p w14:paraId="3F2473A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val="en-US"/>
        </w:rPr>
      </w:pPr>
      <w:r w:rsidRPr="00A5719E">
        <w:rPr>
          <w:rFonts w:ascii="Courier New" w:hAnsi="Courier New" w:cs="Courier New"/>
          <w:sz w:val="16"/>
          <w:lang w:val="en-US"/>
        </w:rPr>
        <w:tab/>
        <w:t>affectedSSB-List</w:t>
      </w:r>
      <w:r w:rsidRPr="00A5719E">
        <w:rPr>
          <w:rFonts w:ascii="Courier New" w:hAnsi="Courier New" w:cs="Courier New"/>
          <w:sz w:val="16"/>
          <w:lang w:val="en-US"/>
        </w:rPr>
        <w:tab/>
      </w:r>
      <w:r w:rsidRPr="00A5719E">
        <w:rPr>
          <w:rFonts w:ascii="Courier New" w:hAnsi="Courier New" w:cs="Courier New"/>
          <w:sz w:val="16"/>
          <w:lang w:val="en-US"/>
        </w:rPr>
        <w:tab/>
        <w:t>AffectedSSB-List OPTIONAL,</w:t>
      </w:r>
    </w:p>
    <w:p w14:paraId="747603D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val="en-US"/>
        </w:rPr>
      </w:pPr>
      <w:r w:rsidRPr="00A5719E">
        <w:rPr>
          <w:rFonts w:ascii="Courier New" w:hAnsi="Courier New" w:cs="Courier New"/>
          <w:sz w:val="16"/>
          <w:lang w:val="en-US"/>
        </w:rPr>
        <w:tab/>
        <w:t>iE-Extensions</w:t>
      </w:r>
      <w:r w:rsidRPr="00A5719E">
        <w:rPr>
          <w:rFonts w:ascii="Courier New" w:hAnsi="Courier New" w:cs="Courier New"/>
          <w:sz w:val="16"/>
          <w:lang w:val="en-US"/>
        </w:rPr>
        <w:tab/>
      </w:r>
      <w:r w:rsidRPr="00A5719E">
        <w:rPr>
          <w:rFonts w:ascii="Courier New" w:hAnsi="Courier New" w:cs="Courier New"/>
          <w:sz w:val="16"/>
          <w:lang w:val="en-US"/>
        </w:rPr>
        <w:tab/>
        <w:t>ProtocolExtensionContainer { { AffectedCellsAndBeams-Item-ExtIEs} } OPTIONAL,</w:t>
      </w:r>
    </w:p>
    <w:p w14:paraId="6E7D589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val="en-US"/>
        </w:rPr>
      </w:pPr>
      <w:r w:rsidRPr="00A5719E">
        <w:rPr>
          <w:rFonts w:ascii="Courier New" w:hAnsi="Courier New" w:cs="Courier New"/>
          <w:sz w:val="16"/>
          <w:lang w:val="en-US"/>
        </w:rPr>
        <w:tab/>
        <w:t>...</w:t>
      </w:r>
    </w:p>
    <w:p w14:paraId="59BBA56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val="en-US"/>
        </w:rPr>
      </w:pPr>
      <w:r w:rsidRPr="00A5719E">
        <w:rPr>
          <w:rFonts w:ascii="Courier New" w:hAnsi="Courier New" w:cs="Courier New"/>
          <w:sz w:val="16"/>
          <w:lang w:val="en-US"/>
        </w:rPr>
        <w:t>}</w:t>
      </w:r>
    </w:p>
    <w:p w14:paraId="0EC4CAC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val="en-US"/>
        </w:rPr>
      </w:pPr>
      <w:r w:rsidRPr="00A5719E">
        <w:rPr>
          <w:rFonts w:ascii="Courier New" w:hAnsi="Courier New" w:cs="Courier New"/>
          <w:sz w:val="16"/>
          <w:lang w:val="en-US"/>
        </w:rPr>
        <w:t>AffectedCellsAndBeams-Item-ExtIEs F1AP-PROTOCOL-EXTENSION ::= {</w:t>
      </w:r>
    </w:p>
    <w:p w14:paraId="2EA3881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val="en-US"/>
        </w:rPr>
      </w:pPr>
      <w:r w:rsidRPr="00A5719E">
        <w:rPr>
          <w:rFonts w:ascii="Courier New" w:hAnsi="Courier New" w:cs="Courier New"/>
          <w:sz w:val="16"/>
          <w:lang w:val="en-US"/>
        </w:rPr>
        <w:tab/>
        <w:t>...</w:t>
      </w:r>
    </w:p>
    <w:p w14:paraId="52A8876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val="en-US"/>
        </w:rPr>
      </w:pPr>
      <w:r w:rsidRPr="00A5719E">
        <w:rPr>
          <w:rFonts w:ascii="Courier New" w:hAnsi="Courier New" w:cs="Courier New"/>
          <w:sz w:val="16"/>
          <w:lang w:val="en-US"/>
        </w:rPr>
        <w:t>}</w:t>
      </w:r>
    </w:p>
    <w:p w14:paraId="265EC12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val="en-US"/>
        </w:rPr>
      </w:pPr>
    </w:p>
    <w:p w14:paraId="1C25978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val="en-US"/>
        </w:rPr>
      </w:pPr>
    </w:p>
    <w:p w14:paraId="6932775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val="en-US"/>
        </w:rPr>
      </w:pPr>
      <w:r w:rsidRPr="00A5719E">
        <w:rPr>
          <w:rFonts w:ascii="Courier New" w:hAnsi="Courier New" w:cs="Courier New"/>
          <w:sz w:val="16"/>
          <w:lang w:val="en-US"/>
        </w:rPr>
        <w:t>AffectedSSB-List::= SEQUENCE (SIZE (1..maxnoofSSBAreas)) OF AffectedSSB-Item</w:t>
      </w:r>
    </w:p>
    <w:p w14:paraId="501872D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val="en-US"/>
        </w:rPr>
      </w:pPr>
    </w:p>
    <w:p w14:paraId="54FB353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val="en-US"/>
        </w:rPr>
      </w:pPr>
      <w:r w:rsidRPr="00A5719E">
        <w:rPr>
          <w:rFonts w:ascii="Courier New" w:hAnsi="Courier New" w:cs="Courier New"/>
          <w:sz w:val="16"/>
          <w:lang w:val="en-US"/>
        </w:rPr>
        <w:t>AffectedSSB-Item::= SEQUENCE {</w:t>
      </w:r>
    </w:p>
    <w:p w14:paraId="443664C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val="en-US"/>
        </w:rPr>
      </w:pPr>
      <w:r w:rsidRPr="00A5719E">
        <w:rPr>
          <w:rFonts w:ascii="Courier New" w:hAnsi="Courier New" w:cs="Courier New"/>
          <w:sz w:val="16"/>
          <w:lang w:val="en-US"/>
        </w:rPr>
        <w:tab/>
        <w:t>sSB-Index</w:t>
      </w:r>
      <w:r w:rsidRPr="00A5719E">
        <w:rPr>
          <w:rFonts w:ascii="Courier New" w:hAnsi="Courier New" w:cs="Courier New"/>
          <w:sz w:val="16"/>
          <w:lang w:val="en-US"/>
        </w:rPr>
        <w:tab/>
        <w:t xml:space="preserve">INTEGER(0..63), </w:t>
      </w:r>
    </w:p>
    <w:p w14:paraId="75C4737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val="fr-FR"/>
        </w:rPr>
      </w:pPr>
      <w:r w:rsidRPr="00A5719E">
        <w:rPr>
          <w:rFonts w:ascii="Courier New" w:hAnsi="Courier New" w:cs="Courier New"/>
          <w:sz w:val="16"/>
          <w:lang w:val="en-US"/>
        </w:rPr>
        <w:tab/>
      </w:r>
      <w:r w:rsidRPr="00A5719E">
        <w:rPr>
          <w:rFonts w:ascii="Courier New" w:hAnsi="Courier New" w:cs="Courier New"/>
          <w:sz w:val="16"/>
          <w:lang w:val="fr-FR"/>
        </w:rPr>
        <w:t>iE-Extensions</w:t>
      </w:r>
      <w:r w:rsidRPr="00A5719E">
        <w:rPr>
          <w:rFonts w:ascii="Courier New" w:hAnsi="Courier New" w:cs="Courier New"/>
          <w:sz w:val="16"/>
          <w:lang w:val="fr-FR"/>
        </w:rPr>
        <w:tab/>
      </w:r>
      <w:r w:rsidRPr="00A5719E">
        <w:rPr>
          <w:rFonts w:ascii="Courier New" w:hAnsi="Courier New" w:cs="Courier New"/>
          <w:sz w:val="16"/>
          <w:lang w:val="fr-FR"/>
        </w:rPr>
        <w:tab/>
        <w:t>ProtocolExtensionContainer { { AffectedSSB-Item-ExtIEs} } OPTIONAL,</w:t>
      </w:r>
    </w:p>
    <w:p w14:paraId="0C8F7CC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rPr>
      </w:pPr>
      <w:r w:rsidRPr="00A5719E">
        <w:rPr>
          <w:rFonts w:ascii="Courier New" w:hAnsi="Courier New" w:cs="Courier New"/>
          <w:sz w:val="16"/>
          <w:lang w:val="fr-FR"/>
        </w:rPr>
        <w:tab/>
      </w:r>
      <w:r w:rsidRPr="00A5719E">
        <w:rPr>
          <w:rFonts w:ascii="Courier New" w:hAnsi="Courier New" w:cs="Courier New"/>
          <w:sz w:val="16"/>
          <w:lang w:val="en-US"/>
        </w:rPr>
        <w:t>...</w:t>
      </w:r>
    </w:p>
    <w:p w14:paraId="77B25CD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val="en-US"/>
        </w:rPr>
      </w:pPr>
      <w:r w:rsidRPr="00A5719E">
        <w:rPr>
          <w:rFonts w:ascii="Courier New" w:hAnsi="Courier New" w:cs="Courier New"/>
          <w:sz w:val="16"/>
          <w:lang w:val="en-US"/>
        </w:rPr>
        <w:t>}</w:t>
      </w:r>
    </w:p>
    <w:p w14:paraId="10A19F8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val="en-US"/>
        </w:rPr>
      </w:pPr>
      <w:r w:rsidRPr="00A5719E">
        <w:rPr>
          <w:rFonts w:ascii="Courier New" w:hAnsi="Courier New" w:cs="Courier New"/>
          <w:sz w:val="16"/>
          <w:lang w:val="en-US"/>
        </w:rPr>
        <w:t>AffectedSSB-Item-ExtIEs F1AP-PROTOCOL-EXTENSION ::= {</w:t>
      </w:r>
    </w:p>
    <w:p w14:paraId="23726AB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val="en-US"/>
        </w:rPr>
      </w:pPr>
      <w:r w:rsidRPr="00A5719E">
        <w:rPr>
          <w:rFonts w:ascii="Courier New" w:hAnsi="Courier New" w:cs="Courier New"/>
          <w:sz w:val="16"/>
          <w:lang w:val="en-US"/>
        </w:rPr>
        <w:tab/>
        <w:t>...</w:t>
      </w:r>
    </w:p>
    <w:p w14:paraId="7775CD4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val="en-US"/>
        </w:rPr>
      </w:pPr>
      <w:r w:rsidRPr="00A5719E">
        <w:rPr>
          <w:rFonts w:ascii="Courier New" w:hAnsi="Courier New" w:cs="Courier New"/>
          <w:sz w:val="16"/>
          <w:lang w:val="en-US"/>
        </w:rPr>
        <w:t>}</w:t>
      </w:r>
    </w:p>
    <w:p w14:paraId="7D51A10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3F9B108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hAnsi="Courier New" w:cs="Courier New"/>
          <w:noProof/>
          <w:snapToGrid w:val="0"/>
          <w:sz w:val="16"/>
          <w:lang w:val="en-US"/>
        </w:rPr>
        <w:t>AggregatedPosSRSResourceIDList</w:t>
      </w:r>
      <w:r w:rsidRPr="00A5719E">
        <w:rPr>
          <w:rFonts w:ascii="Courier New" w:eastAsia="Times New Roman" w:hAnsi="Courier New" w:cs="Courier New"/>
          <w:noProof/>
          <w:sz w:val="16"/>
          <w:lang w:val="en-US"/>
        </w:rPr>
        <w:t xml:space="preserve"> ::= SEQUENCE (SIZE(2..</w:t>
      </w:r>
      <w:r w:rsidRPr="00A5719E">
        <w:rPr>
          <w:rFonts w:ascii="Courier New" w:hAnsi="Courier New" w:cs="Courier New"/>
          <w:noProof/>
          <w:snapToGrid w:val="0"/>
          <w:sz w:val="16"/>
          <w:lang w:val="en-US"/>
        </w:rPr>
        <w:t>maxnoAggregatedSRS-Resources</w:t>
      </w:r>
      <w:r w:rsidRPr="00A5719E">
        <w:rPr>
          <w:rFonts w:ascii="Courier New" w:eastAsia="Times New Roman" w:hAnsi="Courier New" w:cs="Courier New"/>
          <w:noProof/>
          <w:sz w:val="16"/>
          <w:lang w:val="en-US"/>
        </w:rPr>
        <w:t xml:space="preserve">)) OF </w:t>
      </w:r>
      <w:r w:rsidRPr="00A5719E">
        <w:rPr>
          <w:rFonts w:ascii="Courier New" w:hAnsi="Courier New" w:cs="Courier New"/>
          <w:noProof/>
          <w:snapToGrid w:val="0"/>
          <w:sz w:val="16"/>
          <w:lang w:val="en-US"/>
        </w:rPr>
        <w:t>Aggregated-PosSRS-Resource-ID</w:t>
      </w:r>
      <w:r w:rsidRPr="00A5719E">
        <w:rPr>
          <w:rFonts w:ascii="Courier New" w:eastAsia="Times New Roman" w:hAnsi="Courier New" w:cs="Courier New"/>
          <w:noProof/>
          <w:sz w:val="16"/>
          <w:lang w:val="en-US"/>
        </w:rPr>
        <w:t>-Item</w:t>
      </w:r>
    </w:p>
    <w:p w14:paraId="3AD5476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2320539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hAnsi="Courier New" w:cs="Courier New"/>
          <w:noProof/>
          <w:snapToGrid w:val="0"/>
          <w:sz w:val="16"/>
          <w:lang w:val="en-US"/>
        </w:rPr>
        <w:t>Aggregated-PosSRS-Resource-ID</w:t>
      </w:r>
      <w:r w:rsidRPr="00A5719E">
        <w:rPr>
          <w:rFonts w:ascii="Courier New" w:eastAsia="Times New Roman" w:hAnsi="Courier New" w:cs="Courier New"/>
          <w:noProof/>
          <w:sz w:val="16"/>
          <w:lang w:val="en-US"/>
        </w:rPr>
        <w:t>-Item ::= SEQUENCE {</w:t>
      </w:r>
    </w:p>
    <w:p w14:paraId="2A34A62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r>
      <w:r w:rsidRPr="00A5719E">
        <w:rPr>
          <w:rFonts w:ascii="Courier New" w:eastAsia="Times New Roman" w:hAnsi="Courier New" w:cs="Courier New"/>
          <w:noProof/>
          <w:snapToGrid w:val="0"/>
          <w:sz w:val="16"/>
          <w:lang w:val="sv-SE"/>
        </w:rPr>
        <w:t>positioningSRS</w:t>
      </w:r>
      <w:r w:rsidRPr="00A5719E">
        <w:rPr>
          <w:rFonts w:ascii="Courier New" w:eastAsia="Times New Roman" w:hAnsi="Courier New" w:cs="Courier New"/>
          <w:noProof/>
          <w:snapToGrid w:val="0"/>
          <w:sz w:val="16"/>
          <w:lang w:val="sv-SE"/>
        </w:rPr>
        <w:tab/>
      </w:r>
      <w:r w:rsidRPr="00A5719E">
        <w:rPr>
          <w:rFonts w:ascii="Courier New" w:eastAsia="Times New Roman" w:hAnsi="Courier New" w:cs="Courier New"/>
          <w:noProof/>
          <w:snapToGrid w:val="0"/>
          <w:sz w:val="16"/>
          <w:lang w:val="sv-SE"/>
        </w:rPr>
        <w:tab/>
        <w:t>SRSPosResourceID</w:t>
      </w:r>
      <w:r w:rsidRPr="00A5719E">
        <w:rPr>
          <w:rFonts w:ascii="Courier New" w:eastAsia="Times New Roman" w:hAnsi="Courier New" w:cs="Courier New"/>
          <w:noProof/>
          <w:sz w:val="16"/>
          <w:lang w:val="en-US"/>
        </w:rPr>
        <w:t>,</w:t>
      </w:r>
    </w:p>
    <w:p w14:paraId="40D6B9C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iE-Extensions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 xml:space="preserve">ProtocolExtensionContainer { { </w:t>
      </w:r>
      <w:r w:rsidRPr="00A5719E">
        <w:rPr>
          <w:rFonts w:ascii="Courier New" w:hAnsi="Courier New" w:cs="Courier New"/>
          <w:noProof/>
          <w:snapToGrid w:val="0"/>
          <w:sz w:val="16"/>
          <w:lang w:val="en-US"/>
        </w:rPr>
        <w:t>Aggregated-PosSRS-Resource-ID</w:t>
      </w:r>
      <w:r w:rsidRPr="00A5719E">
        <w:rPr>
          <w:rFonts w:ascii="Courier New" w:eastAsia="Times New Roman" w:hAnsi="Courier New" w:cs="Courier New"/>
          <w:noProof/>
          <w:sz w:val="16"/>
          <w:lang w:val="en-US"/>
        </w:rPr>
        <w:t>-Item-ExtIEs} } OPTIONAL,</w:t>
      </w:r>
    </w:p>
    <w:p w14:paraId="08A2B79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656974E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19B63DA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7F67D59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hAnsi="Courier New" w:cs="Courier New"/>
          <w:noProof/>
          <w:snapToGrid w:val="0"/>
          <w:sz w:val="16"/>
          <w:lang w:val="en-US"/>
        </w:rPr>
        <w:t>Aggregated-PosSRS-Resource-ID</w:t>
      </w:r>
      <w:r w:rsidRPr="00A5719E">
        <w:rPr>
          <w:rFonts w:ascii="Courier New" w:eastAsia="Times New Roman" w:hAnsi="Courier New" w:cs="Courier New"/>
          <w:noProof/>
          <w:sz w:val="16"/>
          <w:lang w:val="en-US"/>
        </w:rPr>
        <w:t>-Item-ExtIEs F1AP-PROTOCOL-EXTENSION ::= {</w:t>
      </w:r>
    </w:p>
    <w:p w14:paraId="4D798B8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 xml:space="preserve">{ ID </w:t>
      </w:r>
      <w:r w:rsidRPr="00A5719E">
        <w:rPr>
          <w:rFonts w:ascii="Courier New" w:eastAsia="Times New Roman" w:hAnsi="Courier New" w:cs="Courier New"/>
          <w:noProof/>
          <w:snapToGrid w:val="0"/>
          <w:sz w:val="16"/>
          <w:lang w:val="en-US"/>
        </w:rPr>
        <w:t>id-PointA</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CRITICALITY ignore</w:t>
      </w:r>
      <w:r w:rsidRPr="00A5719E">
        <w:rPr>
          <w:rFonts w:ascii="Courier New" w:eastAsia="Times New Roman" w:hAnsi="Courier New" w:cs="Courier New"/>
          <w:sz w:val="16"/>
          <w:lang w:val="en-US"/>
        </w:rPr>
        <w:tab/>
        <w:t>EXTENSION PointA</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PRESENCE mandatory}|</w:t>
      </w:r>
    </w:p>
    <w:p w14:paraId="4AEA57C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 xml:space="preserve">{ ID </w:t>
      </w:r>
      <w:r w:rsidRPr="00A5719E">
        <w:rPr>
          <w:rFonts w:ascii="Courier New" w:eastAsia="Times New Roman" w:hAnsi="Courier New" w:cs="Courier New"/>
          <w:noProof/>
          <w:snapToGrid w:val="0"/>
          <w:sz w:val="16"/>
          <w:lang w:val="en-US"/>
        </w:rPr>
        <w:t>id-SCS-SpecificCarrier</w:t>
      </w:r>
      <w:r w:rsidRPr="00A5719E">
        <w:rPr>
          <w:rFonts w:ascii="Courier New" w:eastAsia="Times New Roman" w:hAnsi="Courier New" w:cs="Courier New"/>
          <w:sz w:val="16"/>
          <w:lang w:val="en-US"/>
        </w:rPr>
        <w:tab/>
        <w:t>CRITICALITY ignore</w:t>
      </w:r>
      <w:r w:rsidRPr="00A5719E">
        <w:rPr>
          <w:rFonts w:ascii="Courier New" w:eastAsia="Times New Roman" w:hAnsi="Courier New" w:cs="Courier New"/>
          <w:sz w:val="16"/>
          <w:lang w:val="en-US"/>
        </w:rPr>
        <w:tab/>
        <w:t xml:space="preserve">EXTENSION </w:t>
      </w:r>
      <w:r w:rsidRPr="00A5719E">
        <w:rPr>
          <w:rFonts w:ascii="Courier New" w:eastAsia="Times New Roman" w:hAnsi="Courier New" w:cs="Courier New"/>
          <w:noProof/>
          <w:snapToGrid w:val="0"/>
          <w:sz w:val="16"/>
          <w:lang w:val="en-US"/>
        </w:rPr>
        <w:t>SCS-SpecificCarrier</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PRESENCE mandatory}|</w:t>
      </w:r>
    </w:p>
    <w:p w14:paraId="1B36BE7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eastAsia="ko-KR"/>
        </w:rPr>
      </w:pPr>
      <w:r w:rsidRPr="00A5719E">
        <w:rPr>
          <w:rFonts w:ascii="Courier New" w:eastAsia="Times New Roman" w:hAnsi="Courier New" w:cs="Courier New"/>
          <w:sz w:val="16"/>
          <w:lang w:val="en-US"/>
        </w:rPr>
        <w:tab/>
        <w:t xml:space="preserve">{ ID </w:t>
      </w:r>
      <w:r w:rsidRPr="00A5719E">
        <w:rPr>
          <w:rFonts w:ascii="Courier New" w:eastAsia="Times New Roman" w:hAnsi="Courier New" w:cs="Courier New"/>
          <w:noProof/>
          <w:snapToGrid w:val="0"/>
          <w:sz w:val="16"/>
          <w:lang w:val="en-US"/>
        </w:rPr>
        <w:t>id-NR-PCI</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CRITICALITY ignore</w:t>
      </w:r>
      <w:r w:rsidRPr="00A5719E">
        <w:rPr>
          <w:rFonts w:ascii="Courier New" w:eastAsia="Times New Roman" w:hAnsi="Courier New" w:cs="Courier New"/>
          <w:sz w:val="16"/>
          <w:lang w:val="en-US"/>
        </w:rPr>
        <w:tab/>
        <w:t xml:space="preserve">EXTENSION </w:t>
      </w:r>
      <w:r w:rsidRPr="00A5719E">
        <w:rPr>
          <w:rFonts w:ascii="Courier New" w:hAnsi="Courier New" w:cs="Courier New"/>
          <w:noProof/>
          <w:snapToGrid w:val="0"/>
          <w:sz w:val="16"/>
          <w:lang w:val="en-US"/>
        </w:rPr>
        <w:t>NR</w:t>
      </w:r>
      <w:r w:rsidRPr="00A5719E">
        <w:rPr>
          <w:rFonts w:ascii="Courier New" w:eastAsia="Times New Roman" w:hAnsi="Courier New" w:cs="Courier New"/>
          <w:noProof/>
          <w:snapToGrid w:val="0"/>
          <w:sz w:val="16"/>
          <w:lang w:val="en-US"/>
        </w:rPr>
        <w:t>PCI</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PRESENCE optional},</w:t>
      </w:r>
    </w:p>
    <w:p w14:paraId="1E36C70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367D6C6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04B4424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125F3A4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bookmarkStart w:id="587" w:name="_Hlk175557047"/>
      <w:r w:rsidRPr="00A5719E">
        <w:rPr>
          <w:rFonts w:ascii="Courier New" w:hAnsi="Courier New" w:cs="Courier New"/>
          <w:noProof/>
          <w:snapToGrid w:val="0"/>
          <w:sz w:val="16"/>
          <w:lang w:val="en-US"/>
        </w:rPr>
        <w:t>AggregatedPosSRSResourceSetList</w:t>
      </w:r>
      <w:r w:rsidRPr="00A5719E">
        <w:rPr>
          <w:rFonts w:ascii="Courier New" w:eastAsia="Times New Roman" w:hAnsi="Courier New" w:cs="Courier New"/>
          <w:noProof/>
          <w:sz w:val="16"/>
          <w:lang w:val="en-US"/>
        </w:rPr>
        <w:t xml:space="preserve"> ::= SEQUENCE (SIZE(1..</w:t>
      </w:r>
      <w:r w:rsidRPr="00A5719E">
        <w:rPr>
          <w:rFonts w:ascii="Courier New" w:eastAsia="Malgun Gothic" w:hAnsi="Courier New" w:cs="Courier New"/>
          <w:bCs/>
          <w:noProof/>
          <w:sz w:val="16"/>
          <w:lang w:val="en-US"/>
        </w:rPr>
        <w:t xml:space="preserve"> maxnoAggregatedPosSRSCombinations</w:t>
      </w:r>
      <w:r w:rsidRPr="00A5719E">
        <w:rPr>
          <w:rFonts w:ascii="Courier New" w:eastAsia="Times New Roman" w:hAnsi="Courier New" w:cs="Courier New"/>
          <w:noProof/>
          <w:sz w:val="16"/>
          <w:lang w:val="en-US"/>
        </w:rPr>
        <w:t xml:space="preserve">)) OF </w:t>
      </w:r>
      <w:r w:rsidRPr="00A5719E">
        <w:rPr>
          <w:rFonts w:ascii="Courier New" w:hAnsi="Courier New" w:cs="Courier New"/>
          <w:noProof/>
          <w:snapToGrid w:val="0"/>
          <w:sz w:val="16"/>
          <w:lang w:val="en-US"/>
        </w:rPr>
        <w:t>AggregatedPosSRSResourceSet</w:t>
      </w:r>
      <w:r w:rsidRPr="00A5719E">
        <w:rPr>
          <w:rFonts w:ascii="Courier New" w:eastAsia="Times New Roman" w:hAnsi="Courier New" w:cs="Courier New"/>
          <w:noProof/>
          <w:sz w:val="16"/>
          <w:lang w:val="en-US"/>
        </w:rPr>
        <w:t>-Item</w:t>
      </w:r>
    </w:p>
    <w:p w14:paraId="6A4B1D7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5EB5509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hAnsi="Courier New" w:cs="Courier New"/>
          <w:noProof/>
          <w:snapToGrid w:val="0"/>
          <w:sz w:val="16"/>
          <w:lang w:val="en-US"/>
        </w:rPr>
        <w:t>AggregatedPosSRSResourceSet</w:t>
      </w:r>
      <w:r w:rsidRPr="00A5719E">
        <w:rPr>
          <w:rFonts w:ascii="Courier New" w:eastAsia="Times New Roman" w:hAnsi="Courier New" w:cs="Courier New"/>
          <w:noProof/>
          <w:sz w:val="16"/>
          <w:lang w:val="en-US"/>
        </w:rPr>
        <w:t>-Item ::= SEQUENCE {</w:t>
      </w:r>
    </w:p>
    <w:p w14:paraId="6CE28BB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combined-posSRSResourceSet-List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Combined-PosSRSResourceSet-List,</w:t>
      </w:r>
    </w:p>
    <w:p w14:paraId="4A1624B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iE-Extensions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hAnsi="Courier New" w:cs="Courier New"/>
          <w:noProof/>
          <w:sz w:val="16"/>
          <w:lang w:val="en-US"/>
        </w:rPr>
        <w:tab/>
      </w:r>
      <w:r w:rsidRPr="00A5719E">
        <w:rPr>
          <w:rFonts w:ascii="Courier New" w:eastAsia="Times New Roman" w:hAnsi="Courier New" w:cs="Courier New"/>
          <w:noProof/>
          <w:sz w:val="16"/>
          <w:lang w:val="en-US"/>
        </w:rPr>
        <w:t xml:space="preserve">ProtocolExtensionContainer { { </w:t>
      </w:r>
      <w:r w:rsidRPr="00A5719E">
        <w:rPr>
          <w:rFonts w:ascii="Courier New" w:hAnsi="Courier New" w:cs="Courier New"/>
          <w:noProof/>
          <w:snapToGrid w:val="0"/>
          <w:sz w:val="16"/>
          <w:lang w:val="en-US"/>
        </w:rPr>
        <w:t>AggregatedPosSRSResourceSet</w:t>
      </w:r>
      <w:r w:rsidRPr="00A5719E">
        <w:rPr>
          <w:rFonts w:ascii="Courier New" w:eastAsia="Times New Roman" w:hAnsi="Courier New" w:cs="Courier New"/>
          <w:noProof/>
          <w:sz w:val="16"/>
          <w:lang w:val="en-US"/>
        </w:rPr>
        <w:t>-Item-ExtIEs} } OPTIONAL,</w:t>
      </w:r>
    </w:p>
    <w:p w14:paraId="4E8CA19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bookmarkEnd w:id="587"/>
    </w:p>
    <w:p w14:paraId="0420989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7189C3A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4D2484E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hAnsi="Courier New" w:cs="Courier New"/>
          <w:noProof/>
          <w:snapToGrid w:val="0"/>
          <w:sz w:val="16"/>
          <w:lang w:val="en-US"/>
        </w:rPr>
        <w:t>AggregatedPosSRSResourceSet</w:t>
      </w:r>
      <w:r w:rsidRPr="00A5719E">
        <w:rPr>
          <w:rFonts w:ascii="Courier New" w:eastAsia="Times New Roman" w:hAnsi="Courier New" w:cs="Courier New"/>
          <w:noProof/>
          <w:sz w:val="16"/>
          <w:lang w:val="en-US"/>
        </w:rPr>
        <w:t>-Item-ExtIEs F1AP-PROTOCOL-EXTENSION ::= {</w:t>
      </w:r>
    </w:p>
    <w:p w14:paraId="0D0AC56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7144624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677A1CE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52B4645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Combined-PosSRSResourceSet-List ::= SEQUENCE (SIZE (2..maxnoAggregatedPosSRSResourceSets)) OF Combined-PosSRSResourceSet-Item</w:t>
      </w:r>
    </w:p>
    <w:p w14:paraId="6D798EC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6B67653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78A2279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Combined-PosSRSResourceSet-Item::= SEQUENCE {</w:t>
      </w:r>
    </w:p>
    <w:p w14:paraId="7FD5085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r>
      <w:r w:rsidRPr="00A5719E">
        <w:rPr>
          <w:rFonts w:ascii="Courier New" w:eastAsia="Times New Roman" w:hAnsi="Courier New" w:cs="Courier New"/>
          <w:noProof/>
          <w:snapToGrid w:val="0"/>
          <w:sz w:val="16"/>
          <w:lang w:val="en-US"/>
        </w:rPr>
        <w:t>pointA</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eastAsia="Times New Roman" w:hAnsi="Courier New" w:cs="Courier New"/>
          <w:noProof/>
          <w:snapToGrid w:val="0"/>
          <w:sz w:val="16"/>
          <w:lang w:val="en-US"/>
        </w:rPr>
        <w:t>INTEGER (0..3279165)</w:t>
      </w:r>
      <w:r w:rsidRPr="00A5719E">
        <w:rPr>
          <w:rFonts w:ascii="Courier New" w:eastAsia="Times New Roman" w:hAnsi="Courier New" w:cs="Courier New"/>
          <w:noProof/>
          <w:sz w:val="16"/>
          <w:lang w:val="en-US"/>
        </w:rPr>
        <w:t>,</w:t>
      </w:r>
    </w:p>
    <w:p w14:paraId="2AADFEF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r>
      <w:r w:rsidRPr="00A5719E">
        <w:rPr>
          <w:rFonts w:ascii="Courier New" w:hAnsi="Courier New" w:cs="Courier New"/>
          <w:noProof/>
          <w:sz w:val="16"/>
          <w:lang w:val="en-US"/>
        </w:rPr>
        <w:t>nRPCI</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t>NRPCI</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t>OPTIONAL,</w:t>
      </w:r>
    </w:p>
    <w:p w14:paraId="701C4D2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r>
      <w:r w:rsidRPr="00A5719E">
        <w:rPr>
          <w:rFonts w:ascii="Courier New" w:eastAsia="Times New Roman" w:hAnsi="Courier New" w:cs="Courier New"/>
          <w:noProof/>
          <w:snapToGrid w:val="0"/>
          <w:sz w:val="16"/>
          <w:lang w:val="en-US"/>
        </w:rPr>
        <w:t>posSRSResourceSetID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INTEGER(0..15)</w:t>
      </w:r>
      <w:r w:rsidRPr="00A5719E">
        <w:rPr>
          <w:rFonts w:ascii="Courier New" w:hAnsi="Courier New" w:cs="Courier New"/>
          <w:noProof/>
          <w:sz w:val="16"/>
          <w:lang w:val="en-US"/>
        </w:rPr>
        <w:t>,</w:t>
      </w:r>
    </w:p>
    <w:p w14:paraId="08C9E80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eastAsia="ko-KR"/>
        </w:rPr>
      </w:pPr>
      <w:r w:rsidRPr="00A5719E">
        <w:rPr>
          <w:rFonts w:ascii="Courier New" w:eastAsia="Times New Roman" w:hAnsi="Courier New" w:cs="Courier New"/>
          <w:noProof/>
          <w:sz w:val="16"/>
          <w:lang w:val="en-US"/>
        </w:rPr>
        <w:tab/>
        <w:t>scs-specificCarrier</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SCS-SpecificCarrier,</w:t>
      </w:r>
    </w:p>
    <w:p w14:paraId="44D73A5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iE-Extensions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ProtocolExtensionContainer { { Combined-PosSRSResourceSet-Item-ExtIEs} } OPTIONAL,</w:t>
      </w:r>
    </w:p>
    <w:p w14:paraId="0FE7229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3126805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2D15D3F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397135B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Combined-PosSRSResourceSet-Item-ExtIEs F1AP-PROTOCOL-EXTENSION ::= {</w:t>
      </w:r>
    </w:p>
    <w:p w14:paraId="4727AEC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5868488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33B34D2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Malgun Gothic" w:hAnsi="Courier New" w:cs="Courier New"/>
          <w:noProof/>
          <w:sz w:val="16"/>
          <w:lang w:val="en-US"/>
        </w:rPr>
      </w:pPr>
    </w:p>
    <w:p w14:paraId="00A33FB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11CFF69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7233F80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szCs w:val="16"/>
          <w:lang w:val="en-US"/>
        </w:rPr>
      </w:pPr>
      <w:r w:rsidRPr="00A5719E">
        <w:rPr>
          <w:rFonts w:ascii="Courier New" w:eastAsia="Times New Roman" w:hAnsi="Courier New" w:cs="Courier New"/>
          <w:noProof/>
          <w:sz w:val="16"/>
          <w:szCs w:val="16"/>
          <w:lang w:val="en-US"/>
        </w:rPr>
        <w:t>AggregatedPRSResourceSetList ::= SEQUENCE (SIZE (1..maxnoAggCombinations)) OF AggregatedPRSResourceSet-Item</w:t>
      </w:r>
    </w:p>
    <w:p w14:paraId="4EBE8BC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szCs w:val="16"/>
          <w:lang w:val="en-US"/>
        </w:rPr>
      </w:pPr>
    </w:p>
    <w:p w14:paraId="7F053D1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szCs w:val="16"/>
          <w:lang w:val="en-US"/>
        </w:rPr>
      </w:pPr>
      <w:r w:rsidRPr="00A5719E">
        <w:rPr>
          <w:rFonts w:ascii="Courier New" w:eastAsia="Times New Roman" w:hAnsi="Courier New" w:cs="Courier New"/>
          <w:noProof/>
          <w:sz w:val="16"/>
          <w:szCs w:val="16"/>
          <w:lang w:val="en-US"/>
        </w:rPr>
        <w:t>AggregatedPRSResourceSet-Item ::= SEQUENCE {</w:t>
      </w:r>
    </w:p>
    <w:p w14:paraId="070669F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szCs w:val="16"/>
          <w:lang w:val="en-US"/>
        </w:rPr>
      </w:pPr>
      <w:r w:rsidRPr="00A5719E">
        <w:rPr>
          <w:rFonts w:ascii="Courier New" w:eastAsia="Times New Roman" w:hAnsi="Courier New" w:cs="Courier New"/>
          <w:noProof/>
          <w:sz w:val="16"/>
          <w:szCs w:val="16"/>
          <w:lang w:val="en-US"/>
        </w:rPr>
        <w:tab/>
        <w:t>dl-PRS-ResourceSet-List</w:t>
      </w:r>
      <w:r w:rsidRPr="00A5719E">
        <w:rPr>
          <w:rFonts w:ascii="Courier New" w:eastAsia="Times New Roman" w:hAnsi="Courier New" w:cs="Courier New"/>
          <w:noProof/>
          <w:sz w:val="16"/>
          <w:szCs w:val="16"/>
          <w:lang w:val="en-US"/>
        </w:rPr>
        <w:tab/>
      </w:r>
      <w:r w:rsidRPr="00A5719E">
        <w:rPr>
          <w:rFonts w:ascii="Courier New" w:eastAsia="Times New Roman" w:hAnsi="Courier New" w:cs="Courier New"/>
          <w:noProof/>
          <w:sz w:val="16"/>
          <w:szCs w:val="16"/>
          <w:lang w:val="en-US"/>
        </w:rPr>
        <w:tab/>
      </w:r>
      <w:r w:rsidRPr="00A5719E">
        <w:rPr>
          <w:rFonts w:ascii="Courier New" w:eastAsia="Times New Roman" w:hAnsi="Courier New" w:cs="Courier New"/>
          <w:noProof/>
          <w:sz w:val="16"/>
          <w:szCs w:val="16"/>
          <w:lang w:val="en-US"/>
        </w:rPr>
        <w:tab/>
        <w:t>DL-PRS-ResourceSet-List,</w:t>
      </w:r>
    </w:p>
    <w:p w14:paraId="1C1CCA7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szCs w:val="16"/>
          <w:lang w:val="en-US"/>
        </w:rPr>
      </w:pPr>
      <w:r w:rsidRPr="00A5719E">
        <w:rPr>
          <w:rFonts w:ascii="Courier New" w:eastAsia="Times New Roman" w:hAnsi="Courier New" w:cs="Courier New"/>
          <w:noProof/>
          <w:sz w:val="16"/>
          <w:szCs w:val="16"/>
          <w:lang w:val="en-US"/>
        </w:rPr>
        <w:tab/>
        <w:t>iE-Extensions</w:t>
      </w:r>
      <w:r w:rsidRPr="00A5719E">
        <w:rPr>
          <w:rFonts w:ascii="Courier New" w:eastAsia="Times New Roman" w:hAnsi="Courier New" w:cs="Courier New"/>
          <w:noProof/>
          <w:sz w:val="16"/>
          <w:szCs w:val="16"/>
          <w:lang w:val="en-US"/>
        </w:rPr>
        <w:tab/>
      </w:r>
      <w:r w:rsidRPr="00A5719E">
        <w:rPr>
          <w:rFonts w:ascii="Courier New" w:eastAsia="Times New Roman" w:hAnsi="Courier New" w:cs="Courier New"/>
          <w:noProof/>
          <w:sz w:val="16"/>
          <w:szCs w:val="16"/>
          <w:lang w:val="en-US"/>
        </w:rPr>
        <w:tab/>
      </w:r>
      <w:r w:rsidRPr="00A5719E">
        <w:rPr>
          <w:rFonts w:ascii="Courier New" w:eastAsia="Times New Roman" w:hAnsi="Courier New" w:cs="Courier New"/>
          <w:noProof/>
          <w:sz w:val="16"/>
          <w:szCs w:val="16"/>
          <w:lang w:val="en-US"/>
        </w:rPr>
        <w:tab/>
      </w:r>
      <w:r w:rsidRPr="00A5719E">
        <w:rPr>
          <w:rFonts w:ascii="Courier New" w:eastAsia="Times New Roman" w:hAnsi="Courier New" w:cs="Courier New"/>
          <w:noProof/>
          <w:sz w:val="16"/>
          <w:szCs w:val="16"/>
          <w:lang w:val="en-US"/>
        </w:rPr>
        <w:tab/>
      </w:r>
      <w:r w:rsidRPr="00A5719E">
        <w:rPr>
          <w:rFonts w:ascii="Courier New" w:eastAsia="Times New Roman" w:hAnsi="Courier New" w:cs="Courier New"/>
          <w:noProof/>
          <w:sz w:val="16"/>
          <w:szCs w:val="16"/>
          <w:lang w:val="en-US"/>
        </w:rPr>
        <w:tab/>
        <w:t>ProtocolExtensionContainer { { AggregatedPRSResourceSet-Item-ExtIEs} } OPTIONAL,</w:t>
      </w:r>
    </w:p>
    <w:p w14:paraId="179093A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szCs w:val="16"/>
          <w:lang w:val="en-US"/>
        </w:rPr>
      </w:pPr>
      <w:r w:rsidRPr="00A5719E">
        <w:rPr>
          <w:rFonts w:ascii="Courier New" w:eastAsia="Times New Roman" w:hAnsi="Courier New" w:cs="Courier New"/>
          <w:noProof/>
          <w:sz w:val="16"/>
          <w:szCs w:val="16"/>
          <w:lang w:val="en-US"/>
        </w:rPr>
        <w:tab/>
        <w:t>...</w:t>
      </w:r>
    </w:p>
    <w:p w14:paraId="207DEFC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szCs w:val="16"/>
          <w:lang w:val="en-US"/>
        </w:rPr>
      </w:pPr>
      <w:r w:rsidRPr="00A5719E">
        <w:rPr>
          <w:rFonts w:ascii="Courier New" w:eastAsia="Times New Roman" w:hAnsi="Courier New" w:cs="Courier New"/>
          <w:noProof/>
          <w:sz w:val="16"/>
          <w:szCs w:val="16"/>
          <w:lang w:val="en-US"/>
        </w:rPr>
        <w:t>}</w:t>
      </w:r>
    </w:p>
    <w:p w14:paraId="1A65356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szCs w:val="16"/>
          <w:lang w:val="en-US"/>
        </w:rPr>
      </w:pPr>
    </w:p>
    <w:p w14:paraId="37BFB26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szCs w:val="16"/>
          <w:lang w:val="en-US"/>
        </w:rPr>
      </w:pPr>
      <w:r w:rsidRPr="00A5719E">
        <w:rPr>
          <w:rFonts w:ascii="Courier New" w:eastAsia="Times New Roman" w:hAnsi="Courier New" w:cs="Courier New"/>
          <w:noProof/>
          <w:sz w:val="16"/>
          <w:szCs w:val="16"/>
          <w:lang w:val="en-US"/>
        </w:rPr>
        <w:t>AggregatedPRSResourceSet-Item-ExtIEs F1AP-PROTOCOL-EXTENSION ::= {</w:t>
      </w:r>
    </w:p>
    <w:p w14:paraId="502AD88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szCs w:val="16"/>
          <w:lang w:val="en-US"/>
        </w:rPr>
      </w:pPr>
      <w:r w:rsidRPr="00A5719E">
        <w:rPr>
          <w:rFonts w:ascii="Courier New" w:eastAsia="Times New Roman" w:hAnsi="Courier New" w:cs="Courier New"/>
          <w:noProof/>
          <w:sz w:val="16"/>
          <w:szCs w:val="16"/>
          <w:lang w:val="en-US"/>
        </w:rPr>
        <w:lastRenderedPageBreak/>
        <w:tab/>
        <w:t>...</w:t>
      </w:r>
    </w:p>
    <w:p w14:paraId="16C2849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szCs w:val="16"/>
          <w:lang w:val="en-US"/>
        </w:rPr>
      </w:pPr>
      <w:r w:rsidRPr="00A5719E">
        <w:rPr>
          <w:rFonts w:ascii="Courier New" w:eastAsia="Times New Roman" w:hAnsi="Courier New" w:cs="Courier New"/>
          <w:noProof/>
          <w:sz w:val="16"/>
          <w:szCs w:val="16"/>
          <w:lang w:val="en-US"/>
        </w:rPr>
        <w:t>}</w:t>
      </w:r>
    </w:p>
    <w:p w14:paraId="3F65A03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szCs w:val="16"/>
          <w:lang w:val="en-US"/>
        </w:rPr>
      </w:pPr>
    </w:p>
    <w:p w14:paraId="38C07ED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szCs w:val="16"/>
          <w:lang w:val="en-US"/>
        </w:rPr>
      </w:pPr>
    </w:p>
    <w:p w14:paraId="4BCF4A5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szCs w:val="16"/>
          <w:lang w:val="en-US"/>
        </w:rPr>
      </w:pPr>
      <w:r w:rsidRPr="00A5719E">
        <w:rPr>
          <w:rFonts w:ascii="Courier New" w:eastAsia="Times New Roman" w:hAnsi="Courier New" w:cs="Courier New"/>
          <w:noProof/>
          <w:sz w:val="16"/>
          <w:szCs w:val="16"/>
          <w:lang w:val="en-US"/>
        </w:rPr>
        <w:t>DL-PRS-ResourceSet-List ::= SEQUENCE (SIZE (1..</w:t>
      </w:r>
      <w:r w:rsidRPr="00A5719E">
        <w:rPr>
          <w:rFonts w:ascii="Courier New" w:eastAsia="Malgun Gothic" w:hAnsi="Courier New" w:cs="Courier New"/>
          <w:noProof/>
          <w:sz w:val="16"/>
          <w:lang w:val="en-US"/>
        </w:rPr>
        <w:t>maxnoAggregatedPosPRSResourceSets</w:t>
      </w:r>
      <w:r w:rsidRPr="00A5719E">
        <w:rPr>
          <w:rFonts w:ascii="Courier New" w:eastAsia="Times New Roman" w:hAnsi="Courier New" w:cs="Courier New"/>
          <w:noProof/>
          <w:sz w:val="16"/>
          <w:szCs w:val="16"/>
          <w:lang w:val="en-US"/>
        </w:rPr>
        <w:t>)) OF DL-PRS-ResourceSet-Item</w:t>
      </w:r>
    </w:p>
    <w:p w14:paraId="6A648B1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szCs w:val="16"/>
          <w:lang w:val="en-US"/>
        </w:rPr>
      </w:pPr>
    </w:p>
    <w:p w14:paraId="2E3962E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szCs w:val="16"/>
          <w:lang w:val="en-US"/>
        </w:rPr>
      </w:pPr>
      <w:r w:rsidRPr="00A5719E">
        <w:rPr>
          <w:rFonts w:ascii="Courier New" w:eastAsia="Times New Roman" w:hAnsi="Courier New" w:cs="Courier New"/>
          <w:noProof/>
          <w:sz w:val="16"/>
          <w:szCs w:val="16"/>
          <w:lang w:val="en-US"/>
        </w:rPr>
        <w:t>DL-PRS-ResourceSet-Item ::= SEQUENCE {</w:t>
      </w:r>
    </w:p>
    <w:p w14:paraId="6A94E8F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szCs w:val="16"/>
          <w:lang w:val="en-US"/>
        </w:rPr>
      </w:pPr>
      <w:r w:rsidRPr="00A5719E">
        <w:rPr>
          <w:rFonts w:ascii="Courier New" w:eastAsia="Times New Roman" w:hAnsi="Courier New" w:cs="Courier New"/>
          <w:noProof/>
          <w:sz w:val="16"/>
          <w:szCs w:val="16"/>
          <w:lang w:val="en-US"/>
        </w:rPr>
        <w:tab/>
        <w:t>dl-prs-ResourceSetIndex</w:t>
      </w:r>
      <w:r w:rsidRPr="00A5719E">
        <w:rPr>
          <w:rFonts w:ascii="Courier New" w:eastAsia="Times New Roman" w:hAnsi="Courier New" w:cs="Courier New"/>
          <w:noProof/>
          <w:sz w:val="16"/>
          <w:szCs w:val="16"/>
          <w:lang w:val="en-US"/>
        </w:rPr>
        <w:tab/>
      </w:r>
      <w:r w:rsidRPr="00A5719E">
        <w:rPr>
          <w:rFonts w:ascii="Courier New" w:eastAsia="Times New Roman" w:hAnsi="Courier New" w:cs="Courier New"/>
          <w:noProof/>
          <w:sz w:val="16"/>
          <w:szCs w:val="16"/>
          <w:lang w:val="en-US"/>
        </w:rPr>
        <w:tab/>
      </w:r>
      <w:r w:rsidRPr="00A5719E">
        <w:rPr>
          <w:rFonts w:ascii="Courier New" w:eastAsia="Times New Roman" w:hAnsi="Courier New" w:cs="Courier New"/>
          <w:noProof/>
          <w:sz w:val="16"/>
          <w:szCs w:val="16"/>
          <w:lang w:val="en-US"/>
        </w:rPr>
        <w:tab/>
      </w:r>
      <w:r w:rsidRPr="00A5719E">
        <w:rPr>
          <w:rFonts w:ascii="Courier New" w:eastAsia="Times New Roman" w:hAnsi="Courier New" w:cs="Courier New"/>
          <w:noProof/>
          <w:sz w:val="16"/>
          <w:szCs w:val="16"/>
          <w:lang w:val="en-US"/>
        </w:rPr>
        <w:tab/>
        <w:t>INTEGER (1..8),</w:t>
      </w:r>
    </w:p>
    <w:p w14:paraId="6DB99DB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szCs w:val="16"/>
          <w:lang w:val="en-US"/>
        </w:rPr>
      </w:pPr>
      <w:r w:rsidRPr="00A5719E">
        <w:rPr>
          <w:rFonts w:ascii="Courier New" w:eastAsia="Times New Roman" w:hAnsi="Courier New" w:cs="Courier New"/>
          <w:noProof/>
          <w:sz w:val="16"/>
          <w:szCs w:val="16"/>
          <w:lang w:val="en-US"/>
        </w:rPr>
        <w:tab/>
        <w:t>iE-Extensions</w:t>
      </w:r>
      <w:r w:rsidRPr="00A5719E">
        <w:rPr>
          <w:rFonts w:ascii="Courier New" w:eastAsia="Times New Roman" w:hAnsi="Courier New" w:cs="Courier New"/>
          <w:noProof/>
          <w:sz w:val="16"/>
          <w:szCs w:val="16"/>
          <w:lang w:val="en-US"/>
        </w:rPr>
        <w:tab/>
      </w:r>
      <w:r w:rsidRPr="00A5719E">
        <w:rPr>
          <w:rFonts w:ascii="Courier New" w:eastAsia="Times New Roman" w:hAnsi="Courier New" w:cs="Courier New"/>
          <w:noProof/>
          <w:sz w:val="16"/>
          <w:szCs w:val="16"/>
          <w:lang w:val="en-US"/>
        </w:rPr>
        <w:tab/>
      </w:r>
      <w:r w:rsidRPr="00A5719E">
        <w:rPr>
          <w:rFonts w:ascii="Courier New" w:eastAsia="Times New Roman" w:hAnsi="Courier New" w:cs="Courier New"/>
          <w:noProof/>
          <w:sz w:val="16"/>
          <w:szCs w:val="16"/>
          <w:lang w:val="en-US"/>
        </w:rPr>
        <w:tab/>
      </w:r>
      <w:r w:rsidRPr="00A5719E">
        <w:rPr>
          <w:rFonts w:ascii="Courier New" w:eastAsia="Times New Roman" w:hAnsi="Courier New" w:cs="Courier New"/>
          <w:noProof/>
          <w:sz w:val="16"/>
          <w:szCs w:val="16"/>
          <w:lang w:val="en-US"/>
        </w:rPr>
        <w:tab/>
      </w:r>
      <w:r w:rsidRPr="00A5719E">
        <w:rPr>
          <w:rFonts w:ascii="Courier New" w:eastAsia="Times New Roman" w:hAnsi="Courier New" w:cs="Courier New"/>
          <w:noProof/>
          <w:sz w:val="16"/>
          <w:szCs w:val="16"/>
          <w:lang w:val="en-US"/>
        </w:rPr>
        <w:tab/>
      </w:r>
      <w:r w:rsidRPr="00A5719E">
        <w:rPr>
          <w:rFonts w:ascii="Courier New" w:eastAsia="Times New Roman" w:hAnsi="Courier New" w:cs="Courier New"/>
          <w:noProof/>
          <w:sz w:val="16"/>
          <w:szCs w:val="16"/>
          <w:lang w:val="en-US"/>
        </w:rPr>
        <w:tab/>
        <w:t>ProtocolExtensionContainer { { DL-PRS-ResourceSet-Item-ExtIEs} } OPTIONAL,</w:t>
      </w:r>
    </w:p>
    <w:p w14:paraId="04E4AE2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szCs w:val="16"/>
          <w:lang w:val="en-US"/>
        </w:rPr>
      </w:pPr>
      <w:r w:rsidRPr="00A5719E">
        <w:rPr>
          <w:rFonts w:ascii="Courier New" w:eastAsia="Times New Roman" w:hAnsi="Courier New" w:cs="Courier New"/>
          <w:noProof/>
          <w:sz w:val="16"/>
          <w:szCs w:val="16"/>
          <w:lang w:val="en-US"/>
        </w:rPr>
        <w:tab/>
        <w:t>...</w:t>
      </w:r>
    </w:p>
    <w:p w14:paraId="53FAEAC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szCs w:val="16"/>
          <w:lang w:val="en-US"/>
        </w:rPr>
      </w:pPr>
      <w:r w:rsidRPr="00A5719E">
        <w:rPr>
          <w:rFonts w:ascii="Courier New" w:eastAsia="Times New Roman" w:hAnsi="Courier New" w:cs="Courier New"/>
          <w:noProof/>
          <w:sz w:val="16"/>
          <w:szCs w:val="16"/>
          <w:lang w:val="en-US"/>
        </w:rPr>
        <w:t>}</w:t>
      </w:r>
    </w:p>
    <w:p w14:paraId="5C0EE7B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szCs w:val="16"/>
          <w:lang w:val="en-US"/>
        </w:rPr>
      </w:pPr>
    </w:p>
    <w:p w14:paraId="42DBE2C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szCs w:val="16"/>
          <w:lang w:val="en-US"/>
        </w:rPr>
      </w:pPr>
      <w:r w:rsidRPr="00A5719E">
        <w:rPr>
          <w:rFonts w:ascii="Courier New" w:eastAsia="Times New Roman" w:hAnsi="Courier New" w:cs="Courier New"/>
          <w:noProof/>
          <w:sz w:val="16"/>
          <w:szCs w:val="16"/>
          <w:lang w:val="en-US"/>
        </w:rPr>
        <w:t>DL-PRS-ResourceSet-Item-ExtIEs F1AP-PROTOCOL-EXTENSION ::= {</w:t>
      </w:r>
    </w:p>
    <w:p w14:paraId="0898700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szCs w:val="16"/>
          <w:lang w:val="en-US"/>
        </w:rPr>
      </w:pPr>
      <w:r w:rsidRPr="00A5719E">
        <w:rPr>
          <w:rFonts w:ascii="Courier New" w:eastAsia="Times New Roman" w:hAnsi="Courier New" w:cs="Courier New"/>
          <w:noProof/>
          <w:sz w:val="16"/>
          <w:szCs w:val="16"/>
          <w:lang w:val="en-US"/>
        </w:rPr>
        <w:tab/>
        <w:t>...</w:t>
      </w:r>
    </w:p>
    <w:p w14:paraId="5B0D52D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sz w:val="16"/>
          <w:lang w:val="en-US"/>
        </w:rPr>
      </w:pPr>
      <w:r w:rsidRPr="00A5719E">
        <w:rPr>
          <w:rFonts w:ascii="Courier New" w:eastAsia="Times New Roman" w:hAnsi="Courier New" w:cs="Courier New"/>
          <w:noProof/>
          <w:sz w:val="16"/>
          <w:szCs w:val="16"/>
          <w:lang w:val="en-US"/>
        </w:rPr>
        <w:t>}</w:t>
      </w:r>
    </w:p>
    <w:p w14:paraId="292FEDB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2EBEE5F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AggressorCellList ::= SEQUENCE (SIZE(1..maxCellingNBDU)) OF AggressorCellList-Item</w:t>
      </w:r>
    </w:p>
    <w:p w14:paraId="6C87EFF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360DD76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AggressorCellList-Item ::= SEQUENCE {</w:t>
      </w:r>
    </w:p>
    <w:p w14:paraId="4C0C9FC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aggressorCell-ID</w:t>
      </w:r>
      <w:r w:rsidRPr="00A5719E">
        <w:rPr>
          <w:rFonts w:ascii="Courier New" w:hAnsi="Courier New" w:cs="Courier New"/>
          <w:noProof/>
          <w:sz w:val="16"/>
          <w:lang w:val="en-US"/>
        </w:rPr>
        <w:tab/>
      </w:r>
      <w:r w:rsidRPr="00A5719E">
        <w:rPr>
          <w:rFonts w:ascii="Courier New" w:hAnsi="Courier New" w:cs="Courier New"/>
          <w:noProof/>
          <w:sz w:val="16"/>
          <w:lang w:val="en-US"/>
        </w:rPr>
        <w:tab/>
        <w:t>NRCGI,</w:t>
      </w:r>
    </w:p>
    <w:p w14:paraId="1B5B1CB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fr-FR"/>
        </w:rPr>
      </w:pPr>
      <w:r w:rsidRPr="00A5719E">
        <w:rPr>
          <w:rFonts w:ascii="Courier New" w:hAnsi="Courier New" w:cs="Courier New"/>
          <w:noProof/>
          <w:sz w:val="16"/>
          <w:lang w:val="en-US"/>
        </w:rPr>
        <w:tab/>
      </w:r>
      <w:r w:rsidRPr="00A5719E">
        <w:rPr>
          <w:rFonts w:ascii="Courier New" w:hAnsi="Courier New" w:cs="Courier New"/>
          <w:noProof/>
          <w:sz w:val="16"/>
          <w:lang w:val="fr-FR"/>
        </w:rPr>
        <w:t>iE-Extensions</w:t>
      </w:r>
      <w:r w:rsidRPr="00A5719E">
        <w:rPr>
          <w:rFonts w:ascii="Courier New" w:hAnsi="Courier New" w:cs="Courier New"/>
          <w:noProof/>
          <w:sz w:val="16"/>
          <w:lang w:val="fr-FR"/>
        </w:rPr>
        <w:tab/>
        <w:t>ProtocolExtensionContainer { { AggressorCellList-Item-ExtIEs } }</w:t>
      </w:r>
      <w:r w:rsidRPr="00A5719E">
        <w:rPr>
          <w:rFonts w:ascii="Courier New" w:hAnsi="Courier New" w:cs="Courier New"/>
          <w:noProof/>
          <w:sz w:val="16"/>
          <w:lang w:val="fr-FR"/>
        </w:rPr>
        <w:tab/>
      </w:r>
      <w:r w:rsidRPr="00A5719E">
        <w:rPr>
          <w:rFonts w:ascii="Courier New" w:hAnsi="Courier New" w:cs="Courier New"/>
          <w:noProof/>
          <w:sz w:val="16"/>
          <w:lang w:val="fr-FR"/>
        </w:rPr>
        <w:tab/>
        <w:t>OPTIONAL</w:t>
      </w:r>
    </w:p>
    <w:p w14:paraId="116A716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fr-FR"/>
        </w:rPr>
      </w:pPr>
      <w:r w:rsidRPr="00A5719E">
        <w:rPr>
          <w:rFonts w:ascii="Courier New" w:hAnsi="Courier New" w:cs="Courier New"/>
          <w:noProof/>
          <w:sz w:val="16"/>
          <w:lang w:val="fr-FR"/>
        </w:rPr>
        <w:t>}</w:t>
      </w:r>
    </w:p>
    <w:p w14:paraId="3B8C4D3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fr-FR"/>
        </w:rPr>
      </w:pPr>
    </w:p>
    <w:p w14:paraId="107BDD1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fr-FR"/>
        </w:rPr>
      </w:pPr>
      <w:r w:rsidRPr="00A5719E">
        <w:rPr>
          <w:rFonts w:ascii="Courier New" w:hAnsi="Courier New" w:cs="Courier New"/>
          <w:noProof/>
          <w:sz w:val="16"/>
          <w:lang w:val="fr-FR"/>
        </w:rPr>
        <w:t xml:space="preserve">AggressorCellList-Item-ExtIEs </w:t>
      </w:r>
      <w:r w:rsidRPr="00A5719E">
        <w:rPr>
          <w:rFonts w:ascii="Courier New" w:hAnsi="Courier New" w:cs="Courier New"/>
          <w:noProof/>
          <w:sz w:val="16"/>
          <w:lang w:val="fr-FR"/>
        </w:rPr>
        <w:tab/>
        <w:t>F1AP-PROTOCOL-EXTENSION ::= {</w:t>
      </w:r>
    </w:p>
    <w:p w14:paraId="7ADCF96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fr-FR"/>
        </w:rPr>
      </w:pPr>
      <w:r w:rsidRPr="00A5719E">
        <w:rPr>
          <w:rFonts w:ascii="Courier New" w:hAnsi="Courier New" w:cs="Courier New"/>
          <w:noProof/>
          <w:sz w:val="16"/>
          <w:lang w:val="fr-FR"/>
        </w:rPr>
        <w:tab/>
        <w:t>...</w:t>
      </w:r>
    </w:p>
    <w:p w14:paraId="0A595DB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fr-FR"/>
        </w:rPr>
      </w:pPr>
      <w:r w:rsidRPr="00A5719E">
        <w:rPr>
          <w:rFonts w:ascii="Courier New" w:hAnsi="Courier New" w:cs="Courier New"/>
          <w:noProof/>
          <w:sz w:val="16"/>
          <w:lang w:val="fr-FR"/>
        </w:rPr>
        <w:t>}</w:t>
      </w:r>
    </w:p>
    <w:p w14:paraId="216CA88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fr-FR"/>
        </w:rPr>
      </w:pPr>
    </w:p>
    <w:p w14:paraId="6089BFE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fr-FR"/>
        </w:rPr>
      </w:pPr>
      <w:r w:rsidRPr="00A5719E">
        <w:rPr>
          <w:rFonts w:ascii="Courier New" w:hAnsi="Courier New" w:cs="Courier New"/>
          <w:noProof/>
          <w:sz w:val="16"/>
          <w:lang w:val="fr-FR"/>
        </w:rPr>
        <w:t>AggressorgNBSetID ::= SEQUENCE {</w:t>
      </w:r>
    </w:p>
    <w:p w14:paraId="1F939C4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fr-FR"/>
        </w:rPr>
      </w:pPr>
      <w:r w:rsidRPr="00A5719E">
        <w:rPr>
          <w:rFonts w:ascii="Courier New" w:hAnsi="Courier New" w:cs="Courier New"/>
          <w:noProof/>
          <w:sz w:val="16"/>
          <w:lang w:val="fr-FR"/>
        </w:rPr>
        <w:tab/>
        <w:t>aggressorgNBSetID</w:t>
      </w:r>
      <w:r w:rsidRPr="00A5719E">
        <w:rPr>
          <w:rFonts w:ascii="Courier New" w:hAnsi="Courier New" w:cs="Courier New"/>
          <w:noProof/>
          <w:sz w:val="16"/>
          <w:lang w:val="fr-FR"/>
        </w:rPr>
        <w:tab/>
      </w:r>
      <w:r w:rsidRPr="00A5719E">
        <w:rPr>
          <w:rFonts w:ascii="Courier New" w:hAnsi="Courier New" w:cs="Courier New"/>
          <w:noProof/>
          <w:sz w:val="16"/>
          <w:lang w:val="fr-FR"/>
        </w:rPr>
        <w:tab/>
        <w:t>GNBSetID,</w:t>
      </w:r>
    </w:p>
    <w:p w14:paraId="7CDEC20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fr-FR"/>
        </w:rPr>
      </w:pPr>
      <w:r w:rsidRPr="00A5719E">
        <w:rPr>
          <w:rFonts w:ascii="Courier New" w:hAnsi="Courier New" w:cs="Courier New"/>
          <w:noProof/>
          <w:sz w:val="16"/>
          <w:lang w:val="fr-FR"/>
        </w:rPr>
        <w:tab/>
        <w:t>iE-Extensions</w:t>
      </w:r>
      <w:r w:rsidRPr="00A5719E">
        <w:rPr>
          <w:rFonts w:ascii="Courier New" w:hAnsi="Courier New" w:cs="Courier New"/>
          <w:noProof/>
          <w:sz w:val="16"/>
          <w:lang w:val="fr-FR"/>
        </w:rPr>
        <w:tab/>
        <w:t>ProtocolExtensionContainer { { AggressorgNBSetID-ExtIEs } }</w:t>
      </w:r>
      <w:r w:rsidRPr="00A5719E">
        <w:rPr>
          <w:rFonts w:ascii="Courier New" w:hAnsi="Courier New" w:cs="Courier New"/>
          <w:noProof/>
          <w:sz w:val="16"/>
          <w:lang w:val="fr-FR"/>
        </w:rPr>
        <w:tab/>
        <w:t>OPTIONAL</w:t>
      </w:r>
    </w:p>
    <w:p w14:paraId="08C5906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rPr>
      </w:pPr>
      <w:r w:rsidRPr="00A5719E">
        <w:rPr>
          <w:rFonts w:ascii="Courier New" w:hAnsi="Courier New" w:cs="Courier New"/>
          <w:noProof/>
          <w:sz w:val="16"/>
          <w:lang w:val="en-US"/>
        </w:rPr>
        <w:t>}</w:t>
      </w:r>
    </w:p>
    <w:p w14:paraId="1E40C85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3653333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 xml:space="preserve">AggressorgNBSetID-ExtIEs </w:t>
      </w:r>
      <w:r w:rsidRPr="00A5719E">
        <w:rPr>
          <w:rFonts w:ascii="Courier New" w:hAnsi="Courier New" w:cs="Courier New"/>
          <w:noProof/>
          <w:sz w:val="16"/>
          <w:lang w:val="en-US"/>
        </w:rPr>
        <w:tab/>
        <w:t>F1AP-PROTOCOL-EXTENSION ::= {</w:t>
      </w:r>
    </w:p>
    <w:p w14:paraId="30E0648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w:t>
      </w:r>
    </w:p>
    <w:p w14:paraId="2B7D549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w:t>
      </w:r>
    </w:p>
    <w:p w14:paraId="02227AD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7FCEA7F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AllocationAndRetentionPriority ::= SEQUENCE {</w:t>
      </w:r>
    </w:p>
    <w:p w14:paraId="360DF11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priorityLevel</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PriorityLevel,</w:t>
      </w:r>
    </w:p>
    <w:p w14:paraId="4FE5F73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pre-emptionCapability</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Pre-emptionCapability,</w:t>
      </w:r>
    </w:p>
    <w:p w14:paraId="4449AAE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pre-emptionVulnerability</w:t>
      </w:r>
      <w:r w:rsidRPr="00A5719E">
        <w:rPr>
          <w:rFonts w:ascii="Courier New" w:eastAsia="Times New Roman" w:hAnsi="Courier New" w:cs="Courier New"/>
          <w:sz w:val="16"/>
          <w:lang w:val="en-US"/>
        </w:rPr>
        <w:tab/>
        <w:t>Pre-emptionVulnerability,</w:t>
      </w:r>
    </w:p>
    <w:p w14:paraId="592D78E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iE-Extensions</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ProtocolExtensionContainer { {AllocationAndRetentionPriority-ExtIEs} } OPTIONAL,</w:t>
      </w:r>
    </w:p>
    <w:p w14:paraId="4083A60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w:t>
      </w:r>
    </w:p>
    <w:p w14:paraId="15856DA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3ACB827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2C590C4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AllocationAndRetentionPriority-ExtIEs F1AP-PROTOCOL-EXTENSION ::= {</w:t>
      </w:r>
    </w:p>
    <w:p w14:paraId="6F392C6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w:t>
      </w:r>
    </w:p>
    <w:p w14:paraId="7F6A3E9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29F1185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213F1BC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AlternativeQoSParaSetList ::= SEQUENCE (SIZE(1..maxnoofQoSParaSets)) OF AlternativeQoSParaSetItem</w:t>
      </w:r>
    </w:p>
    <w:p w14:paraId="0D19127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15E5EDB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AlternativeQoSParaSetItem ::= SEQUENCE {</w:t>
      </w:r>
    </w:p>
    <w:p w14:paraId="30DC7B5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alternativeQoSParaSetIndex</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QoSParaSetIndex,</w:t>
      </w:r>
    </w:p>
    <w:p w14:paraId="1573880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guaranteedFlowBitRateDL</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BitRate</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OPTIONAL,</w:t>
      </w:r>
    </w:p>
    <w:p w14:paraId="0C353CF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lastRenderedPageBreak/>
        <w:tab/>
        <w:t>guaranteedFlowBitRateUL</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BitRate</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OPTIONAL,</w:t>
      </w:r>
    </w:p>
    <w:p w14:paraId="7170CF2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packetDelayBudget</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PacketDelayBudget</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OPTIONAL,</w:t>
      </w:r>
    </w:p>
    <w:p w14:paraId="0FC916C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packetErrorRate</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PacketErrorRate</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OPTIONAL,</w:t>
      </w:r>
    </w:p>
    <w:p w14:paraId="307C1F9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iE-Extensions</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ProtocolExtensionContainer { {AlternativeQoSParaSetItem-ExtIEs} }</w:t>
      </w:r>
      <w:r w:rsidRPr="00A5719E">
        <w:rPr>
          <w:rFonts w:ascii="Courier New" w:eastAsia="Times New Roman" w:hAnsi="Courier New" w:cs="Courier New"/>
          <w:sz w:val="16"/>
          <w:lang w:val="en-US"/>
        </w:rPr>
        <w:tab/>
        <w:t>OPTIONAL,</w:t>
      </w:r>
    </w:p>
    <w:p w14:paraId="24D5E13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w:t>
      </w:r>
    </w:p>
    <w:p w14:paraId="3C2ED02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6AF35C3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1525050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AlternativeQoSParaSetItem-ExtIEs F1AP-PROTOCOL-EXTENSION ::= {</w:t>
      </w:r>
    </w:p>
    <w:p w14:paraId="483F3BD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xml:space="preserve">{ ID id-MaxDataBurstVolume </w:t>
      </w:r>
      <w:r w:rsidRPr="00A5719E">
        <w:rPr>
          <w:rFonts w:ascii="Courier New" w:eastAsia="Times New Roman" w:hAnsi="Courier New" w:cs="Courier New"/>
          <w:noProof/>
          <w:snapToGrid w:val="0"/>
          <w:sz w:val="16"/>
          <w:lang w:val="en-US"/>
        </w:rPr>
        <w:tab/>
        <w:t>CRITICALITY ignore</w:t>
      </w:r>
      <w:r w:rsidRPr="00A5719E">
        <w:rPr>
          <w:rFonts w:ascii="Courier New" w:eastAsia="Times New Roman" w:hAnsi="Courier New" w:cs="Courier New"/>
          <w:noProof/>
          <w:snapToGrid w:val="0"/>
          <w:sz w:val="16"/>
          <w:lang w:val="en-US"/>
        </w:rPr>
        <w:tab/>
        <w:t>EXTENSION MaxDataBurstVolume</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optional</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w:t>
      </w:r>
      <w:ins w:id="588" w:author="Author" w:date="2025-04-25T11:45:00Z">
        <w:r w:rsidRPr="00A5719E">
          <w:rPr>
            <w:rFonts w:ascii="Courier New" w:eastAsia="Times New Roman" w:hAnsi="Courier New" w:cs="Courier New"/>
            <w:noProof/>
            <w:snapToGrid w:val="0"/>
            <w:sz w:val="16"/>
            <w:lang w:val="en-US"/>
          </w:rPr>
          <w:t>|</w:t>
        </w:r>
      </w:ins>
    </w:p>
    <w:p w14:paraId="3CE817A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589" w:author="Author" w:date="2025-04-25T11:31:00Z"/>
          <w:rFonts w:ascii="Courier New" w:eastAsia="Times New Roman" w:hAnsi="Courier New" w:cs="Courier New"/>
          <w:noProof/>
          <w:snapToGrid w:val="0"/>
          <w:sz w:val="16"/>
          <w:lang w:val="en-US"/>
        </w:rPr>
      </w:pPr>
      <w:ins w:id="590" w:author="Author" w:date="2025-04-25T11:31:00Z">
        <w:r w:rsidRPr="00A5719E">
          <w:rPr>
            <w:rFonts w:ascii="Courier New" w:eastAsia="Times New Roman" w:hAnsi="Courier New" w:cs="Courier New"/>
            <w:noProof/>
            <w:snapToGrid w:val="0"/>
            <w:sz w:val="16"/>
            <w:lang w:val="en-US"/>
          </w:rPr>
          <w:tab/>
          <w:t xml:space="preserve">{ ID id-PduSetDelayBudgetDownlink </w:t>
        </w:r>
        <w:r w:rsidRPr="00A5719E">
          <w:rPr>
            <w:rFonts w:ascii="Courier New" w:eastAsia="Times New Roman" w:hAnsi="Courier New" w:cs="Courier New"/>
            <w:noProof/>
            <w:snapToGrid w:val="0"/>
            <w:sz w:val="16"/>
            <w:lang w:val="en-US"/>
          </w:rPr>
          <w:tab/>
          <w:t>CRITICALITY ignore</w:t>
        </w:r>
        <w:r w:rsidRPr="00A5719E">
          <w:rPr>
            <w:rFonts w:ascii="Courier New" w:eastAsia="Times New Roman" w:hAnsi="Courier New" w:cs="Courier New"/>
            <w:noProof/>
            <w:snapToGrid w:val="0"/>
            <w:sz w:val="16"/>
            <w:lang w:val="en-US"/>
          </w:rPr>
          <w:tab/>
          <w:t>EXTENSION ExtendedPacketDelayBudget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optional</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w:t>
        </w:r>
      </w:ins>
    </w:p>
    <w:p w14:paraId="2EDF318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591" w:author="Author" w:date="2025-04-25T11:31:00Z"/>
          <w:rFonts w:ascii="Courier New" w:eastAsia="Times New Roman" w:hAnsi="Courier New" w:cs="Courier New"/>
          <w:noProof/>
          <w:snapToGrid w:val="0"/>
          <w:sz w:val="16"/>
          <w:lang w:val="en-US"/>
        </w:rPr>
      </w:pPr>
      <w:ins w:id="592" w:author="Author" w:date="2025-04-25T11:31:00Z">
        <w:r w:rsidRPr="00A5719E">
          <w:rPr>
            <w:rFonts w:ascii="Courier New" w:eastAsia="Times New Roman" w:hAnsi="Courier New" w:cs="Courier New"/>
            <w:noProof/>
            <w:snapToGrid w:val="0"/>
            <w:sz w:val="16"/>
            <w:lang w:val="en-US"/>
          </w:rPr>
          <w:tab/>
          <w:t>{ ID id-PduSetDelayBudgetUplink</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ignore</w:t>
        </w:r>
        <w:r w:rsidRPr="00A5719E">
          <w:rPr>
            <w:rFonts w:ascii="Courier New" w:eastAsia="Times New Roman" w:hAnsi="Courier New" w:cs="Courier New"/>
            <w:noProof/>
            <w:snapToGrid w:val="0"/>
            <w:sz w:val="16"/>
            <w:lang w:val="en-US"/>
          </w:rPr>
          <w:tab/>
          <w:t>EXTENSION ExtendedPacketDelayBudget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optional</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w:t>
        </w:r>
      </w:ins>
    </w:p>
    <w:p w14:paraId="437B470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593" w:author="Author" w:date="2025-04-25T11:31:00Z"/>
          <w:rFonts w:ascii="Courier New" w:eastAsia="Times New Roman" w:hAnsi="Courier New" w:cs="Courier New"/>
          <w:noProof/>
          <w:snapToGrid w:val="0"/>
          <w:sz w:val="16"/>
          <w:lang w:val="en-US"/>
        </w:rPr>
      </w:pPr>
      <w:ins w:id="594" w:author="Author" w:date="2025-04-25T11:31:00Z">
        <w:r w:rsidRPr="00A5719E">
          <w:rPr>
            <w:rFonts w:ascii="Courier New" w:eastAsia="Times New Roman" w:hAnsi="Courier New" w:cs="Courier New"/>
            <w:noProof/>
            <w:snapToGrid w:val="0"/>
            <w:sz w:val="16"/>
            <w:lang w:val="en-US"/>
          </w:rPr>
          <w:tab/>
          <w:t>{ ID id-PduSetErrorRateDownlink</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ignore</w:t>
        </w:r>
        <w:r w:rsidRPr="00A5719E">
          <w:rPr>
            <w:rFonts w:ascii="Courier New" w:eastAsia="Times New Roman" w:hAnsi="Courier New" w:cs="Courier New"/>
            <w:noProof/>
            <w:snapToGrid w:val="0"/>
            <w:sz w:val="16"/>
            <w:lang w:val="en-US"/>
          </w:rPr>
          <w:tab/>
          <w:t>EXTENSION PacketErrorRate</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optional</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w:t>
        </w:r>
      </w:ins>
    </w:p>
    <w:p w14:paraId="6B5FD81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ins w:id="595" w:author="Author" w:date="2025-04-25T11:31:00Z">
        <w:r w:rsidRPr="00A5719E">
          <w:rPr>
            <w:rFonts w:ascii="Courier New" w:eastAsia="Times New Roman" w:hAnsi="Courier New" w:cs="Courier New"/>
            <w:noProof/>
            <w:snapToGrid w:val="0"/>
            <w:sz w:val="16"/>
            <w:lang w:val="en-US"/>
          </w:rPr>
          <w:tab/>
          <w:t>{ ID id-PduSetErrorRateUplink</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ignore</w:t>
        </w:r>
        <w:r w:rsidRPr="00A5719E">
          <w:rPr>
            <w:rFonts w:ascii="Courier New" w:eastAsia="Times New Roman" w:hAnsi="Courier New" w:cs="Courier New"/>
            <w:noProof/>
            <w:snapToGrid w:val="0"/>
            <w:sz w:val="16"/>
            <w:lang w:val="en-US"/>
          </w:rPr>
          <w:tab/>
          <w:t>EXTENSION PacketErrorRate</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optional</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w:t>
        </w:r>
      </w:ins>
      <w:r w:rsidRPr="00A5719E">
        <w:rPr>
          <w:rFonts w:ascii="Courier New" w:eastAsia="Times New Roman" w:hAnsi="Courier New" w:cs="Courier New"/>
          <w:noProof/>
          <w:snapToGrid w:val="0"/>
          <w:sz w:val="16"/>
          <w:lang w:val="en-US"/>
        </w:rPr>
        <w:t>,</w:t>
      </w:r>
    </w:p>
    <w:p w14:paraId="56F1C55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w:t>
      </w:r>
    </w:p>
    <w:p w14:paraId="142BA20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68F4763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0568A76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1AEAD87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AngleMeasurementQuality ::= SEQUENCE {</w:t>
      </w:r>
    </w:p>
    <w:p w14:paraId="3E7EE9A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azimuthQuality</w:t>
      </w:r>
      <w:r w:rsidRPr="00A5719E">
        <w:rPr>
          <w:rFonts w:ascii="Courier New" w:eastAsia="Times New Roman" w:hAnsi="Courier New" w:cs="Courier New"/>
          <w:sz w:val="16"/>
          <w:lang w:val="en-US"/>
        </w:rPr>
        <w:tab/>
        <w:t>INTEGER(0..255),</w:t>
      </w:r>
    </w:p>
    <w:p w14:paraId="25D5994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zenithQuality</w:t>
      </w:r>
      <w:r w:rsidRPr="00A5719E">
        <w:rPr>
          <w:rFonts w:ascii="Courier New" w:eastAsia="Times New Roman" w:hAnsi="Courier New" w:cs="Courier New"/>
          <w:sz w:val="16"/>
          <w:lang w:val="en-US"/>
        </w:rPr>
        <w:tab/>
        <w:t>INTEGER(0..255) OPTIONAL,</w:t>
      </w:r>
    </w:p>
    <w:p w14:paraId="0E6555A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resolution</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ENUMERATED{deg0dot1,...},</w:t>
      </w:r>
    </w:p>
    <w:p w14:paraId="609428A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iE-Extensions</w:t>
      </w:r>
      <w:r w:rsidRPr="00A5719E">
        <w:rPr>
          <w:rFonts w:ascii="Courier New" w:eastAsia="Times New Roman" w:hAnsi="Courier New" w:cs="Courier New"/>
          <w:sz w:val="16"/>
          <w:lang w:val="en-US"/>
        </w:rPr>
        <w:tab/>
        <w:t>ProtocolExtensionContainer { { AngleMeasurementQuality-ExtIEs } }</w:t>
      </w:r>
      <w:r w:rsidRPr="00A5719E">
        <w:rPr>
          <w:rFonts w:ascii="Courier New" w:eastAsia="Times New Roman" w:hAnsi="Courier New" w:cs="Courier New"/>
          <w:sz w:val="16"/>
          <w:lang w:val="en-US"/>
        </w:rPr>
        <w:tab/>
        <w:t>OPTIONAL</w:t>
      </w:r>
    </w:p>
    <w:p w14:paraId="2EE997D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5272096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7BDEFA5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 xml:space="preserve">AngleMeasurementQuality-ExtIEs </w:t>
      </w:r>
      <w:r w:rsidRPr="00A5719E">
        <w:rPr>
          <w:rFonts w:ascii="Courier New" w:eastAsia="Times New Roman" w:hAnsi="Courier New" w:cs="Courier New"/>
          <w:sz w:val="16"/>
          <w:lang w:val="en-US"/>
        </w:rPr>
        <w:tab/>
        <w:t>F1AP-PROTOCOL-EXTENSION ::= {</w:t>
      </w:r>
    </w:p>
    <w:p w14:paraId="34370AF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w:t>
      </w:r>
    </w:p>
    <w:p w14:paraId="3EAB748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52A222A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31174E2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661F36C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AperiodicSRSResourceTriggerList ::= SEQUENCE (SIZE(1..maxnoofSRSTriggerStates)) OF AperiodicSRSResourceTrigger</w:t>
      </w:r>
    </w:p>
    <w:p w14:paraId="5685DBC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684DD09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AperiodicSRSResourceTrigger ::= INTEGER (1..3)</w:t>
      </w:r>
    </w:p>
    <w:p w14:paraId="0C48F70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6639487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Associated-SCell-Item ::= SEQUENCE {</w:t>
      </w:r>
    </w:p>
    <w:p w14:paraId="3E9CF7C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sCell-ID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NRCGI,</w:t>
      </w:r>
    </w:p>
    <w:p w14:paraId="26DAA09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iE-Extensions</w:t>
      </w:r>
      <w:r w:rsidRPr="00A5719E">
        <w:rPr>
          <w:rFonts w:ascii="Courier New" w:eastAsia="Times New Roman" w:hAnsi="Courier New" w:cs="Courier New"/>
          <w:noProof/>
          <w:sz w:val="16"/>
          <w:lang w:val="en-US"/>
        </w:rPr>
        <w:tab/>
        <w:t>ProtocolExtensionContainer { { Associated-SCell-ItemExtIEs } }</w:t>
      </w:r>
      <w:r w:rsidRPr="00A5719E">
        <w:rPr>
          <w:rFonts w:ascii="Courier New" w:eastAsia="Times New Roman" w:hAnsi="Courier New" w:cs="Courier New"/>
          <w:noProof/>
          <w:sz w:val="16"/>
          <w:lang w:val="en-US"/>
        </w:rPr>
        <w:tab/>
        <w:t>OPTIONAL</w:t>
      </w:r>
    </w:p>
    <w:p w14:paraId="2C5011D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16C8E2B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33AE1AC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xml:space="preserve">Associated-SCell-ItemExtIEs </w:t>
      </w:r>
      <w:r w:rsidRPr="00A5719E">
        <w:rPr>
          <w:rFonts w:ascii="Courier New" w:eastAsia="Times New Roman" w:hAnsi="Courier New" w:cs="Courier New"/>
          <w:noProof/>
          <w:sz w:val="16"/>
          <w:lang w:val="en-US"/>
        </w:rPr>
        <w:tab/>
        <w:t>F1AP-PROTOCOL-EXTENSION ::= {</w:t>
      </w:r>
    </w:p>
    <w:p w14:paraId="3946737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5EC8DCB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5AC8710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56A5393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hAnsi="Courier New" w:cs="Courier New"/>
          <w:noProof/>
          <w:sz w:val="16"/>
          <w:lang w:val="en-US"/>
        </w:rPr>
        <w:t>AssociatedSessionID</w:t>
      </w:r>
      <w:r w:rsidRPr="00A5719E">
        <w:rPr>
          <w:rFonts w:ascii="Courier New" w:hAnsi="Courier New" w:cs="Courier New"/>
          <w:noProof/>
          <w:snapToGrid w:val="0"/>
          <w:sz w:val="16"/>
          <w:lang w:val="en-US"/>
        </w:rPr>
        <w:t xml:space="preserve"> ::= OCTET STRING </w:t>
      </w:r>
    </w:p>
    <w:p w14:paraId="1B90CFB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1D7E80E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1924897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AvailablePLMNList ::= SEQUENCE (SIZE(1..maxnoofBPLMNs)) OF AvailablePLMNList-Item</w:t>
      </w:r>
    </w:p>
    <w:p w14:paraId="29BB839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19B4D38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AvailablePLMNList-Item ::= SEQUENCE {</w:t>
      </w:r>
    </w:p>
    <w:p w14:paraId="4923FCC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pLMNIdentity</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PLMN-Identity,</w:t>
      </w:r>
    </w:p>
    <w:p w14:paraId="04A4EEC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fr-FR"/>
        </w:rPr>
      </w:pP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fr-FR"/>
        </w:rPr>
        <w:t>iE-Extensions</w:t>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t>ProtocolExtensionContainer { { AvailablePLMNList-Item-ExtIEs} } OPTIONAL</w:t>
      </w:r>
    </w:p>
    <w:p w14:paraId="466920A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rPr>
      </w:pPr>
      <w:r w:rsidRPr="00A5719E">
        <w:rPr>
          <w:rFonts w:ascii="Courier New" w:eastAsia="Times New Roman" w:hAnsi="Courier New" w:cs="Courier New"/>
          <w:sz w:val="16"/>
          <w:lang w:val="en-US"/>
        </w:rPr>
        <w:t>}</w:t>
      </w:r>
    </w:p>
    <w:p w14:paraId="4A15C69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40712DC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AvailablePLMNList-Item-ExtIEs F1AP-PROTOCOL-EXTENSION ::= {</w:t>
      </w:r>
    </w:p>
    <w:p w14:paraId="50F5323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lastRenderedPageBreak/>
        <w:tab/>
        <w:t>...</w:t>
      </w:r>
    </w:p>
    <w:p w14:paraId="6994071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6EE04C5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2DDDFA7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AvailableSNPN-ID-List ::= SEQUENCE (SIZE(1..maxnoofNIDsupported)) OF AvailableSNPN-ID-List-Item</w:t>
      </w:r>
    </w:p>
    <w:p w14:paraId="37DEF5C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7F88D7B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AvailableSNPN-ID-List-Item ::= SEQUENCE {</w:t>
      </w:r>
    </w:p>
    <w:p w14:paraId="3FC89FA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pLMN-Identity</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PLMN-Identity,</w:t>
      </w:r>
    </w:p>
    <w:p w14:paraId="0EA1ECF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availableNIDList</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BroadcastNIDList,</w:t>
      </w:r>
    </w:p>
    <w:p w14:paraId="750B852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fr-FR"/>
        </w:rPr>
      </w:pP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fr-FR"/>
        </w:rPr>
        <w:t>iE-Extensions</w:t>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t>ProtocolExtensionContainer { { AvailableSNPN-ID-List-ItemExtIEs} } OPTIONAL,</w:t>
      </w:r>
    </w:p>
    <w:p w14:paraId="560044C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rPr>
      </w:pP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en-US"/>
        </w:rPr>
        <w:t>...</w:t>
      </w:r>
    </w:p>
    <w:p w14:paraId="635C03E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5C0F6F5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572E568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AvailableSNPN-ID-List-ItemExtIEs F1AP-PROTOCOL-EXTENSION ::= {</w:t>
      </w:r>
    </w:p>
    <w:p w14:paraId="27BB878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w:t>
      </w:r>
    </w:p>
    <w:p w14:paraId="604A851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25E03DF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26B5DD3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AveragingWindow  ::= INTEGER (0..</w:t>
      </w:r>
      <w:r w:rsidRPr="00A5719E">
        <w:rPr>
          <w:rFonts w:ascii="Courier New" w:eastAsia="Times New Roman" w:hAnsi="Courier New" w:cs="Courier New"/>
          <w:noProof/>
          <w:sz w:val="16"/>
          <w:lang w:val="en-US"/>
        </w:rPr>
        <w:t>4095, ...</w:t>
      </w:r>
      <w:r w:rsidRPr="00A5719E">
        <w:rPr>
          <w:rFonts w:ascii="Courier New" w:eastAsia="Times New Roman" w:hAnsi="Courier New" w:cs="Courier New"/>
          <w:sz w:val="16"/>
          <w:lang w:val="en-US"/>
        </w:rPr>
        <w:t xml:space="preserve">) </w:t>
      </w:r>
    </w:p>
    <w:p w14:paraId="29F4281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16B32BD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AreaScope ::= ENUMERATED {true, ...}</w:t>
      </w:r>
    </w:p>
    <w:p w14:paraId="72A67C8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7804063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AoA-AssistanceInfo ::= SEQUENCE {</w:t>
      </w:r>
    </w:p>
    <w:p w14:paraId="4D6EFDE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angleMeasurement</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AngleMeasurementType,</w:t>
      </w:r>
    </w:p>
    <w:p w14:paraId="360ED73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lCS-to-GCS-Translation</w:t>
      </w:r>
      <w:r w:rsidRPr="00A5719E">
        <w:rPr>
          <w:rFonts w:ascii="Courier New" w:hAnsi="Courier New" w:cs="Courier New"/>
          <w:noProof/>
          <w:snapToGrid w:val="0"/>
          <w:sz w:val="16"/>
          <w:lang w:val="en-US"/>
        </w:rPr>
        <w:tab/>
        <w:t>LCS-to-GCS-Translation</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OPTIONAL,</w:t>
      </w:r>
    </w:p>
    <w:p w14:paraId="7262319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fr-FR"/>
        </w:rPr>
      </w:pP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fr-FR"/>
        </w:rPr>
        <w:t>iE-Extensions</w:t>
      </w:r>
      <w:r w:rsidRPr="00A5719E">
        <w:rPr>
          <w:rFonts w:ascii="Courier New" w:hAnsi="Courier New" w:cs="Courier New"/>
          <w:noProof/>
          <w:snapToGrid w:val="0"/>
          <w:sz w:val="16"/>
          <w:lang w:val="fr-FR"/>
        </w:rPr>
        <w:tab/>
      </w:r>
      <w:r w:rsidRPr="00A5719E">
        <w:rPr>
          <w:rFonts w:ascii="Courier New" w:hAnsi="Courier New" w:cs="Courier New"/>
          <w:noProof/>
          <w:snapToGrid w:val="0"/>
          <w:sz w:val="16"/>
          <w:lang w:val="fr-FR"/>
        </w:rPr>
        <w:tab/>
      </w:r>
      <w:r w:rsidRPr="00A5719E">
        <w:rPr>
          <w:rFonts w:ascii="Courier New" w:hAnsi="Courier New" w:cs="Courier New"/>
          <w:noProof/>
          <w:snapToGrid w:val="0"/>
          <w:sz w:val="16"/>
          <w:lang w:val="fr-FR"/>
        </w:rPr>
        <w:tab/>
      </w:r>
      <w:r w:rsidRPr="00A5719E">
        <w:rPr>
          <w:rFonts w:ascii="Courier New" w:hAnsi="Courier New" w:cs="Courier New"/>
          <w:noProof/>
          <w:snapToGrid w:val="0"/>
          <w:sz w:val="16"/>
          <w:lang w:val="fr-FR"/>
        </w:rPr>
        <w:tab/>
        <w:t>ProtocolExtensionContainer { { AoA-AssistanceInfo-ExtIEs } } OPTIONAL,</w:t>
      </w:r>
    </w:p>
    <w:p w14:paraId="3C154FF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rPr>
      </w:pPr>
      <w:r w:rsidRPr="00A5719E">
        <w:rPr>
          <w:rFonts w:ascii="Courier New" w:hAnsi="Courier New" w:cs="Courier New"/>
          <w:noProof/>
          <w:snapToGrid w:val="0"/>
          <w:sz w:val="16"/>
          <w:lang w:val="fr-FR"/>
        </w:rPr>
        <w:tab/>
      </w:r>
      <w:r w:rsidRPr="00A5719E">
        <w:rPr>
          <w:rFonts w:ascii="Courier New" w:hAnsi="Courier New" w:cs="Courier New"/>
          <w:noProof/>
          <w:snapToGrid w:val="0"/>
          <w:sz w:val="16"/>
          <w:lang w:val="en-US"/>
        </w:rPr>
        <w:t>...</w:t>
      </w:r>
    </w:p>
    <w:p w14:paraId="18A87B3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w:t>
      </w:r>
    </w:p>
    <w:p w14:paraId="128AA17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p>
    <w:p w14:paraId="6B61924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AoA-AssistanceInfo-ExtIEs F1AP-PROTOCOL-EXTENSION ::= {</w:t>
      </w:r>
    </w:p>
    <w:p w14:paraId="19354FD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w:t>
      </w:r>
    </w:p>
    <w:p w14:paraId="2D43A40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hAnsi="Courier New" w:cs="Courier New"/>
          <w:noProof/>
          <w:snapToGrid w:val="0"/>
          <w:sz w:val="16"/>
          <w:lang w:val="en-US"/>
        </w:rPr>
        <w:t>}</w:t>
      </w:r>
    </w:p>
    <w:p w14:paraId="16F83C4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4C2CDE7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AngleMeasurementType ::= CHOICE {</w:t>
      </w:r>
      <w:r w:rsidRPr="00A5719E">
        <w:rPr>
          <w:rFonts w:ascii="Courier New" w:hAnsi="Courier New" w:cs="Courier New"/>
          <w:noProof/>
          <w:snapToGrid w:val="0"/>
          <w:sz w:val="16"/>
          <w:lang w:val="en-US"/>
        </w:rPr>
        <w:tab/>
      </w:r>
    </w:p>
    <w:p w14:paraId="7060167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expected-ULAoA</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Expected-UL-AoA,</w:t>
      </w:r>
    </w:p>
    <w:p w14:paraId="314A776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expected-ZoA</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Expected-ZoA-only,</w:t>
      </w:r>
    </w:p>
    <w:p w14:paraId="10D439E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choice-extension ProtocolIE-SingleContainer { { AngleMeasurementType-ExtIEs } }</w:t>
      </w:r>
    </w:p>
    <w:p w14:paraId="38BD702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w:t>
      </w:r>
    </w:p>
    <w:p w14:paraId="5684C5A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p>
    <w:p w14:paraId="3E9FCC6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AngleMeasurementType-ExtIEs F1AP-PROTOCOL-IES ::= {</w:t>
      </w:r>
    </w:p>
    <w:p w14:paraId="13711D0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w:t>
      </w:r>
    </w:p>
    <w:p w14:paraId="7573635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w:t>
      </w:r>
    </w:p>
    <w:p w14:paraId="66B6091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7087C27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z w:val="16"/>
          <w:lang w:val="en-US"/>
        </w:rPr>
        <w:t xml:space="preserve">AppLayerBufferLevelList </w:t>
      </w:r>
      <w:r w:rsidRPr="00A5719E">
        <w:rPr>
          <w:rFonts w:ascii="Courier New" w:eastAsia="Times New Roman" w:hAnsi="Courier New" w:cs="Courier New"/>
          <w:noProof/>
          <w:snapToGrid w:val="0"/>
          <w:sz w:val="16"/>
          <w:lang w:val="en-US"/>
        </w:rPr>
        <w:t xml:space="preserve">::= OCTET STRING </w:t>
      </w:r>
    </w:p>
    <w:p w14:paraId="233D67B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eastAsia="ko-KR"/>
        </w:rPr>
      </w:pPr>
    </w:p>
    <w:p w14:paraId="05C1A33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ARP-ID ::= INTEGER (1..16, ...)</w:t>
      </w:r>
    </w:p>
    <w:p w14:paraId="709E46F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0316875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ARPLocationInformation ::= SEQUENCE (SIZE (1..maxnoARPs)) OF ARPLocationInformation-Item</w:t>
      </w:r>
    </w:p>
    <w:p w14:paraId="125210C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715B9BA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ARPLocationInformation-Item ::= SEQUENCE {</w:t>
      </w:r>
    </w:p>
    <w:p w14:paraId="626E7CC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aRP-ID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ARP-ID,</w:t>
      </w:r>
    </w:p>
    <w:p w14:paraId="43B6B47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fr-FR"/>
        </w:rPr>
        <w:t>aRPLocationType</w:t>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t>ARPLocationType,</w:t>
      </w:r>
    </w:p>
    <w:p w14:paraId="53370E7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szCs w:val="16"/>
          <w:lang w:val="fr-FR"/>
        </w:rPr>
      </w:pPr>
      <w:r w:rsidRPr="00A5719E">
        <w:rPr>
          <w:rFonts w:ascii="Courier New" w:eastAsia="Times New Roman" w:hAnsi="Courier New" w:cs="Courier New"/>
          <w:noProof/>
          <w:sz w:val="16"/>
          <w:szCs w:val="16"/>
          <w:lang w:val="fr-FR"/>
        </w:rPr>
        <w:tab/>
        <w:t>iE-Extensions</w:t>
      </w:r>
      <w:r w:rsidRPr="00A5719E">
        <w:rPr>
          <w:rFonts w:ascii="Courier New" w:eastAsia="Times New Roman" w:hAnsi="Courier New" w:cs="Courier New"/>
          <w:noProof/>
          <w:sz w:val="16"/>
          <w:szCs w:val="16"/>
          <w:lang w:val="fr-FR"/>
        </w:rPr>
        <w:tab/>
      </w:r>
      <w:r w:rsidRPr="00A5719E">
        <w:rPr>
          <w:rFonts w:ascii="Courier New" w:eastAsia="Times New Roman" w:hAnsi="Courier New" w:cs="Courier New"/>
          <w:noProof/>
          <w:sz w:val="16"/>
          <w:szCs w:val="16"/>
          <w:lang w:val="fr-FR"/>
        </w:rPr>
        <w:tab/>
        <w:t>ProtocolExtensionContainer { {</w:t>
      </w:r>
      <w:r w:rsidRPr="00A5719E">
        <w:rPr>
          <w:rFonts w:ascii="Courier New" w:eastAsia="Times New Roman" w:hAnsi="Courier New" w:cs="Courier New"/>
          <w:noProof/>
          <w:snapToGrid w:val="0"/>
          <w:sz w:val="16"/>
          <w:lang w:val="fr-FR"/>
        </w:rPr>
        <w:t xml:space="preserve"> ARPLocationInformation</w:t>
      </w:r>
      <w:r w:rsidRPr="00A5719E">
        <w:rPr>
          <w:rFonts w:ascii="Courier New" w:eastAsia="Times New Roman" w:hAnsi="Courier New" w:cs="Courier New"/>
          <w:noProof/>
          <w:sz w:val="16"/>
          <w:szCs w:val="16"/>
          <w:lang w:val="fr-FR"/>
        </w:rPr>
        <w:t>-ExtIEs} } OPTIONAL,</w:t>
      </w:r>
    </w:p>
    <w:p w14:paraId="0232595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szCs w:val="16"/>
          <w:lang w:val="fr-FR"/>
        </w:rPr>
      </w:pPr>
      <w:r w:rsidRPr="00A5719E">
        <w:rPr>
          <w:rFonts w:ascii="Courier New" w:eastAsia="Times New Roman" w:hAnsi="Courier New" w:cs="Courier New"/>
          <w:noProof/>
          <w:sz w:val="16"/>
          <w:szCs w:val="16"/>
          <w:lang w:val="fr-FR"/>
        </w:rPr>
        <w:t>...</w:t>
      </w:r>
    </w:p>
    <w:p w14:paraId="60998F2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snapToGrid w:val="0"/>
          <w:sz w:val="16"/>
          <w:lang w:val="fr-FR"/>
        </w:rPr>
      </w:pPr>
      <w:r w:rsidRPr="00A5719E">
        <w:rPr>
          <w:rFonts w:ascii="Courier New" w:eastAsia="Times New Roman" w:hAnsi="Courier New" w:cs="Courier New"/>
          <w:noProof/>
          <w:snapToGrid w:val="0"/>
          <w:sz w:val="16"/>
          <w:lang w:val="fr-FR"/>
        </w:rPr>
        <w:t>}</w:t>
      </w:r>
    </w:p>
    <w:p w14:paraId="7E16C33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p>
    <w:p w14:paraId="4A4CB86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szCs w:val="16"/>
          <w:lang w:val="fr-FR"/>
        </w:rPr>
      </w:pPr>
      <w:r w:rsidRPr="00A5719E">
        <w:rPr>
          <w:rFonts w:ascii="Courier New" w:eastAsia="Times New Roman" w:hAnsi="Courier New" w:cs="Courier New"/>
          <w:noProof/>
          <w:snapToGrid w:val="0"/>
          <w:sz w:val="16"/>
          <w:lang w:val="fr-FR"/>
        </w:rPr>
        <w:t>ARPLocationInformation</w:t>
      </w:r>
      <w:r w:rsidRPr="00A5719E">
        <w:rPr>
          <w:rFonts w:ascii="Courier New" w:eastAsia="Times New Roman" w:hAnsi="Courier New" w:cs="Courier New"/>
          <w:noProof/>
          <w:sz w:val="16"/>
          <w:szCs w:val="16"/>
          <w:lang w:val="fr-FR"/>
        </w:rPr>
        <w:t>-ExtIEs F1AP-PROTOCOL-EXTENSION ::= {</w:t>
      </w:r>
    </w:p>
    <w:p w14:paraId="7C4A242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szCs w:val="16"/>
          <w:lang w:val="fr-FR"/>
        </w:rPr>
      </w:pPr>
      <w:r w:rsidRPr="00A5719E">
        <w:rPr>
          <w:rFonts w:ascii="Courier New" w:eastAsia="Times New Roman" w:hAnsi="Courier New" w:cs="Courier New"/>
          <w:noProof/>
          <w:sz w:val="16"/>
          <w:szCs w:val="16"/>
          <w:lang w:val="fr-FR"/>
        </w:rPr>
        <w:tab/>
        <w:t>...</w:t>
      </w:r>
    </w:p>
    <w:p w14:paraId="4359A78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szCs w:val="16"/>
          <w:lang w:val="fr-FR"/>
        </w:rPr>
      </w:pPr>
      <w:r w:rsidRPr="00A5719E">
        <w:rPr>
          <w:rFonts w:ascii="Courier New" w:eastAsia="Times New Roman" w:hAnsi="Courier New" w:cs="Courier New"/>
          <w:noProof/>
          <w:sz w:val="16"/>
          <w:szCs w:val="16"/>
          <w:lang w:val="fr-FR"/>
        </w:rPr>
        <w:t>}</w:t>
      </w:r>
    </w:p>
    <w:p w14:paraId="617C210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snapToGrid w:val="0"/>
          <w:sz w:val="16"/>
          <w:lang w:val="fr-FR"/>
        </w:rPr>
      </w:pPr>
    </w:p>
    <w:p w14:paraId="720C24F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lang w:val="fr-FR"/>
        </w:rPr>
      </w:pPr>
      <w:r w:rsidRPr="00A5719E">
        <w:rPr>
          <w:rFonts w:ascii="Courier New" w:eastAsia="Calibri" w:hAnsi="Courier New" w:cs="Courier New"/>
          <w:noProof/>
          <w:sz w:val="16"/>
          <w:lang w:val="fr-FR"/>
        </w:rPr>
        <w:t>ARPLocationType ::= CHOICE {</w:t>
      </w:r>
    </w:p>
    <w:p w14:paraId="56F2271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lang w:val="fr-FR"/>
        </w:rPr>
      </w:pPr>
      <w:r w:rsidRPr="00A5719E">
        <w:rPr>
          <w:rFonts w:ascii="Courier New" w:eastAsia="Calibri" w:hAnsi="Courier New" w:cs="Courier New"/>
          <w:noProof/>
          <w:sz w:val="16"/>
          <w:lang w:val="fr-FR"/>
        </w:rPr>
        <w:tab/>
        <w:t>aRPPositionRelativeGeodetic</w:t>
      </w:r>
      <w:r w:rsidRPr="00A5719E">
        <w:rPr>
          <w:rFonts w:ascii="Courier New" w:eastAsia="Calibri" w:hAnsi="Courier New" w:cs="Courier New"/>
          <w:noProof/>
          <w:sz w:val="16"/>
          <w:lang w:val="fr-FR"/>
        </w:rPr>
        <w:tab/>
      </w:r>
      <w:r w:rsidRPr="00A5719E">
        <w:rPr>
          <w:rFonts w:ascii="Courier New" w:eastAsia="Calibri" w:hAnsi="Courier New" w:cs="Courier New"/>
          <w:noProof/>
          <w:sz w:val="16"/>
          <w:lang w:val="fr-FR"/>
        </w:rPr>
        <w:tab/>
      </w:r>
      <w:r w:rsidRPr="00A5719E">
        <w:rPr>
          <w:rFonts w:ascii="Courier New" w:eastAsia="Calibri" w:hAnsi="Courier New" w:cs="Courier New"/>
          <w:noProof/>
          <w:sz w:val="16"/>
          <w:lang w:val="fr-FR"/>
        </w:rPr>
        <w:tab/>
        <w:t>RelativeGeodeticLocation,</w:t>
      </w:r>
    </w:p>
    <w:p w14:paraId="22D35D3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lang w:val="fr-FR"/>
        </w:rPr>
      </w:pPr>
      <w:r w:rsidRPr="00A5719E">
        <w:rPr>
          <w:rFonts w:ascii="Courier New" w:eastAsia="Calibri" w:hAnsi="Courier New" w:cs="Courier New"/>
          <w:noProof/>
          <w:sz w:val="16"/>
          <w:lang w:val="fr-FR"/>
        </w:rPr>
        <w:tab/>
        <w:t>aRPPositionRelativeCartesian</w:t>
      </w:r>
      <w:r w:rsidRPr="00A5719E">
        <w:rPr>
          <w:rFonts w:ascii="Courier New" w:eastAsia="Calibri" w:hAnsi="Courier New" w:cs="Courier New"/>
          <w:noProof/>
          <w:sz w:val="16"/>
          <w:lang w:val="fr-FR"/>
        </w:rPr>
        <w:tab/>
      </w:r>
      <w:r w:rsidRPr="00A5719E">
        <w:rPr>
          <w:rFonts w:ascii="Courier New" w:eastAsia="Calibri" w:hAnsi="Courier New" w:cs="Courier New"/>
          <w:noProof/>
          <w:sz w:val="16"/>
          <w:lang w:val="fr-FR"/>
        </w:rPr>
        <w:tab/>
        <w:t>RelativeCartesianLocation,</w:t>
      </w:r>
    </w:p>
    <w:p w14:paraId="21AC3DC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lang w:val="fr-FR"/>
        </w:rPr>
      </w:pPr>
      <w:r w:rsidRPr="00A5719E">
        <w:rPr>
          <w:rFonts w:ascii="Courier New" w:eastAsia="Calibri" w:hAnsi="Courier New" w:cs="Courier New"/>
          <w:noProof/>
          <w:sz w:val="16"/>
          <w:lang w:val="fr-FR"/>
        </w:rPr>
        <w:tab/>
        <w:t>choice-extension</w:t>
      </w:r>
      <w:r w:rsidRPr="00A5719E">
        <w:rPr>
          <w:rFonts w:ascii="Courier New" w:eastAsia="Calibri" w:hAnsi="Courier New" w:cs="Courier New"/>
          <w:noProof/>
          <w:sz w:val="16"/>
          <w:lang w:val="fr-FR"/>
        </w:rPr>
        <w:tab/>
      </w:r>
      <w:r w:rsidRPr="00A5719E">
        <w:rPr>
          <w:rFonts w:ascii="Courier New" w:eastAsia="Calibri" w:hAnsi="Courier New" w:cs="Courier New"/>
          <w:noProof/>
          <w:sz w:val="16"/>
          <w:lang w:val="fr-FR"/>
        </w:rPr>
        <w:tab/>
      </w:r>
      <w:r w:rsidRPr="00A5719E">
        <w:rPr>
          <w:rFonts w:ascii="Courier New" w:eastAsia="Calibri" w:hAnsi="Courier New" w:cs="Courier New"/>
          <w:noProof/>
          <w:sz w:val="16"/>
          <w:lang w:val="fr-FR"/>
        </w:rPr>
        <w:tab/>
      </w:r>
      <w:r w:rsidRPr="00A5719E">
        <w:rPr>
          <w:rFonts w:ascii="Courier New" w:eastAsia="Calibri" w:hAnsi="Courier New" w:cs="Courier New"/>
          <w:noProof/>
          <w:sz w:val="16"/>
          <w:lang w:val="fr-FR"/>
        </w:rPr>
        <w:tab/>
      </w:r>
      <w:r w:rsidRPr="00A5719E">
        <w:rPr>
          <w:rFonts w:ascii="Courier New" w:eastAsia="Calibri" w:hAnsi="Courier New" w:cs="Courier New"/>
          <w:noProof/>
          <w:sz w:val="16"/>
          <w:lang w:val="fr-FR"/>
        </w:rPr>
        <w:tab/>
        <w:t>ProtocolIE-SingleContainer { { ARPLocationType-ExtIEs } }</w:t>
      </w:r>
    </w:p>
    <w:p w14:paraId="67CBE97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rPr>
      </w:pPr>
      <w:r w:rsidRPr="00A5719E">
        <w:rPr>
          <w:rFonts w:ascii="Courier New" w:eastAsia="Calibri" w:hAnsi="Courier New" w:cs="Courier New"/>
          <w:noProof/>
          <w:sz w:val="16"/>
          <w:lang w:val="en-US"/>
        </w:rPr>
        <w:t>}</w:t>
      </w:r>
    </w:p>
    <w:p w14:paraId="14C86E1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lang w:val="en-US"/>
        </w:rPr>
      </w:pPr>
    </w:p>
    <w:p w14:paraId="68337B5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lang w:val="en-US"/>
        </w:rPr>
      </w:pPr>
      <w:r w:rsidRPr="00A5719E">
        <w:rPr>
          <w:rFonts w:ascii="Courier New" w:eastAsia="Calibri" w:hAnsi="Courier New" w:cs="Courier New"/>
          <w:noProof/>
          <w:sz w:val="16"/>
          <w:lang w:val="en-US"/>
        </w:rPr>
        <w:t>ARPLocationType-ExtIEs F1AP-</w:t>
      </w:r>
      <w:r w:rsidRPr="00A5719E">
        <w:rPr>
          <w:rFonts w:ascii="Courier New" w:eastAsia="Calibri" w:hAnsi="Courier New" w:cs="Courier New"/>
          <w:noProof/>
          <w:snapToGrid w:val="0"/>
          <w:sz w:val="16"/>
          <w:lang w:val="en-US"/>
        </w:rPr>
        <w:t xml:space="preserve">PROTOCOL-IES </w:t>
      </w:r>
      <w:r w:rsidRPr="00A5719E">
        <w:rPr>
          <w:rFonts w:ascii="Courier New" w:eastAsia="Calibri" w:hAnsi="Courier New" w:cs="Courier New"/>
          <w:noProof/>
          <w:sz w:val="16"/>
          <w:lang w:val="en-US"/>
        </w:rPr>
        <w:t>::= {</w:t>
      </w:r>
    </w:p>
    <w:p w14:paraId="1A0F611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lang w:val="en-US"/>
        </w:rPr>
      </w:pPr>
      <w:r w:rsidRPr="00A5719E">
        <w:rPr>
          <w:rFonts w:ascii="Courier New" w:eastAsia="Calibri" w:hAnsi="Courier New" w:cs="Courier New"/>
          <w:noProof/>
          <w:sz w:val="16"/>
          <w:lang w:val="en-US"/>
        </w:rPr>
        <w:tab/>
        <w:t>...</w:t>
      </w:r>
    </w:p>
    <w:p w14:paraId="5B0BA64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lang w:val="en-US"/>
        </w:rPr>
      </w:pPr>
      <w:r w:rsidRPr="00A5719E">
        <w:rPr>
          <w:rFonts w:ascii="Courier New" w:eastAsia="Calibri" w:hAnsi="Courier New" w:cs="Courier New"/>
          <w:noProof/>
          <w:sz w:val="16"/>
          <w:lang w:val="en-US"/>
        </w:rPr>
        <w:t>}</w:t>
      </w:r>
    </w:p>
    <w:p w14:paraId="68F81C6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lang w:val="en-US"/>
        </w:rPr>
      </w:pPr>
    </w:p>
    <w:p w14:paraId="1167B23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596" w:author="Author" w:date="2025-06-04T16:33:00Z"/>
          <w:rFonts w:ascii="Courier New" w:eastAsia="Times New Roman" w:hAnsi="Courier New"/>
          <w:noProof/>
          <w:snapToGrid w:val="0"/>
          <w:sz w:val="16"/>
          <w:lang w:val="en-US"/>
        </w:rPr>
      </w:pPr>
      <w:ins w:id="597" w:author="Author" w:date="2025-06-04T16:33:00Z">
        <w:r w:rsidRPr="00A5719E">
          <w:rPr>
            <w:rFonts w:ascii="Courier New" w:eastAsia="Times New Roman" w:hAnsi="Courier New" w:cs="Courier New"/>
            <w:noProof/>
            <w:sz w:val="16"/>
            <w:lang w:val="en-US"/>
          </w:rPr>
          <w:t>Available</w:t>
        </w:r>
        <w:r w:rsidRPr="00A5719E">
          <w:rPr>
            <w:rFonts w:ascii="Courier New" w:eastAsia="Yu Mincho" w:hAnsi="Courier New" w:cs="Courier New"/>
            <w:noProof/>
            <w:sz w:val="16"/>
            <w:lang w:val="fr-FR"/>
          </w:rPr>
          <w:t>Bitrate</w:t>
        </w:r>
        <w:r w:rsidRPr="00A5719E">
          <w:rPr>
            <w:rFonts w:ascii="Courier New" w:eastAsia="Times New Roman" w:hAnsi="Courier New" w:cs="Courier New"/>
            <w:noProof/>
            <w:sz w:val="16"/>
            <w:lang w:val="en-US"/>
          </w:rPr>
          <w:t>ReportThresholdList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napToGrid w:val="0"/>
            <w:sz w:val="16"/>
            <w:lang w:val="en-US"/>
          </w:rPr>
          <w:t>::= SEQUENCE (SIZE(1..</w:t>
        </w:r>
        <w:r w:rsidRPr="00A5719E">
          <w:rPr>
            <w:rFonts w:ascii="Courier New" w:eastAsia="Times New Roman" w:hAnsi="Courier New" w:cs="Courier New"/>
            <w:noProof/>
            <w:sz w:val="16"/>
            <w:lang w:val="en-US"/>
          </w:rPr>
          <w:t>maxnoofThresholds</w:t>
        </w:r>
        <w:r w:rsidRPr="00A5719E">
          <w:rPr>
            <w:rFonts w:ascii="Courier New" w:eastAsia="Times New Roman" w:hAnsi="Courier New" w:cs="Courier New"/>
            <w:noProof/>
            <w:snapToGrid w:val="0"/>
            <w:sz w:val="16"/>
            <w:lang w:val="en-US"/>
          </w:rPr>
          <w:t xml:space="preserve">)) OF </w:t>
        </w:r>
        <w:r w:rsidRPr="00A5719E">
          <w:rPr>
            <w:rFonts w:ascii="Courier New" w:eastAsia="Times New Roman" w:hAnsi="Courier New" w:cs="Courier New"/>
            <w:noProof/>
            <w:sz w:val="16"/>
            <w:lang w:val="en-US"/>
          </w:rPr>
          <w:t>Available</w:t>
        </w:r>
        <w:r w:rsidRPr="00A5719E">
          <w:rPr>
            <w:rFonts w:ascii="Courier New" w:eastAsia="Yu Mincho" w:hAnsi="Courier New" w:cs="Courier New"/>
            <w:noProof/>
            <w:sz w:val="16"/>
            <w:lang w:val="fr-FR"/>
          </w:rPr>
          <w:t>Bitrate</w:t>
        </w:r>
        <w:r w:rsidRPr="00A5719E">
          <w:rPr>
            <w:rFonts w:ascii="Courier New" w:eastAsia="Times New Roman" w:hAnsi="Courier New" w:cs="Courier New"/>
            <w:noProof/>
            <w:sz w:val="16"/>
            <w:lang w:val="en-US"/>
          </w:rPr>
          <w:t>ReportThresholdItem</w:t>
        </w:r>
      </w:ins>
    </w:p>
    <w:p w14:paraId="522C539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598" w:author="Author" w:date="2025-06-04T16:33:00Z"/>
          <w:rFonts w:ascii="Courier New" w:eastAsia="Times New Roman" w:hAnsi="Courier New" w:cs="Courier New"/>
          <w:noProof/>
          <w:snapToGrid w:val="0"/>
          <w:sz w:val="16"/>
          <w:lang w:val="en-US"/>
        </w:rPr>
      </w:pPr>
    </w:p>
    <w:p w14:paraId="0990053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599" w:author="Author" w:date="2025-06-04T16:33:00Z"/>
          <w:rFonts w:ascii="Courier New" w:eastAsia="Times New Roman" w:hAnsi="Courier New" w:cs="Courier New"/>
          <w:noProof/>
          <w:snapToGrid w:val="0"/>
          <w:sz w:val="16"/>
          <w:lang w:val="en-US"/>
        </w:rPr>
      </w:pPr>
      <w:ins w:id="600" w:author="Author" w:date="2025-06-04T16:33:00Z">
        <w:r w:rsidRPr="00A5719E">
          <w:rPr>
            <w:rFonts w:ascii="Courier New" w:eastAsia="Times New Roman" w:hAnsi="Courier New" w:cs="Courier New"/>
            <w:noProof/>
            <w:sz w:val="16"/>
            <w:lang w:val="en-US"/>
          </w:rPr>
          <w:t>Available</w:t>
        </w:r>
        <w:r w:rsidRPr="00A5719E">
          <w:rPr>
            <w:rFonts w:ascii="Courier New" w:eastAsia="Yu Mincho" w:hAnsi="Courier New" w:cs="Courier New"/>
            <w:noProof/>
            <w:sz w:val="16"/>
            <w:lang w:val="fr-FR"/>
          </w:rPr>
          <w:t>Bitrate</w:t>
        </w:r>
        <w:r w:rsidRPr="00A5719E">
          <w:rPr>
            <w:rFonts w:ascii="Courier New" w:eastAsia="Times New Roman" w:hAnsi="Courier New" w:cs="Courier New"/>
            <w:noProof/>
            <w:sz w:val="16"/>
            <w:lang w:val="en-US"/>
          </w:rPr>
          <w:t>ReportThresholdItem</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napToGrid w:val="0"/>
            <w:sz w:val="16"/>
            <w:lang w:val="en-US"/>
          </w:rPr>
          <w:t>::= SEQUENCE {</w:t>
        </w:r>
      </w:ins>
    </w:p>
    <w:p w14:paraId="75244F9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601" w:author="Author" w:date="2025-06-04T16:33:00Z"/>
          <w:rFonts w:ascii="Courier New" w:eastAsia="Times New Roman" w:hAnsi="Courier New" w:cs="Courier New"/>
          <w:noProof/>
          <w:snapToGrid w:val="0"/>
          <w:sz w:val="16"/>
          <w:lang w:val="en-US"/>
        </w:rPr>
      </w:pPr>
      <w:ins w:id="602" w:author="Author" w:date="2025-06-04T16:33:00Z">
        <w:r w:rsidRPr="00A5719E">
          <w:rPr>
            <w:rFonts w:ascii="Courier New" w:eastAsia="Times New Roman" w:hAnsi="Courier New" w:cs="Courier New"/>
            <w:noProof/>
            <w:snapToGrid w:val="0"/>
            <w:sz w:val="16"/>
            <w:lang w:val="en-US"/>
          </w:rPr>
          <w:tab/>
          <w:t>reportingThreshold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ReportingThreshold,</w:t>
        </w:r>
      </w:ins>
    </w:p>
    <w:p w14:paraId="0D0E3A7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603" w:author="Author" w:date="2025-06-04T16:33:00Z"/>
          <w:rFonts w:ascii="Courier New" w:eastAsia="Times New Roman" w:hAnsi="Courier New" w:cs="Courier New"/>
          <w:noProof/>
          <w:snapToGrid w:val="0"/>
          <w:sz w:val="16"/>
          <w:lang w:val="fr-FR"/>
        </w:rPr>
      </w:pPr>
      <w:ins w:id="604" w:author="Author" w:date="2025-06-04T16:33:00Z">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fr-FR"/>
          </w:rPr>
          <w:t>iE-Extensions</w:t>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t>ProtocolExtensionContainer { {</w:t>
        </w:r>
        <w:r w:rsidRPr="00A5719E">
          <w:rPr>
            <w:rFonts w:ascii="Courier New" w:eastAsia="Times New Roman" w:hAnsi="Courier New" w:cs="Courier New"/>
            <w:noProof/>
            <w:sz w:val="16"/>
            <w:lang w:val="en-US"/>
          </w:rPr>
          <w:t xml:space="preserve"> Available</w:t>
        </w:r>
        <w:r w:rsidRPr="00A5719E">
          <w:rPr>
            <w:rFonts w:ascii="Courier New" w:eastAsia="Yu Mincho" w:hAnsi="Courier New" w:cs="Courier New"/>
            <w:noProof/>
            <w:sz w:val="16"/>
            <w:lang w:val="fr-FR"/>
          </w:rPr>
          <w:t>Bitrate</w:t>
        </w:r>
        <w:r w:rsidRPr="00A5719E">
          <w:rPr>
            <w:rFonts w:ascii="Courier New" w:eastAsia="Times New Roman" w:hAnsi="Courier New" w:cs="Courier New"/>
            <w:noProof/>
            <w:sz w:val="16"/>
            <w:lang w:val="en-US"/>
          </w:rPr>
          <w:t>ReportThresholdItem</w:t>
        </w:r>
        <w:r w:rsidRPr="00A5719E">
          <w:rPr>
            <w:rFonts w:ascii="Courier New" w:eastAsia="Times New Roman" w:hAnsi="Courier New" w:cs="Courier New"/>
            <w:noProof/>
            <w:snapToGrid w:val="0"/>
            <w:sz w:val="16"/>
            <w:lang w:val="fr-FR"/>
          </w:rPr>
          <w:t>-ExtIEs} }</w:t>
        </w:r>
        <w:r w:rsidRPr="00A5719E">
          <w:rPr>
            <w:rFonts w:ascii="Courier New" w:eastAsia="Times New Roman" w:hAnsi="Courier New" w:cs="Courier New"/>
            <w:noProof/>
            <w:snapToGrid w:val="0"/>
            <w:sz w:val="16"/>
            <w:lang w:val="fr-FR"/>
          </w:rPr>
          <w:tab/>
          <w:t>OPTIONAL,</w:t>
        </w:r>
      </w:ins>
    </w:p>
    <w:p w14:paraId="75E4816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605" w:author="Author" w:date="2025-06-04T16:33:00Z"/>
          <w:rFonts w:ascii="Courier New" w:eastAsia="Times New Roman" w:hAnsi="Courier New" w:cs="Courier New"/>
          <w:noProof/>
          <w:snapToGrid w:val="0"/>
          <w:sz w:val="16"/>
          <w:lang w:val="en-US"/>
        </w:rPr>
      </w:pPr>
      <w:ins w:id="606" w:author="Author" w:date="2025-06-04T16:33:00Z">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en-US"/>
          </w:rPr>
          <w:t>...</w:t>
        </w:r>
      </w:ins>
    </w:p>
    <w:p w14:paraId="5A4608E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607" w:author="Author" w:date="2025-06-04T16:33:00Z"/>
          <w:rFonts w:ascii="Courier New" w:eastAsia="Times New Roman" w:hAnsi="Courier New" w:cs="Courier New"/>
          <w:noProof/>
          <w:snapToGrid w:val="0"/>
          <w:sz w:val="16"/>
        </w:rPr>
      </w:pPr>
      <w:ins w:id="608" w:author="Author" w:date="2025-06-04T16:33:00Z">
        <w:r w:rsidRPr="00A5719E">
          <w:rPr>
            <w:rFonts w:ascii="Courier New" w:eastAsia="Times New Roman" w:hAnsi="Courier New" w:cs="Courier New"/>
            <w:noProof/>
            <w:snapToGrid w:val="0"/>
            <w:sz w:val="16"/>
            <w:lang w:val="en-US"/>
          </w:rPr>
          <w:t>}</w:t>
        </w:r>
      </w:ins>
    </w:p>
    <w:p w14:paraId="4BD0DC7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609" w:author="Author" w:date="2025-06-04T16:33:00Z"/>
          <w:rFonts w:ascii="Courier New" w:eastAsia="Times New Roman" w:hAnsi="Courier New" w:cs="Courier New"/>
          <w:noProof/>
          <w:snapToGrid w:val="0"/>
          <w:sz w:val="16"/>
          <w:lang w:val="en-US"/>
        </w:rPr>
      </w:pPr>
    </w:p>
    <w:p w14:paraId="26A58FF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610" w:author="Author" w:date="2025-06-04T16:33:00Z"/>
          <w:rFonts w:ascii="Courier New" w:eastAsia="Times New Roman" w:hAnsi="Courier New" w:cs="Courier New"/>
          <w:noProof/>
          <w:snapToGrid w:val="0"/>
          <w:sz w:val="16"/>
          <w:lang w:val="en-US"/>
        </w:rPr>
      </w:pPr>
      <w:ins w:id="611" w:author="Author" w:date="2025-06-04T16:33:00Z">
        <w:r w:rsidRPr="00A5719E">
          <w:rPr>
            <w:rFonts w:ascii="Courier New" w:eastAsia="Times New Roman" w:hAnsi="Courier New" w:cs="Courier New"/>
            <w:noProof/>
            <w:sz w:val="16"/>
            <w:lang w:val="en-US"/>
          </w:rPr>
          <w:t>Available</w:t>
        </w:r>
        <w:r w:rsidRPr="00A5719E">
          <w:rPr>
            <w:rFonts w:ascii="Courier New" w:eastAsia="Yu Mincho" w:hAnsi="Courier New" w:cs="Courier New"/>
            <w:noProof/>
            <w:sz w:val="16"/>
            <w:lang w:val="fr-FR"/>
          </w:rPr>
          <w:t>Bitrate</w:t>
        </w:r>
        <w:r w:rsidRPr="00A5719E">
          <w:rPr>
            <w:rFonts w:ascii="Courier New" w:eastAsia="Times New Roman" w:hAnsi="Courier New" w:cs="Courier New"/>
            <w:noProof/>
            <w:sz w:val="16"/>
            <w:lang w:val="en-US"/>
          </w:rPr>
          <w:t>ReportThresholdItem</w:t>
        </w:r>
        <w:r w:rsidRPr="00A5719E">
          <w:rPr>
            <w:rFonts w:ascii="Courier New" w:eastAsia="Times New Roman" w:hAnsi="Courier New" w:cs="Courier New"/>
            <w:noProof/>
            <w:snapToGrid w:val="0"/>
            <w:sz w:val="16"/>
            <w:lang w:val="en-US"/>
          </w:rPr>
          <w:t>-ExtIEs F1AP-PROTOCOL-EXTENSION ::= {</w:t>
        </w:r>
      </w:ins>
    </w:p>
    <w:p w14:paraId="3890404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612" w:author="Author" w:date="2025-06-04T16:33:00Z"/>
          <w:rFonts w:ascii="Courier New" w:eastAsia="Times New Roman" w:hAnsi="Courier New" w:cs="Courier New"/>
          <w:noProof/>
          <w:snapToGrid w:val="0"/>
          <w:sz w:val="16"/>
          <w:lang w:val="en-US"/>
        </w:rPr>
      </w:pPr>
      <w:ins w:id="613" w:author="Author" w:date="2025-06-04T16:33:00Z">
        <w:r w:rsidRPr="00A5719E">
          <w:rPr>
            <w:rFonts w:ascii="Courier New" w:eastAsia="Times New Roman" w:hAnsi="Courier New" w:cs="Courier New"/>
            <w:noProof/>
            <w:snapToGrid w:val="0"/>
            <w:sz w:val="16"/>
            <w:lang w:val="en-US"/>
          </w:rPr>
          <w:tab/>
          <w:t>...</w:t>
        </w:r>
      </w:ins>
    </w:p>
    <w:p w14:paraId="10FDFBC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614" w:author="Author" w:date="2025-06-04T16:33:00Z"/>
          <w:rFonts w:ascii="Courier New" w:eastAsia="Times New Roman" w:hAnsi="Courier New" w:cs="Courier New"/>
          <w:noProof/>
          <w:color w:val="FF0000"/>
          <w:sz w:val="16"/>
          <w:lang w:val="en-US"/>
        </w:rPr>
      </w:pPr>
      <w:ins w:id="615" w:author="Author" w:date="2025-06-04T16:33:00Z">
        <w:r w:rsidRPr="00A5719E">
          <w:rPr>
            <w:rFonts w:ascii="Courier New" w:eastAsia="Times New Roman" w:hAnsi="Courier New" w:cs="Courier New"/>
            <w:noProof/>
            <w:snapToGrid w:val="0"/>
            <w:sz w:val="16"/>
            <w:lang w:val="en-US"/>
          </w:rPr>
          <w:t>}</w:t>
        </w:r>
      </w:ins>
    </w:p>
    <w:p w14:paraId="7AB1701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lang w:val="en-US"/>
        </w:rPr>
      </w:pPr>
    </w:p>
    <w:p w14:paraId="0425F7E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3"/>
        <w:rPr>
          <w:rFonts w:ascii="Courier New" w:eastAsia="Times New Roman" w:hAnsi="Courier New"/>
          <w:snapToGrid w:val="0"/>
          <w:sz w:val="16"/>
          <w:lang w:val="en-US"/>
        </w:rPr>
      </w:pPr>
      <w:r w:rsidRPr="00A5719E">
        <w:rPr>
          <w:rFonts w:ascii="Courier New" w:eastAsia="Times New Roman" w:hAnsi="Courier New" w:cs="Courier New"/>
          <w:snapToGrid w:val="0"/>
          <w:sz w:val="16"/>
          <w:lang w:val="en-US"/>
        </w:rPr>
        <w:t>-- B</w:t>
      </w:r>
    </w:p>
    <w:p w14:paraId="3FA5035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387EA61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BAP-Header-Rewriting-</w:t>
      </w:r>
      <w:r w:rsidRPr="00A5719E">
        <w:rPr>
          <w:rFonts w:ascii="Courier New" w:eastAsia="Times New Roman" w:hAnsi="Courier New" w:cs="Courier New"/>
          <w:bCs/>
          <w:noProof/>
          <w:sz w:val="16"/>
          <w:lang w:val="en-US"/>
        </w:rPr>
        <w:t>Added-</w:t>
      </w:r>
      <w:r w:rsidRPr="00A5719E">
        <w:rPr>
          <w:rFonts w:ascii="Courier New" w:eastAsia="Times New Roman" w:hAnsi="Courier New" w:cs="Courier New"/>
          <w:sz w:val="16"/>
          <w:lang w:val="en-US"/>
        </w:rPr>
        <w:t>List-Item::= SEQUENCE {</w:t>
      </w:r>
    </w:p>
    <w:p w14:paraId="6DB730C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ingressBAPRoutingID</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BAPRoutingID,</w:t>
      </w:r>
    </w:p>
    <w:p w14:paraId="27D7FDE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egressBAPRoutingID</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BAPRoutingID,</w:t>
      </w:r>
    </w:p>
    <w:p w14:paraId="2433F05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nonF1terminatingTopologyIndicator</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NonF1terminatingTopologyIndicator</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OPTIONAL,</w:t>
      </w:r>
    </w:p>
    <w:p w14:paraId="7799062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iE-Extensions</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ProtocolExtensionContainer { { BAP-Header-Rewriting-</w:t>
      </w:r>
      <w:r w:rsidRPr="00A5719E">
        <w:rPr>
          <w:rFonts w:ascii="Courier New" w:eastAsia="Times New Roman" w:hAnsi="Courier New" w:cs="Courier New"/>
          <w:bCs/>
          <w:noProof/>
          <w:sz w:val="16"/>
          <w:lang w:val="en-US"/>
        </w:rPr>
        <w:t>Added-</w:t>
      </w:r>
      <w:r w:rsidRPr="00A5719E">
        <w:rPr>
          <w:rFonts w:ascii="Courier New" w:eastAsia="Times New Roman" w:hAnsi="Courier New" w:cs="Courier New"/>
          <w:sz w:val="16"/>
          <w:lang w:val="en-US"/>
        </w:rPr>
        <w:t>List-Item-ExtIEs} }</w:t>
      </w:r>
      <w:r w:rsidRPr="00A5719E">
        <w:rPr>
          <w:rFonts w:ascii="Courier New" w:eastAsia="Times New Roman" w:hAnsi="Courier New" w:cs="Courier New"/>
          <w:sz w:val="16"/>
          <w:lang w:val="en-US"/>
        </w:rPr>
        <w:tab/>
        <w:t>OPTIONAL</w:t>
      </w:r>
    </w:p>
    <w:p w14:paraId="448D4B3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7B8ABF5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14DA4D7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BAP-Header-Rewriting-</w:t>
      </w:r>
      <w:r w:rsidRPr="00A5719E">
        <w:rPr>
          <w:rFonts w:ascii="Courier New" w:eastAsia="Times New Roman" w:hAnsi="Courier New" w:cs="Courier New"/>
          <w:bCs/>
          <w:noProof/>
          <w:sz w:val="16"/>
          <w:lang w:val="en-US"/>
        </w:rPr>
        <w:t>Added-</w:t>
      </w:r>
      <w:r w:rsidRPr="00A5719E">
        <w:rPr>
          <w:rFonts w:ascii="Courier New" w:eastAsia="Times New Roman" w:hAnsi="Courier New" w:cs="Courier New"/>
          <w:sz w:val="16"/>
          <w:lang w:val="en-US"/>
        </w:rPr>
        <w:t>List-Item-ExtIEs F1AP-PROTOCOL-EXTENSION ::= {</w:t>
      </w:r>
    </w:p>
    <w:p w14:paraId="15DA62D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w:t>
      </w:r>
    </w:p>
    <w:p w14:paraId="760E83B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25DF9A0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0E2518A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BAP-Header-Rewriting-</w:t>
      </w:r>
      <w:r w:rsidRPr="00A5719E">
        <w:rPr>
          <w:rFonts w:ascii="Courier New" w:eastAsia="Times New Roman" w:hAnsi="Courier New" w:cs="Courier New"/>
          <w:bCs/>
          <w:noProof/>
          <w:sz w:val="16"/>
          <w:lang w:val="en-US"/>
        </w:rPr>
        <w:t>Removed-</w:t>
      </w:r>
      <w:r w:rsidRPr="00A5719E">
        <w:rPr>
          <w:rFonts w:ascii="Courier New" w:eastAsia="Times New Roman" w:hAnsi="Courier New" w:cs="Courier New"/>
          <w:noProof/>
          <w:sz w:val="16"/>
          <w:lang w:val="en-US"/>
        </w:rPr>
        <w:t>List-Item::= SEQUENCE {</w:t>
      </w:r>
    </w:p>
    <w:p w14:paraId="40304A5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ingressBAPRoutingID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BAPRoutingID,</w:t>
      </w:r>
    </w:p>
    <w:p w14:paraId="179FB20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iE-Extensions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ProtocolExtensionContainer { { BAP-Header-Rewriting-</w:t>
      </w:r>
      <w:r w:rsidRPr="00A5719E">
        <w:rPr>
          <w:rFonts w:ascii="Courier New" w:eastAsia="Times New Roman" w:hAnsi="Courier New" w:cs="Courier New"/>
          <w:bCs/>
          <w:noProof/>
          <w:sz w:val="16"/>
          <w:lang w:val="en-US"/>
        </w:rPr>
        <w:t>Removed-</w:t>
      </w:r>
      <w:r w:rsidRPr="00A5719E">
        <w:rPr>
          <w:rFonts w:ascii="Courier New" w:eastAsia="Times New Roman" w:hAnsi="Courier New" w:cs="Courier New"/>
          <w:noProof/>
          <w:sz w:val="16"/>
          <w:lang w:val="en-US"/>
        </w:rPr>
        <w:t>List-Item-ExtIEs} } OPTIONAL</w:t>
      </w:r>
    </w:p>
    <w:p w14:paraId="647CD37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23CA374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1FB87D7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BAP-Header-Rewriting-</w:t>
      </w:r>
      <w:r w:rsidRPr="00A5719E">
        <w:rPr>
          <w:rFonts w:ascii="Courier New" w:eastAsia="Times New Roman" w:hAnsi="Courier New" w:cs="Courier New"/>
          <w:bCs/>
          <w:noProof/>
          <w:sz w:val="16"/>
          <w:lang w:val="en-US"/>
        </w:rPr>
        <w:t>Removed-</w:t>
      </w:r>
      <w:r w:rsidRPr="00A5719E">
        <w:rPr>
          <w:rFonts w:ascii="Courier New" w:eastAsia="Times New Roman" w:hAnsi="Courier New" w:cs="Courier New"/>
          <w:noProof/>
          <w:sz w:val="16"/>
          <w:lang w:val="en-US"/>
        </w:rPr>
        <w:t>List-Item-ExtIEs F1AP-PROTOCOL-EXTENSION ::= {</w:t>
      </w:r>
    </w:p>
    <w:p w14:paraId="03B1CE5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5745BB7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2935B89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0CF77C6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0D6D604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xml:space="preserve">BandwidthSRS ::= CHOICE { </w:t>
      </w:r>
    </w:p>
    <w:p w14:paraId="381449B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fR1</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FR1-Bandwidth,</w:t>
      </w:r>
    </w:p>
    <w:p w14:paraId="7D5D6A0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fR2</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FR2-Bandwidth,</w:t>
      </w:r>
    </w:p>
    <w:p w14:paraId="03B9088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lastRenderedPageBreak/>
        <w:tab/>
        <w:t>choice-extension</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ProtocolIE-SingleContainer {{ BandwidthSRS-</w:t>
      </w:r>
      <w:r w:rsidRPr="00A5719E">
        <w:rPr>
          <w:rFonts w:ascii="Courier New" w:hAnsi="Courier New" w:cs="Courier New"/>
          <w:noProof/>
          <w:sz w:val="16"/>
          <w:lang w:val="en-US"/>
        </w:rPr>
        <w:t>ExtIEs</w:t>
      </w:r>
      <w:r w:rsidRPr="00A5719E">
        <w:rPr>
          <w:rFonts w:ascii="Courier New" w:eastAsia="Times New Roman" w:hAnsi="Courier New" w:cs="Courier New"/>
          <w:noProof/>
          <w:sz w:val="16"/>
          <w:lang w:val="en-US"/>
        </w:rPr>
        <w:t xml:space="preserve"> }}</w:t>
      </w:r>
    </w:p>
    <w:p w14:paraId="6C89CEA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7DCAD1A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68DA225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BandwidthSRS-</w:t>
      </w:r>
      <w:r w:rsidRPr="00A5719E">
        <w:rPr>
          <w:rFonts w:ascii="Courier New" w:hAnsi="Courier New" w:cs="Courier New"/>
          <w:noProof/>
          <w:sz w:val="16"/>
          <w:lang w:val="en-US"/>
        </w:rPr>
        <w:t>ExtIEs</w:t>
      </w:r>
      <w:r w:rsidRPr="00A5719E">
        <w:rPr>
          <w:rFonts w:ascii="Courier New" w:eastAsia="Times New Roman" w:hAnsi="Courier New" w:cs="Courier New"/>
          <w:noProof/>
          <w:sz w:val="16"/>
          <w:lang w:val="en-US"/>
        </w:rPr>
        <w:t xml:space="preserve"> F1AP-PROTOCOL-IES ::= {</w:t>
      </w:r>
    </w:p>
    <w:p w14:paraId="1363B39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72ECFE0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08DADE9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4F9909D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3D1A3FB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BAPAddress ::= BIT STRING (SIZE(10))</w:t>
      </w:r>
    </w:p>
    <w:p w14:paraId="330A159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24EADC6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BAPCtrlPDUChannel ::= ENUMERATED {true, ...}</w:t>
      </w:r>
    </w:p>
    <w:p w14:paraId="61155A9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0B42300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BAPlayerBHRLCchannelMappingInfo ::= SEQUENCE {</w:t>
      </w:r>
    </w:p>
    <w:p w14:paraId="05391AB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bAPlayerBHRLCchannelMappingInfoToAdd</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BAPlayerBHRLCchannelMappingInfoList</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OPTIONAL,</w:t>
      </w:r>
    </w:p>
    <w:p w14:paraId="7AC3A63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bAPlayerBHRLCchannelMappingInfoToRemove</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MappingInformationtoRemove</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OPTIONAL,</w:t>
      </w:r>
    </w:p>
    <w:p w14:paraId="3ECC78D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iE-Extensions</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ProtocolExtensionContainer { { BAPlayerBHRLCchannelMappingInfo-ExtIEs} } OPTIONAL,</w:t>
      </w:r>
    </w:p>
    <w:p w14:paraId="45451A3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w:t>
      </w:r>
    </w:p>
    <w:p w14:paraId="070A78D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37CB461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0C4CED1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BAPlayerBHRLCchannelMappingInfo-ExtIEs F1AP-PROTOCOL-EXTENSION ::= {</w:t>
      </w:r>
    </w:p>
    <w:p w14:paraId="7E2FAA0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w:t>
      </w:r>
    </w:p>
    <w:p w14:paraId="059A83E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13C2A84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2DBDAB1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BAPlayerBHRLCchannelMappingInfoList ::= SEQUENCE (SIZE(1..maxnoofMappingEntries)) OF BAPlayerBHRLCchannelMappingInfo-Item</w:t>
      </w:r>
    </w:p>
    <w:p w14:paraId="605882C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3E9D800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BAPlayerBHRLCchannelMappingInfo-Item ::= SEQUENCE {</w:t>
      </w:r>
    </w:p>
    <w:p w14:paraId="3B44884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mappingInformationIndex</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MappingInformationIndex,</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p>
    <w:p w14:paraId="4F2D8E9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priorHopBAPAddress</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BAPAddress</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OPTIONAL,</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p>
    <w:p w14:paraId="21C445E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ingressbHRLCChannelID</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BHRLCChannelID</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OPTIONAL,</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p>
    <w:p w14:paraId="01BA328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nextHopBAPAddress</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BAPAddress</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OPTIONAL,</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p>
    <w:p w14:paraId="5F30C10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egressbHRLCChannelID</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BHRLCChannelID</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OPTIONAL,</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p>
    <w:p w14:paraId="6C690F0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iE-Extensions</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ProtocolExtensionContainer { { BAPlayerBHRLCchannelMappingInfo-ItemExtIEs} } OPTIONAL,</w:t>
      </w:r>
    </w:p>
    <w:p w14:paraId="1572F50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w:t>
      </w:r>
    </w:p>
    <w:p w14:paraId="762E29A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640133B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1D2A3FD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BAPlayerBHRLCchannelMappingInfo-ItemExtIEs F1AP-PROTOCOL-EXTENSION ::= {</w:t>
      </w:r>
    </w:p>
    <w:p w14:paraId="78DECED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 ID id-IngressNonF1terminatingTopologyIndicator</w:t>
      </w:r>
      <w:r w:rsidRPr="00A5719E">
        <w:rPr>
          <w:rFonts w:ascii="Courier New" w:eastAsia="Times New Roman" w:hAnsi="Courier New" w:cs="Courier New"/>
          <w:sz w:val="16"/>
          <w:lang w:val="en-US"/>
        </w:rPr>
        <w:tab/>
        <w:t>CRITICALITY ignore</w:t>
      </w:r>
      <w:r w:rsidRPr="00A5719E">
        <w:rPr>
          <w:rFonts w:ascii="Courier New" w:eastAsia="Times New Roman" w:hAnsi="Courier New" w:cs="Courier New"/>
          <w:sz w:val="16"/>
          <w:lang w:val="en-US"/>
        </w:rPr>
        <w:tab/>
        <w:t>EXTENSION IngressNonF1terminatingTopologyIndicator</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PRESENCE optional}|</w:t>
      </w:r>
    </w:p>
    <w:p w14:paraId="16B2553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 ID id-EgressNonF1terminatingTopologyIndicator</w:t>
      </w:r>
      <w:r w:rsidRPr="00A5719E">
        <w:rPr>
          <w:rFonts w:ascii="Courier New" w:eastAsia="Times New Roman" w:hAnsi="Courier New" w:cs="Courier New"/>
          <w:sz w:val="16"/>
          <w:lang w:val="en-US"/>
        </w:rPr>
        <w:tab/>
        <w:t>CRITICALITY ignore</w:t>
      </w:r>
      <w:r w:rsidRPr="00A5719E">
        <w:rPr>
          <w:rFonts w:ascii="Courier New" w:eastAsia="Times New Roman" w:hAnsi="Courier New" w:cs="Courier New"/>
          <w:sz w:val="16"/>
          <w:lang w:val="en-US"/>
        </w:rPr>
        <w:tab/>
        <w:t>EXTENSION EgressNonF1terminatingTopologyIndicator</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PRESENCE optional},</w:t>
      </w:r>
    </w:p>
    <w:p w14:paraId="527B041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w:t>
      </w:r>
    </w:p>
    <w:p w14:paraId="5459485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003904D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267BF17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BAPPathID ::= BIT STRING (SIZE(10))</w:t>
      </w:r>
    </w:p>
    <w:p w14:paraId="7BEB4D0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0CF6015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BAPRoutingID ::= SEQUENCE {</w:t>
      </w:r>
    </w:p>
    <w:p w14:paraId="549F637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bAPAddress</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BAPAddress,</w:t>
      </w:r>
    </w:p>
    <w:p w14:paraId="01B7B0C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bAPPathID</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BAPPathID,</w:t>
      </w:r>
    </w:p>
    <w:p w14:paraId="7F05DFB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iE-Extensions</w:t>
      </w:r>
      <w:r w:rsidRPr="00A5719E">
        <w:rPr>
          <w:rFonts w:ascii="Courier New" w:eastAsia="Times New Roman" w:hAnsi="Courier New" w:cs="Courier New"/>
          <w:sz w:val="16"/>
          <w:lang w:val="en-US"/>
        </w:rPr>
        <w:tab/>
        <w:t>ProtocolExtensionContainer { { BAPRoutingIDExtIEs } }</w:t>
      </w:r>
      <w:r w:rsidRPr="00A5719E">
        <w:rPr>
          <w:rFonts w:ascii="Courier New" w:eastAsia="Times New Roman" w:hAnsi="Courier New" w:cs="Courier New"/>
          <w:sz w:val="16"/>
          <w:lang w:val="en-US"/>
        </w:rPr>
        <w:tab/>
        <w:t>OPTIONAL</w:t>
      </w:r>
    </w:p>
    <w:p w14:paraId="1F64616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68F86E0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1DA1C75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BAPRoutingIDExtIEs</w:t>
      </w:r>
      <w:r w:rsidRPr="00A5719E">
        <w:rPr>
          <w:rFonts w:ascii="Courier New" w:eastAsia="Times New Roman" w:hAnsi="Courier New" w:cs="Courier New"/>
          <w:sz w:val="16"/>
          <w:lang w:val="en-US"/>
        </w:rPr>
        <w:tab/>
        <w:t>F1AP-PROTOCOL-EXTENSION ::= {</w:t>
      </w:r>
    </w:p>
    <w:p w14:paraId="6268B19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w:t>
      </w:r>
    </w:p>
    <w:p w14:paraId="6572B48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7C85108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Malgun Gothic" w:hAnsi="Courier New" w:cs="Courier New"/>
          <w:noProof/>
          <w:sz w:val="16"/>
          <w:lang w:val="en-US"/>
        </w:rPr>
      </w:pPr>
    </w:p>
    <w:p w14:paraId="17D8420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napToGrid w:val="0"/>
          <w:sz w:val="16"/>
          <w:lang w:val="en-US" w:eastAsia="ja-JP"/>
        </w:rPr>
      </w:pPr>
      <w:r w:rsidRPr="00A5719E">
        <w:rPr>
          <w:rFonts w:ascii="Courier New" w:eastAsia="等线" w:hAnsi="Courier New" w:cs="Courier New"/>
          <w:noProof/>
          <w:snapToGrid w:val="0"/>
          <w:sz w:val="16"/>
          <w:lang w:val="en-US"/>
        </w:rPr>
        <w:t>BarringExemptionforEmerCallInfo ::= ENUMERATED {true, ...}</w:t>
      </w:r>
    </w:p>
    <w:p w14:paraId="5E69832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Malgun Gothic" w:hAnsi="Courier New" w:cs="Courier New"/>
          <w:sz w:val="16"/>
          <w:lang w:val="en-US" w:eastAsia="ko-KR"/>
        </w:rPr>
      </w:pPr>
    </w:p>
    <w:p w14:paraId="10DA022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BCBearerContextF1U-TNLInfo ::= CHOICE {</w:t>
      </w:r>
    </w:p>
    <w:p w14:paraId="169183D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locationindpendent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MBSF1UInformation,</w:t>
      </w:r>
    </w:p>
    <w:p w14:paraId="677B714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locationdependent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LocationDependentMBSF1UInformation,</w:t>
      </w:r>
    </w:p>
    <w:p w14:paraId="05B55DA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choice-extension</w:t>
      </w:r>
      <w:r w:rsidRPr="00A5719E">
        <w:rPr>
          <w:rFonts w:ascii="Courier New" w:eastAsia="Times New Roman" w:hAnsi="Courier New" w:cs="Courier New"/>
          <w:noProof/>
          <w:sz w:val="16"/>
          <w:lang w:val="en-US"/>
        </w:rPr>
        <w:tab/>
        <w:t>ProtocolIE-SingleContainer</w:t>
      </w:r>
      <w:r w:rsidRPr="00A5719E">
        <w:rPr>
          <w:rFonts w:ascii="Courier New" w:eastAsia="Times New Roman" w:hAnsi="Courier New" w:cs="Courier New"/>
          <w:noProof/>
          <w:sz w:val="16"/>
          <w:lang w:val="en-US"/>
        </w:rPr>
        <w:tab/>
        <w:t>{{BCBearerContextF1U-TNLInfo-ExtIEs}}</w:t>
      </w:r>
    </w:p>
    <w:p w14:paraId="19D7881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7C8DD1A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67B1871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BCBearerContextF1U-TNLInfo-ExtIEs F1AP-PROTOCOL-IES ::= {</w:t>
      </w:r>
    </w:p>
    <w:p w14:paraId="2098E58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24AB751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60B8D56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Yu Mincho" w:hAnsi="Courier New" w:cs="Courier New"/>
          <w:noProof/>
          <w:sz w:val="16"/>
          <w:lang w:val="en-US"/>
        </w:rPr>
      </w:pPr>
    </w:p>
    <w:p w14:paraId="2DDF40D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BitRate ::= INTEGER (0..4000000000000,...)</w:t>
      </w:r>
    </w:p>
    <w:p w14:paraId="68C70D9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3761F88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BearerTypeChange ::= ENUMERATED {true, ...}</w:t>
      </w:r>
    </w:p>
    <w:p w14:paraId="4488519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3CAF2C6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BHRLCChannelID ::= BIT STRING (SIZE(16))</w:t>
      </w:r>
    </w:p>
    <w:p w14:paraId="274752B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763E2F5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BHChannels-FailedToBeModified-Item ::= SEQUENCE {</w:t>
      </w:r>
    </w:p>
    <w:p w14:paraId="4AAC1C0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bHRLCChannelID</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BHRLCChannelID,</w:t>
      </w:r>
    </w:p>
    <w:p w14:paraId="47BB8A7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cause</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Cause</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OPTIONAL,</w:t>
      </w:r>
    </w:p>
    <w:p w14:paraId="00BBB5E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iE-Extensions</w:t>
      </w:r>
      <w:r w:rsidRPr="00A5719E">
        <w:rPr>
          <w:rFonts w:ascii="Courier New" w:eastAsia="Times New Roman" w:hAnsi="Courier New" w:cs="Courier New"/>
          <w:sz w:val="16"/>
          <w:lang w:val="en-US"/>
        </w:rPr>
        <w:tab/>
        <w:t>ProtocolExtensionContainer { { BHChannels-FailedToBeModified-ItemExtIEs } }</w:t>
      </w:r>
      <w:r w:rsidRPr="00A5719E">
        <w:rPr>
          <w:rFonts w:ascii="Courier New" w:eastAsia="Times New Roman" w:hAnsi="Courier New" w:cs="Courier New"/>
          <w:sz w:val="16"/>
          <w:lang w:val="en-US"/>
        </w:rPr>
        <w:tab/>
        <w:t>OPTIONAL</w:t>
      </w:r>
    </w:p>
    <w:p w14:paraId="3C3D002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0B3BD7B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11CEB2D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BHChannels-FailedToBeModified-ItemExtIEs</w:t>
      </w:r>
      <w:r w:rsidRPr="00A5719E">
        <w:rPr>
          <w:rFonts w:ascii="Courier New" w:eastAsia="Times New Roman" w:hAnsi="Courier New" w:cs="Courier New"/>
          <w:sz w:val="16"/>
          <w:lang w:val="en-US"/>
        </w:rPr>
        <w:tab/>
        <w:t>F1AP-PROTOCOL-EXTENSION ::= {</w:t>
      </w:r>
    </w:p>
    <w:p w14:paraId="41AEA5A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w:t>
      </w:r>
    </w:p>
    <w:p w14:paraId="641624E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409289F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50C3664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BHChannels-FailedToBeSetup-Item ::= SEQUENCE {</w:t>
      </w:r>
    </w:p>
    <w:p w14:paraId="733694D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bHRLCChannelID</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BHRLCChannelID,</w:t>
      </w:r>
    </w:p>
    <w:p w14:paraId="0FF8018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fr-FR"/>
        </w:rPr>
      </w:pP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fr-FR"/>
        </w:rPr>
        <w:t>cause</w:t>
      </w:r>
      <w:r w:rsidRPr="00A5719E">
        <w:rPr>
          <w:rFonts w:ascii="Courier New" w:eastAsia="Times New Roman" w:hAnsi="Courier New" w:cs="Courier New"/>
          <w:sz w:val="16"/>
          <w:lang w:val="fr-FR"/>
        </w:rPr>
        <w:tab/>
        <w:t>Cause</w:t>
      </w:r>
      <w:r w:rsidRPr="00A5719E">
        <w:rPr>
          <w:rFonts w:ascii="Courier New" w:eastAsia="Times New Roman" w:hAnsi="Courier New" w:cs="Courier New"/>
          <w:sz w:val="16"/>
          <w:lang w:val="fr-FR"/>
        </w:rPr>
        <w:tab/>
        <w:t>OPTIONAL,</w:t>
      </w:r>
    </w:p>
    <w:p w14:paraId="385F453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fr-FR"/>
        </w:rPr>
      </w:pPr>
      <w:r w:rsidRPr="00A5719E">
        <w:rPr>
          <w:rFonts w:ascii="Courier New" w:eastAsia="Times New Roman" w:hAnsi="Courier New" w:cs="Courier New"/>
          <w:sz w:val="16"/>
          <w:lang w:val="fr-FR"/>
        </w:rPr>
        <w:tab/>
        <w:t>iE-Extensions</w:t>
      </w:r>
      <w:r w:rsidRPr="00A5719E">
        <w:rPr>
          <w:rFonts w:ascii="Courier New" w:eastAsia="Times New Roman" w:hAnsi="Courier New" w:cs="Courier New"/>
          <w:sz w:val="16"/>
          <w:lang w:val="fr-FR"/>
        </w:rPr>
        <w:tab/>
        <w:t>ProtocolExtensionContainer { { BHChannels-FailedToBeSetup-ItemExtIEs } }</w:t>
      </w:r>
      <w:r w:rsidRPr="00A5719E">
        <w:rPr>
          <w:rFonts w:ascii="Courier New" w:eastAsia="Times New Roman" w:hAnsi="Courier New" w:cs="Courier New"/>
          <w:sz w:val="16"/>
          <w:lang w:val="fr-FR"/>
        </w:rPr>
        <w:tab/>
        <w:t>OPTIONAL</w:t>
      </w:r>
    </w:p>
    <w:p w14:paraId="39EF89D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rPr>
      </w:pPr>
      <w:r w:rsidRPr="00A5719E">
        <w:rPr>
          <w:rFonts w:ascii="Courier New" w:eastAsia="Times New Roman" w:hAnsi="Courier New" w:cs="Courier New"/>
          <w:sz w:val="16"/>
          <w:lang w:val="en-US"/>
        </w:rPr>
        <w:t>}</w:t>
      </w:r>
    </w:p>
    <w:p w14:paraId="35884A7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489E4C2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 xml:space="preserve">BHChannels-FailedToBeSetup-ItemExtIEs </w:t>
      </w:r>
      <w:r w:rsidRPr="00A5719E">
        <w:rPr>
          <w:rFonts w:ascii="Courier New" w:eastAsia="Times New Roman" w:hAnsi="Courier New" w:cs="Courier New"/>
          <w:sz w:val="16"/>
          <w:lang w:val="en-US"/>
        </w:rPr>
        <w:tab/>
        <w:t>F1AP-PROTOCOL-EXTENSION ::= {</w:t>
      </w:r>
    </w:p>
    <w:p w14:paraId="7BDCCE4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w:t>
      </w:r>
    </w:p>
    <w:p w14:paraId="60E296F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6FC76B6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50706C8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BHChannels-FailedToBeSetupMod-Item ::= SEQUENCE {</w:t>
      </w:r>
    </w:p>
    <w:p w14:paraId="03FFE7F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bHRLCChannelID</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BHRLCChannelID,</w:t>
      </w:r>
    </w:p>
    <w:p w14:paraId="0B7374D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fr-FR"/>
        </w:rPr>
      </w:pP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fr-FR"/>
        </w:rPr>
        <w:t>cause</w:t>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t>Cause</w:t>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t>OPTIONAL ,</w:t>
      </w:r>
    </w:p>
    <w:p w14:paraId="6755D16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fr-FR"/>
        </w:rPr>
      </w:pPr>
      <w:r w:rsidRPr="00A5719E">
        <w:rPr>
          <w:rFonts w:ascii="Courier New" w:eastAsia="Times New Roman" w:hAnsi="Courier New" w:cs="Courier New"/>
          <w:sz w:val="16"/>
          <w:lang w:val="fr-FR"/>
        </w:rPr>
        <w:tab/>
        <w:t>iE-Extensions</w:t>
      </w:r>
      <w:r w:rsidRPr="00A5719E">
        <w:rPr>
          <w:rFonts w:ascii="Courier New" w:eastAsia="Times New Roman" w:hAnsi="Courier New" w:cs="Courier New"/>
          <w:sz w:val="16"/>
          <w:lang w:val="fr-FR"/>
        </w:rPr>
        <w:tab/>
        <w:t>ProtocolExtensionContainer { { BHChannels-FailedToBeSetupMod-ItemExtIEs } }</w:t>
      </w:r>
      <w:r w:rsidRPr="00A5719E">
        <w:rPr>
          <w:rFonts w:ascii="Courier New" w:eastAsia="Times New Roman" w:hAnsi="Courier New" w:cs="Courier New"/>
          <w:sz w:val="16"/>
          <w:lang w:val="fr-FR"/>
        </w:rPr>
        <w:tab/>
        <w:t>OPTIONAL</w:t>
      </w:r>
    </w:p>
    <w:p w14:paraId="624EC42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rPr>
      </w:pPr>
      <w:r w:rsidRPr="00A5719E">
        <w:rPr>
          <w:rFonts w:ascii="Courier New" w:eastAsia="Times New Roman" w:hAnsi="Courier New" w:cs="Courier New"/>
          <w:sz w:val="16"/>
          <w:lang w:val="en-US"/>
        </w:rPr>
        <w:t>}</w:t>
      </w:r>
    </w:p>
    <w:p w14:paraId="02C7789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396AE93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BHChannels-FailedToBeSetupMod-ItemExtIEs</w:t>
      </w:r>
      <w:r w:rsidRPr="00A5719E">
        <w:rPr>
          <w:rFonts w:ascii="Courier New" w:eastAsia="Times New Roman" w:hAnsi="Courier New" w:cs="Courier New"/>
          <w:sz w:val="16"/>
          <w:lang w:val="en-US"/>
        </w:rPr>
        <w:tab/>
        <w:t>F1AP-PROTOCOL-EXTENSION ::= {</w:t>
      </w:r>
    </w:p>
    <w:p w14:paraId="5581B61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w:t>
      </w:r>
    </w:p>
    <w:p w14:paraId="6C32F89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7A7815E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6BECC60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BHChannels-Modified-Item ::= SEQUENCE {</w:t>
      </w:r>
    </w:p>
    <w:p w14:paraId="75762AF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bHRLCChannelID</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BHRLCChannelID,</w:t>
      </w:r>
    </w:p>
    <w:p w14:paraId="515C6FD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fr-FR"/>
        </w:rPr>
      </w:pP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fr-FR"/>
        </w:rPr>
        <w:t>iE-Extensions</w:t>
      </w:r>
      <w:r w:rsidRPr="00A5719E">
        <w:rPr>
          <w:rFonts w:ascii="Courier New" w:eastAsia="Times New Roman" w:hAnsi="Courier New" w:cs="Courier New"/>
          <w:sz w:val="16"/>
          <w:lang w:val="fr-FR"/>
        </w:rPr>
        <w:tab/>
        <w:t>ProtocolExtensionContainer { { BHChannels-Modified-ItemExtIEs } }</w:t>
      </w:r>
      <w:r w:rsidRPr="00A5719E">
        <w:rPr>
          <w:rFonts w:ascii="Courier New" w:eastAsia="Times New Roman" w:hAnsi="Courier New" w:cs="Courier New"/>
          <w:sz w:val="16"/>
          <w:lang w:val="fr-FR"/>
        </w:rPr>
        <w:tab/>
        <w:t>OPTIONAL</w:t>
      </w:r>
    </w:p>
    <w:p w14:paraId="623BB15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rPr>
      </w:pPr>
      <w:r w:rsidRPr="00A5719E">
        <w:rPr>
          <w:rFonts w:ascii="Courier New" w:eastAsia="Times New Roman" w:hAnsi="Courier New" w:cs="Courier New"/>
          <w:sz w:val="16"/>
          <w:lang w:val="en-US"/>
        </w:rPr>
        <w:t>}</w:t>
      </w:r>
    </w:p>
    <w:p w14:paraId="271065A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3B19615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BHChannels-Modified-ItemExtIEs</w:t>
      </w:r>
      <w:r w:rsidRPr="00A5719E">
        <w:rPr>
          <w:rFonts w:ascii="Courier New" w:eastAsia="Times New Roman" w:hAnsi="Courier New" w:cs="Courier New"/>
          <w:sz w:val="16"/>
          <w:lang w:val="en-US"/>
        </w:rPr>
        <w:tab/>
        <w:t>F1AP-PROTOCOL-EXTENSION ::= {</w:t>
      </w:r>
    </w:p>
    <w:p w14:paraId="57B8D32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w:t>
      </w:r>
    </w:p>
    <w:p w14:paraId="688932A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7268B59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360C216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BHChannels-Required-ToBeReleased-Item ::= SEQUENCE {</w:t>
      </w:r>
    </w:p>
    <w:p w14:paraId="0A6B20E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bHRLCChannelID</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BHRLCChannelID,</w:t>
      </w:r>
    </w:p>
    <w:p w14:paraId="4AD9EA4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iE-Extensions</w:t>
      </w:r>
      <w:r w:rsidRPr="00A5719E">
        <w:rPr>
          <w:rFonts w:ascii="Courier New" w:eastAsia="Times New Roman" w:hAnsi="Courier New" w:cs="Courier New"/>
          <w:sz w:val="16"/>
          <w:lang w:val="en-US"/>
        </w:rPr>
        <w:tab/>
        <w:t>ProtocolExtensionContainer { { BHChannels-Required-ToBeReleased-ItemExtIEs } }</w:t>
      </w:r>
      <w:r w:rsidRPr="00A5719E">
        <w:rPr>
          <w:rFonts w:ascii="Courier New" w:eastAsia="Times New Roman" w:hAnsi="Courier New" w:cs="Courier New"/>
          <w:sz w:val="16"/>
          <w:lang w:val="en-US"/>
        </w:rPr>
        <w:tab/>
        <w:t>OPTIONAL</w:t>
      </w:r>
    </w:p>
    <w:p w14:paraId="24FD6DA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29645A9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09F3175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BHChannels-Required-ToBeReleased-ItemExtIEs</w:t>
      </w:r>
      <w:r w:rsidRPr="00A5719E">
        <w:rPr>
          <w:rFonts w:ascii="Courier New" w:eastAsia="Times New Roman" w:hAnsi="Courier New" w:cs="Courier New"/>
          <w:sz w:val="16"/>
          <w:lang w:val="en-US"/>
        </w:rPr>
        <w:tab/>
        <w:t>F1AP-PROTOCOL-EXTENSION ::= {</w:t>
      </w:r>
    </w:p>
    <w:p w14:paraId="4DD2191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w:t>
      </w:r>
    </w:p>
    <w:p w14:paraId="1019C76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48035C6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43FDF9F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BHChannels-Setup-Item ::= SEQUENCE {</w:t>
      </w:r>
    </w:p>
    <w:p w14:paraId="016C862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bHRLCChannelID</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BHRLCChannelID,</w:t>
      </w:r>
    </w:p>
    <w:p w14:paraId="3B6349D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fr-FR"/>
        </w:rPr>
      </w:pP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fr-FR"/>
        </w:rPr>
        <w:t>iE-Extensions</w:t>
      </w:r>
      <w:r w:rsidRPr="00A5719E">
        <w:rPr>
          <w:rFonts w:ascii="Courier New" w:eastAsia="Times New Roman" w:hAnsi="Courier New" w:cs="Courier New"/>
          <w:sz w:val="16"/>
          <w:lang w:val="fr-FR"/>
        </w:rPr>
        <w:tab/>
        <w:t>ProtocolExtensionContainer { { BHChannels-Setup-ItemExtIEs } }</w:t>
      </w:r>
      <w:r w:rsidRPr="00A5719E">
        <w:rPr>
          <w:rFonts w:ascii="Courier New" w:eastAsia="Times New Roman" w:hAnsi="Courier New" w:cs="Courier New"/>
          <w:sz w:val="16"/>
          <w:lang w:val="fr-FR"/>
        </w:rPr>
        <w:tab/>
        <w:t>OPTIONAL</w:t>
      </w:r>
    </w:p>
    <w:p w14:paraId="6B1424A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rPr>
      </w:pPr>
      <w:r w:rsidRPr="00A5719E">
        <w:rPr>
          <w:rFonts w:ascii="Courier New" w:eastAsia="Times New Roman" w:hAnsi="Courier New" w:cs="Courier New"/>
          <w:sz w:val="16"/>
          <w:lang w:val="en-US"/>
        </w:rPr>
        <w:t>}</w:t>
      </w:r>
    </w:p>
    <w:p w14:paraId="7ED0044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0D40BBF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 xml:space="preserve">BHChannels-Setup-ItemExtIEs </w:t>
      </w:r>
      <w:r w:rsidRPr="00A5719E">
        <w:rPr>
          <w:rFonts w:ascii="Courier New" w:eastAsia="Times New Roman" w:hAnsi="Courier New" w:cs="Courier New"/>
          <w:sz w:val="16"/>
          <w:lang w:val="en-US"/>
        </w:rPr>
        <w:tab/>
        <w:t>F1AP-PROTOCOL-EXTENSION ::= {</w:t>
      </w:r>
    </w:p>
    <w:p w14:paraId="0778823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w:t>
      </w:r>
    </w:p>
    <w:p w14:paraId="3527953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4A949C7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4243B5F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BHChannels-SetupMod-Item ::= SEQUENCE {</w:t>
      </w:r>
    </w:p>
    <w:p w14:paraId="3AA8565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bHRLCChannelID</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BHRLCChannelID,</w:t>
      </w:r>
    </w:p>
    <w:p w14:paraId="6705156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iE-Extensions</w:t>
      </w:r>
      <w:r w:rsidRPr="00A5719E">
        <w:rPr>
          <w:rFonts w:ascii="Courier New" w:eastAsia="Times New Roman" w:hAnsi="Courier New" w:cs="Courier New"/>
          <w:sz w:val="16"/>
          <w:lang w:val="en-US"/>
        </w:rPr>
        <w:tab/>
        <w:t>ProtocolExtensionContainer { { BHChannels-SetupMod-ItemExtIEs } }</w:t>
      </w:r>
      <w:r w:rsidRPr="00A5719E">
        <w:rPr>
          <w:rFonts w:ascii="Courier New" w:eastAsia="Times New Roman" w:hAnsi="Courier New" w:cs="Courier New"/>
          <w:sz w:val="16"/>
          <w:lang w:val="en-US"/>
        </w:rPr>
        <w:tab/>
        <w:t>OPTIONAL</w:t>
      </w:r>
    </w:p>
    <w:p w14:paraId="491218E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565260F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315F822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 xml:space="preserve">BHChannels-SetupMod-ItemExtIEs </w:t>
      </w:r>
      <w:r w:rsidRPr="00A5719E">
        <w:rPr>
          <w:rFonts w:ascii="Courier New" w:eastAsia="Times New Roman" w:hAnsi="Courier New" w:cs="Courier New"/>
          <w:sz w:val="16"/>
          <w:lang w:val="en-US"/>
        </w:rPr>
        <w:tab/>
        <w:t>F1AP-PROTOCOL-EXTENSION ::= {</w:t>
      </w:r>
    </w:p>
    <w:p w14:paraId="3812085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w:t>
      </w:r>
    </w:p>
    <w:p w14:paraId="26D78F9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36AD138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28D2592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BHChannels-ToBeModified-Item ::= SEQUENCE {</w:t>
      </w:r>
    </w:p>
    <w:p w14:paraId="28B277A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bHRLCChannelID</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BHRLCChannelID,</w:t>
      </w:r>
    </w:p>
    <w:p w14:paraId="61A5C0C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fr-FR"/>
        </w:rPr>
      </w:pP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fr-FR"/>
        </w:rPr>
        <w:t>bHQoSInformation</w:t>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t>BHQoSInformation,</w:t>
      </w:r>
    </w:p>
    <w:p w14:paraId="2EE23E9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fr-FR"/>
        </w:rPr>
      </w:pPr>
      <w:r w:rsidRPr="00A5719E">
        <w:rPr>
          <w:rFonts w:ascii="Courier New" w:eastAsia="Times New Roman" w:hAnsi="Courier New" w:cs="Courier New"/>
          <w:sz w:val="16"/>
          <w:lang w:val="fr-FR"/>
        </w:rPr>
        <w:tab/>
        <w:t>rLCmode</w:t>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t>RLCMode</w:t>
      </w:r>
      <w:r w:rsidRPr="00A5719E">
        <w:rPr>
          <w:rFonts w:ascii="Courier New" w:eastAsia="Times New Roman" w:hAnsi="Courier New" w:cs="Courier New"/>
          <w:sz w:val="16"/>
          <w:lang w:val="fr-FR"/>
        </w:rPr>
        <w:tab/>
        <w:t>OPTIONAL,</w:t>
      </w:r>
    </w:p>
    <w:p w14:paraId="38889AB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rPr>
      </w:pP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en-US"/>
        </w:rPr>
        <w:t>bAPCtrlPDUChannel</w:t>
      </w:r>
      <w:r w:rsidRPr="00A5719E">
        <w:rPr>
          <w:rFonts w:ascii="Courier New" w:eastAsia="Times New Roman" w:hAnsi="Courier New" w:cs="Courier New"/>
          <w:sz w:val="16"/>
          <w:lang w:val="en-US"/>
        </w:rPr>
        <w:tab/>
        <w:t>BAPCtrlPDUChannel</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OPTIONAL,</w:t>
      </w:r>
    </w:p>
    <w:p w14:paraId="6BA5747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trafficMappingInfo</w:t>
      </w:r>
      <w:r w:rsidRPr="00A5719E">
        <w:rPr>
          <w:rFonts w:ascii="Courier New" w:eastAsia="Times New Roman" w:hAnsi="Courier New" w:cs="Courier New"/>
          <w:sz w:val="16"/>
          <w:lang w:val="en-US"/>
        </w:rPr>
        <w:tab/>
        <w:t>TrafficMappingInfo</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OPTIONAL,</w:t>
      </w:r>
    </w:p>
    <w:p w14:paraId="4570F1D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iE-Extensions</w:t>
      </w:r>
      <w:r w:rsidRPr="00A5719E">
        <w:rPr>
          <w:rFonts w:ascii="Courier New" w:eastAsia="Times New Roman" w:hAnsi="Courier New" w:cs="Courier New"/>
          <w:sz w:val="16"/>
          <w:lang w:val="en-US"/>
        </w:rPr>
        <w:tab/>
        <w:t>ProtocolExtensionContainer { { BHChannels-ToBeModified-ItemExtIEs } }</w:t>
      </w:r>
      <w:r w:rsidRPr="00A5719E">
        <w:rPr>
          <w:rFonts w:ascii="Courier New" w:eastAsia="Times New Roman" w:hAnsi="Courier New" w:cs="Courier New"/>
          <w:sz w:val="16"/>
          <w:lang w:val="en-US"/>
        </w:rPr>
        <w:tab/>
        <w:t>OPTIONAL</w:t>
      </w:r>
    </w:p>
    <w:p w14:paraId="18FA700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5AA90C8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2253135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 xml:space="preserve">BHChannels-ToBeModified-ItemExtIEs </w:t>
      </w:r>
      <w:r w:rsidRPr="00A5719E">
        <w:rPr>
          <w:rFonts w:ascii="Courier New" w:eastAsia="Times New Roman" w:hAnsi="Courier New" w:cs="Courier New"/>
          <w:sz w:val="16"/>
          <w:lang w:val="en-US"/>
        </w:rPr>
        <w:tab/>
        <w:t>F1AP-PROTOCOL-EXTENSION ::= {</w:t>
      </w:r>
    </w:p>
    <w:p w14:paraId="6819476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w:t>
      </w:r>
    </w:p>
    <w:p w14:paraId="2CD4CB4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7A87379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306D4D3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BHChannels-ToBeReleased-Item ::= SEQUENCE {</w:t>
      </w:r>
    </w:p>
    <w:p w14:paraId="6C370B7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bHRLCChannelID</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BHRLCChannelID,</w:t>
      </w:r>
    </w:p>
    <w:p w14:paraId="16BFDD0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iE-Extensions</w:t>
      </w:r>
      <w:r w:rsidRPr="00A5719E">
        <w:rPr>
          <w:rFonts w:ascii="Courier New" w:eastAsia="Times New Roman" w:hAnsi="Courier New" w:cs="Courier New"/>
          <w:sz w:val="16"/>
          <w:lang w:val="en-US"/>
        </w:rPr>
        <w:tab/>
        <w:t>ProtocolExtensionContainer { { BHChannels-ToBeReleased-ItemExtIEs } }</w:t>
      </w:r>
      <w:r w:rsidRPr="00A5719E">
        <w:rPr>
          <w:rFonts w:ascii="Courier New" w:eastAsia="Times New Roman" w:hAnsi="Courier New" w:cs="Courier New"/>
          <w:sz w:val="16"/>
          <w:lang w:val="en-US"/>
        </w:rPr>
        <w:tab/>
        <w:t>OPTIONAL</w:t>
      </w:r>
    </w:p>
    <w:p w14:paraId="5990094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05C09C3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4934F4D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 xml:space="preserve">BHChannels-ToBeReleased-ItemExtIEs </w:t>
      </w:r>
      <w:r w:rsidRPr="00A5719E">
        <w:rPr>
          <w:rFonts w:ascii="Courier New" w:eastAsia="Times New Roman" w:hAnsi="Courier New" w:cs="Courier New"/>
          <w:sz w:val="16"/>
          <w:lang w:val="en-US"/>
        </w:rPr>
        <w:tab/>
        <w:t>F1AP-PROTOCOL-EXTENSION ::= {</w:t>
      </w:r>
    </w:p>
    <w:p w14:paraId="0FA2C62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w:t>
      </w:r>
    </w:p>
    <w:p w14:paraId="7298E0B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6DF2CEA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16EF0A2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BHChannels-ToBeSetup-Item ::= SEQUENCE</w:t>
      </w:r>
      <w:r w:rsidRPr="00A5719E">
        <w:rPr>
          <w:rFonts w:ascii="Courier New" w:eastAsia="Times New Roman" w:hAnsi="Courier New" w:cs="Courier New"/>
          <w:sz w:val="16"/>
          <w:lang w:val="en-US"/>
        </w:rPr>
        <w:tab/>
        <w:t>{</w:t>
      </w:r>
    </w:p>
    <w:p w14:paraId="6B645AA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bHRLCChannelID</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BHRLCChannelID,</w:t>
      </w:r>
    </w:p>
    <w:p w14:paraId="03F650C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bHQoSInformation</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BHQoSInformation,</w:t>
      </w:r>
    </w:p>
    <w:p w14:paraId="1B86687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rLCmode</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RLCMode,</w:t>
      </w:r>
    </w:p>
    <w:p w14:paraId="0E628C9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bAPCtrlPDUChannel</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BAPCtrlPDUChannel</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OPTIONAL,</w:t>
      </w:r>
    </w:p>
    <w:p w14:paraId="75B7BA1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trafficMappingInfo</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TrafficMappingInfo</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OPTIONAL,</w:t>
      </w:r>
    </w:p>
    <w:p w14:paraId="246B0AA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fr-FR"/>
        </w:rPr>
      </w:pP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fr-FR"/>
        </w:rPr>
        <w:t>iE-Extensions</w:t>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t>ProtocolExtensionContainer { { BHChannels-ToBeSetup-ItemExtIEs } }</w:t>
      </w:r>
      <w:r w:rsidRPr="00A5719E">
        <w:rPr>
          <w:rFonts w:ascii="Courier New" w:eastAsia="Times New Roman" w:hAnsi="Courier New" w:cs="Courier New"/>
          <w:sz w:val="16"/>
          <w:lang w:val="fr-FR"/>
        </w:rPr>
        <w:tab/>
        <w:t>OPTIONAL</w:t>
      </w:r>
    </w:p>
    <w:p w14:paraId="3983892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rPr>
      </w:pPr>
      <w:r w:rsidRPr="00A5719E">
        <w:rPr>
          <w:rFonts w:ascii="Courier New" w:eastAsia="Times New Roman" w:hAnsi="Courier New" w:cs="Courier New"/>
          <w:sz w:val="16"/>
          <w:lang w:val="en-US"/>
        </w:rPr>
        <w:t>}</w:t>
      </w:r>
    </w:p>
    <w:p w14:paraId="0631354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28D66AD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 xml:space="preserve">BHChannels-ToBeSetup-ItemExtIEs </w:t>
      </w:r>
      <w:r w:rsidRPr="00A5719E">
        <w:rPr>
          <w:rFonts w:ascii="Courier New" w:eastAsia="Times New Roman" w:hAnsi="Courier New" w:cs="Courier New"/>
          <w:sz w:val="16"/>
          <w:lang w:val="en-US"/>
        </w:rPr>
        <w:tab/>
        <w:t>F1AP-PROTOCOL-EXTENSION ::= {</w:t>
      </w:r>
    </w:p>
    <w:p w14:paraId="44CCB55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w:t>
      </w:r>
    </w:p>
    <w:p w14:paraId="7C555CC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71D676B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4B95650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BHChannels-ToBeSetupMod-Item ::= SEQUENCE {</w:t>
      </w:r>
    </w:p>
    <w:p w14:paraId="3D52BFC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bHRLCChannelID</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BHRLCChannelID,</w:t>
      </w:r>
    </w:p>
    <w:p w14:paraId="2A94DCA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bHQoSInformation</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BHQoSInformation,</w:t>
      </w:r>
    </w:p>
    <w:p w14:paraId="2BE21A4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rLCmode</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RLCMode,</w:t>
      </w:r>
    </w:p>
    <w:p w14:paraId="1C1722A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bAPCtrlPDUChannel</w:t>
      </w:r>
      <w:r w:rsidRPr="00A5719E">
        <w:rPr>
          <w:rFonts w:ascii="Courier New" w:eastAsia="Times New Roman" w:hAnsi="Courier New" w:cs="Courier New"/>
          <w:sz w:val="16"/>
          <w:lang w:val="en-US"/>
        </w:rPr>
        <w:tab/>
        <w:t>BAPCtrlPDUChannel</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OPTIONAL,</w:t>
      </w:r>
    </w:p>
    <w:p w14:paraId="3E99737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trafficMappingInfo</w:t>
      </w:r>
      <w:r w:rsidRPr="00A5719E">
        <w:rPr>
          <w:rFonts w:ascii="Courier New" w:eastAsia="Times New Roman" w:hAnsi="Courier New" w:cs="Courier New"/>
          <w:sz w:val="16"/>
          <w:lang w:val="en-US"/>
        </w:rPr>
        <w:tab/>
        <w:t>TrafficMappingInfo</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OPTIONAL,</w:t>
      </w:r>
    </w:p>
    <w:p w14:paraId="1FEEFC9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iE-Extensions</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ProtocolExtensionContainer { { BHChannels-ToBeSetupMod-ItemExtIEs } }</w:t>
      </w:r>
      <w:r w:rsidRPr="00A5719E">
        <w:rPr>
          <w:rFonts w:ascii="Courier New" w:eastAsia="Times New Roman" w:hAnsi="Courier New" w:cs="Courier New"/>
          <w:sz w:val="16"/>
          <w:lang w:val="en-US"/>
        </w:rPr>
        <w:tab/>
        <w:t>OPTIONAL</w:t>
      </w:r>
    </w:p>
    <w:p w14:paraId="2E5DD3D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60950A3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50B6C14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 xml:space="preserve">BHChannels-ToBeSetupMod-ItemExtIEs </w:t>
      </w:r>
      <w:r w:rsidRPr="00A5719E">
        <w:rPr>
          <w:rFonts w:ascii="Courier New" w:eastAsia="Times New Roman" w:hAnsi="Courier New" w:cs="Courier New"/>
          <w:sz w:val="16"/>
          <w:lang w:val="en-US"/>
        </w:rPr>
        <w:tab/>
        <w:t>F1AP-PROTOCOL-EXTENSION ::= {</w:t>
      </w:r>
    </w:p>
    <w:p w14:paraId="0E21384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w:t>
      </w:r>
    </w:p>
    <w:p w14:paraId="2B77D45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2F1975A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7EC2768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BHInfo ::= SEQUENCE {</w:t>
      </w:r>
    </w:p>
    <w:p w14:paraId="054A1F7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bAProutingID</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 xml:space="preserve">BAPRoutingID </w:t>
      </w:r>
      <w:r w:rsidRPr="00A5719E">
        <w:rPr>
          <w:rFonts w:ascii="Courier New" w:eastAsia="Times New Roman" w:hAnsi="Courier New" w:cs="Courier New"/>
          <w:sz w:val="16"/>
          <w:lang w:val="en-US"/>
        </w:rPr>
        <w:tab/>
        <w:t>OPTIONAL,</w:t>
      </w:r>
    </w:p>
    <w:p w14:paraId="07A5ECF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egressBHRLCCHList</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EgressBHRLCCHList</w:t>
      </w:r>
      <w:r w:rsidRPr="00A5719E">
        <w:rPr>
          <w:rFonts w:ascii="Courier New" w:eastAsia="Times New Roman" w:hAnsi="Courier New" w:cs="Courier New"/>
          <w:sz w:val="16"/>
          <w:lang w:val="en-US"/>
        </w:rPr>
        <w:tab/>
        <w:t>OPTIONAL,</w:t>
      </w:r>
    </w:p>
    <w:p w14:paraId="0380F70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iE-Extensions</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ProtocolExtensionContainer { { BHInfo-ExtIEs} } OPTIONAL</w:t>
      </w:r>
    </w:p>
    <w:p w14:paraId="0590C67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1E19B82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5BBAF84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BHInfo-ExtIEs F1AP-PROTOCOL-EXTENSION ::= {</w:t>
      </w:r>
    </w:p>
    <w:p w14:paraId="2ED4820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 ID id-NonF1terminatingTopologyIndicator</w:t>
      </w:r>
      <w:r w:rsidRPr="00A5719E">
        <w:rPr>
          <w:rFonts w:ascii="Courier New" w:eastAsia="Times New Roman" w:hAnsi="Courier New" w:cs="Courier New"/>
          <w:sz w:val="16"/>
          <w:lang w:val="en-US"/>
        </w:rPr>
        <w:tab/>
        <w:t>CRITICALITY ignore</w:t>
      </w:r>
      <w:r w:rsidRPr="00A5719E">
        <w:rPr>
          <w:rFonts w:ascii="Courier New" w:eastAsia="Times New Roman" w:hAnsi="Courier New" w:cs="Courier New"/>
          <w:sz w:val="16"/>
          <w:lang w:val="en-US"/>
        </w:rPr>
        <w:tab/>
        <w:t>EXTENSION NonF1terminatingTopologyIndicator</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PRESENCE optional</w:t>
      </w:r>
      <w:r w:rsidRPr="00A5719E">
        <w:rPr>
          <w:rFonts w:ascii="Courier New" w:eastAsia="Times New Roman" w:hAnsi="Courier New" w:cs="Courier New"/>
          <w:sz w:val="16"/>
          <w:lang w:val="en-US"/>
        </w:rPr>
        <w:tab/>
        <w:t>},</w:t>
      </w:r>
    </w:p>
    <w:p w14:paraId="298D418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w:t>
      </w:r>
    </w:p>
    <w:p w14:paraId="2B16A81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1F3C277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61C3E72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BHQoSInformation ::= CHOICE {</w:t>
      </w:r>
    </w:p>
    <w:p w14:paraId="338705C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bHRLCCHQoS</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QoSFlowLevelQoSParameters,</w:t>
      </w:r>
      <w:r w:rsidRPr="00A5719E">
        <w:rPr>
          <w:rFonts w:ascii="Courier New" w:eastAsia="Times New Roman" w:hAnsi="Courier New" w:cs="Courier New"/>
          <w:sz w:val="16"/>
          <w:lang w:val="en-US"/>
        </w:rPr>
        <w:tab/>
      </w:r>
    </w:p>
    <w:p w14:paraId="5DF66C6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eUTRANBHRLCCHQoS</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EUTRANQoS,</w:t>
      </w:r>
    </w:p>
    <w:p w14:paraId="51A8961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cPTrafficType</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CPTrafficType,</w:t>
      </w:r>
    </w:p>
    <w:p w14:paraId="4B92A37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choice-extension</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ProtocolIE-SingleContainer { { BHQoSInformation-ExtIEs} }</w:t>
      </w:r>
    </w:p>
    <w:p w14:paraId="539594B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2C765EA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541A45B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BHQoSInformation-ExtIEs F1AP-PROTOCOL-IES ::= {</w:t>
      </w:r>
    </w:p>
    <w:p w14:paraId="0EF28DC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w:t>
      </w:r>
    </w:p>
    <w:p w14:paraId="0A34BEA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2483574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5DB7F84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BHRLCCHList ::= SEQUENCE (SIZE(1..maxnoofBHRLCChannels)) OF BHRLCCHItem</w:t>
      </w:r>
    </w:p>
    <w:p w14:paraId="75BC086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499ACD4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BHRLCCHItem ::= SEQUENCE {</w:t>
      </w:r>
    </w:p>
    <w:p w14:paraId="52C2EF3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bHRLCChannelID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BHRLCChannelID,</w:t>
      </w:r>
    </w:p>
    <w:p w14:paraId="1B61096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lastRenderedPageBreak/>
        <w:tab/>
        <w:t>iE-Extensions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ProtocolExtensionContainer {{BHRLCCHItemExtIEs }}</w:t>
      </w:r>
      <w:r w:rsidRPr="00A5719E">
        <w:rPr>
          <w:rFonts w:ascii="Courier New" w:eastAsia="Times New Roman" w:hAnsi="Courier New" w:cs="Courier New"/>
          <w:noProof/>
          <w:sz w:val="16"/>
          <w:lang w:val="en-US"/>
        </w:rPr>
        <w:tab/>
        <w:t xml:space="preserve"> OPTIONAL</w:t>
      </w:r>
    </w:p>
    <w:p w14:paraId="74B33D4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1B431D8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78D1396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BHRLCCHItemExtIEs F1AP-PROTOCOL-EXTENSION ::= {</w:t>
      </w:r>
    </w:p>
    <w:p w14:paraId="0D952C4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2ED1127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25BF05B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2C4A780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BH-Routing-Information-Added-List-Item ::= SEQUENCE {</w:t>
      </w:r>
    </w:p>
    <w:p w14:paraId="3FEB496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bAPRoutingID</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BAPRoutingID,</w:t>
      </w:r>
    </w:p>
    <w:p w14:paraId="406C02B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nextHopBAPAddress</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BAPAddress,</w:t>
      </w:r>
    </w:p>
    <w:p w14:paraId="0AB0B12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iE-Extensions</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ProtocolExtensionContainer { { BH-Routing-Information-Added-List-ItemExtIEs} }</w:t>
      </w:r>
      <w:r w:rsidRPr="00A5719E">
        <w:rPr>
          <w:rFonts w:ascii="Courier New" w:eastAsia="Times New Roman" w:hAnsi="Courier New" w:cs="Courier New"/>
          <w:sz w:val="16"/>
          <w:lang w:val="en-US"/>
        </w:rPr>
        <w:tab/>
        <w:t>OPTIONAL</w:t>
      </w:r>
    </w:p>
    <w:p w14:paraId="3787C42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6E7D20D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516126E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BH-Routing-Information-Added-List-ItemExtIEs F1AP-PROTOCOL-EXTENSION ::= {</w:t>
      </w:r>
    </w:p>
    <w:p w14:paraId="171D52B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{ID id-NonF1terminatingTopologyIndicator  CRITICALITY ignore EXTENSION   NonF1terminatingTopologyIndicator</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PRESENCE optional},</w:t>
      </w:r>
    </w:p>
    <w:p w14:paraId="5AFA18A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w:t>
      </w:r>
    </w:p>
    <w:p w14:paraId="4791B6E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3C21D69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79332F0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BH-Routing-Information-Removed-List-Item ::= SEQUENCE {</w:t>
      </w:r>
    </w:p>
    <w:p w14:paraId="3BA12D1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bAPRoutingID</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BAPRoutingID,</w:t>
      </w:r>
    </w:p>
    <w:p w14:paraId="314C834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iE-Extensions</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ProtocolExtensionContainer { { BH-Routing-Information-Removed-List-ItemExtIEs} }</w:t>
      </w:r>
      <w:r w:rsidRPr="00A5719E">
        <w:rPr>
          <w:rFonts w:ascii="Courier New" w:eastAsia="Times New Roman" w:hAnsi="Courier New" w:cs="Courier New"/>
          <w:sz w:val="16"/>
          <w:lang w:val="en-US"/>
        </w:rPr>
        <w:tab/>
        <w:t>OPTIONAL</w:t>
      </w:r>
    </w:p>
    <w:p w14:paraId="5F55418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64BF2F0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157D1E9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BH-Routing-Information-Removed-List-ItemExtIEs F1AP-PROTOCOL-EXTENSION ::= {</w:t>
      </w:r>
    </w:p>
    <w:p w14:paraId="7C0ADC3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w:t>
      </w:r>
    </w:p>
    <w:p w14:paraId="47AF42F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29A9941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69A3085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napToGrid w:val="0"/>
          <w:sz w:val="16"/>
          <w:lang w:val="en-US"/>
        </w:rPr>
        <w:t xml:space="preserve">BPLMN-ID-Info-List </w:t>
      </w:r>
      <w:r w:rsidRPr="00A5719E">
        <w:rPr>
          <w:rFonts w:ascii="Courier New" w:eastAsia="Times New Roman" w:hAnsi="Courier New" w:cs="Courier New"/>
          <w:sz w:val="16"/>
          <w:lang w:val="en-US"/>
        </w:rPr>
        <w:t xml:space="preserve">::= SEQUENCE (SIZE(1..maxnoofBPLMNsNR)) OF </w:t>
      </w:r>
      <w:r w:rsidRPr="00A5719E">
        <w:rPr>
          <w:rFonts w:ascii="Courier New" w:eastAsia="Times New Roman" w:hAnsi="Courier New" w:cs="Courier New"/>
          <w:snapToGrid w:val="0"/>
          <w:sz w:val="16"/>
          <w:lang w:val="en-US"/>
        </w:rPr>
        <w:t>BPLMN-ID-Info</w:t>
      </w:r>
      <w:r w:rsidRPr="00A5719E">
        <w:rPr>
          <w:rFonts w:ascii="Courier New" w:eastAsia="Times New Roman" w:hAnsi="Courier New" w:cs="Courier New"/>
          <w:sz w:val="16"/>
          <w:lang w:val="en-US"/>
        </w:rPr>
        <w:t>-Item</w:t>
      </w:r>
    </w:p>
    <w:p w14:paraId="2E834D6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7E3DBF9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snapToGrid w:val="0"/>
          <w:sz w:val="16"/>
          <w:lang w:val="en-US"/>
        </w:rPr>
        <w:t>BPLMN-ID-Info</w:t>
      </w:r>
      <w:r w:rsidRPr="00A5719E">
        <w:rPr>
          <w:rFonts w:ascii="Courier New" w:eastAsia="Times New Roman" w:hAnsi="Courier New" w:cs="Courier New"/>
          <w:sz w:val="16"/>
          <w:lang w:val="en-US"/>
        </w:rPr>
        <w:t>-Item</w:t>
      </w:r>
      <w:r w:rsidRPr="00A5719E">
        <w:rPr>
          <w:rFonts w:ascii="Courier New" w:eastAsia="Times New Roman" w:hAnsi="Courier New" w:cs="Courier New"/>
          <w:noProof/>
          <w:sz w:val="16"/>
          <w:lang w:val="en-US"/>
        </w:rPr>
        <w:t xml:space="preserve"> ::= SEQUENCE {</w:t>
      </w:r>
    </w:p>
    <w:p w14:paraId="21ECB74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pLMN-Identity-List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AvailablePLMNList,</w:t>
      </w:r>
    </w:p>
    <w:p w14:paraId="11404FD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extended-PLMN-Identity-List</w:t>
      </w:r>
      <w:r w:rsidRPr="00A5719E">
        <w:rPr>
          <w:rFonts w:ascii="Courier New" w:eastAsia="Times New Roman" w:hAnsi="Courier New" w:cs="Courier New"/>
          <w:noProof/>
          <w:sz w:val="16"/>
          <w:lang w:val="en-US"/>
        </w:rPr>
        <w:tab/>
        <w:t>ExtendedAvailablePLMN-List</w:t>
      </w:r>
      <w:r w:rsidRPr="00A5719E">
        <w:rPr>
          <w:rFonts w:ascii="Courier New" w:eastAsia="Times New Roman" w:hAnsi="Courier New" w:cs="Courier New"/>
          <w:noProof/>
          <w:sz w:val="16"/>
          <w:lang w:val="en-US"/>
        </w:rPr>
        <w:tab/>
        <w:t>OPTIONAL,</w:t>
      </w:r>
    </w:p>
    <w:p w14:paraId="6B4419F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r>
      <w:r w:rsidRPr="00A5719E">
        <w:rPr>
          <w:rFonts w:ascii="Courier New" w:eastAsia="Times New Roman" w:hAnsi="Courier New" w:cs="Courier New"/>
          <w:noProof/>
          <w:snapToGrid w:val="0"/>
          <w:sz w:val="16"/>
          <w:lang w:val="en-US"/>
        </w:rPr>
        <w:t>fiveGS-</w:t>
      </w:r>
      <w:r w:rsidRPr="00A5719E">
        <w:rPr>
          <w:rFonts w:ascii="Courier New" w:hAnsi="Courier New" w:cs="Courier New"/>
          <w:noProof/>
          <w:snapToGrid w:val="0"/>
          <w:sz w:val="16"/>
          <w:lang w:val="en-US"/>
        </w:rPr>
        <w:t>TAC</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eastAsia="Times New Roman" w:hAnsi="Courier New" w:cs="Courier New"/>
          <w:noProof/>
          <w:snapToGrid w:val="0"/>
          <w:sz w:val="16"/>
          <w:lang w:val="en-US"/>
        </w:rPr>
        <w:tab/>
        <w:t>FiveGS-</w:t>
      </w:r>
      <w:r w:rsidRPr="00A5719E">
        <w:rPr>
          <w:rFonts w:ascii="Courier New" w:hAnsi="Courier New" w:cs="Courier New"/>
          <w:noProof/>
          <w:snapToGrid w:val="0"/>
          <w:sz w:val="16"/>
          <w:lang w:val="en-US"/>
        </w:rPr>
        <w:t>TAC</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eastAsia="Times New Roman" w:hAnsi="Courier New" w:cs="Courier New"/>
          <w:noProof/>
          <w:snapToGrid w:val="0"/>
          <w:sz w:val="16"/>
          <w:lang w:val="en-US"/>
        </w:rPr>
        <w:t>OPTIONAL</w:t>
      </w:r>
      <w:r w:rsidRPr="00A5719E">
        <w:rPr>
          <w:rFonts w:ascii="Courier New" w:hAnsi="Courier New" w:cs="Courier New"/>
          <w:noProof/>
          <w:snapToGrid w:val="0"/>
          <w:sz w:val="16"/>
          <w:lang w:val="en-US"/>
        </w:rPr>
        <w:t>,</w:t>
      </w:r>
    </w:p>
    <w:p w14:paraId="2EA5D6C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nr-cell-ID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sz w:val="16"/>
          <w:lang w:val="en-US"/>
        </w:rPr>
        <w:t>NRCellIdentity,</w:t>
      </w:r>
    </w:p>
    <w:p w14:paraId="2B2E52D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ranac</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RANAC</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OPTIONAL,</w:t>
      </w:r>
    </w:p>
    <w:p w14:paraId="2B2D9A5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fr-FR"/>
        </w:rPr>
        <w:t>iE-Extensions</w:t>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t xml:space="preserve">ProtocolExtensionContainer { { </w:t>
      </w:r>
      <w:r w:rsidRPr="00A5719E">
        <w:rPr>
          <w:rFonts w:ascii="Courier New" w:eastAsia="Times New Roman" w:hAnsi="Courier New" w:cs="Courier New"/>
          <w:snapToGrid w:val="0"/>
          <w:sz w:val="16"/>
          <w:lang w:val="fr-FR"/>
        </w:rPr>
        <w:t>BPLMN-ID-Info</w:t>
      </w:r>
      <w:r w:rsidRPr="00A5719E">
        <w:rPr>
          <w:rFonts w:ascii="Courier New" w:eastAsia="Times New Roman" w:hAnsi="Courier New" w:cs="Courier New"/>
          <w:sz w:val="16"/>
          <w:lang w:val="fr-FR"/>
        </w:rPr>
        <w:t>-Item</w:t>
      </w:r>
      <w:r w:rsidRPr="00A5719E">
        <w:rPr>
          <w:rFonts w:ascii="Courier New" w:eastAsia="Times New Roman" w:hAnsi="Courier New" w:cs="Courier New"/>
          <w:noProof/>
          <w:sz w:val="16"/>
          <w:lang w:val="fr-FR"/>
        </w:rPr>
        <w:t>ExtIEs} } OPTIONAL,</w:t>
      </w:r>
    </w:p>
    <w:p w14:paraId="0F86BBF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ab/>
        <w:t>...</w:t>
      </w:r>
    </w:p>
    <w:p w14:paraId="3EE5F40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w:t>
      </w:r>
    </w:p>
    <w:p w14:paraId="16D0AA8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p>
    <w:p w14:paraId="5E2BF1E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snapToGrid w:val="0"/>
          <w:sz w:val="16"/>
          <w:lang w:val="fr-FR"/>
        </w:rPr>
        <w:t>BPLMN-ID-Info</w:t>
      </w:r>
      <w:r w:rsidRPr="00A5719E">
        <w:rPr>
          <w:rFonts w:ascii="Courier New" w:eastAsia="Times New Roman" w:hAnsi="Courier New" w:cs="Courier New"/>
          <w:sz w:val="16"/>
          <w:lang w:val="fr-FR"/>
        </w:rPr>
        <w:t>-Item</w:t>
      </w:r>
      <w:r w:rsidRPr="00A5719E">
        <w:rPr>
          <w:rFonts w:ascii="Courier New" w:eastAsia="Times New Roman" w:hAnsi="Courier New" w:cs="Courier New"/>
          <w:noProof/>
          <w:sz w:val="16"/>
          <w:lang w:val="fr-FR"/>
        </w:rPr>
        <w:t>ExtIEs F1AP-PROTOCOL-EXTENSION ::= {</w:t>
      </w:r>
    </w:p>
    <w:p w14:paraId="56EB654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fr-FR"/>
        </w:rPr>
      </w:pPr>
      <w:r w:rsidRPr="00A5719E">
        <w:rPr>
          <w:rFonts w:ascii="Courier New" w:eastAsia="Times New Roman" w:hAnsi="Courier New" w:cs="Courier New"/>
          <w:snapToGrid w:val="0"/>
          <w:sz w:val="16"/>
          <w:lang w:val="fr-FR"/>
        </w:rPr>
        <w:tab/>
        <w:t>{</w:t>
      </w:r>
      <w:r w:rsidRPr="00A5719E">
        <w:rPr>
          <w:rFonts w:ascii="Courier New" w:eastAsia="Times New Roman" w:hAnsi="Courier New" w:cs="Courier New"/>
          <w:snapToGrid w:val="0"/>
          <w:sz w:val="16"/>
          <w:lang w:val="fr-FR"/>
        </w:rPr>
        <w:tab/>
        <w:t xml:space="preserve">ID </w:t>
      </w:r>
      <w:r w:rsidRPr="00A5719E">
        <w:rPr>
          <w:rFonts w:ascii="Courier New" w:eastAsia="Times New Roman" w:hAnsi="Courier New" w:cs="Courier New"/>
          <w:noProof/>
          <w:snapToGrid w:val="0"/>
          <w:sz w:val="16"/>
          <w:lang w:val="fr-FR"/>
        </w:rPr>
        <w:t>id-ConfiguredTACIndication</w:t>
      </w:r>
      <w:r w:rsidRPr="00A5719E">
        <w:rPr>
          <w:rFonts w:ascii="Courier New" w:eastAsia="Times New Roman" w:hAnsi="Courier New" w:cs="Courier New"/>
          <w:snapToGrid w:val="0"/>
          <w:sz w:val="16"/>
          <w:lang w:val="fr-FR"/>
        </w:rPr>
        <w:tab/>
      </w:r>
      <w:r w:rsidRPr="00A5719E">
        <w:rPr>
          <w:rFonts w:ascii="Courier New" w:eastAsia="Times New Roman" w:hAnsi="Courier New" w:cs="Courier New"/>
          <w:snapToGrid w:val="0"/>
          <w:sz w:val="16"/>
          <w:lang w:val="fr-FR"/>
        </w:rPr>
        <w:tab/>
        <w:t>CRITICALITY ignore</w:t>
      </w:r>
      <w:r w:rsidRPr="00A5719E">
        <w:rPr>
          <w:rFonts w:ascii="Courier New" w:eastAsia="Times New Roman" w:hAnsi="Courier New" w:cs="Courier New"/>
          <w:snapToGrid w:val="0"/>
          <w:sz w:val="16"/>
          <w:lang w:val="fr-FR"/>
        </w:rPr>
        <w:tab/>
        <w:t xml:space="preserve">EXTENSION </w:t>
      </w:r>
      <w:r w:rsidRPr="00A5719E">
        <w:rPr>
          <w:rFonts w:ascii="Courier New" w:eastAsia="Times New Roman" w:hAnsi="Courier New" w:cs="Courier New"/>
          <w:noProof/>
          <w:snapToGrid w:val="0"/>
          <w:sz w:val="16"/>
          <w:lang w:val="fr-FR"/>
        </w:rPr>
        <w:t>ConfiguredTACIndication</w:t>
      </w:r>
      <w:r w:rsidRPr="00A5719E">
        <w:rPr>
          <w:rFonts w:ascii="Courier New" w:eastAsia="Times New Roman" w:hAnsi="Courier New" w:cs="Courier New"/>
          <w:snapToGrid w:val="0"/>
          <w:sz w:val="16"/>
          <w:lang w:val="fr-FR"/>
        </w:rPr>
        <w:tab/>
      </w:r>
      <w:r w:rsidRPr="00A5719E">
        <w:rPr>
          <w:rFonts w:ascii="Courier New" w:eastAsia="Times New Roman" w:hAnsi="Courier New" w:cs="Courier New"/>
          <w:snapToGrid w:val="0"/>
          <w:sz w:val="16"/>
          <w:lang w:val="fr-FR"/>
        </w:rPr>
        <w:tab/>
        <w:t>PRESENCE optional }|</w:t>
      </w:r>
    </w:p>
    <w:p w14:paraId="1F9A6B5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eastAsia="ko-KR"/>
        </w:rPr>
      </w:pPr>
      <w:r w:rsidRPr="00A5719E">
        <w:rPr>
          <w:rFonts w:ascii="Courier New" w:eastAsia="Times New Roman" w:hAnsi="Courier New" w:cs="Courier New"/>
          <w:noProof/>
          <w:sz w:val="16"/>
          <w:lang w:val="fr-FR"/>
        </w:rPr>
        <w:tab/>
        <w:t>{</w:t>
      </w:r>
      <w:r w:rsidRPr="00A5719E">
        <w:rPr>
          <w:rFonts w:ascii="Courier New" w:eastAsia="Times New Roman" w:hAnsi="Courier New" w:cs="Courier New"/>
          <w:noProof/>
          <w:sz w:val="16"/>
          <w:lang w:val="fr-FR"/>
        </w:rPr>
        <w:tab/>
        <w:t>ID id-NPNBroadcastInformation</w:t>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t>CRITICALITY reject EXTENSION NPNBroadcastInformation</w:t>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t>PRESENCE optional},</w:t>
      </w:r>
    </w:p>
    <w:p w14:paraId="02154BD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rPr>
      </w:pP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en-US"/>
        </w:rPr>
        <w:t>...</w:t>
      </w:r>
    </w:p>
    <w:p w14:paraId="060C33E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1D2FFDD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552AC2B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ServedPLMNs-List ::= SEQUENCE (SIZE(1..maxnoofBPLMNs)) OF ServedPLMNs-Item</w:t>
      </w:r>
    </w:p>
    <w:p w14:paraId="647BF2D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021F8E2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ServedPLMNs-Item ::= SEQUENCE {</w:t>
      </w:r>
    </w:p>
    <w:p w14:paraId="0F9E220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pLMN-Identity</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PLMN-Identity,</w:t>
      </w:r>
    </w:p>
    <w:p w14:paraId="408D0E1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fr-FR"/>
        </w:rPr>
        <w:t>iE-Extensions</w:t>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t>ProtocolExtensionContainer { { ServedPLMNs-ItemExtIEs} } OPTIONAL,</w:t>
      </w:r>
    </w:p>
    <w:p w14:paraId="7E61554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rPr>
      </w:pP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en-US"/>
        </w:rPr>
        <w:t>...</w:t>
      </w:r>
    </w:p>
    <w:p w14:paraId="771159F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6FB6069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3528AEC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lastRenderedPageBreak/>
        <w:t>ServedPLMNs-ItemExtIEs F1AP-PROTOCOL-EXTENSION ::= {</w:t>
      </w:r>
    </w:p>
    <w:p w14:paraId="74C6820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ID id-TAISliceSupportList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EXTENSION SliceSupportList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p>
    <w:p w14:paraId="7E77300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ID id-NPNSupportInfo</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EXTENSION NPNSupportInfo</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p>
    <w:p w14:paraId="3D7AE63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ID id-ExtendedTAISliceSupportList</w:t>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EXTENSION ExtendedSliceSupportList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p>
    <w:p w14:paraId="2EDFC70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xml:space="preserve">{ </w:t>
      </w:r>
      <w:r w:rsidRPr="00A5719E">
        <w:rPr>
          <w:rFonts w:ascii="Courier New" w:eastAsia="Times New Roman" w:hAnsi="Courier New" w:cs="Courier New"/>
          <w:snapToGrid w:val="0"/>
          <w:sz w:val="16"/>
          <w:lang w:val="en-US"/>
        </w:rPr>
        <w:t>ID id-TAINSAGSupportList</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CRITICALITY ignore</w:t>
      </w:r>
      <w:r w:rsidRPr="00A5719E">
        <w:rPr>
          <w:rFonts w:ascii="Courier New" w:eastAsia="Times New Roman" w:hAnsi="Courier New" w:cs="Courier New"/>
          <w:snapToGrid w:val="0"/>
          <w:sz w:val="16"/>
          <w:lang w:val="en-US"/>
        </w:rPr>
        <w:tab/>
        <w:t>EXTENSION NSAGSupportList</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PRESENCE optional</w:t>
      </w:r>
      <w:r w:rsidRPr="00A5719E">
        <w:rPr>
          <w:rFonts w:ascii="Courier New" w:eastAsia="Times New Roman" w:hAnsi="Courier New" w:cs="Courier New"/>
          <w:noProof/>
          <w:sz w:val="16"/>
          <w:lang w:val="en-US"/>
        </w:rPr>
        <w:t>},</w:t>
      </w:r>
    </w:p>
    <w:p w14:paraId="59E3C7C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12736AB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70D1D76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3D40897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BroadcastCAGList ::= SEQUENCE (SIZE(1..maxnoofCAGsupported)) OF CAGID</w:t>
      </w:r>
    </w:p>
    <w:p w14:paraId="6FE6835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794A0DD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29015AD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BroadcastMRBs-FailedToBeModified-Item ::= SEQUENCE {</w:t>
      </w:r>
    </w:p>
    <w:p w14:paraId="3407392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mRB-ID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MRB-ID,</w:t>
      </w:r>
    </w:p>
    <w:p w14:paraId="1427A25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cause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hAnsi="Courier New" w:cs="Courier New"/>
          <w:noProof/>
          <w:snapToGrid w:val="0"/>
          <w:sz w:val="16"/>
          <w:lang w:val="en-US"/>
        </w:rPr>
        <w:t>Cause</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OPTIONAL</w:t>
      </w:r>
      <w:r w:rsidRPr="00A5719E">
        <w:rPr>
          <w:rFonts w:ascii="Courier New" w:eastAsia="Times New Roman" w:hAnsi="Courier New" w:cs="Courier New"/>
          <w:noProof/>
          <w:sz w:val="16"/>
          <w:lang w:val="en-US"/>
        </w:rPr>
        <w:t>,</w:t>
      </w:r>
    </w:p>
    <w:p w14:paraId="4F8AFCE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iE-Extensions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ProtocolExtensionContainer { { BroadcastMRBs</w:t>
      </w:r>
      <w:r w:rsidRPr="00A5719E">
        <w:rPr>
          <w:rFonts w:ascii="Courier New" w:hAnsi="Courier New" w:cs="Courier New"/>
          <w:noProof/>
          <w:sz w:val="16"/>
          <w:lang w:val="en-US"/>
        </w:rPr>
        <w:t>-</w:t>
      </w:r>
      <w:r w:rsidRPr="00A5719E">
        <w:rPr>
          <w:rFonts w:ascii="Courier New" w:eastAsia="Times New Roman" w:hAnsi="Courier New" w:cs="Courier New"/>
          <w:noProof/>
          <w:sz w:val="16"/>
          <w:lang w:val="en-US"/>
        </w:rPr>
        <w:t>FailedtoBeModified</w:t>
      </w:r>
      <w:r w:rsidRPr="00A5719E">
        <w:rPr>
          <w:rFonts w:ascii="Courier New" w:hAnsi="Courier New" w:cs="Courier New"/>
          <w:noProof/>
          <w:sz w:val="16"/>
          <w:lang w:val="en-US"/>
        </w:rPr>
        <w:t>-Item-</w:t>
      </w:r>
      <w:r w:rsidRPr="00A5719E">
        <w:rPr>
          <w:rFonts w:ascii="Courier New" w:eastAsia="Times New Roman" w:hAnsi="Courier New" w:cs="Courier New"/>
          <w:noProof/>
          <w:sz w:val="16"/>
          <w:lang w:val="en-US"/>
        </w:rPr>
        <w:t>ExtIEs} } OPTIONAL,</w:t>
      </w:r>
    </w:p>
    <w:p w14:paraId="22141C7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78946A6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70C1D5B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5730BC9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BroadcastMRBs</w:t>
      </w:r>
      <w:r w:rsidRPr="00A5719E">
        <w:rPr>
          <w:rFonts w:ascii="Courier New" w:hAnsi="Courier New" w:cs="Courier New"/>
          <w:noProof/>
          <w:sz w:val="16"/>
          <w:lang w:val="en-US"/>
        </w:rPr>
        <w:t>-</w:t>
      </w:r>
      <w:r w:rsidRPr="00A5719E">
        <w:rPr>
          <w:rFonts w:ascii="Courier New" w:eastAsia="Times New Roman" w:hAnsi="Courier New" w:cs="Courier New"/>
          <w:noProof/>
          <w:sz w:val="16"/>
          <w:lang w:val="en-US"/>
        </w:rPr>
        <w:t>FailedtoBeModified</w:t>
      </w:r>
      <w:r w:rsidRPr="00A5719E">
        <w:rPr>
          <w:rFonts w:ascii="Courier New" w:hAnsi="Courier New" w:cs="Courier New"/>
          <w:noProof/>
          <w:sz w:val="16"/>
          <w:lang w:val="en-US"/>
        </w:rPr>
        <w:t>-Item-</w:t>
      </w:r>
      <w:r w:rsidRPr="00A5719E">
        <w:rPr>
          <w:rFonts w:ascii="Courier New" w:eastAsia="Times New Roman" w:hAnsi="Courier New" w:cs="Courier New"/>
          <w:noProof/>
          <w:sz w:val="16"/>
          <w:lang w:val="en-US"/>
        </w:rPr>
        <w:t>ExtIEs F1AP-PROTOCOL-EXTENSION ::= {</w:t>
      </w:r>
    </w:p>
    <w:p w14:paraId="03C021D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7CDDCF1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645DF3A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035A23B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BroadcastMRBs-FailedToBeSetup-Item</w:t>
      </w:r>
      <w:r w:rsidRPr="00A5719E">
        <w:rPr>
          <w:rFonts w:ascii="Courier New" w:hAnsi="Courier New" w:cs="Courier New"/>
          <w:noProof/>
          <w:sz w:val="16"/>
          <w:lang w:val="en-US"/>
        </w:rPr>
        <w:t xml:space="preserve"> </w:t>
      </w:r>
      <w:r w:rsidRPr="00A5719E">
        <w:rPr>
          <w:rFonts w:ascii="Courier New" w:eastAsia="Times New Roman" w:hAnsi="Courier New" w:cs="Courier New"/>
          <w:noProof/>
          <w:sz w:val="16"/>
          <w:lang w:val="en-US"/>
        </w:rPr>
        <w:t>::= SEQUENCE {</w:t>
      </w:r>
    </w:p>
    <w:p w14:paraId="3419049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mRB-ID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MRB-ID,</w:t>
      </w:r>
    </w:p>
    <w:p w14:paraId="3ED1D7E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cause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hAnsi="Courier New" w:cs="Courier New"/>
          <w:noProof/>
          <w:snapToGrid w:val="0"/>
          <w:sz w:val="16"/>
          <w:lang w:val="en-US"/>
        </w:rPr>
        <w:t>Cause</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OPTIONAL</w:t>
      </w:r>
      <w:r w:rsidRPr="00A5719E">
        <w:rPr>
          <w:rFonts w:ascii="Courier New" w:eastAsia="Times New Roman" w:hAnsi="Courier New" w:cs="Courier New"/>
          <w:noProof/>
          <w:sz w:val="16"/>
          <w:lang w:val="en-US"/>
        </w:rPr>
        <w:t>,</w:t>
      </w:r>
    </w:p>
    <w:p w14:paraId="13551BA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iE-Extensions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ProtocolExtensionContainer { { BroadcastMRBs</w:t>
      </w:r>
      <w:r w:rsidRPr="00A5719E">
        <w:rPr>
          <w:rFonts w:ascii="Courier New" w:hAnsi="Courier New" w:cs="Courier New"/>
          <w:noProof/>
          <w:sz w:val="16"/>
          <w:lang w:val="en-US"/>
        </w:rPr>
        <w:t>-</w:t>
      </w:r>
      <w:r w:rsidRPr="00A5719E">
        <w:rPr>
          <w:rFonts w:ascii="Courier New" w:eastAsia="Times New Roman" w:hAnsi="Courier New" w:cs="Courier New"/>
          <w:noProof/>
          <w:sz w:val="16"/>
          <w:lang w:val="en-US"/>
        </w:rPr>
        <w:t>FailedToBe</w:t>
      </w:r>
      <w:r w:rsidRPr="00A5719E">
        <w:rPr>
          <w:rFonts w:ascii="Courier New" w:hAnsi="Courier New" w:cs="Courier New"/>
          <w:noProof/>
          <w:sz w:val="16"/>
          <w:lang w:val="en-US"/>
        </w:rPr>
        <w:t>Setup-Item-</w:t>
      </w:r>
      <w:r w:rsidRPr="00A5719E">
        <w:rPr>
          <w:rFonts w:ascii="Courier New" w:eastAsia="Times New Roman" w:hAnsi="Courier New" w:cs="Courier New"/>
          <w:noProof/>
          <w:sz w:val="16"/>
          <w:lang w:val="en-US"/>
        </w:rPr>
        <w:t>ExtIEs} } OPTIONAL,</w:t>
      </w:r>
    </w:p>
    <w:p w14:paraId="4312A1D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3CD8B77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61020BD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268D343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BroadcastMRBs</w:t>
      </w:r>
      <w:r w:rsidRPr="00A5719E">
        <w:rPr>
          <w:rFonts w:ascii="Courier New" w:hAnsi="Courier New" w:cs="Courier New"/>
          <w:noProof/>
          <w:sz w:val="16"/>
          <w:lang w:val="en-US"/>
        </w:rPr>
        <w:t>-</w:t>
      </w:r>
      <w:r w:rsidRPr="00A5719E">
        <w:rPr>
          <w:rFonts w:ascii="Courier New" w:eastAsia="Times New Roman" w:hAnsi="Courier New" w:cs="Courier New"/>
          <w:noProof/>
          <w:sz w:val="16"/>
          <w:lang w:val="en-US"/>
        </w:rPr>
        <w:t>FailedToBe</w:t>
      </w:r>
      <w:r w:rsidRPr="00A5719E">
        <w:rPr>
          <w:rFonts w:ascii="Courier New" w:hAnsi="Courier New" w:cs="Courier New"/>
          <w:noProof/>
          <w:sz w:val="16"/>
          <w:lang w:val="en-US"/>
        </w:rPr>
        <w:t>Setup-Item-</w:t>
      </w:r>
      <w:r w:rsidRPr="00A5719E">
        <w:rPr>
          <w:rFonts w:ascii="Courier New" w:eastAsia="Times New Roman" w:hAnsi="Courier New" w:cs="Courier New"/>
          <w:noProof/>
          <w:sz w:val="16"/>
          <w:lang w:val="en-US"/>
        </w:rPr>
        <w:t>ExtIEs F1AP-PROTOCOL-EXTENSION ::= {</w:t>
      </w:r>
    </w:p>
    <w:p w14:paraId="1219C8A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0234576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2D092FD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547CC11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BroadcastMRBs-FailedToBeSetupMod-Item</w:t>
      </w:r>
      <w:r w:rsidRPr="00A5719E">
        <w:rPr>
          <w:rFonts w:ascii="Courier New" w:hAnsi="Courier New" w:cs="Courier New"/>
          <w:noProof/>
          <w:sz w:val="16"/>
          <w:lang w:val="en-US"/>
        </w:rPr>
        <w:t xml:space="preserve"> </w:t>
      </w:r>
      <w:r w:rsidRPr="00A5719E">
        <w:rPr>
          <w:rFonts w:ascii="Courier New" w:eastAsia="Times New Roman" w:hAnsi="Courier New" w:cs="Courier New"/>
          <w:noProof/>
          <w:sz w:val="16"/>
          <w:lang w:val="en-US"/>
        </w:rPr>
        <w:t>::= SEQUENCE {</w:t>
      </w:r>
    </w:p>
    <w:p w14:paraId="51078CF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mRB-ID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MRB-ID,</w:t>
      </w:r>
    </w:p>
    <w:p w14:paraId="29B850E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cause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hAnsi="Courier New" w:cs="Courier New"/>
          <w:noProof/>
          <w:snapToGrid w:val="0"/>
          <w:sz w:val="16"/>
          <w:lang w:val="en-US"/>
        </w:rPr>
        <w:t>Cause</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OPTIONAL</w:t>
      </w:r>
      <w:r w:rsidRPr="00A5719E">
        <w:rPr>
          <w:rFonts w:ascii="Courier New" w:eastAsia="Times New Roman" w:hAnsi="Courier New" w:cs="Courier New"/>
          <w:noProof/>
          <w:sz w:val="16"/>
          <w:lang w:val="en-US"/>
        </w:rPr>
        <w:t>,</w:t>
      </w:r>
    </w:p>
    <w:p w14:paraId="1F05627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iE-Extensions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ProtocolExtensionContainer { { BroadcastMRBs</w:t>
      </w:r>
      <w:r w:rsidRPr="00A5719E">
        <w:rPr>
          <w:rFonts w:ascii="Courier New" w:hAnsi="Courier New" w:cs="Courier New"/>
          <w:noProof/>
          <w:sz w:val="16"/>
          <w:lang w:val="en-US"/>
        </w:rPr>
        <w:t>-</w:t>
      </w:r>
      <w:r w:rsidRPr="00A5719E">
        <w:rPr>
          <w:rFonts w:ascii="Courier New" w:eastAsia="Times New Roman" w:hAnsi="Courier New" w:cs="Courier New"/>
          <w:noProof/>
          <w:sz w:val="16"/>
          <w:lang w:val="en-US"/>
        </w:rPr>
        <w:t>FailedToBe</w:t>
      </w:r>
      <w:r w:rsidRPr="00A5719E">
        <w:rPr>
          <w:rFonts w:ascii="Courier New" w:hAnsi="Courier New" w:cs="Courier New"/>
          <w:noProof/>
          <w:sz w:val="16"/>
          <w:lang w:val="en-US"/>
        </w:rPr>
        <w:t>SetupMod-Item-</w:t>
      </w:r>
      <w:r w:rsidRPr="00A5719E">
        <w:rPr>
          <w:rFonts w:ascii="Courier New" w:eastAsia="Times New Roman" w:hAnsi="Courier New" w:cs="Courier New"/>
          <w:noProof/>
          <w:sz w:val="16"/>
          <w:lang w:val="en-US"/>
        </w:rPr>
        <w:t>ExtIEs} } OPTIONAL,</w:t>
      </w:r>
    </w:p>
    <w:p w14:paraId="2C9F95A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013CC50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135FF24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62DDE82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BroadcastMRBs</w:t>
      </w:r>
      <w:r w:rsidRPr="00A5719E">
        <w:rPr>
          <w:rFonts w:ascii="Courier New" w:hAnsi="Courier New" w:cs="Courier New"/>
          <w:noProof/>
          <w:sz w:val="16"/>
          <w:lang w:val="en-US"/>
        </w:rPr>
        <w:t>-</w:t>
      </w:r>
      <w:r w:rsidRPr="00A5719E">
        <w:rPr>
          <w:rFonts w:ascii="Courier New" w:eastAsia="Times New Roman" w:hAnsi="Courier New" w:cs="Courier New"/>
          <w:noProof/>
          <w:sz w:val="16"/>
          <w:lang w:val="en-US"/>
        </w:rPr>
        <w:t>FailedToBe</w:t>
      </w:r>
      <w:r w:rsidRPr="00A5719E">
        <w:rPr>
          <w:rFonts w:ascii="Courier New" w:hAnsi="Courier New" w:cs="Courier New"/>
          <w:noProof/>
          <w:sz w:val="16"/>
          <w:lang w:val="en-US"/>
        </w:rPr>
        <w:t>SetupMod-Item-</w:t>
      </w:r>
      <w:r w:rsidRPr="00A5719E">
        <w:rPr>
          <w:rFonts w:ascii="Courier New" w:eastAsia="Times New Roman" w:hAnsi="Courier New" w:cs="Courier New"/>
          <w:noProof/>
          <w:sz w:val="16"/>
          <w:lang w:val="en-US"/>
        </w:rPr>
        <w:t>ExtIEs F1AP-PROTOCOL-EXTENSION ::= {</w:t>
      </w:r>
    </w:p>
    <w:p w14:paraId="76210B0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6CB0293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eastAsia="Times New Roman" w:hAnsi="Courier New" w:cs="Courier New"/>
          <w:noProof/>
          <w:sz w:val="16"/>
          <w:lang w:val="en-US"/>
        </w:rPr>
        <w:t>}</w:t>
      </w:r>
    </w:p>
    <w:p w14:paraId="3D2AD70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2F875D7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BroadcastMRBs-Modified-Item ::= SEQUENCE {</w:t>
      </w:r>
    </w:p>
    <w:p w14:paraId="7718793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mRB-ID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MRB-ID,</w:t>
      </w:r>
    </w:p>
    <w:p w14:paraId="00EFF40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bcBearerCtxtF1U-TNLInfoatDU</w:t>
      </w:r>
      <w:r w:rsidRPr="00A5719E">
        <w:rPr>
          <w:rFonts w:ascii="Courier New" w:eastAsia="Times New Roman" w:hAnsi="Courier New" w:cs="Courier New"/>
          <w:noProof/>
          <w:sz w:val="16"/>
          <w:lang w:val="en-US"/>
        </w:rPr>
        <w:tab/>
      </w:r>
      <w:r w:rsidRPr="00A5719E">
        <w:rPr>
          <w:rFonts w:ascii="Courier New" w:eastAsia="Times New Roman" w:hAnsi="Courier New" w:cs="Courier New"/>
          <w:snapToGrid w:val="0"/>
          <w:sz w:val="16"/>
          <w:lang w:val="en-US"/>
        </w:rPr>
        <w:t>BCBearerContextF1U-TNLInfo</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OPTIONAL</w:t>
      </w:r>
      <w:r w:rsidRPr="00A5719E">
        <w:rPr>
          <w:rFonts w:ascii="Courier New" w:eastAsia="Times New Roman" w:hAnsi="Courier New" w:cs="Courier New"/>
          <w:noProof/>
          <w:sz w:val="16"/>
          <w:lang w:val="en-US"/>
        </w:rPr>
        <w:t>,</w:t>
      </w:r>
    </w:p>
    <w:p w14:paraId="107256F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iE-Extensions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ProtocolExtensionContainer { { BroadcastMRBs</w:t>
      </w:r>
      <w:r w:rsidRPr="00A5719E">
        <w:rPr>
          <w:rFonts w:ascii="Courier New" w:hAnsi="Courier New" w:cs="Courier New"/>
          <w:noProof/>
          <w:sz w:val="16"/>
          <w:lang w:val="en-US"/>
        </w:rPr>
        <w:t>-Modified-Item-</w:t>
      </w:r>
      <w:r w:rsidRPr="00A5719E">
        <w:rPr>
          <w:rFonts w:ascii="Courier New" w:eastAsia="Times New Roman" w:hAnsi="Courier New" w:cs="Courier New"/>
          <w:noProof/>
          <w:sz w:val="16"/>
          <w:lang w:val="en-US"/>
        </w:rPr>
        <w:t>ExtIEs} } OPTIONAL,</w:t>
      </w:r>
    </w:p>
    <w:p w14:paraId="0D7E023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3627D2D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30D0053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3764EA3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BroadcastMRBs</w:t>
      </w:r>
      <w:r w:rsidRPr="00A5719E">
        <w:rPr>
          <w:rFonts w:ascii="Courier New" w:hAnsi="Courier New" w:cs="Courier New"/>
          <w:noProof/>
          <w:sz w:val="16"/>
          <w:lang w:val="en-US"/>
        </w:rPr>
        <w:t>-Modified-Item-</w:t>
      </w:r>
      <w:r w:rsidRPr="00A5719E">
        <w:rPr>
          <w:rFonts w:ascii="Courier New" w:eastAsia="Times New Roman" w:hAnsi="Courier New" w:cs="Courier New"/>
          <w:noProof/>
          <w:sz w:val="16"/>
          <w:lang w:val="en-US"/>
        </w:rPr>
        <w:t>ExtIEs F1AP-PROTOCOL-EXTENSION ::= {</w:t>
      </w:r>
    </w:p>
    <w:p w14:paraId="357B2F8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51DA3FA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lastRenderedPageBreak/>
        <w:t>}</w:t>
      </w:r>
    </w:p>
    <w:p w14:paraId="3CC9CB8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2492DC2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BroadcastMRBs-Setup-Item ::= SEQUENCE {</w:t>
      </w:r>
    </w:p>
    <w:p w14:paraId="3114AEA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mRB-ID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MRB-ID,</w:t>
      </w:r>
    </w:p>
    <w:p w14:paraId="017CA7B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bcBearerCtxtF1U-TNLInfoatDU</w:t>
      </w:r>
      <w:r w:rsidRPr="00A5719E">
        <w:rPr>
          <w:rFonts w:ascii="Courier New" w:eastAsia="Times New Roman" w:hAnsi="Courier New" w:cs="Courier New"/>
          <w:noProof/>
          <w:sz w:val="16"/>
          <w:lang w:val="en-US"/>
        </w:rPr>
        <w:tab/>
      </w:r>
      <w:r w:rsidRPr="00A5719E">
        <w:rPr>
          <w:rFonts w:ascii="Courier New" w:eastAsia="Times New Roman" w:hAnsi="Courier New" w:cs="Courier New"/>
          <w:snapToGrid w:val="0"/>
          <w:sz w:val="16"/>
          <w:lang w:val="en-US"/>
        </w:rPr>
        <w:t>BCBearerContextF1U-TNLInfo</w:t>
      </w:r>
      <w:r w:rsidRPr="00A5719E">
        <w:rPr>
          <w:rFonts w:ascii="Courier New" w:eastAsia="Times New Roman" w:hAnsi="Courier New" w:cs="Courier New"/>
          <w:noProof/>
          <w:sz w:val="16"/>
          <w:lang w:val="en-US"/>
        </w:rPr>
        <w:t>,</w:t>
      </w:r>
    </w:p>
    <w:p w14:paraId="2639EA2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iE-Extensions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ProtocolExtensionContainer { { BroadcastMRBs</w:t>
      </w:r>
      <w:r w:rsidRPr="00A5719E">
        <w:rPr>
          <w:rFonts w:ascii="Courier New" w:hAnsi="Courier New" w:cs="Courier New"/>
          <w:noProof/>
          <w:sz w:val="16"/>
          <w:lang w:val="en-US"/>
        </w:rPr>
        <w:t>-Setup-Item-</w:t>
      </w:r>
      <w:r w:rsidRPr="00A5719E">
        <w:rPr>
          <w:rFonts w:ascii="Courier New" w:eastAsia="Times New Roman" w:hAnsi="Courier New" w:cs="Courier New"/>
          <w:noProof/>
          <w:sz w:val="16"/>
          <w:lang w:val="en-US"/>
        </w:rPr>
        <w:t>ExtIEs} } OPTIONAL,</w:t>
      </w:r>
    </w:p>
    <w:p w14:paraId="16D96EA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2E76EBC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233EF63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417936F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BroadcastMRBs</w:t>
      </w:r>
      <w:r w:rsidRPr="00A5719E">
        <w:rPr>
          <w:rFonts w:ascii="Courier New" w:hAnsi="Courier New" w:cs="Courier New"/>
          <w:noProof/>
          <w:sz w:val="16"/>
          <w:lang w:val="en-US"/>
        </w:rPr>
        <w:t>-Setup-Item-</w:t>
      </w:r>
      <w:r w:rsidRPr="00A5719E">
        <w:rPr>
          <w:rFonts w:ascii="Courier New" w:eastAsia="Times New Roman" w:hAnsi="Courier New" w:cs="Courier New"/>
          <w:noProof/>
          <w:sz w:val="16"/>
          <w:lang w:val="en-US"/>
        </w:rPr>
        <w:t>ExtIEs F1AP-PROTOCOL-EXTENSION ::= {</w:t>
      </w:r>
    </w:p>
    <w:p w14:paraId="623DCD9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78063DE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2281AB6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639931D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BroadcastMRBs-SetupMod-Item ::= SEQUENCE {</w:t>
      </w:r>
    </w:p>
    <w:p w14:paraId="071A9B8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mRB-ID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MRB-ID,</w:t>
      </w:r>
    </w:p>
    <w:p w14:paraId="22CDD61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bcBearerCtxtF1U-TNLInfoatDU</w:t>
      </w:r>
      <w:r w:rsidRPr="00A5719E">
        <w:rPr>
          <w:rFonts w:ascii="Courier New" w:eastAsia="Times New Roman" w:hAnsi="Courier New" w:cs="Courier New"/>
          <w:noProof/>
          <w:sz w:val="16"/>
          <w:lang w:val="en-US"/>
        </w:rPr>
        <w:tab/>
      </w:r>
      <w:r w:rsidRPr="00A5719E">
        <w:rPr>
          <w:rFonts w:ascii="Courier New" w:eastAsia="Times New Roman" w:hAnsi="Courier New" w:cs="Courier New"/>
          <w:snapToGrid w:val="0"/>
          <w:sz w:val="16"/>
          <w:lang w:val="en-US"/>
        </w:rPr>
        <w:t>BCBearerContextF1U-TNLInfo</w:t>
      </w:r>
      <w:r w:rsidRPr="00A5719E">
        <w:rPr>
          <w:rFonts w:ascii="Courier New" w:eastAsia="Times New Roman" w:hAnsi="Courier New" w:cs="Courier New"/>
          <w:noProof/>
          <w:sz w:val="16"/>
          <w:lang w:val="en-US"/>
        </w:rPr>
        <w:t>,</w:t>
      </w:r>
    </w:p>
    <w:p w14:paraId="4D9A61A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iE-Extensions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ProtocolExtensionContainer { { BroadcastMRBs</w:t>
      </w:r>
      <w:r w:rsidRPr="00A5719E">
        <w:rPr>
          <w:rFonts w:ascii="Courier New" w:hAnsi="Courier New" w:cs="Courier New"/>
          <w:noProof/>
          <w:sz w:val="16"/>
          <w:lang w:val="en-US"/>
        </w:rPr>
        <w:t>-SetupMod-Item-</w:t>
      </w:r>
      <w:r w:rsidRPr="00A5719E">
        <w:rPr>
          <w:rFonts w:ascii="Courier New" w:eastAsia="Times New Roman" w:hAnsi="Courier New" w:cs="Courier New"/>
          <w:noProof/>
          <w:sz w:val="16"/>
          <w:lang w:val="en-US"/>
        </w:rPr>
        <w:t>ExtIEs} } OPTIONAL,</w:t>
      </w:r>
    </w:p>
    <w:p w14:paraId="36A234B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07CC340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3FF4E68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313DB2A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BroadcastMRBs</w:t>
      </w:r>
      <w:r w:rsidRPr="00A5719E">
        <w:rPr>
          <w:rFonts w:ascii="Courier New" w:hAnsi="Courier New" w:cs="Courier New"/>
          <w:noProof/>
          <w:sz w:val="16"/>
          <w:lang w:val="en-US"/>
        </w:rPr>
        <w:t>-SetupMod-Item-</w:t>
      </w:r>
      <w:r w:rsidRPr="00A5719E">
        <w:rPr>
          <w:rFonts w:ascii="Courier New" w:eastAsia="Times New Roman" w:hAnsi="Courier New" w:cs="Courier New"/>
          <w:noProof/>
          <w:sz w:val="16"/>
          <w:lang w:val="en-US"/>
        </w:rPr>
        <w:t>ExtIEs F1AP-PROTOCOL-EXTENSION ::= {</w:t>
      </w:r>
    </w:p>
    <w:p w14:paraId="26FB54B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12ED8BC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3E17497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1E698E8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hAnsi="Courier New" w:cs="Courier New"/>
          <w:noProof/>
          <w:sz w:val="16"/>
          <w:lang w:val="en-US"/>
        </w:rPr>
        <w:t xml:space="preserve">BroadcastMRBs-ToBeModified-Item </w:t>
      </w:r>
      <w:r w:rsidRPr="00A5719E">
        <w:rPr>
          <w:rFonts w:ascii="Courier New" w:eastAsia="Times New Roman" w:hAnsi="Courier New" w:cs="Courier New"/>
          <w:noProof/>
          <w:sz w:val="16"/>
          <w:lang w:val="en-US"/>
        </w:rPr>
        <w:t>::= SEQUENCE {</w:t>
      </w:r>
    </w:p>
    <w:p w14:paraId="528EA5E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mRB-ID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MRB-ID,</w:t>
      </w:r>
    </w:p>
    <w:p w14:paraId="457F008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z w:val="16"/>
          <w:lang w:val="en-US"/>
        </w:rPr>
        <w:tab/>
        <w:t>mRB-QoSInformation</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sz w:val="16"/>
          <w:lang w:val="en-US"/>
        </w:rPr>
        <w:t>QoSFlowLevelQoSParameters</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OPTIONAL,</w:t>
      </w:r>
    </w:p>
    <w:p w14:paraId="3444400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napToGrid w:val="0"/>
          <w:sz w:val="16"/>
          <w:lang w:val="en-US"/>
        </w:rPr>
        <w:tab/>
        <w:t>mBS-</w:t>
      </w:r>
      <w:r w:rsidRPr="00A5719E">
        <w:rPr>
          <w:rFonts w:ascii="Courier New" w:eastAsia="Times New Roman" w:hAnsi="Courier New" w:cs="Courier New"/>
          <w:sz w:val="16"/>
          <w:lang w:val="en-US"/>
        </w:rPr>
        <w:t>Flows-Mapped-To-MRB-List</w:t>
      </w:r>
      <w:r w:rsidRPr="00A5719E">
        <w:rPr>
          <w:rFonts w:ascii="Courier New" w:eastAsia="Times New Roman" w:hAnsi="Courier New" w:cs="Courier New"/>
          <w:sz w:val="16"/>
          <w:lang w:val="en-US"/>
        </w:rPr>
        <w:tab/>
        <w:t>MBS-Flows-Mapped-To-MRB-List</w:t>
      </w:r>
      <w:r w:rsidRPr="00A5719E">
        <w:rPr>
          <w:rFonts w:ascii="Courier New" w:eastAsia="Times New Roman" w:hAnsi="Courier New" w:cs="Courier New"/>
          <w:sz w:val="16"/>
          <w:lang w:val="en-US"/>
        </w:rPr>
        <w:tab/>
      </w:r>
      <w:r w:rsidRPr="00A5719E">
        <w:rPr>
          <w:rFonts w:ascii="Courier New" w:eastAsia="Times New Roman" w:hAnsi="Courier New" w:cs="Courier New"/>
          <w:noProof/>
          <w:snapToGrid w:val="0"/>
          <w:sz w:val="16"/>
          <w:lang w:val="en-US"/>
        </w:rPr>
        <w:t>OPTIONAL</w:t>
      </w:r>
      <w:r w:rsidRPr="00A5719E">
        <w:rPr>
          <w:rFonts w:ascii="Courier New" w:eastAsia="Times New Roman" w:hAnsi="Courier New" w:cs="Courier New"/>
          <w:sz w:val="16"/>
          <w:lang w:val="en-US"/>
        </w:rPr>
        <w:t>,</w:t>
      </w:r>
    </w:p>
    <w:p w14:paraId="3959A94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bcBearerCtxtF1U-TNLInfoatCU</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snapToGrid w:val="0"/>
          <w:sz w:val="16"/>
          <w:lang w:val="en-US"/>
        </w:rPr>
        <w:t>BCBearerContextF1U-TNLInfo</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napToGrid w:val="0"/>
          <w:sz w:val="16"/>
          <w:lang w:val="en-US"/>
        </w:rPr>
        <w:t>OPTIONAL</w:t>
      </w:r>
      <w:r w:rsidRPr="00A5719E">
        <w:rPr>
          <w:rFonts w:ascii="Courier New" w:eastAsia="Times New Roman" w:hAnsi="Courier New" w:cs="Courier New"/>
          <w:noProof/>
          <w:sz w:val="16"/>
          <w:lang w:val="en-US"/>
        </w:rPr>
        <w:t>,</w:t>
      </w:r>
    </w:p>
    <w:p w14:paraId="3FC00D5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iE-Extensions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ProtocolExtensionContainer { { BroadcastMRBs</w:t>
      </w:r>
      <w:r w:rsidRPr="00A5719E">
        <w:rPr>
          <w:rFonts w:ascii="Courier New" w:hAnsi="Courier New" w:cs="Courier New"/>
          <w:noProof/>
          <w:sz w:val="16"/>
          <w:lang w:val="en-US"/>
        </w:rPr>
        <w:t>-ToBeModified-Item-</w:t>
      </w:r>
      <w:r w:rsidRPr="00A5719E">
        <w:rPr>
          <w:rFonts w:ascii="Courier New" w:eastAsia="Times New Roman" w:hAnsi="Courier New" w:cs="Courier New"/>
          <w:noProof/>
          <w:sz w:val="16"/>
          <w:lang w:val="en-US"/>
        </w:rPr>
        <w:t>ExtIEs} } OPTIONAL,</w:t>
      </w:r>
    </w:p>
    <w:p w14:paraId="45CCA8C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5774DDB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396BCC5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778B0B4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BroadcastMRBs</w:t>
      </w:r>
      <w:r w:rsidRPr="00A5719E">
        <w:rPr>
          <w:rFonts w:ascii="Courier New" w:hAnsi="Courier New" w:cs="Courier New"/>
          <w:noProof/>
          <w:sz w:val="16"/>
          <w:lang w:val="en-US"/>
        </w:rPr>
        <w:t>-ToBeModified-Item-</w:t>
      </w:r>
      <w:r w:rsidRPr="00A5719E">
        <w:rPr>
          <w:rFonts w:ascii="Courier New" w:eastAsia="Times New Roman" w:hAnsi="Courier New" w:cs="Courier New"/>
          <w:noProof/>
          <w:sz w:val="16"/>
          <w:lang w:val="en-US"/>
        </w:rPr>
        <w:t>ExtIEs F1AP-PROTOCOL-EXTENSION ::= {</w:t>
      </w:r>
    </w:p>
    <w:p w14:paraId="2C3CB5A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3011A21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2F84C8D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141AA51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z w:val="16"/>
          <w:lang w:val="en-US"/>
        </w:rPr>
        <w:t>BroadcastMRBs-ToBeReleased-Item</w:t>
      </w:r>
      <w:r w:rsidRPr="00A5719E">
        <w:rPr>
          <w:rFonts w:ascii="Courier New" w:hAnsi="Courier New" w:cs="Courier New"/>
          <w:noProof/>
          <w:snapToGrid w:val="0"/>
          <w:sz w:val="16"/>
          <w:lang w:val="en-US"/>
        </w:rPr>
        <w:tab/>
        <w:t>::= SEQUENCE {</w:t>
      </w:r>
    </w:p>
    <w:p w14:paraId="5D3B74C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r>
      <w:r w:rsidRPr="00A5719E">
        <w:rPr>
          <w:rFonts w:ascii="Courier New" w:eastAsia="Times New Roman" w:hAnsi="Courier New" w:cs="Courier New"/>
          <w:noProof/>
          <w:sz w:val="16"/>
          <w:lang w:val="en-US"/>
        </w:rPr>
        <w:t>mRB-ID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eastAsia="Times New Roman" w:hAnsi="Courier New" w:cs="Courier New"/>
          <w:noProof/>
          <w:sz w:val="16"/>
          <w:lang w:val="en-US"/>
        </w:rPr>
        <w:t>MRB-ID</w:t>
      </w:r>
      <w:r w:rsidRPr="00A5719E">
        <w:rPr>
          <w:rFonts w:ascii="Courier New" w:hAnsi="Courier New" w:cs="Courier New"/>
          <w:noProof/>
          <w:snapToGrid w:val="0"/>
          <w:sz w:val="16"/>
          <w:lang w:val="en-US"/>
        </w:rPr>
        <w:t>,</w:t>
      </w:r>
    </w:p>
    <w:p w14:paraId="4CFB32C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iE-Extensions</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 xml:space="preserve">ProtocolExtensionContainer { { </w:t>
      </w:r>
      <w:r w:rsidRPr="00A5719E">
        <w:rPr>
          <w:rFonts w:ascii="Courier New" w:eastAsia="Times New Roman" w:hAnsi="Courier New" w:cs="Courier New"/>
          <w:noProof/>
          <w:sz w:val="16"/>
          <w:lang w:val="en-US"/>
        </w:rPr>
        <w:t>BroadcastMRBs</w:t>
      </w:r>
      <w:r w:rsidRPr="00A5719E">
        <w:rPr>
          <w:rFonts w:ascii="Courier New" w:hAnsi="Courier New" w:cs="Courier New"/>
          <w:noProof/>
          <w:snapToGrid w:val="0"/>
          <w:sz w:val="16"/>
          <w:lang w:val="en-US"/>
        </w:rPr>
        <w:t>-ToBeReleased-ItemExtIEs } }</w:t>
      </w:r>
      <w:r w:rsidRPr="00A5719E">
        <w:rPr>
          <w:rFonts w:ascii="Courier New" w:hAnsi="Courier New" w:cs="Courier New"/>
          <w:noProof/>
          <w:snapToGrid w:val="0"/>
          <w:sz w:val="16"/>
          <w:lang w:val="en-US"/>
        </w:rPr>
        <w:tab/>
        <w:t>OPTIONAL,</w:t>
      </w:r>
    </w:p>
    <w:p w14:paraId="5BD8099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w:t>
      </w:r>
    </w:p>
    <w:p w14:paraId="09F56F2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w:t>
      </w:r>
    </w:p>
    <w:p w14:paraId="27B6F27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p>
    <w:p w14:paraId="3080359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eastAsia="Times New Roman" w:hAnsi="Courier New" w:cs="Courier New"/>
          <w:noProof/>
          <w:sz w:val="16"/>
          <w:lang w:val="en-US"/>
        </w:rPr>
        <w:t>BroadcastMRBs</w:t>
      </w:r>
      <w:r w:rsidRPr="00A5719E">
        <w:rPr>
          <w:rFonts w:ascii="Courier New" w:hAnsi="Courier New" w:cs="Courier New"/>
          <w:noProof/>
          <w:snapToGrid w:val="0"/>
          <w:sz w:val="16"/>
          <w:lang w:val="en-US"/>
        </w:rPr>
        <w:t xml:space="preserve">-ToBeReleased-ItemExtIEs </w:t>
      </w:r>
      <w:r w:rsidRPr="00A5719E">
        <w:rPr>
          <w:rFonts w:ascii="Courier New" w:hAnsi="Courier New" w:cs="Courier New"/>
          <w:noProof/>
          <w:snapToGrid w:val="0"/>
          <w:sz w:val="16"/>
          <w:lang w:val="en-US"/>
        </w:rPr>
        <w:tab/>
        <w:t>F1AP-PROTOCOL-EXTENSION ::= {</w:t>
      </w:r>
    </w:p>
    <w:p w14:paraId="4193C4F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w:t>
      </w:r>
    </w:p>
    <w:p w14:paraId="5CF7B73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w:t>
      </w:r>
    </w:p>
    <w:p w14:paraId="263C3BA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6FCA4A5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BroadcastMRBs</w:t>
      </w:r>
      <w:r w:rsidRPr="00A5719E">
        <w:rPr>
          <w:rFonts w:ascii="Courier New" w:hAnsi="Courier New" w:cs="Courier New"/>
          <w:noProof/>
          <w:sz w:val="16"/>
          <w:lang w:val="en-US"/>
        </w:rPr>
        <w:t>-ToBeSetup-Item</w:t>
      </w:r>
      <w:r w:rsidRPr="00A5719E">
        <w:rPr>
          <w:rFonts w:ascii="Courier New" w:eastAsia="Times New Roman" w:hAnsi="Courier New" w:cs="Courier New"/>
          <w:noProof/>
          <w:sz w:val="16"/>
          <w:lang w:val="en-US"/>
        </w:rPr>
        <w:t xml:space="preserve"> ::= SEQUENCE {</w:t>
      </w:r>
    </w:p>
    <w:p w14:paraId="3E93CEE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mRB-ID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MRB-ID,</w:t>
      </w:r>
    </w:p>
    <w:p w14:paraId="4775CE0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z w:val="16"/>
          <w:lang w:val="en-US"/>
        </w:rPr>
        <w:tab/>
        <w:t>mRB-QoSInformation</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sz w:val="16"/>
          <w:lang w:val="en-US"/>
        </w:rPr>
        <w:t>QoSFlowLevelQoSParameters</w:t>
      </w:r>
      <w:r w:rsidRPr="00A5719E">
        <w:rPr>
          <w:rFonts w:ascii="Courier New" w:eastAsia="Times New Roman" w:hAnsi="Courier New" w:cs="Courier New"/>
          <w:noProof/>
          <w:snapToGrid w:val="0"/>
          <w:sz w:val="16"/>
          <w:lang w:val="en-US"/>
        </w:rPr>
        <w:t>,</w:t>
      </w:r>
    </w:p>
    <w:p w14:paraId="0D6DFFB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napToGrid w:val="0"/>
          <w:sz w:val="16"/>
          <w:lang w:val="en-US"/>
        </w:rPr>
        <w:tab/>
        <w:t>mBS-F</w:t>
      </w:r>
      <w:r w:rsidRPr="00A5719E">
        <w:rPr>
          <w:rFonts w:ascii="Courier New" w:eastAsia="Times New Roman" w:hAnsi="Courier New" w:cs="Courier New"/>
          <w:sz w:val="16"/>
          <w:lang w:val="en-US"/>
        </w:rPr>
        <w:t>lows-Mapped-To-MRB-List</w:t>
      </w:r>
      <w:r w:rsidRPr="00A5719E">
        <w:rPr>
          <w:rFonts w:ascii="Courier New" w:eastAsia="Times New Roman" w:hAnsi="Courier New" w:cs="Courier New"/>
          <w:sz w:val="16"/>
          <w:lang w:val="en-US"/>
        </w:rPr>
        <w:tab/>
        <w:t>MBS-Flows-Mapped-To-MRB-List,</w:t>
      </w:r>
    </w:p>
    <w:p w14:paraId="4FF8F90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bcBearerCtxtF1U-TNLInfoatCU</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snapToGrid w:val="0"/>
          <w:sz w:val="16"/>
          <w:lang w:val="en-US"/>
        </w:rPr>
        <w:t>BCBearerContextF1U-TNLInfo</w:t>
      </w:r>
      <w:r w:rsidRPr="00A5719E">
        <w:rPr>
          <w:rFonts w:ascii="Courier New" w:eastAsia="Times New Roman" w:hAnsi="Courier New" w:cs="Courier New"/>
          <w:noProof/>
          <w:sz w:val="16"/>
          <w:lang w:val="en-US"/>
        </w:rPr>
        <w:tab/>
        <w:t>,</w:t>
      </w:r>
    </w:p>
    <w:p w14:paraId="1D75AB8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iE-Extensions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ProtocolExtensionContainer { { BroadcastMRBs</w:t>
      </w:r>
      <w:r w:rsidRPr="00A5719E">
        <w:rPr>
          <w:rFonts w:ascii="Courier New" w:hAnsi="Courier New" w:cs="Courier New"/>
          <w:noProof/>
          <w:sz w:val="16"/>
          <w:lang w:val="en-US"/>
        </w:rPr>
        <w:t>-ToBeSetup-Item-</w:t>
      </w:r>
      <w:r w:rsidRPr="00A5719E">
        <w:rPr>
          <w:rFonts w:ascii="Courier New" w:eastAsia="Times New Roman" w:hAnsi="Courier New" w:cs="Courier New"/>
          <w:noProof/>
          <w:sz w:val="16"/>
          <w:lang w:val="en-US"/>
        </w:rPr>
        <w:t>ExtIEs} } OPTIONAL,</w:t>
      </w:r>
    </w:p>
    <w:p w14:paraId="46421FC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lastRenderedPageBreak/>
        <w:tab/>
        <w:t>...</w:t>
      </w:r>
    </w:p>
    <w:p w14:paraId="71CAD96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0E0448A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5562D8B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BroadcastMRBs</w:t>
      </w:r>
      <w:r w:rsidRPr="00A5719E">
        <w:rPr>
          <w:rFonts w:ascii="Courier New" w:hAnsi="Courier New" w:cs="Courier New"/>
          <w:noProof/>
          <w:sz w:val="16"/>
          <w:lang w:val="en-US"/>
        </w:rPr>
        <w:t>-ToBeSetup-Item-</w:t>
      </w:r>
      <w:r w:rsidRPr="00A5719E">
        <w:rPr>
          <w:rFonts w:ascii="Courier New" w:eastAsia="Times New Roman" w:hAnsi="Courier New" w:cs="Courier New"/>
          <w:noProof/>
          <w:sz w:val="16"/>
          <w:lang w:val="en-US"/>
        </w:rPr>
        <w:t>ExtIEs F1AP-PROTOCOL-EXTENSION ::= {</w:t>
      </w:r>
    </w:p>
    <w:p w14:paraId="4C22012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4F94543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086EE02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2098FCE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hAnsi="Courier New" w:cs="Courier New"/>
          <w:noProof/>
          <w:sz w:val="16"/>
          <w:lang w:val="en-US"/>
        </w:rPr>
        <w:t>BroadcastMRBs-ToBeSetupMod-Item</w:t>
      </w:r>
      <w:r w:rsidRPr="00A5719E">
        <w:rPr>
          <w:rFonts w:ascii="Courier New" w:eastAsia="Times New Roman" w:hAnsi="Courier New" w:cs="Courier New"/>
          <w:noProof/>
          <w:sz w:val="16"/>
          <w:lang w:val="en-US"/>
        </w:rPr>
        <w:t xml:space="preserve"> ::= SEQUENCE {</w:t>
      </w:r>
    </w:p>
    <w:p w14:paraId="282BC6A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mRB-ID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MRB-ID,</w:t>
      </w:r>
    </w:p>
    <w:p w14:paraId="32708AC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z w:val="16"/>
          <w:lang w:val="en-US"/>
        </w:rPr>
        <w:tab/>
        <w:t>mRB-QoSInformation</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sz w:val="16"/>
          <w:lang w:val="en-US"/>
        </w:rPr>
        <w:t>QoSFlowLevelQoSParameters</w:t>
      </w:r>
      <w:r w:rsidRPr="00A5719E">
        <w:rPr>
          <w:rFonts w:ascii="Courier New" w:eastAsia="Times New Roman" w:hAnsi="Courier New" w:cs="Courier New"/>
          <w:noProof/>
          <w:snapToGrid w:val="0"/>
          <w:sz w:val="16"/>
          <w:lang w:val="en-US"/>
        </w:rPr>
        <w:t>,</w:t>
      </w:r>
    </w:p>
    <w:p w14:paraId="228897D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napToGrid w:val="0"/>
          <w:sz w:val="16"/>
          <w:lang w:val="en-US"/>
        </w:rPr>
        <w:tab/>
        <w:t>mBS-F</w:t>
      </w:r>
      <w:r w:rsidRPr="00A5719E">
        <w:rPr>
          <w:rFonts w:ascii="Courier New" w:eastAsia="Times New Roman" w:hAnsi="Courier New" w:cs="Courier New"/>
          <w:sz w:val="16"/>
          <w:lang w:val="en-US"/>
        </w:rPr>
        <w:t>lows-Mapped-To-MRB-List</w:t>
      </w:r>
      <w:r w:rsidRPr="00A5719E">
        <w:rPr>
          <w:rFonts w:ascii="Courier New" w:eastAsia="Times New Roman" w:hAnsi="Courier New" w:cs="Courier New"/>
          <w:sz w:val="16"/>
          <w:lang w:val="en-US"/>
        </w:rPr>
        <w:tab/>
        <w:t>MBS-Flows-Mapped-To-MRB-List,</w:t>
      </w:r>
    </w:p>
    <w:p w14:paraId="6D34BDC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bcBearerCtxtF1U-TNLInfoatCU</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snapToGrid w:val="0"/>
          <w:sz w:val="16"/>
          <w:lang w:val="en-US"/>
        </w:rPr>
        <w:t>BCBearerContextF1U-TNLInfo</w:t>
      </w:r>
      <w:r w:rsidRPr="00A5719E">
        <w:rPr>
          <w:rFonts w:ascii="Courier New" w:eastAsia="Times New Roman" w:hAnsi="Courier New" w:cs="Courier New"/>
          <w:noProof/>
          <w:sz w:val="16"/>
          <w:lang w:val="en-US"/>
        </w:rPr>
        <w:t>,</w:t>
      </w:r>
    </w:p>
    <w:p w14:paraId="1B619CD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iE-Extensions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ProtocolExtensionContainer { { BroadcastMRBs</w:t>
      </w:r>
      <w:r w:rsidRPr="00A5719E">
        <w:rPr>
          <w:rFonts w:ascii="Courier New" w:hAnsi="Courier New" w:cs="Courier New"/>
          <w:noProof/>
          <w:sz w:val="16"/>
          <w:lang w:val="en-US"/>
        </w:rPr>
        <w:t>-ToBeSetupMod-Item-</w:t>
      </w:r>
      <w:r w:rsidRPr="00A5719E">
        <w:rPr>
          <w:rFonts w:ascii="Courier New" w:eastAsia="Times New Roman" w:hAnsi="Courier New" w:cs="Courier New"/>
          <w:noProof/>
          <w:sz w:val="16"/>
          <w:lang w:val="en-US"/>
        </w:rPr>
        <w:t>ExtIEs} } OPTIONAL,</w:t>
      </w:r>
    </w:p>
    <w:p w14:paraId="0ACAAF4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1CB257F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00E4475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5090999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BroadcastMRBs</w:t>
      </w:r>
      <w:r w:rsidRPr="00A5719E">
        <w:rPr>
          <w:rFonts w:ascii="Courier New" w:hAnsi="Courier New" w:cs="Courier New"/>
          <w:noProof/>
          <w:sz w:val="16"/>
          <w:lang w:val="en-US"/>
        </w:rPr>
        <w:t>-ToBeSetupMod-Item-</w:t>
      </w:r>
      <w:r w:rsidRPr="00A5719E">
        <w:rPr>
          <w:rFonts w:ascii="Courier New" w:eastAsia="Times New Roman" w:hAnsi="Courier New" w:cs="Courier New"/>
          <w:noProof/>
          <w:sz w:val="16"/>
          <w:lang w:val="en-US"/>
        </w:rPr>
        <w:t>ExtIEs F1AP-PROTOCOL-EXTENSION ::= {</w:t>
      </w:r>
    </w:p>
    <w:p w14:paraId="5660DAF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5CBC57D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4082E2D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7844549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706E684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BroadcastNIDList ::= SEQUENCE (SIZE(1..maxnoofNIDsupported)) OF NID</w:t>
      </w:r>
    </w:p>
    <w:p w14:paraId="56A2EE1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4395C0A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BroadcastSNPN-ID-List ::= SEQUENCE (SIZE(1..maxnoofNIDsupported)) OF BroadcastSNPN-ID-List-Item</w:t>
      </w:r>
    </w:p>
    <w:p w14:paraId="630C92A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7462A4D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BroadcastSNPN-ID-List-Item ::= SEQUENCE {</w:t>
      </w:r>
    </w:p>
    <w:p w14:paraId="075A072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pLMN-Identity</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PLMN-Identity,</w:t>
      </w:r>
    </w:p>
    <w:p w14:paraId="23D1F8A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broadcastNIDList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BroadcastNIDList,</w:t>
      </w:r>
    </w:p>
    <w:p w14:paraId="493C039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iE-Extensions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ProtocolExtensionContainer { { BroadcastSNPN-ID-List-ItemExtIEs} } OPTIONAL,</w:t>
      </w:r>
    </w:p>
    <w:p w14:paraId="1E61ABA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2403785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342D7F4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5079559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BroadcastSNPN-ID-List-ItemExtIEs F1AP-PROTOCOL-EXTENSION ::= {</w:t>
      </w:r>
    </w:p>
    <w:p w14:paraId="59D5203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6041340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4075887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7800551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BroadcastPNI-NPN-ID-List ::= SEQUENCE (SIZE(1..maxnoofCAGsupported)) OF BroadcastPNI-NPN-ID-List-Item</w:t>
      </w:r>
    </w:p>
    <w:p w14:paraId="3FCCCE0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2F090D2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BroadcastPNI-NPN-ID-List-Item ::= SEQUENCE {</w:t>
      </w:r>
    </w:p>
    <w:p w14:paraId="094A81D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pLMN-Identity</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PLMN-Identity,</w:t>
      </w:r>
    </w:p>
    <w:p w14:paraId="0A64B5F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broadcastCAGList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BroadcastCAGList,</w:t>
      </w:r>
    </w:p>
    <w:p w14:paraId="54A5341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iE-Extensions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ProtocolExtensionContainer { { BroadcastPNI-NPN-ID-List-ItemExtIEs} } OPTIONAL,</w:t>
      </w:r>
    </w:p>
    <w:p w14:paraId="60CC707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1E0410E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1D08345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5ECC0A8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BroadcastPNI-NPN-ID-List-ItemExtIEs F1AP-PROTOCOL-EXTENSION ::= {</w:t>
      </w:r>
    </w:p>
    <w:p w14:paraId="54BD981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0881890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6C7261A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7B191F8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eastAsia="ko-KR"/>
        </w:rPr>
      </w:pPr>
      <w:r w:rsidRPr="00A5719E">
        <w:rPr>
          <w:rFonts w:ascii="Courier New" w:eastAsia="Times New Roman" w:hAnsi="Courier New" w:cs="Courier New"/>
          <w:noProof/>
          <w:sz w:val="16"/>
          <w:lang w:val="en-US"/>
        </w:rPr>
        <w:t>BroadcastAreaScope ::= CHOICE {</w:t>
      </w:r>
    </w:p>
    <w:p w14:paraId="0DDB728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completeSuccess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NULL,</w:t>
      </w:r>
    </w:p>
    <w:p w14:paraId="36C69CC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partialSuccess</w:t>
      </w:r>
      <w:bookmarkStart w:id="616" w:name="OLE_LINK220"/>
      <w:bookmarkStart w:id="617" w:name="OLE_LINK219"/>
      <w:bookmarkStart w:id="618" w:name="OLE_LINK218"/>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PartialSuccess</w:t>
      </w:r>
      <w:bookmarkEnd w:id="616"/>
      <w:bookmarkEnd w:id="617"/>
      <w:bookmarkEnd w:id="618"/>
      <w:r w:rsidRPr="00A5719E">
        <w:rPr>
          <w:rFonts w:ascii="Courier New" w:eastAsia="Times New Roman" w:hAnsi="Courier New" w:cs="Courier New"/>
          <w:noProof/>
          <w:sz w:val="16"/>
          <w:lang w:val="en-US"/>
        </w:rPr>
        <w:t>Cell,</w:t>
      </w:r>
    </w:p>
    <w:p w14:paraId="7C7A884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choice-extension</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 xml:space="preserve">ProtocolIE-SingleContainer { { </w:t>
      </w:r>
      <w:bookmarkStart w:id="619" w:name="OLE_LINK187"/>
      <w:bookmarkStart w:id="620" w:name="OLE_LINK186"/>
      <w:bookmarkStart w:id="621" w:name="OLE_LINK185"/>
      <w:bookmarkStart w:id="622" w:name="OLE_LINK184"/>
      <w:r w:rsidRPr="00A5719E">
        <w:rPr>
          <w:rFonts w:ascii="Courier New" w:eastAsia="Times New Roman" w:hAnsi="Courier New" w:cs="Courier New"/>
          <w:noProof/>
          <w:sz w:val="16"/>
          <w:lang w:val="en-US"/>
        </w:rPr>
        <w:t>BroadcastAreaScope</w:t>
      </w:r>
      <w:bookmarkEnd w:id="619"/>
      <w:bookmarkEnd w:id="620"/>
      <w:bookmarkEnd w:id="621"/>
      <w:bookmarkEnd w:id="622"/>
      <w:r w:rsidRPr="00A5719E">
        <w:rPr>
          <w:rFonts w:ascii="Courier New" w:eastAsia="Times New Roman" w:hAnsi="Courier New" w:cs="Courier New"/>
          <w:noProof/>
          <w:sz w:val="16"/>
          <w:lang w:val="en-US"/>
        </w:rPr>
        <w:t>-ExtIEs } }</w:t>
      </w:r>
    </w:p>
    <w:p w14:paraId="03CA751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lastRenderedPageBreak/>
        <w:t>}</w:t>
      </w:r>
    </w:p>
    <w:p w14:paraId="08FACBD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186B0B2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BroadcastAreaScope-ExtIEs F1AP-PROTOCOL-IES::={</w:t>
      </w:r>
    </w:p>
    <w:p w14:paraId="5D98211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303AA9E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5595CDE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6F07EFF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bookmarkStart w:id="623" w:name="OLE_LINK258"/>
      <w:bookmarkStart w:id="624" w:name="OLE_LINK257"/>
      <w:r w:rsidRPr="00A5719E">
        <w:rPr>
          <w:rFonts w:ascii="Courier New" w:eastAsia="Times New Roman" w:hAnsi="Courier New" w:cs="Courier New"/>
          <w:noProof/>
          <w:sz w:val="16"/>
          <w:lang w:val="en-US"/>
        </w:rPr>
        <w:t>BroadcastCellList</w:t>
      </w:r>
      <w:bookmarkEnd w:id="623"/>
      <w:bookmarkEnd w:id="624"/>
      <w:r w:rsidRPr="00A5719E">
        <w:rPr>
          <w:rFonts w:ascii="Courier New" w:eastAsia="Times New Roman" w:hAnsi="Courier New" w:cs="Courier New"/>
          <w:noProof/>
          <w:sz w:val="16"/>
          <w:lang w:val="en-US"/>
        </w:rPr>
        <w:t xml:space="preserve"> ::= SEQUENCE (SIZE(1.. maxCellingNBDU)) OF </w:t>
      </w:r>
      <w:bookmarkStart w:id="625" w:name="OLE_LINK266"/>
      <w:bookmarkStart w:id="626" w:name="OLE_LINK265"/>
      <w:r w:rsidRPr="00A5719E">
        <w:rPr>
          <w:rFonts w:ascii="Courier New" w:eastAsia="Times New Roman" w:hAnsi="Courier New" w:cs="Courier New"/>
          <w:noProof/>
          <w:sz w:val="16"/>
          <w:lang w:val="en-US"/>
        </w:rPr>
        <w:t>Broadcast-Cell-List-</w:t>
      </w:r>
      <w:bookmarkEnd w:id="625"/>
      <w:bookmarkEnd w:id="626"/>
      <w:r w:rsidRPr="00A5719E">
        <w:rPr>
          <w:rFonts w:ascii="Courier New" w:eastAsia="Times New Roman" w:hAnsi="Courier New" w:cs="Courier New"/>
          <w:noProof/>
          <w:sz w:val="16"/>
          <w:lang w:val="en-US"/>
        </w:rPr>
        <w:t>Item</w:t>
      </w:r>
    </w:p>
    <w:p w14:paraId="1E8E2F5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bookmarkStart w:id="627" w:name="OLE_LINK268"/>
      <w:bookmarkStart w:id="628" w:name="OLE_LINK267"/>
      <w:r w:rsidRPr="00A5719E">
        <w:rPr>
          <w:rFonts w:ascii="Courier New" w:eastAsia="Times New Roman" w:hAnsi="Courier New" w:cs="Courier New"/>
          <w:noProof/>
          <w:sz w:val="16"/>
          <w:lang w:val="en-US"/>
        </w:rPr>
        <w:t>Broadcast-Cell-List-</w:t>
      </w:r>
      <w:bookmarkEnd w:id="627"/>
      <w:bookmarkEnd w:id="628"/>
      <w:r w:rsidRPr="00A5719E">
        <w:rPr>
          <w:rFonts w:ascii="Courier New" w:eastAsia="Times New Roman" w:hAnsi="Courier New" w:cs="Courier New"/>
          <w:noProof/>
          <w:sz w:val="16"/>
          <w:lang w:val="en-US"/>
        </w:rPr>
        <w:t>Item ::= SEQUENCE {</w:t>
      </w:r>
    </w:p>
    <w:p w14:paraId="4FBB47F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cellID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NRCGI,</w:t>
      </w:r>
    </w:p>
    <w:p w14:paraId="5EC4B86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iE-Extensions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 xml:space="preserve">ProtocolExtensionContainer { { </w:t>
      </w:r>
      <w:bookmarkStart w:id="629" w:name="OLE_LINK272"/>
      <w:bookmarkStart w:id="630" w:name="OLE_LINK271"/>
      <w:r w:rsidRPr="00A5719E">
        <w:rPr>
          <w:rFonts w:ascii="Courier New" w:eastAsia="Times New Roman" w:hAnsi="Courier New" w:cs="Courier New"/>
          <w:noProof/>
          <w:sz w:val="16"/>
          <w:lang w:val="en-US"/>
        </w:rPr>
        <w:t>Broadcast-Cell-List-Item</w:t>
      </w:r>
      <w:bookmarkEnd w:id="629"/>
      <w:bookmarkEnd w:id="630"/>
      <w:r w:rsidRPr="00A5719E">
        <w:rPr>
          <w:rFonts w:ascii="Courier New" w:eastAsia="Times New Roman" w:hAnsi="Courier New" w:cs="Courier New"/>
          <w:noProof/>
          <w:sz w:val="16"/>
          <w:lang w:val="en-US"/>
        </w:rPr>
        <w:t>ExtIEs} } OPTIONAL,</w:t>
      </w:r>
    </w:p>
    <w:p w14:paraId="3BE23F6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71A7F86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53F2B13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20862ED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eastAsia="ko-KR"/>
        </w:rPr>
      </w:pPr>
      <w:r w:rsidRPr="00A5719E">
        <w:rPr>
          <w:rFonts w:ascii="Courier New" w:eastAsia="Times New Roman" w:hAnsi="Courier New" w:cs="Courier New"/>
          <w:noProof/>
          <w:sz w:val="16"/>
          <w:lang w:val="en-US"/>
        </w:rPr>
        <w:t>Broadcast-Cell-List-ItemExtIEs F1AP-PROTOCOL-EXTENSION ::= {</w:t>
      </w:r>
    </w:p>
    <w:p w14:paraId="56BF414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0238E8F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5C4EE65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59E836F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BufferSizeThresh ::= INTEGER(0..16777215)</w:t>
      </w:r>
    </w:p>
    <w:p w14:paraId="3C91363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29D8997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BurstArrivalTime ::= OCTET STRING</w:t>
      </w:r>
    </w:p>
    <w:p w14:paraId="758455C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70DA99B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hAnsi="Courier New" w:cs="Courier New"/>
          <w:noProof/>
          <w:snapToGrid w:val="0"/>
          <w:sz w:val="16"/>
          <w:lang w:val="en-US"/>
        </w:rPr>
        <w:t xml:space="preserve">BW-Aggregation-Request-Indication ::= ENUMERATED  {true, ...} </w:t>
      </w:r>
    </w:p>
    <w:p w14:paraId="0D46E75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eastAsia="ko-KR"/>
        </w:rPr>
      </w:pPr>
    </w:p>
    <w:p w14:paraId="74264F9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7CC95E2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xml:space="preserve">BWP-Id </w:t>
      </w:r>
      <w:r w:rsidRPr="00A5719E">
        <w:rPr>
          <w:rFonts w:ascii="Courier New" w:eastAsia="Times New Roman" w:hAnsi="Courier New" w:cs="Courier New"/>
          <w:noProof/>
          <w:snapToGrid w:val="0"/>
          <w:sz w:val="16"/>
          <w:lang w:val="en-US"/>
        </w:rPr>
        <w:t xml:space="preserve">::= </w:t>
      </w:r>
      <w:r w:rsidRPr="00A5719E">
        <w:rPr>
          <w:rFonts w:ascii="Courier New" w:eastAsia="Times New Roman" w:hAnsi="Courier New" w:cs="Courier New"/>
          <w:noProof/>
          <w:sz w:val="16"/>
          <w:lang w:val="en-US"/>
        </w:rPr>
        <w:t>INTEGER (0..4)</w:t>
      </w:r>
    </w:p>
    <w:p w14:paraId="542CEA0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eastAsia="ko-KR"/>
        </w:rPr>
      </w:pPr>
    </w:p>
    <w:p w14:paraId="5A1B313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603BCB9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BurstArrivalTimeWindow ::= SEQUENCE {</w:t>
      </w:r>
    </w:p>
    <w:p w14:paraId="70FD698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burstArrivalTimeWindowStart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INTEGER (0..640000, ...),</w:t>
      </w:r>
    </w:p>
    <w:p w14:paraId="44C6DA9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burstArrivalTimeWindowEnd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INTEGER (0..640000, ...),</w:t>
      </w:r>
    </w:p>
    <w:p w14:paraId="1BBD2F5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iE-Extension</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ProtocolExtensionContainer { {BurstArrivalTimeWindow-ExtIEs} } OPTIONAL,</w:t>
      </w:r>
    </w:p>
    <w:p w14:paraId="43CF18C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7AF6EFF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6E600CB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xml:space="preserve"> </w:t>
      </w:r>
    </w:p>
    <w:p w14:paraId="75D41D8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BurstArrivalTimeWindow-ExtIEs F1AP-PROTOCOL-EXTENSION ::= {</w:t>
      </w:r>
    </w:p>
    <w:p w14:paraId="657E5AB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3B6A72F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eastAsia="en-US"/>
        </w:rPr>
      </w:pPr>
      <w:r w:rsidRPr="00A5719E">
        <w:rPr>
          <w:rFonts w:ascii="Courier New" w:eastAsia="Times New Roman" w:hAnsi="Courier New" w:cs="Courier New"/>
          <w:noProof/>
          <w:sz w:val="16"/>
          <w:lang w:val="en-US" w:eastAsia="en-US"/>
        </w:rPr>
        <w:t>}</w:t>
      </w:r>
    </w:p>
    <w:p w14:paraId="7DC899A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eastAsia="ko-KR"/>
        </w:rPr>
      </w:pPr>
    </w:p>
    <w:p w14:paraId="13BBC9E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Broadcast-MRBs-Transport-Request-Item ::= SEQUENCE {</w:t>
      </w:r>
    </w:p>
    <w:p w14:paraId="263C7C5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mRB-ID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MRB-ID,</w:t>
      </w:r>
    </w:p>
    <w:p w14:paraId="797B6AB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bcBearerCtxtF1U-TNLInfoatDU</w:t>
      </w:r>
      <w:r w:rsidRPr="00A5719E">
        <w:rPr>
          <w:rFonts w:ascii="Courier New" w:eastAsia="Times New Roman" w:hAnsi="Courier New" w:cs="Courier New"/>
          <w:noProof/>
          <w:sz w:val="16"/>
          <w:lang w:val="en-US"/>
        </w:rPr>
        <w:tab/>
      </w:r>
      <w:r w:rsidRPr="00A5719E">
        <w:rPr>
          <w:rFonts w:ascii="Courier New" w:eastAsia="Times New Roman" w:hAnsi="Courier New" w:cs="Courier New"/>
          <w:snapToGrid w:val="0"/>
          <w:sz w:val="16"/>
          <w:lang w:val="en-US"/>
        </w:rPr>
        <w:t>BCBearerContextF1U-TNLInfo</w:t>
      </w:r>
      <w:r w:rsidRPr="00A5719E">
        <w:rPr>
          <w:rFonts w:ascii="Courier New" w:eastAsia="Times New Roman" w:hAnsi="Courier New" w:cs="Courier New"/>
          <w:noProof/>
          <w:sz w:val="16"/>
          <w:lang w:val="en-US"/>
        </w:rPr>
        <w:t>,</w:t>
      </w:r>
    </w:p>
    <w:p w14:paraId="0EB9455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iE-Extensions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ProtocolExtensionContainer { {Broadcast-MRBs-Transport-Request-Item</w:t>
      </w:r>
      <w:r w:rsidRPr="00A5719E">
        <w:rPr>
          <w:rFonts w:ascii="Courier New" w:hAnsi="Courier New" w:cs="Courier New"/>
          <w:noProof/>
          <w:sz w:val="16"/>
          <w:lang w:val="en-US"/>
        </w:rPr>
        <w:t>-</w:t>
      </w:r>
      <w:r w:rsidRPr="00A5719E">
        <w:rPr>
          <w:rFonts w:ascii="Courier New" w:eastAsia="Times New Roman" w:hAnsi="Courier New" w:cs="Courier New"/>
          <w:noProof/>
          <w:sz w:val="16"/>
          <w:lang w:val="en-US"/>
        </w:rPr>
        <w:t>ExtIEs} } OPTIONAL,</w:t>
      </w:r>
    </w:p>
    <w:p w14:paraId="74A6259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24FD364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2116FCC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Malgun Gothic" w:hAnsi="Courier New" w:cs="Courier New"/>
          <w:bCs/>
          <w:iCs/>
          <w:noProof/>
          <w:sz w:val="16"/>
          <w:lang w:val="en-US"/>
        </w:rPr>
      </w:pPr>
    </w:p>
    <w:p w14:paraId="09ED569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Broadcast-MRBs-Transport-Request-Item</w:t>
      </w:r>
      <w:r w:rsidRPr="00A5719E">
        <w:rPr>
          <w:rFonts w:ascii="Courier New" w:hAnsi="Courier New" w:cs="Courier New"/>
          <w:noProof/>
          <w:sz w:val="16"/>
          <w:lang w:val="en-US"/>
        </w:rPr>
        <w:t>-</w:t>
      </w:r>
      <w:r w:rsidRPr="00A5719E">
        <w:rPr>
          <w:rFonts w:ascii="Courier New" w:eastAsia="Times New Roman" w:hAnsi="Courier New" w:cs="Courier New"/>
          <w:noProof/>
          <w:sz w:val="16"/>
          <w:lang w:val="en-US"/>
        </w:rPr>
        <w:t>ExtIEs F1AP-PROTOCOL-EXTENSION ::= {</w:t>
      </w:r>
    </w:p>
    <w:p w14:paraId="711F739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5EA30D9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304C9B7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05F40C2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7E820BC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3"/>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C</w:t>
      </w:r>
    </w:p>
    <w:p w14:paraId="5E0BB20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CAGID ::= BIT STRING (SIZE(32))</w:t>
      </w:r>
    </w:p>
    <w:p w14:paraId="01BAA33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701476E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lastRenderedPageBreak/>
        <w:t>Cancel-all-Warning-Messages-Indicator ::= ENUMERATED {true, ...}</w:t>
      </w:r>
    </w:p>
    <w:p w14:paraId="5C227AC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31CCDC4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Candidate-SpCell-Item ::= SEQUENCE {</w:t>
      </w:r>
    </w:p>
    <w:p w14:paraId="1B2AEA7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candidate-SpCell-ID</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t>NRCGI</w:t>
      </w:r>
      <w:r w:rsidRPr="00A5719E">
        <w:rPr>
          <w:rFonts w:ascii="Courier New" w:hAnsi="Courier New" w:cs="Courier New"/>
          <w:noProof/>
          <w:sz w:val="16"/>
          <w:lang w:val="en-US"/>
        </w:rPr>
        <w:tab/>
        <w:t>,</w:t>
      </w:r>
    </w:p>
    <w:p w14:paraId="587238F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fr-FR"/>
        </w:rPr>
      </w:pPr>
      <w:r w:rsidRPr="00A5719E">
        <w:rPr>
          <w:rFonts w:ascii="Courier New" w:hAnsi="Courier New" w:cs="Courier New"/>
          <w:noProof/>
          <w:sz w:val="16"/>
          <w:lang w:val="en-US"/>
        </w:rPr>
        <w:tab/>
      </w:r>
      <w:r w:rsidRPr="00A5719E">
        <w:rPr>
          <w:rFonts w:ascii="Courier New" w:hAnsi="Courier New" w:cs="Courier New"/>
          <w:noProof/>
          <w:sz w:val="16"/>
          <w:lang w:val="fr-FR"/>
        </w:rPr>
        <w:t>iE-Extensions</w:t>
      </w:r>
      <w:r w:rsidRPr="00A5719E">
        <w:rPr>
          <w:rFonts w:ascii="Courier New" w:hAnsi="Courier New" w:cs="Courier New"/>
          <w:noProof/>
          <w:sz w:val="16"/>
          <w:lang w:val="fr-FR"/>
        </w:rPr>
        <w:tab/>
        <w:t>ProtocolExtensionContainer { { Candidate-SpCell-ItemExtIEs } }</w:t>
      </w:r>
      <w:r w:rsidRPr="00A5719E">
        <w:rPr>
          <w:rFonts w:ascii="Courier New" w:hAnsi="Courier New" w:cs="Courier New"/>
          <w:noProof/>
          <w:sz w:val="16"/>
          <w:lang w:val="fr-FR"/>
        </w:rPr>
        <w:tab/>
        <w:t>OPTIONAL,</w:t>
      </w:r>
    </w:p>
    <w:p w14:paraId="3101269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rPr>
      </w:pPr>
      <w:r w:rsidRPr="00A5719E">
        <w:rPr>
          <w:rFonts w:ascii="Courier New" w:hAnsi="Courier New" w:cs="Courier New"/>
          <w:noProof/>
          <w:sz w:val="16"/>
          <w:lang w:val="fr-FR"/>
        </w:rPr>
        <w:tab/>
      </w:r>
      <w:r w:rsidRPr="00A5719E">
        <w:rPr>
          <w:rFonts w:ascii="Courier New" w:hAnsi="Courier New" w:cs="Courier New"/>
          <w:noProof/>
          <w:sz w:val="16"/>
          <w:lang w:val="en-US"/>
        </w:rPr>
        <w:t>...</w:t>
      </w:r>
    </w:p>
    <w:p w14:paraId="143333A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w:t>
      </w:r>
    </w:p>
    <w:p w14:paraId="0B5210C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665A33C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 xml:space="preserve">Candidate-SpCell-ItemExtIEs </w:t>
      </w:r>
      <w:r w:rsidRPr="00A5719E">
        <w:rPr>
          <w:rFonts w:ascii="Courier New" w:hAnsi="Courier New" w:cs="Courier New"/>
          <w:noProof/>
          <w:sz w:val="16"/>
          <w:lang w:val="en-US"/>
        </w:rPr>
        <w:tab/>
        <w:t>F1AP-PROTOCOL-EXTENSION ::= {</w:t>
      </w:r>
    </w:p>
    <w:p w14:paraId="2D8032F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w:t>
      </w:r>
    </w:p>
    <w:p w14:paraId="2A2F8B3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w:t>
      </w:r>
    </w:p>
    <w:p w14:paraId="7CFB946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5A78A60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CandidateCellwithBeamInfo</w:t>
      </w:r>
      <w:r w:rsidRPr="00A5719E">
        <w:rPr>
          <w:rFonts w:ascii="Courier New" w:eastAsia="Times New Roman" w:hAnsi="Courier New" w:cs="Courier New"/>
          <w:snapToGrid w:val="0"/>
          <w:sz w:val="16"/>
          <w:lang w:val="en-US"/>
        </w:rPr>
        <w:tab/>
        <w:t>::= SEQUENCE {</w:t>
      </w:r>
    </w:p>
    <w:p w14:paraId="618560E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nRCGI</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NRCGI,</w:t>
      </w:r>
    </w:p>
    <w:p w14:paraId="54E4923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sSBIndex</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noProof/>
          <w:sz w:val="16"/>
          <w:lang w:val="en-US"/>
        </w:rPr>
        <w:t>SSBIndex</w:t>
      </w:r>
      <w:r w:rsidRPr="00A5719E">
        <w:rPr>
          <w:rFonts w:ascii="Courier New" w:eastAsia="Times New Roman" w:hAnsi="Courier New" w:cs="Courier New"/>
          <w:snapToGrid w:val="0"/>
          <w:sz w:val="16"/>
          <w:lang w:val="en-US"/>
        </w:rPr>
        <w:t>,</w:t>
      </w:r>
    </w:p>
    <w:p w14:paraId="5FCAC05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fr-FR"/>
        </w:rPr>
      </w:pP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fr-FR"/>
        </w:rPr>
        <w:t>iE-Extensions</w:t>
      </w:r>
      <w:r w:rsidRPr="00A5719E">
        <w:rPr>
          <w:rFonts w:ascii="Courier New" w:eastAsia="Times New Roman" w:hAnsi="Courier New" w:cs="Courier New"/>
          <w:snapToGrid w:val="0"/>
          <w:sz w:val="16"/>
          <w:lang w:val="fr-FR"/>
        </w:rPr>
        <w:tab/>
      </w:r>
      <w:r w:rsidRPr="00A5719E">
        <w:rPr>
          <w:rFonts w:ascii="Courier New" w:eastAsia="Times New Roman" w:hAnsi="Courier New" w:cs="Courier New"/>
          <w:snapToGrid w:val="0"/>
          <w:sz w:val="16"/>
          <w:lang w:val="fr-FR"/>
        </w:rPr>
        <w:tab/>
        <w:t>ProtocolExtensionContainer { { CandidateCellwithBeamInfo-ExtIEs } }</w:t>
      </w:r>
      <w:r w:rsidRPr="00A5719E">
        <w:rPr>
          <w:rFonts w:ascii="Courier New" w:eastAsia="Times New Roman" w:hAnsi="Courier New" w:cs="Courier New"/>
          <w:snapToGrid w:val="0"/>
          <w:sz w:val="16"/>
          <w:lang w:val="fr-FR"/>
        </w:rPr>
        <w:tab/>
        <w:t>OPTIONAL</w:t>
      </w:r>
    </w:p>
    <w:p w14:paraId="0042B55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rPr>
      </w:pPr>
      <w:r w:rsidRPr="00A5719E">
        <w:rPr>
          <w:rFonts w:ascii="Courier New" w:eastAsia="Times New Roman" w:hAnsi="Courier New" w:cs="Courier New"/>
          <w:snapToGrid w:val="0"/>
          <w:sz w:val="16"/>
          <w:lang w:val="en-US"/>
        </w:rPr>
        <w:t>}</w:t>
      </w:r>
    </w:p>
    <w:p w14:paraId="1A32656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1A68E1C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 xml:space="preserve">CandidateCellwithBeamInfo-ExtIEs F1AP-PROTOCOL-EXTENSION ::= { </w:t>
      </w:r>
    </w:p>
    <w:p w14:paraId="44A9A04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w:t>
      </w:r>
    </w:p>
    <w:p w14:paraId="3A77B1A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w:t>
      </w:r>
    </w:p>
    <w:p w14:paraId="1CE70D2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66EFDDC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CandidateCellwithBeamInfoList ::= SEQUENCE (SIZE(1..</w:t>
      </w:r>
      <w:r w:rsidRPr="00A5719E">
        <w:rPr>
          <w:rFonts w:ascii="Courier New" w:eastAsia="Times New Roman" w:hAnsi="Courier New" w:cs="Courier New"/>
          <w:noProof/>
          <w:sz w:val="16"/>
          <w:lang w:val="en-US"/>
        </w:rPr>
        <w:t>maxnoofCandidateCells</w:t>
      </w:r>
      <w:r w:rsidRPr="00A5719E">
        <w:rPr>
          <w:rFonts w:ascii="Courier New" w:eastAsia="Times New Roman" w:hAnsi="Courier New" w:cs="Courier New"/>
          <w:snapToGrid w:val="0"/>
          <w:sz w:val="16"/>
          <w:lang w:val="en-US"/>
        </w:rPr>
        <w:t>)) OF CandidateCellwithBeamInfo-Item</w:t>
      </w:r>
    </w:p>
    <w:p w14:paraId="1B1B912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0B9D578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CandidateCellwithBeamInfo-Item ::= SEQUENCE {</w:t>
      </w:r>
    </w:p>
    <w:p w14:paraId="2E34546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nRCGI</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NRCGI,</w:t>
      </w:r>
    </w:p>
    <w:p w14:paraId="2897A6C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sSBIndexList</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SSBIndexList,</w:t>
      </w:r>
    </w:p>
    <w:p w14:paraId="5CE5D73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iE-Extensions</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ProtocolExtensionContainer { { CandidateCellwithBeamInfo-Item-ExtIEs } }</w:t>
      </w:r>
      <w:r w:rsidRPr="00A5719E">
        <w:rPr>
          <w:rFonts w:ascii="Courier New" w:eastAsia="Times New Roman" w:hAnsi="Courier New" w:cs="Courier New"/>
          <w:snapToGrid w:val="0"/>
          <w:sz w:val="16"/>
          <w:lang w:val="en-US"/>
        </w:rPr>
        <w:tab/>
        <w:t>OPTIONAL</w:t>
      </w:r>
    </w:p>
    <w:p w14:paraId="787E384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w:t>
      </w:r>
    </w:p>
    <w:p w14:paraId="1D424A8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1331AFD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 xml:space="preserve">CandidateCellwithBeamInfo-Item-ExtIEs F1AP-PROTOCOL-EXTENSION ::= { </w:t>
      </w:r>
    </w:p>
    <w:p w14:paraId="7434085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w:t>
      </w:r>
    </w:p>
    <w:p w14:paraId="0B321DF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w:t>
      </w:r>
    </w:p>
    <w:p w14:paraId="1CB49DD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5819214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CandidateCellwithMeasurementsList ::= SEQUENCE (SIZE(1..</w:t>
      </w:r>
      <w:r w:rsidRPr="00A5719E">
        <w:rPr>
          <w:rFonts w:ascii="Courier New" w:eastAsia="Times New Roman" w:hAnsi="Courier New" w:cs="Courier New"/>
          <w:noProof/>
          <w:sz w:val="16"/>
          <w:lang w:val="en-US"/>
        </w:rPr>
        <w:t>maxnoofCandidateCells</w:t>
      </w:r>
      <w:r w:rsidRPr="00A5719E">
        <w:rPr>
          <w:rFonts w:ascii="Courier New" w:eastAsia="Times New Roman" w:hAnsi="Courier New" w:cs="Courier New"/>
          <w:snapToGrid w:val="0"/>
          <w:sz w:val="16"/>
          <w:lang w:val="en-US"/>
        </w:rPr>
        <w:t>)) OF CandidateCellwithMeasurements-Item</w:t>
      </w:r>
    </w:p>
    <w:p w14:paraId="571E22D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3A2A821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CandidateCellwithMeasurements-Item</w:t>
      </w:r>
      <w:r w:rsidRPr="00A5719E">
        <w:rPr>
          <w:rFonts w:ascii="Courier New" w:eastAsia="Times New Roman" w:hAnsi="Courier New" w:cs="Courier New"/>
          <w:snapToGrid w:val="0"/>
          <w:sz w:val="16"/>
          <w:lang w:val="en-US"/>
        </w:rPr>
        <w:tab/>
        <w:t>::= SEQUENCE {</w:t>
      </w:r>
    </w:p>
    <w:p w14:paraId="0BCDA83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nRCGI</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NRCGI,</w:t>
      </w:r>
    </w:p>
    <w:p w14:paraId="6BBB031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sSBIndexwithMeasurementsList</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SSBIndexwithMeasurementsList,</w:t>
      </w:r>
    </w:p>
    <w:p w14:paraId="00739E7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iE-Extensions</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ProtocolExtensionContainer { { CandidateCellwithMeasurements-Item-ExtIEs } }</w:t>
      </w:r>
      <w:r w:rsidRPr="00A5719E">
        <w:rPr>
          <w:rFonts w:ascii="Courier New" w:eastAsia="Times New Roman" w:hAnsi="Courier New" w:cs="Courier New"/>
          <w:snapToGrid w:val="0"/>
          <w:sz w:val="16"/>
          <w:lang w:val="en-US"/>
        </w:rPr>
        <w:tab/>
        <w:t>OPTIONAL</w:t>
      </w:r>
    </w:p>
    <w:p w14:paraId="6E9426B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w:t>
      </w:r>
    </w:p>
    <w:p w14:paraId="449DCCE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74CB063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 xml:space="preserve">CandidateCellwithMeasurements-Item-ExtIEs F1AP-PROTOCOL-EXTENSION ::= { </w:t>
      </w:r>
    </w:p>
    <w:p w14:paraId="2BBB858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w:t>
      </w:r>
    </w:p>
    <w:p w14:paraId="53FED34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w:t>
      </w:r>
    </w:p>
    <w:p w14:paraId="71FC23F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70FC4DA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1A3D312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CapacityValue::= SEQUENCE {</w:t>
      </w:r>
    </w:p>
    <w:p w14:paraId="389290E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capacityValue</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INTEGER (0..100),</w:t>
      </w:r>
    </w:p>
    <w:p w14:paraId="69CD1C6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sSBAreaCapacityValueList</w:t>
      </w:r>
      <w:r w:rsidRPr="00A5719E">
        <w:rPr>
          <w:rFonts w:ascii="Courier New" w:eastAsia="Times New Roman" w:hAnsi="Courier New" w:cs="Courier New"/>
          <w:sz w:val="16"/>
          <w:lang w:val="en-US"/>
        </w:rPr>
        <w:tab/>
        <w:t>SSBAreaCapacityValueList</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OPTIONAL,</w:t>
      </w:r>
    </w:p>
    <w:p w14:paraId="7CC736E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fr-FR"/>
        </w:rPr>
      </w:pP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fr-FR"/>
        </w:rPr>
        <w:t>iE-Extensions</w:t>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t>ProtocolExtensionContainer { { CapacityValue-ExtIEs} } OPTIONAL</w:t>
      </w:r>
    </w:p>
    <w:p w14:paraId="0192A24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rPr>
      </w:pPr>
      <w:r w:rsidRPr="00A5719E">
        <w:rPr>
          <w:rFonts w:ascii="Courier New" w:eastAsia="Times New Roman" w:hAnsi="Courier New" w:cs="Courier New"/>
          <w:sz w:val="16"/>
          <w:lang w:val="en-US"/>
        </w:rPr>
        <w:t>}</w:t>
      </w:r>
    </w:p>
    <w:p w14:paraId="716732C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1F152CE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lastRenderedPageBreak/>
        <w:t xml:space="preserve">CapacityValue-ExtIEs </w:t>
      </w:r>
      <w:r w:rsidRPr="00A5719E">
        <w:rPr>
          <w:rFonts w:ascii="Courier New" w:eastAsia="Times New Roman" w:hAnsi="Courier New" w:cs="Courier New"/>
          <w:sz w:val="16"/>
          <w:lang w:val="en-US"/>
        </w:rPr>
        <w:tab/>
        <w:t>F1AP-PROTOCOL-EXTENSION ::= {</w:t>
      </w:r>
    </w:p>
    <w:p w14:paraId="0A6983E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w:t>
      </w:r>
    </w:p>
    <w:p w14:paraId="0CF5D57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4E09FD1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703EEED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Cause ::= CHOICE {</w:t>
      </w:r>
    </w:p>
    <w:p w14:paraId="395D6A4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radioNetwork</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CauseRadioNetwork,</w:t>
      </w:r>
    </w:p>
    <w:p w14:paraId="4FC2D3E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transport</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CauseTransport,</w:t>
      </w:r>
    </w:p>
    <w:p w14:paraId="0047070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protocol</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CauseProtocol,</w:t>
      </w:r>
    </w:p>
    <w:p w14:paraId="3FE64CE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misc</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CauseMisc,</w:t>
      </w:r>
    </w:p>
    <w:p w14:paraId="0121D35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choice-extension</w:t>
      </w:r>
      <w:r w:rsidRPr="00A5719E">
        <w:rPr>
          <w:rFonts w:ascii="Courier New" w:eastAsia="Times New Roman" w:hAnsi="Courier New" w:cs="Courier New"/>
          <w:sz w:val="16"/>
          <w:lang w:val="en-US"/>
        </w:rPr>
        <w:tab/>
        <w:t>ProtocolIE-SingleContainer { { Cause-ExtIEs} }</w:t>
      </w:r>
    </w:p>
    <w:p w14:paraId="09B5EED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2398DBC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3A34BB5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Cause-ExtIEs F1AP-PROTOCOL-IES ::= {</w:t>
      </w:r>
    </w:p>
    <w:p w14:paraId="14050BA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w:t>
      </w:r>
    </w:p>
    <w:p w14:paraId="209E046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691BB65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672FEA8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CauseMisc ::= ENUMERATED {</w:t>
      </w:r>
    </w:p>
    <w:p w14:paraId="3445D1C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control-processing-overload,</w:t>
      </w:r>
    </w:p>
    <w:p w14:paraId="758CAB3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not-enough-user-plane-processing-resources,</w:t>
      </w:r>
    </w:p>
    <w:p w14:paraId="3091F9A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hardware-failure,</w:t>
      </w:r>
    </w:p>
    <w:p w14:paraId="6B2297C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om-intervention,</w:t>
      </w:r>
    </w:p>
    <w:p w14:paraId="2925F55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unspecified,</w:t>
      </w:r>
    </w:p>
    <w:p w14:paraId="304256F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w:t>
      </w:r>
    </w:p>
    <w:p w14:paraId="7C0DF57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3E8F1D5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136477B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CauseProtocol ::= ENUMERATED {</w:t>
      </w:r>
    </w:p>
    <w:p w14:paraId="1052097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transfer-syntax-error,</w:t>
      </w:r>
    </w:p>
    <w:p w14:paraId="3641ED7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abstract-syntax-error-reject,</w:t>
      </w:r>
    </w:p>
    <w:p w14:paraId="1A40339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abstract-syntax-error-ignore-and-notify,</w:t>
      </w:r>
    </w:p>
    <w:p w14:paraId="2C0812A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message-not-compatible-with-receiver-state,</w:t>
      </w:r>
    </w:p>
    <w:p w14:paraId="4CBF7E1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semantic-error,</w:t>
      </w:r>
    </w:p>
    <w:p w14:paraId="6955C6E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abstract-syntax-error-falsely-constructed-message,</w:t>
      </w:r>
    </w:p>
    <w:p w14:paraId="1ABD21E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unspecified,</w:t>
      </w:r>
    </w:p>
    <w:p w14:paraId="64CA706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w:t>
      </w:r>
    </w:p>
    <w:p w14:paraId="45474FA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5BC7758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0DF4E7A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CauseRadioNetwork ::= ENUMERATED {</w:t>
      </w:r>
    </w:p>
    <w:p w14:paraId="0766E3A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eastAsia="Times New Roman" w:hAnsi="Courier New" w:cs="Courier New"/>
          <w:sz w:val="16"/>
          <w:lang w:val="en-US"/>
        </w:rPr>
        <w:tab/>
        <w:t>unspecified,</w:t>
      </w:r>
    </w:p>
    <w:p w14:paraId="11395C0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rl-failure-rlc,</w:t>
      </w:r>
    </w:p>
    <w:p w14:paraId="608C863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unknown-or-already-allocated-gnb-cu-ue-f1ap-id,</w:t>
      </w:r>
    </w:p>
    <w:p w14:paraId="0A0671C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unknown-or-already-allocated-gnb-du-ue-f1ap-id,</w:t>
      </w:r>
    </w:p>
    <w:p w14:paraId="3447D22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unknown-or-inconsistent-pair-of-ue-f1ap-id,</w:t>
      </w:r>
    </w:p>
    <w:p w14:paraId="425633D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interaction-with-other-procedure,</w:t>
      </w:r>
    </w:p>
    <w:p w14:paraId="000F2A0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not-supported-qci-Value,</w:t>
      </w:r>
    </w:p>
    <w:p w14:paraId="60CD0CF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action-desirable-for-radio-reasons,</w:t>
      </w:r>
    </w:p>
    <w:p w14:paraId="35781EB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no-radio-resources-available,</w:t>
      </w:r>
    </w:p>
    <w:p w14:paraId="5C3EA9D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procedure-cancelled,</w:t>
      </w:r>
    </w:p>
    <w:p w14:paraId="6B07989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hAnsi="Courier New" w:cs="Courier New"/>
          <w:noProof/>
          <w:sz w:val="16"/>
          <w:lang w:val="en-US"/>
        </w:rPr>
        <w:tab/>
        <w:t>normal-release,</w:t>
      </w:r>
    </w:p>
    <w:p w14:paraId="1D76BF9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w:t>
      </w:r>
    </w:p>
    <w:p w14:paraId="6FA1B82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cell-not-available,</w:t>
      </w:r>
    </w:p>
    <w:p w14:paraId="2A23CE3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rl-failure-others,</w:t>
      </w:r>
    </w:p>
    <w:p w14:paraId="3AAB30F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ue-rejection,</w:t>
      </w:r>
    </w:p>
    <w:p w14:paraId="5481EF1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resources-not-available-for-the-slice,</w:t>
      </w:r>
    </w:p>
    <w:p w14:paraId="17BDEEC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lastRenderedPageBreak/>
        <w:tab/>
        <w:t>amf-initiated-abnormal-release,</w:t>
      </w:r>
    </w:p>
    <w:p w14:paraId="6C7EA66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release-due-to-pre-emption,</w:t>
      </w:r>
    </w:p>
    <w:p w14:paraId="51C1BFC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plmn-not-served-by-the-gNB-CU,</w:t>
      </w:r>
    </w:p>
    <w:p w14:paraId="10E684A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multiple-drb-id-instances,</w:t>
      </w:r>
    </w:p>
    <w:p w14:paraId="767C4C0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unknown-drb-id,</w:t>
      </w:r>
    </w:p>
    <w:p w14:paraId="197D22A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multiple-bh-rlc-ch-id-instances,</w:t>
      </w:r>
    </w:p>
    <w:p w14:paraId="70A620A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unknown-bh-rlc-ch-id,</w:t>
      </w:r>
    </w:p>
    <w:p w14:paraId="303E856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cho-cpc-resources-tobechanged,</w:t>
      </w:r>
    </w:p>
    <w:p w14:paraId="69915E4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 xml:space="preserve">nPN-not-supported, </w:t>
      </w:r>
    </w:p>
    <w:p w14:paraId="08DA555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nPN-access-denied,</w:t>
      </w:r>
    </w:p>
    <w:p w14:paraId="3B0876A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eastAsia="Times New Roman" w:hAnsi="Courier New" w:cs="Courier New"/>
          <w:sz w:val="16"/>
          <w:lang w:val="en-US"/>
        </w:rPr>
        <w:tab/>
        <w:t>gNB-CU-Cell-Capacity-Exceeded</w:t>
      </w:r>
      <w:r w:rsidRPr="00A5719E">
        <w:rPr>
          <w:rFonts w:ascii="Courier New" w:hAnsi="Courier New" w:cs="Courier New"/>
          <w:noProof/>
          <w:sz w:val="16"/>
          <w:lang w:val="en-US"/>
        </w:rPr>
        <w:t>,</w:t>
      </w:r>
    </w:p>
    <w:p w14:paraId="4EBD615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report-characteristics-empty,</w:t>
      </w:r>
    </w:p>
    <w:p w14:paraId="524B99D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existing-measurement-ID,</w:t>
      </w:r>
    </w:p>
    <w:p w14:paraId="395AEF5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measurement-temporarily-not-available,</w:t>
      </w:r>
    </w:p>
    <w:p w14:paraId="709D4CB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hAnsi="Courier New" w:cs="Courier New"/>
          <w:noProof/>
          <w:sz w:val="16"/>
          <w:lang w:val="en-US"/>
        </w:rPr>
        <w:tab/>
        <w:t>measurement-not-supported-for-the-object</w:t>
      </w:r>
      <w:r w:rsidRPr="00A5719E">
        <w:rPr>
          <w:rFonts w:ascii="Courier New" w:eastAsia="Times New Roman" w:hAnsi="Courier New" w:cs="Courier New"/>
          <w:noProof/>
          <w:sz w:val="16"/>
          <w:lang w:val="en-US"/>
        </w:rPr>
        <w:t>,</w:t>
      </w:r>
    </w:p>
    <w:p w14:paraId="5D9641A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eastAsia="ko-KR"/>
        </w:rPr>
      </w:pPr>
      <w:r w:rsidRPr="00A5719E">
        <w:rPr>
          <w:rFonts w:ascii="Courier New" w:eastAsia="Times New Roman" w:hAnsi="Courier New" w:cs="Courier New"/>
          <w:noProof/>
          <w:sz w:val="16"/>
          <w:lang w:val="en-US"/>
        </w:rPr>
        <w:tab/>
        <w:t>unknown-bh-address,</w:t>
      </w:r>
    </w:p>
    <w:p w14:paraId="6861B70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noProof/>
          <w:sz w:val="16"/>
          <w:lang w:val="en-US"/>
        </w:rPr>
        <w:tab/>
        <w:t>unknown-bap-routing-id</w:t>
      </w:r>
      <w:r w:rsidRPr="00A5719E">
        <w:rPr>
          <w:rFonts w:ascii="Courier New" w:eastAsia="Times New Roman" w:hAnsi="Courier New" w:cs="Courier New"/>
          <w:sz w:val="16"/>
          <w:lang w:val="en-US"/>
        </w:rPr>
        <w:t>,</w:t>
      </w:r>
    </w:p>
    <w:p w14:paraId="07B8529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fr-FR"/>
        </w:rPr>
      </w:pP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fr-FR"/>
        </w:rPr>
        <w:t>insufficient-ue-capabilities,</w:t>
      </w:r>
    </w:p>
    <w:p w14:paraId="4544BDF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eastAsia="ko-KR"/>
        </w:rPr>
      </w:pPr>
      <w:r w:rsidRPr="00A5719E">
        <w:rPr>
          <w:rFonts w:ascii="Courier New" w:eastAsia="Times New Roman" w:hAnsi="Courier New" w:cs="Courier New"/>
          <w:noProof/>
          <w:sz w:val="16"/>
          <w:lang w:val="fr-FR"/>
        </w:rPr>
        <w:tab/>
        <w:t>scg-activation-deactivation-failure,</w:t>
      </w:r>
    </w:p>
    <w:p w14:paraId="7938DAD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Arial"/>
          <w:noProof/>
          <w:sz w:val="16"/>
          <w:lang w:eastAsia="ja-JP"/>
        </w:rPr>
      </w:pP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en-US"/>
        </w:rPr>
        <w:t>scg-deactivation-failure-due-to-data-transmission,</w:t>
      </w:r>
    </w:p>
    <w:p w14:paraId="15312F3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sz w:val="16"/>
          <w:lang w:val="en-US" w:eastAsia="ko-KR"/>
        </w:rPr>
      </w:pPr>
      <w:r w:rsidRPr="00A5719E">
        <w:rPr>
          <w:rFonts w:ascii="Courier New" w:eastAsia="Times New Roman" w:hAnsi="Courier New" w:cs="Courier New"/>
          <w:sz w:val="16"/>
          <w:lang w:val="en-US"/>
        </w:rPr>
        <w:tab/>
        <w:t>requested-item-not-supported-on-time,</w:t>
      </w:r>
    </w:p>
    <w:p w14:paraId="1AED569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unknown-or-already-allocated-gNB-CU-MBS-F1AP-ID,</w:t>
      </w:r>
    </w:p>
    <w:p w14:paraId="1E1F407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unknown-or-already-allocated-gNB-DU-MBS-F1AP-ID,</w:t>
      </w:r>
    </w:p>
    <w:p w14:paraId="2FF7C5E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unknown-or-inconsistent-pair-of-MBS-F1AP-ID,</w:t>
      </w:r>
    </w:p>
    <w:p w14:paraId="4F70181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unknown-or-inconsistent-MRB-ID,</w:t>
      </w:r>
    </w:p>
    <w:p w14:paraId="1A5A11A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tat-sdt-expiry,</w:t>
      </w:r>
    </w:p>
    <w:p w14:paraId="0C6372C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sz w:val="16"/>
          <w:lang w:val="en-US"/>
        </w:rPr>
        <w:tab/>
        <w:t>lTM-command-triggered</w:t>
      </w:r>
      <w:r w:rsidRPr="00A5719E">
        <w:rPr>
          <w:rFonts w:ascii="Courier New" w:eastAsia="Times New Roman" w:hAnsi="Courier New" w:cs="Courier New"/>
          <w:noProof/>
          <w:sz w:val="16"/>
          <w:lang w:val="en-US"/>
        </w:rPr>
        <w:t>,</w:t>
      </w:r>
    </w:p>
    <w:p w14:paraId="5E3730F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noProof/>
          <w:sz w:val="16"/>
          <w:lang w:val="en-US"/>
        </w:rPr>
        <w:tab/>
        <w:t>sSB-</w:t>
      </w:r>
      <w:r w:rsidRPr="00A5719E">
        <w:rPr>
          <w:rFonts w:ascii="Courier New" w:eastAsia="Times New Roman" w:hAnsi="Courier New" w:cs="Arial"/>
          <w:noProof/>
          <w:sz w:val="16"/>
          <w:lang w:val="en-US" w:eastAsia="ja-JP"/>
        </w:rPr>
        <w:t>not-available</w:t>
      </w:r>
    </w:p>
    <w:p w14:paraId="065DF9B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5E421C6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294962D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7F623C8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CauseTransport ::= ENUMERATED {</w:t>
      </w:r>
    </w:p>
    <w:p w14:paraId="76B9FAF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eastAsia="Times New Roman" w:hAnsi="Courier New" w:cs="Courier New"/>
          <w:sz w:val="16"/>
          <w:lang w:val="en-US"/>
        </w:rPr>
        <w:tab/>
        <w:t>unspecified,</w:t>
      </w:r>
    </w:p>
    <w:p w14:paraId="57DE88D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hAnsi="Courier New" w:cs="Courier New"/>
          <w:noProof/>
          <w:sz w:val="16"/>
          <w:lang w:val="en-US"/>
        </w:rPr>
        <w:tab/>
        <w:t>transport-resource-unavailable,</w:t>
      </w:r>
    </w:p>
    <w:p w14:paraId="0F354EB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w:t>
      </w:r>
    </w:p>
    <w:p w14:paraId="0B1A9B4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unknown-TNL-address-for-IAB,</w:t>
      </w:r>
    </w:p>
    <w:p w14:paraId="16C4AF5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unknown-UP-TNL-information-for-IAB</w:t>
      </w:r>
    </w:p>
    <w:p w14:paraId="12886D3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16D17B3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7D70D05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sz w:val="16"/>
          <w:lang w:val="en-US"/>
        </w:rPr>
        <w:t>CellGroupConfig ::= OCTET STRING</w:t>
      </w:r>
    </w:p>
    <w:p w14:paraId="6BF5478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3BC639F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CellCapacityClassValue ::= INTEGER (1..100,...)</w:t>
      </w:r>
    </w:p>
    <w:p w14:paraId="3EA9D76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14B93FC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Cell-Direction ::= ENUMERATED {dl-only, ul-only}</w:t>
      </w:r>
    </w:p>
    <w:p w14:paraId="21D028A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49B38DF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CellMeasurementResultList ::= SEQUENCE (SIZE(1.. maxCellingNBDU)) OF CellMeasurementResultItem</w:t>
      </w:r>
    </w:p>
    <w:p w14:paraId="08592E2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604C01E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CellMeasurementResultItem ::= SEQUENCE {</w:t>
      </w:r>
    </w:p>
    <w:p w14:paraId="5EF0F6A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cellID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NRCGI,</w:t>
      </w:r>
    </w:p>
    <w:p w14:paraId="5D33E77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radioResourceStatus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 xml:space="preserve">RadioResourceStatus </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 xml:space="preserve">OPTIONAL, </w:t>
      </w:r>
    </w:p>
    <w:p w14:paraId="2B43CF4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compositeAvailableCapacityGroup</w:t>
      </w:r>
      <w:r w:rsidRPr="00A5719E">
        <w:rPr>
          <w:rFonts w:ascii="Courier New" w:eastAsia="Times New Roman" w:hAnsi="Courier New" w:cs="Courier New"/>
          <w:noProof/>
          <w:sz w:val="16"/>
          <w:lang w:val="en-US"/>
        </w:rPr>
        <w:tab/>
        <w:t>CompositeAvailableCapacityGroup</w:t>
      </w:r>
      <w:r w:rsidRPr="00A5719E">
        <w:rPr>
          <w:rFonts w:ascii="Courier New" w:eastAsia="Times New Roman" w:hAnsi="Courier New" w:cs="Courier New"/>
          <w:noProof/>
          <w:sz w:val="16"/>
          <w:lang w:val="en-US"/>
        </w:rPr>
        <w:tab/>
        <w:t>OPTIONAL,</w:t>
      </w:r>
    </w:p>
    <w:p w14:paraId="63735A6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sliceAvailableCapacity</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 xml:space="preserve">SliceAvailableCapacity </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 xml:space="preserve">OPTIONAL, </w:t>
      </w:r>
    </w:p>
    <w:p w14:paraId="5B5F7D6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xml:space="preserve">numberofActiveUEs </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NumberofActiveUEs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 xml:space="preserve">OPTIONAL, </w:t>
      </w:r>
    </w:p>
    <w:p w14:paraId="7959BDE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lastRenderedPageBreak/>
        <w:tab/>
        <w:t>iE-Extensions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ProtocolExtensionContainer { { CellMeasurementResultItem-ExtIEs} } OPTIONAL</w:t>
      </w:r>
    </w:p>
    <w:p w14:paraId="02D7A56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25F05F5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1185818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xml:space="preserve">CellMeasurementResultItem-ExtIEs </w:t>
      </w:r>
      <w:r w:rsidRPr="00A5719E">
        <w:rPr>
          <w:rFonts w:ascii="Courier New" w:eastAsia="Times New Roman" w:hAnsi="Courier New" w:cs="Courier New"/>
          <w:noProof/>
          <w:sz w:val="16"/>
          <w:lang w:val="en-US"/>
        </w:rPr>
        <w:tab/>
        <w:t>F1AP-PROTOCOL-EXTENSION ::= {</w:t>
      </w:r>
    </w:p>
    <w:p w14:paraId="49C7772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 ID id-NR-U-Channel-List</w:t>
      </w:r>
      <w:r w:rsidRPr="00A5719E">
        <w:rPr>
          <w:rFonts w:ascii="Courier New" w:eastAsia="Times New Roman" w:hAnsi="Courier New" w:cs="Courier New"/>
          <w:sz w:val="16"/>
          <w:lang w:val="en-US"/>
        </w:rPr>
        <w:tab/>
        <w:t>CRITICALITY ignore</w:t>
      </w:r>
      <w:r w:rsidRPr="00A5719E">
        <w:rPr>
          <w:rFonts w:ascii="Courier New" w:eastAsia="Times New Roman" w:hAnsi="Courier New" w:cs="Courier New"/>
          <w:sz w:val="16"/>
          <w:lang w:val="en-US"/>
        </w:rPr>
        <w:tab/>
        <w:t>EXTENSION NR-U-Channel-List PRESENCE optional },</w:t>
      </w:r>
    </w:p>
    <w:p w14:paraId="0433F6B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588C2CC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149FDDB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540A5BA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Cell-Portion-ID ::= INTEGER (0..4095,...)</w:t>
      </w:r>
    </w:p>
    <w:p w14:paraId="2C6ACDC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napToGrid w:val="0"/>
          <w:sz w:val="16"/>
          <w:lang w:val="en-US"/>
        </w:rPr>
      </w:pPr>
    </w:p>
    <w:p w14:paraId="18659A1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napToGrid w:val="0"/>
          <w:sz w:val="16"/>
          <w:lang w:val="en-US"/>
        </w:rPr>
      </w:pPr>
      <w:r w:rsidRPr="00A5719E">
        <w:rPr>
          <w:rFonts w:ascii="Courier New" w:hAnsi="Courier New" w:cs="Courier New"/>
          <w:snapToGrid w:val="0"/>
          <w:sz w:val="16"/>
          <w:lang w:val="en-US"/>
        </w:rPr>
        <w:t>CellsForSON-List ::= SEQUENCE (SIZE(1.. maxServedCellforSON)) OF CellsForSON-Item</w:t>
      </w:r>
    </w:p>
    <w:p w14:paraId="0CD5712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napToGrid w:val="0"/>
          <w:sz w:val="16"/>
          <w:lang w:val="en-US"/>
        </w:rPr>
      </w:pPr>
    </w:p>
    <w:p w14:paraId="73627DE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napToGrid w:val="0"/>
          <w:sz w:val="16"/>
          <w:lang w:val="en-US"/>
        </w:rPr>
      </w:pPr>
      <w:r w:rsidRPr="00A5719E">
        <w:rPr>
          <w:rFonts w:ascii="Courier New" w:hAnsi="Courier New" w:cs="Courier New"/>
          <w:snapToGrid w:val="0"/>
          <w:sz w:val="16"/>
          <w:lang w:val="en-US"/>
        </w:rPr>
        <w:t>CellsForSON-Item ::= SEQUENCE {</w:t>
      </w:r>
    </w:p>
    <w:p w14:paraId="248491C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napToGrid w:val="0"/>
          <w:sz w:val="16"/>
          <w:lang w:val="en-US"/>
        </w:rPr>
      </w:pPr>
      <w:r w:rsidRPr="00A5719E">
        <w:rPr>
          <w:rFonts w:ascii="Courier New" w:hAnsi="Courier New" w:cs="Courier New"/>
          <w:snapToGrid w:val="0"/>
          <w:sz w:val="16"/>
          <w:lang w:val="en-US"/>
        </w:rPr>
        <w:tab/>
        <w:t>nRCGI</w:t>
      </w:r>
      <w:r w:rsidRPr="00A5719E">
        <w:rPr>
          <w:rFonts w:ascii="Courier New" w:hAnsi="Courier New" w:cs="Courier New"/>
          <w:snapToGrid w:val="0"/>
          <w:sz w:val="16"/>
          <w:lang w:val="en-US"/>
        </w:rPr>
        <w:tab/>
      </w:r>
      <w:r w:rsidRPr="00A5719E">
        <w:rPr>
          <w:rFonts w:ascii="Courier New" w:hAnsi="Courier New" w:cs="Courier New"/>
          <w:snapToGrid w:val="0"/>
          <w:sz w:val="16"/>
          <w:lang w:val="en-US"/>
        </w:rPr>
        <w:tab/>
      </w:r>
      <w:r w:rsidRPr="00A5719E">
        <w:rPr>
          <w:rFonts w:ascii="Courier New" w:hAnsi="Courier New" w:cs="Courier New"/>
          <w:snapToGrid w:val="0"/>
          <w:sz w:val="16"/>
          <w:lang w:val="en-US"/>
        </w:rPr>
        <w:tab/>
      </w:r>
      <w:r w:rsidRPr="00A5719E">
        <w:rPr>
          <w:rFonts w:ascii="Courier New" w:hAnsi="Courier New" w:cs="Courier New"/>
          <w:snapToGrid w:val="0"/>
          <w:sz w:val="16"/>
          <w:lang w:val="en-US"/>
        </w:rPr>
        <w:tab/>
      </w:r>
      <w:r w:rsidRPr="00A5719E">
        <w:rPr>
          <w:rFonts w:ascii="Courier New" w:hAnsi="Courier New" w:cs="Courier New"/>
          <w:snapToGrid w:val="0"/>
          <w:sz w:val="16"/>
          <w:lang w:val="en-US"/>
        </w:rPr>
        <w:tab/>
      </w:r>
      <w:r w:rsidRPr="00A5719E">
        <w:rPr>
          <w:rFonts w:ascii="Courier New" w:hAnsi="Courier New" w:cs="Courier New"/>
          <w:snapToGrid w:val="0"/>
          <w:sz w:val="16"/>
          <w:lang w:val="en-US"/>
        </w:rPr>
        <w:tab/>
      </w:r>
      <w:r w:rsidRPr="00A5719E">
        <w:rPr>
          <w:rFonts w:ascii="Courier New" w:hAnsi="Courier New" w:cs="Courier New"/>
          <w:snapToGrid w:val="0"/>
          <w:sz w:val="16"/>
          <w:lang w:val="en-US"/>
        </w:rPr>
        <w:tab/>
      </w:r>
      <w:r w:rsidRPr="00A5719E">
        <w:rPr>
          <w:rFonts w:ascii="Courier New" w:hAnsi="Courier New" w:cs="Courier New"/>
          <w:snapToGrid w:val="0"/>
          <w:sz w:val="16"/>
          <w:lang w:val="en-US"/>
        </w:rPr>
        <w:tab/>
      </w:r>
      <w:r w:rsidRPr="00A5719E">
        <w:rPr>
          <w:rFonts w:ascii="Courier New" w:hAnsi="Courier New" w:cs="Courier New"/>
          <w:snapToGrid w:val="0"/>
          <w:sz w:val="16"/>
          <w:lang w:val="en-US"/>
        </w:rPr>
        <w:tab/>
      </w:r>
      <w:r w:rsidRPr="00A5719E">
        <w:rPr>
          <w:rFonts w:ascii="Courier New" w:hAnsi="Courier New" w:cs="Courier New"/>
          <w:snapToGrid w:val="0"/>
          <w:sz w:val="16"/>
          <w:lang w:val="en-US"/>
        </w:rPr>
        <w:tab/>
      </w:r>
      <w:r w:rsidRPr="00A5719E">
        <w:rPr>
          <w:rFonts w:ascii="Courier New" w:hAnsi="Courier New" w:cs="Courier New"/>
          <w:snapToGrid w:val="0"/>
          <w:sz w:val="16"/>
          <w:lang w:val="en-US"/>
        </w:rPr>
        <w:tab/>
        <w:t>NRCGI,</w:t>
      </w:r>
    </w:p>
    <w:p w14:paraId="0CD98C8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napToGrid w:val="0"/>
          <w:sz w:val="16"/>
          <w:lang w:val="en-US"/>
        </w:rPr>
      </w:pPr>
      <w:r w:rsidRPr="00A5719E">
        <w:rPr>
          <w:rFonts w:ascii="Courier New" w:hAnsi="Courier New" w:cs="Courier New"/>
          <w:snapToGrid w:val="0"/>
          <w:sz w:val="16"/>
          <w:lang w:val="en-US"/>
        </w:rPr>
        <w:tab/>
        <w:t>neighbourNR-CellsForSON-List</w:t>
      </w:r>
      <w:r w:rsidRPr="00A5719E">
        <w:rPr>
          <w:rFonts w:ascii="Courier New" w:hAnsi="Courier New" w:cs="Courier New"/>
          <w:snapToGrid w:val="0"/>
          <w:sz w:val="16"/>
          <w:lang w:val="en-US"/>
        </w:rPr>
        <w:tab/>
      </w:r>
      <w:r w:rsidRPr="00A5719E">
        <w:rPr>
          <w:rFonts w:ascii="Courier New" w:hAnsi="Courier New" w:cs="Courier New"/>
          <w:snapToGrid w:val="0"/>
          <w:sz w:val="16"/>
          <w:lang w:val="en-US"/>
        </w:rPr>
        <w:tab/>
      </w:r>
      <w:r w:rsidRPr="00A5719E">
        <w:rPr>
          <w:rFonts w:ascii="Courier New" w:hAnsi="Courier New" w:cs="Courier New"/>
          <w:snapToGrid w:val="0"/>
          <w:sz w:val="16"/>
          <w:lang w:val="en-US"/>
        </w:rPr>
        <w:tab/>
      </w:r>
      <w:r w:rsidRPr="00A5719E">
        <w:rPr>
          <w:rFonts w:ascii="Courier New" w:hAnsi="Courier New" w:cs="Courier New"/>
          <w:snapToGrid w:val="0"/>
          <w:sz w:val="16"/>
          <w:lang w:val="en-US"/>
        </w:rPr>
        <w:tab/>
      </w:r>
      <w:r w:rsidRPr="00A5719E">
        <w:rPr>
          <w:rFonts w:ascii="Courier New" w:hAnsi="Courier New" w:cs="Courier New"/>
          <w:snapToGrid w:val="0"/>
          <w:sz w:val="16"/>
          <w:lang w:val="en-US"/>
        </w:rPr>
        <w:tab/>
        <w:t>NeighbourNR-CellsForSON-List</w:t>
      </w:r>
      <w:r w:rsidRPr="00A5719E">
        <w:rPr>
          <w:rFonts w:ascii="Courier New" w:hAnsi="Courier New" w:cs="Courier New"/>
          <w:snapToGrid w:val="0"/>
          <w:sz w:val="16"/>
          <w:lang w:val="en-US"/>
        </w:rPr>
        <w:tab/>
      </w:r>
      <w:r w:rsidRPr="00A5719E">
        <w:rPr>
          <w:rFonts w:ascii="Courier New" w:hAnsi="Courier New" w:cs="Courier New"/>
          <w:snapToGrid w:val="0"/>
          <w:sz w:val="16"/>
          <w:lang w:val="en-US"/>
        </w:rPr>
        <w:tab/>
      </w:r>
      <w:r w:rsidRPr="00A5719E">
        <w:rPr>
          <w:rFonts w:ascii="Courier New" w:hAnsi="Courier New" w:cs="Courier New"/>
          <w:snapToGrid w:val="0"/>
          <w:sz w:val="16"/>
          <w:lang w:val="en-US"/>
        </w:rPr>
        <w:tab/>
      </w:r>
      <w:r w:rsidRPr="00A5719E">
        <w:rPr>
          <w:rFonts w:ascii="Courier New" w:hAnsi="Courier New" w:cs="Courier New"/>
          <w:snapToGrid w:val="0"/>
          <w:sz w:val="16"/>
          <w:lang w:val="en-US"/>
        </w:rPr>
        <w:tab/>
      </w:r>
      <w:r w:rsidRPr="00A5719E">
        <w:rPr>
          <w:rFonts w:ascii="Courier New" w:hAnsi="Courier New" w:cs="Courier New"/>
          <w:snapToGrid w:val="0"/>
          <w:sz w:val="16"/>
          <w:lang w:val="en-US"/>
        </w:rPr>
        <w:tab/>
      </w:r>
      <w:r w:rsidRPr="00A5719E">
        <w:rPr>
          <w:rFonts w:ascii="Courier New" w:hAnsi="Courier New" w:cs="Courier New"/>
          <w:snapToGrid w:val="0"/>
          <w:sz w:val="16"/>
          <w:lang w:val="en-US"/>
        </w:rPr>
        <w:tab/>
      </w:r>
      <w:r w:rsidRPr="00A5719E">
        <w:rPr>
          <w:rFonts w:ascii="Courier New" w:hAnsi="Courier New" w:cs="Courier New"/>
          <w:snapToGrid w:val="0"/>
          <w:sz w:val="16"/>
          <w:lang w:val="en-US"/>
        </w:rPr>
        <w:tab/>
      </w:r>
      <w:r w:rsidRPr="00A5719E">
        <w:rPr>
          <w:rFonts w:ascii="Courier New" w:hAnsi="Courier New" w:cs="Courier New"/>
          <w:snapToGrid w:val="0"/>
          <w:sz w:val="16"/>
          <w:lang w:val="en-US"/>
        </w:rPr>
        <w:tab/>
      </w:r>
      <w:r w:rsidRPr="00A5719E">
        <w:rPr>
          <w:rFonts w:ascii="Courier New" w:hAnsi="Courier New" w:cs="Courier New"/>
          <w:snapToGrid w:val="0"/>
          <w:sz w:val="16"/>
          <w:lang w:val="en-US"/>
        </w:rPr>
        <w:tab/>
        <w:t>OPTIONAL,</w:t>
      </w:r>
    </w:p>
    <w:p w14:paraId="10F1264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napToGrid w:val="0"/>
          <w:sz w:val="16"/>
          <w:lang w:val="fr-FR"/>
        </w:rPr>
      </w:pPr>
      <w:r w:rsidRPr="00A5719E">
        <w:rPr>
          <w:rFonts w:ascii="Courier New" w:hAnsi="Courier New" w:cs="Courier New"/>
          <w:snapToGrid w:val="0"/>
          <w:sz w:val="16"/>
          <w:lang w:val="en-US"/>
        </w:rPr>
        <w:tab/>
      </w:r>
      <w:r w:rsidRPr="00A5719E">
        <w:rPr>
          <w:rFonts w:ascii="Courier New" w:hAnsi="Courier New" w:cs="Courier New"/>
          <w:snapToGrid w:val="0"/>
          <w:sz w:val="16"/>
          <w:lang w:val="fr-FR"/>
        </w:rPr>
        <w:t>iE-Extensions</w:t>
      </w:r>
      <w:r w:rsidRPr="00A5719E">
        <w:rPr>
          <w:rFonts w:ascii="Courier New" w:hAnsi="Courier New" w:cs="Courier New"/>
          <w:snapToGrid w:val="0"/>
          <w:sz w:val="16"/>
          <w:lang w:val="fr-FR"/>
        </w:rPr>
        <w:tab/>
      </w:r>
      <w:r w:rsidRPr="00A5719E">
        <w:rPr>
          <w:rFonts w:ascii="Courier New" w:hAnsi="Courier New" w:cs="Courier New"/>
          <w:snapToGrid w:val="0"/>
          <w:sz w:val="16"/>
          <w:lang w:val="fr-FR"/>
        </w:rPr>
        <w:tab/>
      </w:r>
      <w:r w:rsidRPr="00A5719E">
        <w:rPr>
          <w:rFonts w:ascii="Courier New" w:hAnsi="Courier New" w:cs="Courier New"/>
          <w:snapToGrid w:val="0"/>
          <w:sz w:val="16"/>
          <w:lang w:val="fr-FR"/>
        </w:rPr>
        <w:tab/>
      </w:r>
      <w:r w:rsidRPr="00A5719E">
        <w:rPr>
          <w:rFonts w:ascii="Courier New" w:hAnsi="Courier New" w:cs="Courier New"/>
          <w:snapToGrid w:val="0"/>
          <w:sz w:val="16"/>
          <w:lang w:val="fr-FR"/>
        </w:rPr>
        <w:tab/>
      </w:r>
      <w:r w:rsidRPr="00A5719E">
        <w:rPr>
          <w:rFonts w:ascii="Courier New" w:hAnsi="Courier New" w:cs="Courier New"/>
          <w:snapToGrid w:val="0"/>
          <w:sz w:val="16"/>
          <w:lang w:val="fr-FR"/>
        </w:rPr>
        <w:tab/>
      </w:r>
      <w:r w:rsidRPr="00A5719E">
        <w:rPr>
          <w:rFonts w:ascii="Courier New" w:hAnsi="Courier New" w:cs="Courier New"/>
          <w:snapToGrid w:val="0"/>
          <w:sz w:val="16"/>
          <w:lang w:val="fr-FR"/>
        </w:rPr>
        <w:tab/>
      </w:r>
      <w:r w:rsidRPr="00A5719E">
        <w:rPr>
          <w:rFonts w:ascii="Courier New" w:hAnsi="Courier New" w:cs="Courier New"/>
          <w:snapToGrid w:val="0"/>
          <w:sz w:val="16"/>
          <w:lang w:val="fr-FR"/>
        </w:rPr>
        <w:tab/>
      </w:r>
      <w:r w:rsidRPr="00A5719E">
        <w:rPr>
          <w:rFonts w:ascii="Courier New" w:hAnsi="Courier New" w:cs="Courier New"/>
          <w:snapToGrid w:val="0"/>
          <w:sz w:val="16"/>
          <w:lang w:val="fr-FR"/>
        </w:rPr>
        <w:tab/>
      </w:r>
      <w:r w:rsidRPr="00A5719E">
        <w:rPr>
          <w:rFonts w:ascii="Courier New" w:hAnsi="Courier New" w:cs="Courier New"/>
          <w:snapToGrid w:val="0"/>
          <w:sz w:val="16"/>
          <w:lang w:val="fr-FR"/>
        </w:rPr>
        <w:tab/>
        <w:t>ProtocolExtensionContainer { { CellsForSON-Item-ExtIEs} }</w:t>
      </w:r>
      <w:r w:rsidRPr="00A5719E">
        <w:rPr>
          <w:rFonts w:ascii="Courier New" w:hAnsi="Courier New" w:cs="Courier New"/>
          <w:snapToGrid w:val="0"/>
          <w:sz w:val="16"/>
          <w:lang w:val="fr-FR"/>
        </w:rPr>
        <w:tab/>
        <w:t>OPTIONAL,</w:t>
      </w:r>
    </w:p>
    <w:p w14:paraId="0E57639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napToGrid w:val="0"/>
          <w:sz w:val="16"/>
        </w:rPr>
      </w:pPr>
      <w:r w:rsidRPr="00A5719E">
        <w:rPr>
          <w:rFonts w:ascii="Courier New" w:hAnsi="Courier New" w:cs="Courier New"/>
          <w:snapToGrid w:val="0"/>
          <w:sz w:val="16"/>
          <w:lang w:val="fr-FR"/>
        </w:rPr>
        <w:tab/>
      </w:r>
      <w:r w:rsidRPr="00A5719E">
        <w:rPr>
          <w:rFonts w:ascii="Courier New" w:hAnsi="Courier New" w:cs="Courier New"/>
          <w:snapToGrid w:val="0"/>
          <w:sz w:val="16"/>
          <w:lang w:val="en-US"/>
        </w:rPr>
        <w:t>...</w:t>
      </w:r>
    </w:p>
    <w:p w14:paraId="4993745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napToGrid w:val="0"/>
          <w:sz w:val="16"/>
          <w:lang w:val="en-US"/>
        </w:rPr>
      </w:pPr>
      <w:r w:rsidRPr="00A5719E">
        <w:rPr>
          <w:rFonts w:ascii="Courier New" w:hAnsi="Courier New" w:cs="Courier New"/>
          <w:snapToGrid w:val="0"/>
          <w:sz w:val="16"/>
          <w:lang w:val="en-US"/>
        </w:rPr>
        <w:t>}</w:t>
      </w:r>
    </w:p>
    <w:p w14:paraId="38E3E09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napToGrid w:val="0"/>
          <w:sz w:val="16"/>
          <w:lang w:val="en-US"/>
        </w:rPr>
      </w:pPr>
    </w:p>
    <w:p w14:paraId="192BBB4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napToGrid w:val="0"/>
          <w:sz w:val="16"/>
          <w:lang w:val="en-US"/>
        </w:rPr>
      </w:pPr>
      <w:r w:rsidRPr="00A5719E">
        <w:rPr>
          <w:rFonts w:ascii="Courier New" w:hAnsi="Courier New" w:cs="Courier New"/>
          <w:snapToGrid w:val="0"/>
          <w:sz w:val="16"/>
          <w:lang w:val="en-US"/>
        </w:rPr>
        <w:t>CellsForSON-Item-ExtIEs F1AP-PROTOCOL-EXTENSION ::= {</w:t>
      </w:r>
    </w:p>
    <w:p w14:paraId="3DBD468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napToGrid w:val="0"/>
          <w:sz w:val="16"/>
          <w:lang w:val="en-US"/>
        </w:rPr>
      </w:pPr>
      <w:r w:rsidRPr="00A5719E">
        <w:rPr>
          <w:rFonts w:ascii="Courier New" w:hAnsi="Courier New" w:cs="Courier New"/>
          <w:snapToGrid w:val="0"/>
          <w:sz w:val="16"/>
          <w:lang w:val="en-US"/>
        </w:rPr>
        <w:tab/>
        <w:t>...</w:t>
      </w:r>
    </w:p>
    <w:p w14:paraId="21475C7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napToGrid w:val="0"/>
          <w:sz w:val="16"/>
          <w:lang w:val="en-US"/>
        </w:rPr>
      </w:pPr>
      <w:r w:rsidRPr="00A5719E">
        <w:rPr>
          <w:rFonts w:ascii="Courier New" w:hAnsi="Courier New" w:cs="Courier New"/>
          <w:snapToGrid w:val="0"/>
          <w:sz w:val="16"/>
          <w:lang w:val="en-US"/>
        </w:rPr>
        <w:t>}</w:t>
      </w:r>
    </w:p>
    <w:p w14:paraId="49B24C1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581EF86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Cells-Failed-to-be-Activated-List-Item ::= SEQUENCE {</w:t>
      </w:r>
    </w:p>
    <w:p w14:paraId="372CA1F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nRCGI</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t>NRCGI,</w:t>
      </w:r>
    </w:p>
    <w:p w14:paraId="464F82E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cause</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t>Cause,</w:t>
      </w:r>
    </w:p>
    <w:p w14:paraId="735E053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iE-Extensions</w:t>
      </w:r>
      <w:r w:rsidRPr="00A5719E">
        <w:rPr>
          <w:rFonts w:ascii="Courier New" w:hAnsi="Courier New" w:cs="Courier New"/>
          <w:noProof/>
          <w:sz w:val="16"/>
          <w:lang w:val="en-US"/>
        </w:rPr>
        <w:tab/>
      </w:r>
      <w:r w:rsidRPr="00A5719E">
        <w:rPr>
          <w:rFonts w:ascii="Courier New" w:hAnsi="Courier New" w:cs="Courier New"/>
          <w:noProof/>
          <w:sz w:val="16"/>
          <w:lang w:val="en-US"/>
        </w:rPr>
        <w:tab/>
        <w:t>ProtocolExtensionContainer { { Cells-Failed-to-be-Activated-List-ItemExtIEs } }</w:t>
      </w:r>
      <w:r w:rsidRPr="00A5719E">
        <w:rPr>
          <w:rFonts w:ascii="Courier New" w:hAnsi="Courier New" w:cs="Courier New"/>
          <w:noProof/>
          <w:sz w:val="16"/>
          <w:lang w:val="en-US"/>
        </w:rPr>
        <w:tab/>
        <w:t>OPTIONAL,</w:t>
      </w:r>
    </w:p>
    <w:p w14:paraId="78FB611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w:t>
      </w:r>
    </w:p>
    <w:p w14:paraId="5EC8226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w:t>
      </w:r>
    </w:p>
    <w:p w14:paraId="3EDC465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23838D0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 xml:space="preserve">Cells-Failed-to-be-Activated-List-ItemExtIEs </w:t>
      </w:r>
      <w:r w:rsidRPr="00A5719E">
        <w:rPr>
          <w:rFonts w:ascii="Courier New" w:hAnsi="Courier New" w:cs="Courier New"/>
          <w:noProof/>
          <w:sz w:val="16"/>
          <w:lang w:val="en-US"/>
        </w:rPr>
        <w:tab/>
        <w:t>F1AP-PROTOCOL-EXTENSION ::= {</w:t>
      </w:r>
    </w:p>
    <w:p w14:paraId="08C58D4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w:t>
      </w:r>
    </w:p>
    <w:p w14:paraId="1DC9807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w:t>
      </w:r>
    </w:p>
    <w:p w14:paraId="5651F40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210B7D1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Cells-Status-Item ::= SEQUENCE {</w:t>
      </w:r>
    </w:p>
    <w:p w14:paraId="50CBDA2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nRCGI</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t>NRCGI,</w:t>
      </w:r>
    </w:p>
    <w:p w14:paraId="377D572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service-status</w:t>
      </w:r>
      <w:r w:rsidRPr="00A5719E">
        <w:rPr>
          <w:rFonts w:ascii="Courier New" w:hAnsi="Courier New" w:cs="Courier New"/>
          <w:noProof/>
          <w:sz w:val="16"/>
          <w:lang w:val="en-US"/>
        </w:rPr>
        <w:tab/>
      </w:r>
      <w:r w:rsidRPr="00A5719E">
        <w:rPr>
          <w:rFonts w:ascii="Courier New" w:hAnsi="Courier New" w:cs="Courier New"/>
          <w:noProof/>
          <w:sz w:val="16"/>
          <w:lang w:val="en-US"/>
        </w:rPr>
        <w:tab/>
        <w:t>Service-Status,</w:t>
      </w:r>
    </w:p>
    <w:p w14:paraId="5E860B9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iE-Extensions</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t>ProtocolExtensionContainer { { Cells-Status-ItemExtIEs } }</w:t>
      </w:r>
      <w:r w:rsidRPr="00A5719E">
        <w:rPr>
          <w:rFonts w:ascii="Courier New" w:hAnsi="Courier New" w:cs="Courier New"/>
          <w:noProof/>
          <w:sz w:val="16"/>
          <w:lang w:val="en-US"/>
        </w:rPr>
        <w:tab/>
        <w:t>OPTIONAL,</w:t>
      </w:r>
    </w:p>
    <w:p w14:paraId="5778CE6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w:t>
      </w:r>
    </w:p>
    <w:p w14:paraId="5092C74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w:t>
      </w:r>
    </w:p>
    <w:p w14:paraId="29F4507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1CC0360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 xml:space="preserve">Cells-Status-ItemExtIEs </w:t>
      </w:r>
      <w:r w:rsidRPr="00A5719E">
        <w:rPr>
          <w:rFonts w:ascii="Courier New" w:hAnsi="Courier New" w:cs="Courier New"/>
          <w:noProof/>
          <w:sz w:val="16"/>
          <w:lang w:val="en-US"/>
        </w:rPr>
        <w:tab/>
        <w:t>F1AP-PROTOCOL-EXTENSION ::= {</w:t>
      </w:r>
    </w:p>
    <w:p w14:paraId="14E699D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w:t>
      </w:r>
    </w:p>
    <w:p w14:paraId="6DA8B66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w:t>
      </w:r>
    </w:p>
    <w:p w14:paraId="7C6988F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77B7805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Cells-To-Be-Broadcast-Item ::= SEQUENCE {</w:t>
      </w:r>
    </w:p>
    <w:p w14:paraId="55C4182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nRCGI</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t>NRCGI,</w:t>
      </w:r>
    </w:p>
    <w:p w14:paraId="5EE0263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iE-Extensions</w:t>
      </w:r>
      <w:r w:rsidRPr="00A5719E">
        <w:rPr>
          <w:rFonts w:ascii="Courier New" w:hAnsi="Courier New" w:cs="Courier New"/>
          <w:noProof/>
          <w:sz w:val="16"/>
          <w:lang w:val="en-US"/>
        </w:rPr>
        <w:tab/>
      </w:r>
      <w:r w:rsidRPr="00A5719E">
        <w:rPr>
          <w:rFonts w:ascii="Courier New" w:hAnsi="Courier New" w:cs="Courier New"/>
          <w:noProof/>
          <w:sz w:val="16"/>
          <w:lang w:val="en-US"/>
        </w:rPr>
        <w:tab/>
        <w:t>ProtocolExtensionContainer { { Cells-To-Be-Broadcast-ItemExtIEs } }</w:t>
      </w:r>
      <w:r w:rsidRPr="00A5719E">
        <w:rPr>
          <w:rFonts w:ascii="Courier New" w:hAnsi="Courier New" w:cs="Courier New"/>
          <w:noProof/>
          <w:sz w:val="16"/>
          <w:lang w:val="en-US"/>
        </w:rPr>
        <w:tab/>
        <w:t>OPTIONAL,</w:t>
      </w:r>
    </w:p>
    <w:p w14:paraId="58275B8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w:t>
      </w:r>
    </w:p>
    <w:p w14:paraId="78EF4FC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w:t>
      </w:r>
    </w:p>
    <w:p w14:paraId="0FD4DAF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73E1F73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 xml:space="preserve">Cells-To-Be-Broadcast-ItemExtIEs </w:t>
      </w:r>
      <w:r w:rsidRPr="00A5719E">
        <w:rPr>
          <w:rFonts w:ascii="Courier New" w:hAnsi="Courier New" w:cs="Courier New"/>
          <w:noProof/>
          <w:sz w:val="16"/>
          <w:lang w:val="en-US"/>
        </w:rPr>
        <w:tab/>
        <w:t>F1AP-PROTOCOL-EXTENSION ::= {</w:t>
      </w:r>
    </w:p>
    <w:p w14:paraId="3ED715D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w:t>
      </w:r>
    </w:p>
    <w:p w14:paraId="5C6D869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lastRenderedPageBreak/>
        <w:t>}</w:t>
      </w:r>
    </w:p>
    <w:p w14:paraId="70D10C2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1ECBD79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Cells-Broadcast-Completed-Item ::= SEQUENCE {</w:t>
      </w:r>
    </w:p>
    <w:p w14:paraId="0D1B525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nRCGI</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t>NRCGI,</w:t>
      </w:r>
    </w:p>
    <w:p w14:paraId="6C3399B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iE-Extensions</w:t>
      </w:r>
      <w:r w:rsidRPr="00A5719E">
        <w:rPr>
          <w:rFonts w:ascii="Courier New" w:hAnsi="Courier New" w:cs="Courier New"/>
          <w:noProof/>
          <w:sz w:val="16"/>
          <w:lang w:val="en-US"/>
        </w:rPr>
        <w:tab/>
      </w:r>
      <w:r w:rsidRPr="00A5719E">
        <w:rPr>
          <w:rFonts w:ascii="Courier New" w:hAnsi="Courier New" w:cs="Courier New"/>
          <w:noProof/>
          <w:sz w:val="16"/>
          <w:lang w:val="en-US"/>
        </w:rPr>
        <w:tab/>
        <w:t>ProtocolExtensionContainer { { Cells-Broadcast-Completed-ItemExtIEs } }</w:t>
      </w:r>
      <w:r w:rsidRPr="00A5719E">
        <w:rPr>
          <w:rFonts w:ascii="Courier New" w:hAnsi="Courier New" w:cs="Courier New"/>
          <w:noProof/>
          <w:sz w:val="16"/>
          <w:lang w:val="en-US"/>
        </w:rPr>
        <w:tab/>
        <w:t>OPTIONAL,</w:t>
      </w:r>
    </w:p>
    <w:p w14:paraId="129C085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w:t>
      </w:r>
    </w:p>
    <w:p w14:paraId="06F816B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w:t>
      </w:r>
    </w:p>
    <w:p w14:paraId="768C5E0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01FFC31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 xml:space="preserve">Cells-Broadcast-Completed-ItemExtIEs </w:t>
      </w:r>
      <w:r w:rsidRPr="00A5719E">
        <w:rPr>
          <w:rFonts w:ascii="Courier New" w:hAnsi="Courier New" w:cs="Courier New"/>
          <w:noProof/>
          <w:sz w:val="16"/>
          <w:lang w:val="en-US"/>
        </w:rPr>
        <w:tab/>
        <w:t>F1AP-PROTOCOL-EXTENSION ::= {</w:t>
      </w:r>
    </w:p>
    <w:p w14:paraId="4BEC9BD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w:t>
      </w:r>
    </w:p>
    <w:p w14:paraId="4F22F69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w:t>
      </w:r>
    </w:p>
    <w:p w14:paraId="0B5C241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68E1DA5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Broadcast-To-Be-Cancelled-Item ::= SEQUENCE {</w:t>
      </w:r>
    </w:p>
    <w:p w14:paraId="3B819D0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nRCGI</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t>NRCGI,</w:t>
      </w:r>
    </w:p>
    <w:p w14:paraId="767237E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iE-Extensions</w:t>
      </w:r>
      <w:r w:rsidRPr="00A5719E">
        <w:rPr>
          <w:rFonts w:ascii="Courier New" w:hAnsi="Courier New" w:cs="Courier New"/>
          <w:noProof/>
          <w:sz w:val="16"/>
          <w:lang w:val="en-US"/>
        </w:rPr>
        <w:tab/>
      </w:r>
      <w:r w:rsidRPr="00A5719E">
        <w:rPr>
          <w:rFonts w:ascii="Courier New" w:hAnsi="Courier New" w:cs="Courier New"/>
          <w:noProof/>
          <w:sz w:val="16"/>
          <w:lang w:val="en-US"/>
        </w:rPr>
        <w:tab/>
        <w:t>ProtocolExtensionContainer { { Broadcast-To-Be-Cancelled-ItemExtIEs } }</w:t>
      </w:r>
      <w:r w:rsidRPr="00A5719E">
        <w:rPr>
          <w:rFonts w:ascii="Courier New" w:hAnsi="Courier New" w:cs="Courier New"/>
          <w:noProof/>
          <w:sz w:val="16"/>
          <w:lang w:val="en-US"/>
        </w:rPr>
        <w:tab/>
        <w:t>OPTIONAL,</w:t>
      </w:r>
    </w:p>
    <w:p w14:paraId="16D7D71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w:t>
      </w:r>
    </w:p>
    <w:p w14:paraId="7163412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w:t>
      </w:r>
    </w:p>
    <w:p w14:paraId="07C67C8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64A45CD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 xml:space="preserve">Broadcast-To-Be-Cancelled-ItemExtIEs </w:t>
      </w:r>
      <w:r w:rsidRPr="00A5719E">
        <w:rPr>
          <w:rFonts w:ascii="Courier New" w:hAnsi="Courier New" w:cs="Courier New"/>
          <w:noProof/>
          <w:sz w:val="16"/>
          <w:lang w:val="en-US"/>
        </w:rPr>
        <w:tab/>
        <w:t>F1AP-PROTOCOL-EXTENSION ::= {</w:t>
      </w:r>
    </w:p>
    <w:p w14:paraId="1089E85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w:t>
      </w:r>
    </w:p>
    <w:p w14:paraId="15A220D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w:t>
      </w:r>
    </w:p>
    <w:p w14:paraId="07D3123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476F1C6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0CA1736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Cells-Broadcast-Cancelled-Item ::= SEQUENCE {</w:t>
      </w:r>
    </w:p>
    <w:p w14:paraId="28D459E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nRCGI</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t>NRCGI,</w:t>
      </w:r>
    </w:p>
    <w:p w14:paraId="7589006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numberOfBroadcasts</w:t>
      </w:r>
      <w:r w:rsidRPr="00A5719E">
        <w:rPr>
          <w:rFonts w:ascii="Courier New" w:hAnsi="Courier New" w:cs="Courier New"/>
          <w:noProof/>
          <w:sz w:val="16"/>
          <w:lang w:val="en-US"/>
        </w:rPr>
        <w:tab/>
        <w:t>NumberOfBroadcasts,</w:t>
      </w:r>
    </w:p>
    <w:p w14:paraId="23E240D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iE-Extensions</w:t>
      </w:r>
      <w:r w:rsidRPr="00A5719E">
        <w:rPr>
          <w:rFonts w:ascii="Courier New" w:hAnsi="Courier New" w:cs="Courier New"/>
          <w:noProof/>
          <w:sz w:val="16"/>
          <w:lang w:val="en-US"/>
        </w:rPr>
        <w:tab/>
      </w:r>
      <w:r w:rsidRPr="00A5719E">
        <w:rPr>
          <w:rFonts w:ascii="Courier New" w:hAnsi="Courier New" w:cs="Courier New"/>
          <w:noProof/>
          <w:sz w:val="16"/>
          <w:lang w:val="en-US"/>
        </w:rPr>
        <w:tab/>
        <w:t>ProtocolExtensionContainer { { Cells-Broadcast-Cancelled-ItemExtIEs } }</w:t>
      </w:r>
      <w:r w:rsidRPr="00A5719E">
        <w:rPr>
          <w:rFonts w:ascii="Courier New" w:hAnsi="Courier New" w:cs="Courier New"/>
          <w:noProof/>
          <w:sz w:val="16"/>
          <w:lang w:val="en-US"/>
        </w:rPr>
        <w:tab/>
        <w:t>OPTIONAL,</w:t>
      </w:r>
    </w:p>
    <w:p w14:paraId="39DD8F6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w:t>
      </w:r>
    </w:p>
    <w:p w14:paraId="03D4525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w:t>
      </w:r>
    </w:p>
    <w:p w14:paraId="0366C1B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182296F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 xml:space="preserve">Cells-Broadcast-Cancelled-ItemExtIEs </w:t>
      </w:r>
      <w:r w:rsidRPr="00A5719E">
        <w:rPr>
          <w:rFonts w:ascii="Courier New" w:hAnsi="Courier New" w:cs="Courier New"/>
          <w:noProof/>
          <w:sz w:val="16"/>
          <w:lang w:val="en-US"/>
        </w:rPr>
        <w:tab/>
        <w:t>F1AP-PROTOCOL-EXTENSION ::= {</w:t>
      </w:r>
    </w:p>
    <w:p w14:paraId="0205995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w:t>
      </w:r>
    </w:p>
    <w:p w14:paraId="2BD910E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w:t>
      </w:r>
    </w:p>
    <w:p w14:paraId="416B17E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44811EE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Cells-to-be-Activated-List-Item ::= SEQUENCE {</w:t>
      </w:r>
    </w:p>
    <w:p w14:paraId="288AAAC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fr-FR"/>
        </w:rPr>
      </w:pPr>
      <w:r w:rsidRPr="00A5719E">
        <w:rPr>
          <w:rFonts w:ascii="Courier New" w:hAnsi="Courier New" w:cs="Courier New"/>
          <w:noProof/>
          <w:sz w:val="16"/>
          <w:lang w:val="en-US"/>
        </w:rPr>
        <w:tab/>
      </w:r>
      <w:r w:rsidRPr="00A5719E">
        <w:rPr>
          <w:rFonts w:ascii="Courier New" w:hAnsi="Courier New" w:cs="Courier New"/>
          <w:noProof/>
          <w:sz w:val="16"/>
          <w:lang w:val="fr-FR"/>
        </w:rPr>
        <w:t>nRCGI</w:t>
      </w:r>
      <w:r w:rsidRPr="00A5719E">
        <w:rPr>
          <w:rFonts w:ascii="Courier New" w:hAnsi="Courier New" w:cs="Courier New"/>
          <w:noProof/>
          <w:sz w:val="16"/>
          <w:lang w:val="fr-FR"/>
        </w:rPr>
        <w:tab/>
      </w:r>
      <w:r w:rsidRPr="00A5719E">
        <w:rPr>
          <w:rFonts w:ascii="Courier New" w:hAnsi="Courier New" w:cs="Courier New"/>
          <w:noProof/>
          <w:sz w:val="16"/>
          <w:lang w:val="fr-FR"/>
        </w:rPr>
        <w:tab/>
        <w:t>NRCGI,</w:t>
      </w:r>
    </w:p>
    <w:p w14:paraId="6AC5821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fr-FR"/>
        </w:rPr>
      </w:pPr>
      <w:r w:rsidRPr="00A5719E">
        <w:rPr>
          <w:rFonts w:ascii="Courier New" w:hAnsi="Courier New" w:cs="Courier New"/>
          <w:noProof/>
          <w:sz w:val="16"/>
          <w:lang w:val="fr-FR"/>
        </w:rPr>
        <w:tab/>
        <w:t>nRPCI</w:t>
      </w:r>
      <w:r w:rsidRPr="00A5719E">
        <w:rPr>
          <w:rFonts w:ascii="Courier New" w:hAnsi="Courier New" w:cs="Courier New"/>
          <w:noProof/>
          <w:sz w:val="16"/>
          <w:lang w:val="fr-FR"/>
        </w:rPr>
        <w:tab/>
      </w:r>
      <w:r w:rsidRPr="00A5719E">
        <w:rPr>
          <w:rFonts w:ascii="Courier New" w:hAnsi="Courier New" w:cs="Courier New"/>
          <w:noProof/>
          <w:sz w:val="16"/>
          <w:lang w:val="fr-FR"/>
        </w:rPr>
        <w:tab/>
        <w:t>NRPCI</w:t>
      </w:r>
      <w:r w:rsidRPr="00A5719E">
        <w:rPr>
          <w:rFonts w:ascii="Courier New" w:hAnsi="Courier New" w:cs="Courier New"/>
          <w:noProof/>
          <w:sz w:val="16"/>
          <w:lang w:val="fr-FR"/>
        </w:rPr>
        <w:tab/>
      </w:r>
      <w:r w:rsidRPr="00A5719E">
        <w:rPr>
          <w:rFonts w:ascii="Courier New" w:hAnsi="Courier New" w:cs="Courier New"/>
          <w:noProof/>
          <w:sz w:val="16"/>
          <w:lang w:val="fr-FR"/>
        </w:rPr>
        <w:tab/>
        <w:t>OPTIONAL,</w:t>
      </w:r>
    </w:p>
    <w:p w14:paraId="361D376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rPr>
      </w:pPr>
      <w:r w:rsidRPr="00A5719E">
        <w:rPr>
          <w:rFonts w:ascii="Courier New" w:hAnsi="Courier New" w:cs="Courier New"/>
          <w:noProof/>
          <w:sz w:val="16"/>
          <w:lang w:val="fr-FR"/>
        </w:rPr>
        <w:tab/>
      </w:r>
      <w:r w:rsidRPr="00A5719E">
        <w:rPr>
          <w:rFonts w:ascii="Courier New" w:hAnsi="Courier New" w:cs="Courier New"/>
          <w:noProof/>
          <w:sz w:val="16"/>
          <w:lang w:val="en-US"/>
        </w:rPr>
        <w:t>iE-Extensions</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t>ProtocolExtensionContainer { { Cells-to-be-Activated-List-ItemExtIEs} }</w:t>
      </w:r>
      <w:r w:rsidRPr="00A5719E">
        <w:rPr>
          <w:rFonts w:ascii="Courier New" w:hAnsi="Courier New" w:cs="Courier New"/>
          <w:noProof/>
          <w:sz w:val="16"/>
          <w:lang w:val="en-US"/>
        </w:rPr>
        <w:tab/>
        <w:t>OPTIONAL,</w:t>
      </w:r>
    </w:p>
    <w:p w14:paraId="19E32BF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w:t>
      </w:r>
    </w:p>
    <w:p w14:paraId="3B1B138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w:t>
      </w:r>
    </w:p>
    <w:p w14:paraId="18C9DA1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12C19F3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 xml:space="preserve">Cells-to-be-Activated-List-ItemExtIEs </w:t>
      </w:r>
      <w:r w:rsidRPr="00A5719E">
        <w:rPr>
          <w:rFonts w:ascii="Courier New" w:hAnsi="Courier New" w:cs="Courier New"/>
          <w:noProof/>
          <w:sz w:val="16"/>
          <w:lang w:val="en-US"/>
        </w:rPr>
        <w:tab/>
        <w:t>F1AP-PROTOCOL-EXTENSION ::= {</w:t>
      </w:r>
    </w:p>
    <w:p w14:paraId="2905030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 ID id-gNB-CUSystemInformation</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t>CRITICALITY reject</w:t>
      </w:r>
      <w:r w:rsidRPr="00A5719E">
        <w:rPr>
          <w:rFonts w:ascii="Courier New" w:hAnsi="Courier New" w:cs="Courier New"/>
          <w:noProof/>
          <w:sz w:val="16"/>
          <w:lang w:val="en-US"/>
        </w:rPr>
        <w:tab/>
        <w:t>EXTENSION GNB-CUSystemInformation</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t>PRESENCE optional }|</w:t>
      </w:r>
    </w:p>
    <w:p w14:paraId="4051F06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 ID id-AvailablePLMNList</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t>CRITICALITY ignore</w:t>
      </w:r>
      <w:r w:rsidRPr="00A5719E">
        <w:rPr>
          <w:rFonts w:ascii="Courier New" w:hAnsi="Courier New" w:cs="Courier New"/>
          <w:noProof/>
          <w:sz w:val="16"/>
          <w:lang w:val="en-US"/>
        </w:rPr>
        <w:tab/>
        <w:t>EXTENSION AvailablePLMNList</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t>PRESENCE optional }|</w:t>
      </w:r>
    </w:p>
    <w:p w14:paraId="228120A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 ID id-ExtendedAvailablePLMN-List</w:t>
      </w:r>
      <w:r w:rsidRPr="00A5719E">
        <w:rPr>
          <w:rFonts w:ascii="Courier New" w:hAnsi="Courier New" w:cs="Courier New"/>
          <w:noProof/>
          <w:sz w:val="16"/>
          <w:lang w:val="en-US"/>
        </w:rPr>
        <w:tab/>
      </w:r>
      <w:r w:rsidRPr="00A5719E">
        <w:rPr>
          <w:rFonts w:ascii="Courier New" w:hAnsi="Courier New" w:cs="Courier New"/>
          <w:noProof/>
          <w:sz w:val="16"/>
          <w:lang w:val="en-US"/>
        </w:rPr>
        <w:tab/>
        <w:t>CRITICALITY ignore</w:t>
      </w:r>
      <w:r w:rsidRPr="00A5719E">
        <w:rPr>
          <w:rFonts w:ascii="Courier New" w:hAnsi="Courier New" w:cs="Courier New"/>
          <w:noProof/>
          <w:sz w:val="16"/>
          <w:lang w:val="en-US"/>
        </w:rPr>
        <w:tab/>
        <w:t>EXTENSION ExtendedAvailablePLMN-List</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t>PRESENCE optional }|</w:t>
      </w:r>
    </w:p>
    <w:p w14:paraId="4ECE49B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 ID id-IAB-Info-IAB-donor-CU</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t>CRITICALITY ignore</w:t>
      </w:r>
      <w:r w:rsidRPr="00A5719E">
        <w:rPr>
          <w:rFonts w:ascii="Courier New" w:hAnsi="Courier New" w:cs="Courier New"/>
          <w:noProof/>
          <w:sz w:val="16"/>
          <w:lang w:val="en-US"/>
        </w:rPr>
        <w:tab/>
        <w:t>EXTENSION IAB-Info-IAB-donor-CU</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t>PRESENCE optional}|</w:t>
      </w:r>
    </w:p>
    <w:p w14:paraId="5AEF8B6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 ID id-AvailableSNPN-ID-List</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t>CRITICALITY ignore</w:t>
      </w:r>
      <w:r w:rsidRPr="00A5719E">
        <w:rPr>
          <w:rFonts w:ascii="Courier New" w:hAnsi="Courier New" w:cs="Courier New"/>
          <w:noProof/>
          <w:sz w:val="16"/>
          <w:lang w:val="en-US"/>
        </w:rPr>
        <w:tab/>
        <w:t>EXTENSION AvailableSNPN-ID-List</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t>PRESENCE optional }|</w:t>
      </w:r>
    </w:p>
    <w:p w14:paraId="32C50ED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 ID id-</w:t>
      </w:r>
      <w:r w:rsidRPr="00A5719E">
        <w:rPr>
          <w:rFonts w:ascii="Courier New" w:eastAsia="Times New Roman" w:hAnsi="Courier New" w:cs="Courier New"/>
          <w:sz w:val="16"/>
          <w:lang w:val="en-US"/>
        </w:rPr>
        <w:t>MBS-Broadcast-NeighbourCellList</w:t>
      </w:r>
      <w:r w:rsidRPr="00A5719E">
        <w:rPr>
          <w:rFonts w:ascii="Courier New" w:hAnsi="Courier New" w:cs="Courier New"/>
          <w:noProof/>
          <w:sz w:val="16"/>
          <w:lang w:val="en-US"/>
        </w:rPr>
        <w:tab/>
        <w:t>CRITICALITY ignore</w:t>
      </w:r>
      <w:r w:rsidRPr="00A5719E">
        <w:rPr>
          <w:rFonts w:ascii="Courier New" w:hAnsi="Courier New" w:cs="Courier New"/>
          <w:noProof/>
          <w:sz w:val="16"/>
          <w:lang w:val="en-US"/>
        </w:rPr>
        <w:tab/>
        <w:t xml:space="preserve">EXTENSION </w:t>
      </w:r>
      <w:r w:rsidRPr="00A5719E">
        <w:rPr>
          <w:rFonts w:ascii="Courier New" w:eastAsia="Times New Roman" w:hAnsi="Courier New" w:cs="Courier New"/>
          <w:sz w:val="16"/>
          <w:lang w:val="en-US"/>
        </w:rPr>
        <w:t>MBS-Broadcast-NeighbourCellList</w:t>
      </w:r>
      <w:r w:rsidRPr="00A5719E">
        <w:rPr>
          <w:rFonts w:ascii="Courier New" w:eastAsia="Times New Roman" w:hAnsi="Courier New" w:cs="Courier New"/>
          <w:sz w:val="16"/>
          <w:lang w:val="en-US"/>
        </w:rPr>
        <w:tab/>
      </w:r>
      <w:r w:rsidRPr="00A5719E">
        <w:rPr>
          <w:rFonts w:ascii="Courier New" w:hAnsi="Courier New" w:cs="Courier New"/>
          <w:noProof/>
          <w:sz w:val="16"/>
          <w:lang w:val="en-US"/>
        </w:rPr>
        <w:t>PRESENCE optional }|</w:t>
      </w:r>
    </w:p>
    <w:p w14:paraId="4CD849E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 ID id-SSBs-withinTheCell-tobe-Activated-List</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t>CRITICALITY reject</w:t>
      </w:r>
      <w:r w:rsidRPr="00A5719E">
        <w:rPr>
          <w:rFonts w:ascii="Courier New" w:hAnsi="Courier New" w:cs="Courier New"/>
          <w:noProof/>
          <w:sz w:val="16"/>
          <w:lang w:val="en-US"/>
        </w:rPr>
        <w:tab/>
        <w:t>EXTENSION SSBs-toBeActivated-List</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hAnsi="Courier New" w:cs="Courier New"/>
          <w:noProof/>
          <w:sz w:val="16"/>
          <w:lang w:val="en-US"/>
        </w:rPr>
        <w:t>PRESENCE optional },</w:t>
      </w:r>
    </w:p>
    <w:p w14:paraId="20988C1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w:t>
      </w:r>
    </w:p>
    <w:p w14:paraId="174358C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w:t>
      </w:r>
    </w:p>
    <w:p w14:paraId="0DB0840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Cells-With-SSBs-Activated-List</w:t>
      </w:r>
      <w:r w:rsidRPr="00A5719E">
        <w:rPr>
          <w:rFonts w:ascii="Courier New" w:hAnsi="Courier New" w:cs="Courier New"/>
          <w:noProof/>
          <w:sz w:val="16"/>
          <w:lang w:val="en-US"/>
        </w:rPr>
        <w:t xml:space="preserve"> ::= SEQUENCE (SIZE(1..</w:t>
      </w:r>
      <w:r w:rsidRPr="00A5719E">
        <w:rPr>
          <w:rFonts w:ascii="Courier New" w:eastAsia="Times New Roman" w:hAnsi="Courier New" w:cs="Courier New"/>
          <w:noProof/>
          <w:sz w:val="16"/>
          <w:lang w:val="en-US"/>
        </w:rPr>
        <w:t xml:space="preserve"> </w:t>
      </w:r>
      <w:r w:rsidRPr="00A5719E">
        <w:rPr>
          <w:rFonts w:ascii="Courier New" w:hAnsi="Courier New" w:cs="Courier New"/>
          <w:noProof/>
          <w:sz w:val="16"/>
          <w:lang w:val="en-US"/>
        </w:rPr>
        <w:t xml:space="preserve">maxCellingNBDU)) OF </w:t>
      </w:r>
      <w:r w:rsidRPr="00A5719E">
        <w:rPr>
          <w:rFonts w:ascii="Courier New" w:eastAsia="Times New Roman" w:hAnsi="Courier New" w:cs="Courier New"/>
          <w:noProof/>
          <w:sz w:val="16"/>
          <w:lang w:val="en-US"/>
        </w:rPr>
        <w:t>Cells-With-SSBs-Activated</w:t>
      </w:r>
      <w:r w:rsidRPr="00A5719E">
        <w:rPr>
          <w:rFonts w:ascii="Courier New" w:hAnsi="Courier New" w:cs="Courier New"/>
          <w:noProof/>
          <w:sz w:val="16"/>
          <w:lang w:val="en-US"/>
        </w:rPr>
        <w:t>-List-Item</w:t>
      </w:r>
    </w:p>
    <w:p w14:paraId="47C60F4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144517F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eastAsia="Times New Roman" w:hAnsi="Courier New" w:cs="Courier New"/>
          <w:noProof/>
          <w:sz w:val="16"/>
          <w:lang w:val="en-US"/>
        </w:rPr>
        <w:lastRenderedPageBreak/>
        <w:t>Cells-With-SSBs-Activated</w:t>
      </w:r>
      <w:r w:rsidRPr="00A5719E">
        <w:rPr>
          <w:rFonts w:ascii="Courier New" w:hAnsi="Courier New" w:cs="Courier New"/>
          <w:noProof/>
          <w:sz w:val="16"/>
          <w:lang w:val="en-US"/>
        </w:rPr>
        <w:t>-List-Item::= SEQUENCE {</w:t>
      </w:r>
      <w:r w:rsidRPr="00A5719E">
        <w:rPr>
          <w:rFonts w:ascii="Courier New" w:hAnsi="Courier New" w:cs="Courier New"/>
          <w:noProof/>
          <w:sz w:val="16"/>
          <w:lang w:val="en-US"/>
        </w:rPr>
        <w:tab/>
      </w:r>
    </w:p>
    <w:p w14:paraId="39B564A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nRCGI</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t xml:space="preserve"> </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eastAsia="Times New Roman" w:hAnsi="Courier New" w:cs="Courier New"/>
          <w:noProof/>
          <w:sz w:val="16"/>
          <w:lang w:val="en-US"/>
        </w:rPr>
        <w:t>NRCGI,</w:t>
      </w:r>
    </w:p>
    <w:p w14:paraId="7EE23EA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 xml:space="preserve">sSBs-activated-List </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eastAsia="Times New Roman" w:hAnsi="Courier New" w:cs="Courier New"/>
          <w:noProof/>
          <w:snapToGrid w:val="0"/>
          <w:sz w:val="16"/>
          <w:lang w:val="en-US"/>
        </w:rPr>
        <w:t>SSBs-activated-List</w:t>
      </w:r>
      <w:r w:rsidRPr="00A5719E">
        <w:rPr>
          <w:rFonts w:ascii="Courier New" w:hAnsi="Courier New" w:cs="Courier New"/>
          <w:noProof/>
          <w:sz w:val="16"/>
          <w:lang w:val="en-US"/>
        </w:rPr>
        <w:t>,</w:t>
      </w:r>
    </w:p>
    <w:p w14:paraId="488AF93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iE-Extensions</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t xml:space="preserve">ProtocolExtensionContainer { { </w:t>
      </w:r>
      <w:r w:rsidRPr="00A5719E">
        <w:rPr>
          <w:rFonts w:ascii="Courier New" w:eastAsia="Times New Roman" w:hAnsi="Courier New" w:cs="Courier New"/>
          <w:noProof/>
          <w:sz w:val="16"/>
          <w:lang w:val="en-US"/>
        </w:rPr>
        <w:t>Cells-With-SSBs-Activated</w:t>
      </w:r>
      <w:r w:rsidRPr="00A5719E">
        <w:rPr>
          <w:rFonts w:ascii="Courier New" w:hAnsi="Courier New" w:cs="Courier New"/>
          <w:noProof/>
          <w:sz w:val="16"/>
          <w:lang w:val="en-US"/>
        </w:rPr>
        <w:t>-List-Item-ExtIEs} } OPTIONAL</w:t>
      </w:r>
    </w:p>
    <w:p w14:paraId="16879DC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w:t>
      </w:r>
    </w:p>
    <w:p w14:paraId="6BBBC8B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1E10A30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eastAsia="Times New Roman" w:hAnsi="Courier New" w:cs="Courier New"/>
          <w:noProof/>
          <w:sz w:val="16"/>
          <w:lang w:val="en-US"/>
        </w:rPr>
        <w:t>Cells-With-SSBs-Activated</w:t>
      </w:r>
      <w:r w:rsidRPr="00A5719E">
        <w:rPr>
          <w:rFonts w:ascii="Courier New" w:hAnsi="Courier New" w:cs="Courier New"/>
          <w:noProof/>
          <w:sz w:val="16"/>
          <w:lang w:val="en-US"/>
        </w:rPr>
        <w:t>-List-Item-ExtIEs F1AP-PROTOCOL-EXTENSION ::= {</w:t>
      </w:r>
    </w:p>
    <w:p w14:paraId="7F4BD99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w:t>
      </w:r>
    </w:p>
    <w:p w14:paraId="1BE7C56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w:t>
      </w:r>
    </w:p>
    <w:p w14:paraId="258D065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2E381B9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Cells-Allowed-to-be-Deactivated-List-Item ::= SEQUENCE {</w:t>
      </w:r>
    </w:p>
    <w:p w14:paraId="3987DC6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nRCGI</w:t>
      </w:r>
      <w:r w:rsidRPr="00A5719E">
        <w:rPr>
          <w:rFonts w:ascii="Courier New" w:hAnsi="Courier New" w:cs="Courier New"/>
          <w:noProof/>
          <w:sz w:val="16"/>
          <w:lang w:val="en-US"/>
        </w:rPr>
        <w:tab/>
      </w:r>
      <w:r w:rsidRPr="00A5719E">
        <w:rPr>
          <w:rFonts w:ascii="Courier New" w:hAnsi="Courier New" w:cs="Courier New"/>
          <w:noProof/>
          <w:sz w:val="16"/>
          <w:lang w:val="en-US"/>
        </w:rPr>
        <w:tab/>
        <w:t>NRCGI,</w:t>
      </w:r>
    </w:p>
    <w:p w14:paraId="2C1F461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iE-Extensions</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t>ProtocolExtensionContainer { { Cells-Allowed-to-be-Deactivated-List-ItemExtIEs} }</w:t>
      </w:r>
      <w:r w:rsidRPr="00A5719E">
        <w:rPr>
          <w:rFonts w:ascii="Courier New" w:hAnsi="Courier New" w:cs="Courier New"/>
          <w:noProof/>
          <w:sz w:val="16"/>
          <w:lang w:val="en-US"/>
        </w:rPr>
        <w:tab/>
        <w:t>OPTIONAL,</w:t>
      </w:r>
    </w:p>
    <w:p w14:paraId="46D1B98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w:t>
      </w:r>
    </w:p>
    <w:p w14:paraId="76C8291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w:t>
      </w:r>
    </w:p>
    <w:p w14:paraId="77DD538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00D9A1A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381C690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 xml:space="preserve">Cells-Allowed-to-be-Deactivated-List-ItemExtIEs </w:t>
      </w:r>
      <w:r w:rsidRPr="00A5719E">
        <w:rPr>
          <w:rFonts w:ascii="Courier New" w:hAnsi="Courier New" w:cs="Courier New"/>
          <w:noProof/>
          <w:sz w:val="16"/>
          <w:lang w:val="en-US"/>
        </w:rPr>
        <w:tab/>
        <w:t>F1AP-PROTOCOL-EXTENSION ::= {</w:t>
      </w:r>
    </w:p>
    <w:p w14:paraId="34F5083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r>
      <w:r w:rsidRPr="00A5719E">
        <w:rPr>
          <w:rFonts w:ascii="Courier New" w:hAnsi="Courier New" w:cs="Courier New"/>
          <w:noProof/>
          <w:sz w:val="16"/>
          <w:lang w:val="en-US"/>
        </w:rPr>
        <w:tab/>
        <w:t>...</w:t>
      </w:r>
    </w:p>
    <w:p w14:paraId="3748AB1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w:t>
      </w:r>
    </w:p>
    <w:p w14:paraId="79D7DF3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699BA06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Cells-to-be-Deactivated-List-Item ::= SEQUENCE {</w:t>
      </w:r>
    </w:p>
    <w:p w14:paraId="1265F58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nRCGI</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t>NRCGI</w:t>
      </w:r>
      <w:r w:rsidRPr="00A5719E">
        <w:rPr>
          <w:rFonts w:ascii="Courier New" w:hAnsi="Courier New" w:cs="Courier New"/>
          <w:noProof/>
          <w:sz w:val="16"/>
          <w:lang w:val="en-US"/>
        </w:rPr>
        <w:tab/>
        <w:t>,</w:t>
      </w:r>
    </w:p>
    <w:p w14:paraId="6C88E88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iE-Extensions</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t>ProtocolExtensionContainer { { Cells-to-be-Deactivated-List-ItemExtIEs } }</w:t>
      </w:r>
      <w:r w:rsidRPr="00A5719E">
        <w:rPr>
          <w:rFonts w:ascii="Courier New" w:hAnsi="Courier New" w:cs="Courier New"/>
          <w:noProof/>
          <w:sz w:val="16"/>
          <w:lang w:val="en-US"/>
        </w:rPr>
        <w:tab/>
        <w:t>OPTIONAL,</w:t>
      </w:r>
    </w:p>
    <w:p w14:paraId="5B4E3F0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w:t>
      </w:r>
    </w:p>
    <w:p w14:paraId="63D4558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w:t>
      </w:r>
    </w:p>
    <w:p w14:paraId="63E28E3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057689D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 xml:space="preserve">Cells-to-be-Deactivated-List-ItemExtIEs </w:t>
      </w:r>
      <w:r w:rsidRPr="00A5719E">
        <w:rPr>
          <w:rFonts w:ascii="Courier New" w:hAnsi="Courier New" w:cs="Courier New"/>
          <w:noProof/>
          <w:sz w:val="16"/>
          <w:lang w:val="en-US"/>
        </w:rPr>
        <w:tab/>
        <w:t>F1AP-PROTOCOL-EXTENSION ::= {</w:t>
      </w:r>
    </w:p>
    <w:p w14:paraId="2F93610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w:t>
      </w:r>
    </w:p>
    <w:p w14:paraId="43FE853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w:t>
      </w:r>
    </w:p>
    <w:p w14:paraId="164A4F6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3BD3E40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Cells-to-be-Barred-Item::= SEQUENCE {</w:t>
      </w:r>
    </w:p>
    <w:p w14:paraId="4ADFA55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nRCGI</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t>NRCGI</w:t>
      </w:r>
      <w:r w:rsidRPr="00A5719E">
        <w:rPr>
          <w:rFonts w:ascii="Courier New" w:hAnsi="Courier New" w:cs="Courier New"/>
          <w:noProof/>
          <w:sz w:val="16"/>
          <w:lang w:val="en-US"/>
        </w:rPr>
        <w:tab/>
        <w:t>,</w:t>
      </w:r>
    </w:p>
    <w:p w14:paraId="00D6579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cellBarred</w:t>
      </w:r>
      <w:r w:rsidRPr="00A5719E">
        <w:rPr>
          <w:rFonts w:ascii="Courier New" w:hAnsi="Courier New" w:cs="Courier New"/>
          <w:noProof/>
          <w:sz w:val="16"/>
          <w:lang w:val="en-US"/>
        </w:rPr>
        <w:tab/>
      </w:r>
      <w:r w:rsidRPr="00A5719E">
        <w:rPr>
          <w:rFonts w:ascii="Courier New" w:hAnsi="Courier New" w:cs="Courier New"/>
          <w:noProof/>
          <w:sz w:val="16"/>
          <w:lang w:val="en-US"/>
        </w:rPr>
        <w:tab/>
        <w:t>CellBarred,</w:t>
      </w:r>
    </w:p>
    <w:p w14:paraId="39EC028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iE-Extensions</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t>ProtocolExtensionContainer { { Cells-to-be-Barred-Item-ExtIEs } }</w:t>
      </w:r>
      <w:r w:rsidRPr="00A5719E">
        <w:rPr>
          <w:rFonts w:ascii="Courier New" w:hAnsi="Courier New" w:cs="Courier New"/>
          <w:noProof/>
          <w:sz w:val="16"/>
          <w:lang w:val="en-US"/>
        </w:rPr>
        <w:tab/>
        <w:t>OPTIONAL</w:t>
      </w:r>
    </w:p>
    <w:p w14:paraId="2E2A668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w:t>
      </w:r>
    </w:p>
    <w:p w14:paraId="2BAC8B7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156FD53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 xml:space="preserve">Cells-to-be-Barred-Item-ExtIEs </w:t>
      </w:r>
      <w:r w:rsidRPr="00A5719E">
        <w:rPr>
          <w:rFonts w:ascii="Courier New" w:hAnsi="Courier New" w:cs="Courier New"/>
          <w:noProof/>
          <w:sz w:val="16"/>
          <w:lang w:val="en-US"/>
        </w:rPr>
        <w:tab/>
        <w:t>F1AP-PROTOCOL-EXTENSION ::= {</w:t>
      </w:r>
    </w:p>
    <w:p w14:paraId="7E5439A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hAnsi="Courier New" w:cs="Courier New"/>
          <w:noProof/>
          <w:sz w:val="16"/>
          <w:lang w:val="en-US"/>
        </w:rPr>
        <w:tab/>
        <w:t>{ ID id-IAB-Barred</w:t>
      </w:r>
      <w:r w:rsidRPr="00A5719E">
        <w:rPr>
          <w:rFonts w:ascii="Courier New" w:hAnsi="Courier New" w:cs="Courier New"/>
          <w:noProof/>
          <w:sz w:val="16"/>
          <w:lang w:val="en-US"/>
        </w:rPr>
        <w:tab/>
        <w:t>CRITICALITY ignore</w:t>
      </w:r>
      <w:r w:rsidRPr="00A5719E">
        <w:rPr>
          <w:rFonts w:ascii="Courier New" w:hAnsi="Courier New" w:cs="Courier New"/>
          <w:noProof/>
          <w:sz w:val="16"/>
          <w:lang w:val="en-US"/>
        </w:rPr>
        <w:tab/>
        <w:t>EXTENSION IAB-Barred</w:t>
      </w:r>
      <w:r w:rsidRPr="00A5719E">
        <w:rPr>
          <w:rFonts w:ascii="Courier New" w:hAnsi="Courier New" w:cs="Courier New"/>
          <w:noProof/>
          <w:sz w:val="16"/>
          <w:lang w:val="en-US"/>
        </w:rPr>
        <w:tab/>
      </w:r>
      <w:r w:rsidRPr="00A5719E">
        <w:rPr>
          <w:rFonts w:ascii="Courier New" w:hAnsi="Courier New" w:cs="Courier New"/>
          <w:noProof/>
          <w:sz w:val="16"/>
          <w:lang w:val="en-US"/>
        </w:rPr>
        <w:tab/>
        <w:t>PRESENCE optional }</w:t>
      </w:r>
      <w:r w:rsidRPr="00A5719E">
        <w:rPr>
          <w:rFonts w:ascii="Courier New" w:eastAsia="Times New Roman" w:hAnsi="Courier New" w:cs="Courier New"/>
          <w:noProof/>
          <w:sz w:val="16"/>
          <w:lang w:val="en-US"/>
        </w:rPr>
        <w:t>|</w:t>
      </w:r>
    </w:p>
    <w:p w14:paraId="0035D51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eastAsia="Times New Roman" w:hAnsi="Courier New" w:cs="Courier New"/>
          <w:noProof/>
          <w:sz w:val="16"/>
          <w:lang w:val="en-US"/>
        </w:rPr>
        <w:tab/>
        <w:t>{ ID id-MobileIAB-Barred</w:t>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EXTENSION MobileIAB-Barred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 },</w:t>
      </w:r>
    </w:p>
    <w:p w14:paraId="2C3C265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w:t>
      </w:r>
    </w:p>
    <w:p w14:paraId="1A9711A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w:t>
      </w:r>
    </w:p>
    <w:p w14:paraId="308BF65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0475A7C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30B1ED5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CellBarred</w:t>
      </w:r>
      <w:r w:rsidRPr="00A5719E">
        <w:rPr>
          <w:rFonts w:ascii="Courier New" w:hAnsi="Courier New" w:cs="Courier New"/>
          <w:noProof/>
          <w:sz w:val="16"/>
          <w:lang w:val="en-US"/>
        </w:rPr>
        <w:tab/>
        <w:t>::=</w:t>
      </w:r>
      <w:r w:rsidRPr="00A5719E">
        <w:rPr>
          <w:rFonts w:ascii="Courier New" w:hAnsi="Courier New" w:cs="Courier New"/>
          <w:noProof/>
          <w:sz w:val="16"/>
          <w:lang w:val="en-US"/>
        </w:rPr>
        <w:tab/>
        <w:t>ENUMERATED {barred, not-barred, ...}</w:t>
      </w:r>
    </w:p>
    <w:p w14:paraId="34EABBA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2C2D02F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CellSize ::= ENUMERATED {verysmall, small, medium, large, ...}</w:t>
      </w:r>
    </w:p>
    <w:p w14:paraId="55D720F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39183A6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CellToReportList ::= SEQUENCE (SIZE(1.. maxCellingNBDU)) OF CellToReportItem</w:t>
      </w:r>
    </w:p>
    <w:p w14:paraId="71868F9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523F507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CellToReportItem ::= SEQUENCE {</w:t>
      </w:r>
    </w:p>
    <w:p w14:paraId="61FF09D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cellID</w:t>
      </w:r>
      <w:r w:rsidRPr="00A5719E">
        <w:rPr>
          <w:rFonts w:ascii="Courier New" w:hAnsi="Courier New" w:cs="Courier New"/>
          <w:noProof/>
          <w:sz w:val="16"/>
          <w:lang w:val="en-US"/>
        </w:rPr>
        <w:tab/>
      </w:r>
      <w:r w:rsidRPr="00A5719E">
        <w:rPr>
          <w:rFonts w:ascii="Courier New" w:hAnsi="Courier New" w:cs="Courier New"/>
          <w:noProof/>
          <w:sz w:val="16"/>
          <w:lang w:val="en-US"/>
        </w:rPr>
        <w:tab/>
        <w:t>NRCGI,</w:t>
      </w:r>
    </w:p>
    <w:p w14:paraId="1029A62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sSBToReportList</w:t>
      </w:r>
      <w:r w:rsidRPr="00A5719E">
        <w:rPr>
          <w:rFonts w:ascii="Courier New" w:hAnsi="Courier New" w:cs="Courier New"/>
          <w:noProof/>
          <w:sz w:val="16"/>
          <w:lang w:val="en-US"/>
        </w:rPr>
        <w:tab/>
      </w:r>
      <w:r w:rsidRPr="00A5719E">
        <w:rPr>
          <w:rFonts w:ascii="Courier New" w:hAnsi="Courier New" w:cs="Courier New"/>
          <w:noProof/>
          <w:sz w:val="16"/>
          <w:lang w:val="en-US"/>
        </w:rPr>
        <w:tab/>
        <w:t>SSBToReportList</w:t>
      </w:r>
      <w:r w:rsidRPr="00A5719E">
        <w:rPr>
          <w:rFonts w:ascii="Courier New" w:hAnsi="Courier New" w:cs="Courier New"/>
          <w:noProof/>
          <w:sz w:val="16"/>
          <w:lang w:val="en-US"/>
        </w:rPr>
        <w:tab/>
      </w:r>
      <w:r w:rsidRPr="00A5719E">
        <w:rPr>
          <w:rFonts w:ascii="Courier New" w:hAnsi="Courier New" w:cs="Courier New"/>
          <w:noProof/>
          <w:sz w:val="16"/>
          <w:lang w:val="en-US"/>
        </w:rPr>
        <w:tab/>
        <w:t xml:space="preserve"> OPTIONAL,</w:t>
      </w:r>
    </w:p>
    <w:p w14:paraId="28D7AAE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lastRenderedPageBreak/>
        <w:tab/>
        <w:t>sliceToReportList</w:t>
      </w:r>
      <w:r w:rsidRPr="00A5719E">
        <w:rPr>
          <w:rFonts w:ascii="Courier New" w:hAnsi="Courier New" w:cs="Courier New"/>
          <w:noProof/>
          <w:sz w:val="16"/>
          <w:lang w:val="en-US"/>
        </w:rPr>
        <w:tab/>
        <w:t>SliceToReportList</w:t>
      </w:r>
      <w:r w:rsidRPr="00A5719E">
        <w:rPr>
          <w:rFonts w:ascii="Courier New" w:hAnsi="Courier New" w:cs="Courier New"/>
          <w:noProof/>
          <w:sz w:val="16"/>
          <w:lang w:val="en-US"/>
        </w:rPr>
        <w:tab/>
        <w:t xml:space="preserve"> OPTIONAL,</w:t>
      </w:r>
    </w:p>
    <w:p w14:paraId="74C3B14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iE-Extensions</w:t>
      </w:r>
      <w:r w:rsidRPr="00A5719E">
        <w:rPr>
          <w:rFonts w:ascii="Courier New" w:hAnsi="Courier New" w:cs="Courier New"/>
          <w:noProof/>
          <w:sz w:val="16"/>
          <w:lang w:val="en-US"/>
        </w:rPr>
        <w:tab/>
        <w:t>ProtocolExtensionContainer { { CellToReportItem-ExtIEs} } OPTIONAL</w:t>
      </w:r>
    </w:p>
    <w:p w14:paraId="127624A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w:t>
      </w:r>
    </w:p>
    <w:p w14:paraId="5968E55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28344B0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 xml:space="preserve">CellToReportItem-ExtIEs </w:t>
      </w:r>
      <w:r w:rsidRPr="00A5719E">
        <w:rPr>
          <w:rFonts w:ascii="Courier New" w:hAnsi="Courier New" w:cs="Courier New"/>
          <w:noProof/>
          <w:sz w:val="16"/>
          <w:lang w:val="en-US"/>
        </w:rPr>
        <w:tab/>
        <w:t>F1AP-PROTOCOL-EXTENSION ::= {</w:t>
      </w:r>
    </w:p>
    <w:p w14:paraId="792EF30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w:t>
      </w:r>
    </w:p>
    <w:p w14:paraId="192E492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w:t>
      </w:r>
    </w:p>
    <w:p w14:paraId="1FBA4A7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48C6BDF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CellType ::= SEQUENCE {</w:t>
      </w:r>
    </w:p>
    <w:p w14:paraId="0B73BD8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fr-FR"/>
        </w:rPr>
      </w:pPr>
      <w:r w:rsidRPr="00A5719E">
        <w:rPr>
          <w:rFonts w:ascii="Courier New" w:hAnsi="Courier New" w:cs="Courier New"/>
          <w:noProof/>
          <w:sz w:val="16"/>
          <w:lang w:val="en-US"/>
        </w:rPr>
        <w:tab/>
      </w:r>
      <w:r w:rsidRPr="00A5719E">
        <w:rPr>
          <w:rFonts w:ascii="Courier New" w:hAnsi="Courier New" w:cs="Courier New"/>
          <w:noProof/>
          <w:sz w:val="16"/>
          <w:lang w:val="fr-FR"/>
        </w:rPr>
        <w:t>cellSize</w:t>
      </w:r>
      <w:r w:rsidRPr="00A5719E">
        <w:rPr>
          <w:rFonts w:ascii="Courier New" w:hAnsi="Courier New" w:cs="Courier New"/>
          <w:noProof/>
          <w:sz w:val="16"/>
          <w:lang w:val="fr-FR"/>
        </w:rPr>
        <w:tab/>
      </w:r>
      <w:r w:rsidRPr="00A5719E">
        <w:rPr>
          <w:rFonts w:ascii="Courier New" w:hAnsi="Courier New" w:cs="Courier New"/>
          <w:noProof/>
          <w:sz w:val="16"/>
          <w:lang w:val="fr-FR"/>
        </w:rPr>
        <w:tab/>
        <w:t>CellSize,</w:t>
      </w:r>
    </w:p>
    <w:p w14:paraId="723A880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fr-FR"/>
        </w:rPr>
      </w:pPr>
      <w:r w:rsidRPr="00A5719E">
        <w:rPr>
          <w:rFonts w:ascii="Courier New" w:hAnsi="Courier New" w:cs="Courier New"/>
          <w:noProof/>
          <w:sz w:val="16"/>
          <w:lang w:val="fr-FR"/>
        </w:rPr>
        <w:tab/>
        <w:t>iE-Extensions</w:t>
      </w:r>
      <w:r w:rsidRPr="00A5719E">
        <w:rPr>
          <w:rFonts w:ascii="Courier New" w:hAnsi="Courier New" w:cs="Courier New"/>
          <w:noProof/>
          <w:sz w:val="16"/>
          <w:lang w:val="fr-FR"/>
        </w:rPr>
        <w:tab/>
      </w:r>
      <w:r w:rsidRPr="00A5719E">
        <w:rPr>
          <w:rFonts w:ascii="Courier New" w:hAnsi="Courier New" w:cs="Courier New"/>
          <w:noProof/>
          <w:sz w:val="16"/>
          <w:lang w:val="fr-FR"/>
        </w:rPr>
        <w:tab/>
        <w:t>ProtocolExtensionContainer { {CellType-ExtIEs} }</w:t>
      </w:r>
      <w:r w:rsidRPr="00A5719E">
        <w:rPr>
          <w:rFonts w:ascii="Courier New" w:hAnsi="Courier New" w:cs="Courier New"/>
          <w:noProof/>
          <w:sz w:val="16"/>
          <w:lang w:val="fr-FR"/>
        </w:rPr>
        <w:tab/>
        <w:t>OPTIONAL,</w:t>
      </w:r>
    </w:p>
    <w:p w14:paraId="4A8095C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fr-FR"/>
        </w:rPr>
      </w:pPr>
      <w:r w:rsidRPr="00A5719E">
        <w:rPr>
          <w:rFonts w:ascii="Courier New" w:hAnsi="Courier New" w:cs="Courier New"/>
          <w:noProof/>
          <w:sz w:val="16"/>
          <w:lang w:val="fr-FR"/>
        </w:rPr>
        <w:tab/>
        <w:t>...</w:t>
      </w:r>
    </w:p>
    <w:p w14:paraId="41FE160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fr-FR"/>
        </w:rPr>
      </w:pPr>
      <w:r w:rsidRPr="00A5719E">
        <w:rPr>
          <w:rFonts w:ascii="Courier New" w:hAnsi="Courier New" w:cs="Courier New"/>
          <w:noProof/>
          <w:sz w:val="16"/>
          <w:lang w:val="fr-FR"/>
        </w:rPr>
        <w:t>}</w:t>
      </w:r>
    </w:p>
    <w:p w14:paraId="4B9F1F1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fr-FR"/>
        </w:rPr>
      </w:pPr>
    </w:p>
    <w:p w14:paraId="3278C9C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fr-FR"/>
        </w:rPr>
      </w:pPr>
      <w:r w:rsidRPr="00A5719E">
        <w:rPr>
          <w:rFonts w:ascii="Courier New" w:hAnsi="Courier New" w:cs="Courier New"/>
          <w:noProof/>
          <w:sz w:val="16"/>
          <w:lang w:val="fr-FR"/>
        </w:rPr>
        <w:t>CellType-ExtIEs F1AP-PROTOCOL-EXTENSION ::= {</w:t>
      </w:r>
    </w:p>
    <w:p w14:paraId="5EE21DB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rPr>
      </w:pPr>
      <w:r w:rsidRPr="00A5719E">
        <w:rPr>
          <w:rFonts w:ascii="Courier New" w:hAnsi="Courier New" w:cs="Courier New"/>
          <w:noProof/>
          <w:sz w:val="16"/>
          <w:lang w:val="fr-FR"/>
        </w:rPr>
        <w:tab/>
      </w:r>
      <w:r w:rsidRPr="00A5719E">
        <w:rPr>
          <w:rFonts w:ascii="Courier New" w:hAnsi="Courier New" w:cs="Courier New"/>
          <w:noProof/>
          <w:sz w:val="16"/>
          <w:lang w:val="en-US"/>
        </w:rPr>
        <w:t>...</w:t>
      </w:r>
    </w:p>
    <w:p w14:paraId="239A5BA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w:t>
      </w:r>
    </w:p>
    <w:p w14:paraId="73BA162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44F0371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CellULConfigured ::=  ENUMERATED {none, ul, sul, ul-and-sul, ...}</w:t>
      </w:r>
    </w:p>
    <w:p w14:paraId="4E7D9F3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44517CC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eastAsia="ko-KR"/>
        </w:rPr>
      </w:pPr>
      <w:r w:rsidRPr="00A5719E">
        <w:rPr>
          <w:rFonts w:ascii="Courier New" w:eastAsia="Times New Roman" w:hAnsi="Courier New" w:cs="Courier New"/>
          <w:noProof/>
          <w:snapToGrid w:val="0"/>
          <w:sz w:val="16"/>
          <w:lang w:val="en-US"/>
        </w:rPr>
        <w:t>CG-SDTQueryIndication</w:t>
      </w:r>
      <w:r w:rsidRPr="00A5719E">
        <w:rPr>
          <w:rFonts w:ascii="Courier New" w:eastAsia="Times New Roman" w:hAnsi="Courier New" w:cs="Courier New"/>
          <w:noProof/>
          <w:sz w:val="16"/>
          <w:lang w:val="en-US"/>
        </w:rPr>
        <w:t xml:space="preserve"> ::=  ENUMERATED {true, ...}</w:t>
      </w:r>
    </w:p>
    <w:p w14:paraId="052CFE4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2A2348F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sv-SE"/>
        </w:rPr>
      </w:pPr>
      <w:r w:rsidRPr="00A5719E">
        <w:rPr>
          <w:rFonts w:ascii="Courier New" w:eastAsia="Times New Roman" w:hAnsi="Courier New" w:cs="Courier New"/>
          <w:noProof/>
          <w:sz w:val="16"/>
          <w:lang w:val="sv-SE"/>
        </w:rPr>
        <w:t>CG-SDTKeptIndicator ::= ENUMERATED {true, ...}</w:t>
      </w:r>
    </w:p>
    <w:p w14:paraId="26B3633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sv-SE"/>
        </w:rPr>
      </w:pPr>
    </w:p>
    <w:p w14:paraId="4AF2A20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sv-SE"/>
        </w:rPr>
      </w:pPr>
      <w:r w:rsidRPr="00A5719E">
        <w:rPr>
          <w:rFonts w:ascii="Courier New" w:eastAsia="Times New Roman" w:hAnsi="Courier New" w:cs="Courier New"/>
          <w:noProof/>
          <w:sz w:val="16"/>
          <w:lang w:val="sv-SE"/>
        </w:rPr>
        <w:t>CG-SDTindicatorSetup ::= ENUMERATED {true, ...}</w:t>
      </w:r>
    </w:p>
    <w:p w14:paraId="593FC1D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sv-SE"/>
        </w:rPr>
      </w:pPr>
    </w:p>
    <w:p w14:paraId="7DFC04E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sv-SE"/>
        </w:rPr>
      </w:pPr>
      <w:r w:rsidRPr="00A5719E">
        <w:rPr>
          <w:rFonts w:ascii="Courier New" w:eastAsia="Times New Roman" w:hAnsi="Courier New" w:cs="Courier New"/>
          <w:noProof/>
          <w:sz w:val="16"/>
          <w:lang w:val="sv-SE"/>
        </w:rPr>
        <w:t>CG-SDTindicatorMod ::= ENUMERATED {true, false, ...}</w:t>
      </w:r>
    </w:p>
    <w:p w14:paraId="4855342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sv-SE"/>
        </w:rPr>
      </w:pPr>
    </w:p>
    <w:p w14:paraId="07BE064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sv-SE" w:eastAsia="sv-SE"/>
        </w:rPr>
      </w:pPr>
      <w:r w:rsidRPr="00A5719E">
        <w:rPr>
          <w:rFonts w:ascii="Courier New" w:eastAsia="Times New Roman" w:hAnsi="Courier New" w:cs="Courier New"/>
          <w:noProof/>
          <w:snapToGrid w:val="0"/>
          <w:sz w:val="16"/>
          <w:lang w:val="sv-SE" w:eastAsia="sv-SE"/>
        </w:rPr>
        <w:t>CG-SDTSessionInfo ::= SEQUENCE {</w:t>
      </w:r>
    </w:p>
    <w:p w14:paraId="2004547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sv-SE" w:eastAsia="sv-SE"/>
        </w:rPr>
      </w:pPr>
      <w:r w:rsidRPr="00A5719E">
        <w:rPr>
          <w:rFonts w:ascii="Courier New" w:eastAsia="Times New Roman" w:hAnsi="Courier New" w:cs="Courier New"/>
          <w:noProof/>
          <w:snapToGrid w:val="0"/>
          <w:sz w:val="16"/>
          <w:lang w:val="sv-SE" w:eastAsia="sv-SE"/>
        </w:rPr>
        <w:tab/>
        <w:t>g</w:t>
      </w:r>
      <w:r w:rsidRPr="00A5719E">
        <w:rPr>
          <w:rFonts w:ascii="Courier New" w:eastAsia="Times New Roman" w:hAnsi="Courier New" w:cs="Courier New"/>
          <w:noProof/>
          <w:sz w:val="16"/>
          <w:lang w:val="sv-SE" w:eastAsia="sv-SE"/>
        </w:rPr>
        <w:t>NB-CU-</w:t>
      </w:r>
      <w:r w:rsidRPr="00A5719E">
        <w:rPr>
          <w:rFonts w:ascii="Courier New" w:eastAsia="Times New Roman" w:hAnsi="Courier New" w:cs="Courier New"/>
          <w:noProof/>
          <w:sz w:val="16"/>
          <w:lang w:val="sv-SE"/>
        </w:rPr>
        <w:t>UE-</w:t>
      </w:r>
      <w:r w:rsidRPr="00A5719E">
        <w:rPr>
          <w:rFonts w:ascii="Courier New" w:eastAsia="Times New Roman" w:hAnsi="Courier New" w:cs="Courier New"/>
          <w:noProof/>
          <w:sz w:val="16"/>
          <w:lang w:val="sv-SE" w:eastAsia="sv-SE"/>
        </w:rPr>
        <w:t>F1AP-ID</w:t>
      </w:r>
      <w:r w:rsidRPr="00A5719E">
        <w:rPr>
          <w:rFonts w:ascii="Courier New" w:eastAsia="Times New Roman" w:hAnsi="Courier New" w:cs="Courier New"/>
          <w:noProof/>
          <w:sz w:val="16"/>
          <w:lang w:val="sv-SE" w:eastAsia="sv-SE"/>
        </w:rPr>
        <w:tab/>
      </w:r>
      <w:r w:rsidRPr="00A5719E">
        <w:rPr>
          <w:rFonts w:ascii="Courier New" w:eastAsia="Times New Roman" w:hAnsi="Courier New" w:cs="Courier New"/>
          <w:noProof/>
          <w:sz w:val="16"/>
          <w:lang w:val="sv-SE" w:eastAsia="sv-SE"/>
        </w:rPr>
        <w:tab/>
      </w:r>
      <w:r w:rsidRPr="00A5719E">
        <w:rPr>
          <w:rFonts w:ascii="Courier New" w:eastAsia="Times New Roman" w:hAnsi="Courier New" w:cs="Courier New"/>
          <w:noProof/>
          <w:sz w:val="16"/>
          <w:lang w:val="sv-SE" w:eastAsia="sv-SE"/>
        </w:rPr>
        <w:tab/>
      </w:r>
      <w:r w:rsidRPr="00A5719E">
        <w:rPr>
          <w:rFonts w:ascii="Courier New" w:eastAsia="Times New Roman" w:hAnsi="Courier New" w:cs="Courier New"/>
          <w:noProof/>
          <w:sz w:val="16"/>
          <w:lang w:val="sv-SE" w:eastAsia="sv-SE"/>
        </w:rPr>
        <w:tab/>
      </w:r>
      <w:r w:rsidRPr="00A5719E">
        <w:rPr>
          <w:rFonts w:ascii="Courier New" w:eastAsia="Times New Roman" w:hAnsi="Courier New" w:cs="Courier New"/>
          <w:noProof/>
          <w:sz w:val="16"/>
          <w:lang w:val="sv-SE" w:eastAsia="sv-SE"/>
        </w:rPr>
        <w:tab/>
        <w:t>GNB-CU-</w:t>
      </w:r>
      <w:r w:rsidRPr="00A5719E">
        <w:rPr>
          <w:rFonts w:ascii="Courier New" w:eastAsia="Times New Roman" w:hAnsi="Courier New" w:cs="Courier New"/>
          <w:noProof/>
          <w:sz w:val="16"/>
          <w:lang w:val="sv-SE"/>
        </w:rPr>
        <w:t>UE-</w:t>
      </w:r>
      <w:r w:rsidRPr="00A5719E">
        <w:rPr>
          <w:rFonts w:ascii="Courier New" w:eastAsia="Times New Roman" w:hAnsi="Courier New" w:cs="Courier New"/>
          <w:noProof/>
          <w:sz w:val="16"/>
          <w:lang w:val="sv-SE" w:eastAsia="sv-SE"/>
        </w:rPr>
        <w:t>F1AP-ID,</w:t>
      </w:r>
    </w:p>
    <w:p w14:paraId="6128742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sv-SE" w:eastAsia="sv-SE"/>
        </w:rPr>
      </w:pPr>
      <w:r w:rsidRPr="00A5719E">
        <w:rPr>
          <w:rFonts w:ascii="Courier New" w:eastAsia="Times New Roman" w:hAnsi="Courier New" w:cs="Courier New"/>
          <w:noProof/>
          <w:snapToGrid w:val="0"/>
          <w:sz w:val="16"/>
          <w:lang w:val="sv-SE" w:eastAsia="sv-SE"/>
        </w:rPr>
        <w:tab/>
        <w:t>g</w:t>
      </w:r>
      <w:r w:rsidRPr="00A5719E">
        <w:rPr>
          <w:rFonts w:ascii="Courier New" w:eastAsia="Times New Roman" w:hAnsi="Courier New" w:cs="Courier New"/>
          <w:noProof/>
          <w:sz w:val="16"/>
          <w:lang w:val="sv-SE" w:eastAsia="sv-SE"/>
        </w:rPr>
        <w:t>NB-DU-</w:t>
      </w:r>
      <w:r w:rsidRPr="00A5719E">
        <w:rPr>
          <w:rFonts w:ascii="Courier New" w:eastAsia="Times New Roman" w:hAnsi="Courier New" w:cs="Courier New"/>
          <w:noProof/>
          <w:sz w:val="16"/>
          <w:lang w:val="sv-SE"/>
        </w:rPr>
        <w:t>UE-</w:t>
      </w:r>
      <w:r w:rsidRPr="00A5719E">
        <w:rPr>
          <w:rFonts w:ascii="Courier New" w:eastAsia="Times New Roman" w:hAnsi="Courier New" w:cs="Courier New"/>
          <w:noProof/>
          <w:sz w:val="16"/>
          <w:lang w:val="sv-SE" w:eastAsia="sv-SE"/>
        </w:rPr>
        <w:t>F1AP-ID</w:t>
      </w:r>
      <w:r w:rsidRPr="00A5719E">
        <w:rPr>
          <w:rFonts w:ascii="Courier New" w:eastAsia="Times New Roman" w:hAnsi="Courier New" w:cs="Courier New"/>
          <w:noProof/>
          <w:sz w:val="16"/>
          <w:lang w:val="sv-SE" w:eastAsia="sv-SE"/>
        </w:rPr>
        <w:tab/>
      </w:r>
      <w:r w:rsidRPr="00A5719E">
        <w:rPr>
          <w:rFonts w:ascii="Courier New" w:eastAsia="Times New Roman" w:hAnsi="Courier New" w:cs="Courier New"/>
          <w:noProof/>
          <w:sz w:val="16"/>
          <w:lang w:val="sv-SE" w:eastAsia="sv-SE"/>
        </w:rPr>
        <w:tab/>
      </w:r>
      <w:r w:rsidRPr="00A5719E">
        <w:rPr>
          <w:rFonts w:ascii="Courier New" w:eastAsia="Times New Roman" w:hAnsi="Courier New" w:cs="Courier New"/>
          <w:noProof/>
          <w:sz w:val="16"/>
          <w:lang w:val="sv-SE" w:eastAsia="sv-SE"/>
        </w:rPr>
        <w:tab/>
      </w:r>
      <w:r w:rsidRPr="00A5719E">
        <w:rPr>
          <w:rFonts w:ascii="Courier New" w:eastAsia="Times New Roman" w:hAnsi="Courier New" w:cs="Courier New"/>
          <w:noProof/>
          <w:sz w:val="16"/>
          <w:lang w:val="sv-SE" w:eastAsia="sv-SE"/>
        </w:rPr>
        <w:tab/>
      </w:r>
      <w:r w:rsidRPr="00A5719E">
        <w:rPr>
          <w:rFonts w:ascii="Courier New" w:eastAsia="Times New Roman" w:hAnsi="Courier New" w:cs="Courier New"/>
          <w:noProof/>
          <w:sz w:val="16"/>
          <w:lang w:val="sv-SE" w:eastAsia="sv-SE"/>
        </w:rPr>
        <w:tab/>
        <w:t>GNB-DU-</w:t>
      </w:r>
      <w:r w:rsidRPr="00A5719E">
        <w:rPr>
          <w:rFonts w:ascii="Courier New" w:eastAsia="Times New Roman" w:hAnsi="Courier New" w:cs="Courier New"/>
          <w:noProof/>
          <w:sz w:val="16"/>
          <w:lang w:val="sv-SE"/>
        </w:rPr>
        <w:t>UE-</w:t>
      </w:r>
      <w:r w:rsidRPr="00A5719E">
        <w:rPr>
          <w:rFonts w:ascii="Courier New" w:eastAsia="Times New Roman" w:hAnsi="Courier New" w:cs="Courier New"/>
          <w:noProof/>
          <w:sz w:val="16"/>
          <w:lang w:val="sv-SE" w:eastAsia="sv-SE"/>
        </w:rPr>
        <w:t>F1AP-ID,</w:t>
      </w:r>
    </w:p>
    <w:p w14:paraId="67FCD4B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sv-SE" w:eastAsia="ko-KR"/>
        </w:rPr>
      </w:pPr>
      <w:r w:rsidRPr="00A5719E">
        <w:rPr>
          <w:rFonts w:ascii="Courier New" w:eastAsia="Times New Roman" w:hAnsi="Courier New" w:cs="Courier New"/>
          <w:noProof/>
          <w:sz w:val="16"/>
          <w:lang w:val="sv-SE" w:eastAsia="sv-SE"/>
        </w:rPr>
        <w:tab/>
      </w:r>
      <w:r w:rsidRPr="00A5719E">
        <w:rPr>
          <w:rFonts w:ascii="Courier New" w:eastAsia="Times New Roman" w:hAnsi="Courier New" w:cs="Courier New"/>
          <w:noProof/>
          <w:sz w:val="16"/>
          <w:lang w:val="sv-SE"/>
        </w:rPr>
        <w:t>iE-Extensions</w:t>
      </w:r>
      <w:r w:rsidRPr="00A5719E">
        <w:rPr>
          <w:rFonts w:ascii="Courier New" w:eastAsia="Times New Roman" w:hAnsi="Courier New" w:cs="Courier New"/>
          <w:noProof/>
          <w:sz w:val="16"/>
          <w:lang w:val="sv-SE"/>
        </w:rPr>
        <w:tab/>
      </w:r>
      <w:r w:rsidRPr="00A5719E">
        <w:rPr>
          <w:rFonts w:ascii="Courier New" w:eastAsia="Times New Roman" w:hAnsi="Courier New" w:cs="Courier New"/>
          <w:noProof/>
          <w:sz w:val="16"/>
          <w:lang w:val="sv-SE"/>
        </w:rPr>
        <w:tab/>
      </w:r>
      <w:r w:rsidRPr="00A5719E">
        <w:rPr>
          <w:rFonts w:ascii="Courier New" w:eastAsia="Times New Roman" w:hAnsi="Courier New" w:cs="Courier New"/>
          <w:noProof/>
          <w:sz w:val="16"/>
          <w:lang w:val="sv-SE"/>
        </w:rPr>
        <w:tab/>
      </w:r>
      <w:r w:rsidRPr="00A5719E">
        <w:rPr>
          <w:rFonts w:ascii="Courier New" w:eastAsia="Times New Roman" w:hAnsi="Courier New" w:cs="Courier New"/>
          <w:noProof/>
          <w:sz w:val="16"/>
          <w:lang w:val="sv-SE"/>
        </w:rPr>
        <w:tab/>
      </w:r>
      <w:r w:rsidRPr="00A5719E">
        <w:rPr>
          <w:rFonts w:ascii="Courier New" w:eastAsia="Times New Roman" w:hAnsi="Courier New" w:cs="Courier New"/>
          <w:noProof/>
          <w:sz w:val="16"/>
          <w:lang w:val="sv-SE"/>
        </w:rPr>
        <w:tab/>
      </w:r>
      <w:r w:rsidRPr="00A5719E">
        <w:rPr>
          <w:rFonts w:ascii="Courier New" w:eastAsia="Times New Roman" w:hAnsi="Courier New" w:cs="Courier New"/>
          <w:noProof/>
          <w:sz w:val="16"/>
          <w:lang w:val="sv-SE"/>
        </w:rPr>
        <w:tab/>
        <w:t>ProtocolExtensionContainer {{</w:t>
      </w:r>
      <w:r w:rsidRPr="00A5719E">
        <w:rPr>
          <w:rFonts w:ascii="Courier New" w:eastAsia="Times New Roman" w:hAnsi="Courier New" w:cs="Courier New"/>
          <w:noProof/>
          <w:snapToGrid w:val="0"/>
          <w:sz w:val="16"/>
          <w:lang w:val="sv-SE" w:eastAsia="sv-SE"/>
        </w:rPr>
        <w:t>CG-SDTSessionInfo</w:t>
      </w:r>
      <w:r w:rsidRPr="00A5719E">
        <w:rPr>
          <w:rFonts w:ascii="Courier New" w:eastAsia="Times New Roman" w:hAnsi="Courier New" w:cs="Courier New"/>
          <w:noProof/>
          <w:sz w:val="16"/>
          <w:lang w:val="sv-SE"/>
        </w:rPr>
        <w:t>-ExtIEs}}</w:t>
      </w:r>
      <w:r w:rsidRPr="00A5719E">
        <w:rPr>
          <w:rFonts w:ascii="Courier New" w:eastAsia="Times New Roman" w:hAnsi="Courier New" w:cs="Courier New"/>
          <w:noProof/>
          <w:sz w:val="16"/>
          <w:lang w:val="sv-SE"/>
        </w:rPr>
        <w:tab/>
      </w:r>
      <w:r w:rsidRPr="00A5719E">
        <w:rPr>
          <w:rFonts w:ascii="Courier New" w:eastAsia="Times New Roman" w:hAnsi="Courier New" w:cs="Courier New"/>
          <w:noProof/>
          <w:sz w:val="16"/>
          <w:lang w:val="sv-SE"/>
        </w:rPr>
        <w:tab/>
        <w:t>OPTIONAL,</w:t>
      </w:r>
    </w:p>
    <w:p w14:paraId="6979FE9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sv-SE"/>
        </w:rPr>
      </w:pPr>
      <w:r w:rsidRPr="00A5719E">
        <w:rPr>
          <w:rFonts w:ascii="Courier New" w:eastAsia="Times New Roman" w:hAnsi="Courier New" w:cs="Courier New"/>
          <w:noProof/>
          <w:sz w:val="16"/>
          <w:lang w:val="sv-SE"/>
        </w:rPr>
        <w:tab/>
        <w:t>...</w:t>
      </w:r>
    </w:p>
    <w:p w14:paraId="0829064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sv-SE"/>
        </w:rPr>
      </w:pPr>
      <w:r w:rsidRPr="00A5719E">
        <w:rPr>
          <w:rFonts w:ascii="Courier New" w:eastAsia="Times New Roman" w:hAnsi="Courier New" w:cs="Courier New"/>
          <w:noProof/>
          <w:sz w:val="16"/>
          <w:lang w:val="sv-SE"/>
        </w:rPr>
        <w:t>}</w:t>
      </w:r>
    </w:p>
    <w:p w14:paraId="28E3A63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sv-SE"/>
        </w:rPr>
      </w:pPr>
    </w:p>
    <w:p w14:paraId="406B870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sv-SE"/>
        </w:rPr>
      </w:pPr>
    </w:p>
    <w:p w14:paraId="78291B7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sv-SE"/>
        </w:rPr>
      </w:pPr>
      <w:r w:rsidRPr="00A5719E">
        <w:rPr>
          <w:rFonts w:ascii="Courier New" w:eastAsia="Times New Roman" w:hAnsi="Courier New" w:cs="Courier New"/>
          <w:noProof/>
          <w:snapToGrid w:val="0"/>
          <w:sz w:val="16"/>
          <w:lang w:val="sv-SE" w:eastAsia="sv-SE"/>
        </w:rPr>
        <w:t>CG-SDTSessionInfo</w:t>
      </w:r>
      <w:r w:rsidRPr="00A5719E">
        <w:rPr>
          <w:rFonts w:ascii="Courier New" w:eastAsia="Times New Roman" w:hAnsi="Courier New" w:cs="Courier New"/>
          <w:noProof/>
          <w:sz w:val="16"/>
          <w:lang w:val="sv-SE"/>
        </w:rPr>
        <w:t>-ExtIEs</w:t>
      </w:r>
      <w:r w:rsidRPr="00A5719E">
        <w:rPr>
          <w:rFonts w:ascii="Courier New" w:eastAsia="Times New Roman" w:hAnsi="Courier New" w:cs="Courier New"/>
          <w:noProof/>
          <w:sz w:val="16"/>
          <w:lang w:val="sv-SE"/>
        </w:rPr>
        <w:tab/>
        <w:t>F1AP-PROTOCOL-EXTENSION ::= {</w:t>
      </w:r>
    </w:p>
    <w:p w14:paraId="5C0ECBD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sv-SE"/>
        </w:rPr>
      </w:pPr>
      <w:r w:rsidRPr="00A5719E">
        <w:rPr>
          <w:rFonts w:ascii="Courier New" w:eastAsia="Times New Roman" w:hAnsi="Courier New" w:cs="Courier New"/>
          <w:noProof/>
          <w:sz w:val="16"/>
          <w:lang w:val="sv-SE"/>
        </w:rPr>
        <w:tab/>
        <w:t>...</w:t>
      </w:r>
    </w:p>
    <w:p w14:paraId="3EADDDE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sv-SE"/>
        </w:rPr>
      </w:pPr>
      <w:r w:rsidRPr="00A5719E">
        <w:rPr>
          <w:rFonts w:ascii="Courier New" w:eastAsia="Times New Roman" w:hAnsi="Courier New" w:cs="Courier New"/>
          <w:noProof/>
          <w:sz w:val="16"/>
          <w:lang w:val="sv-SE"/>
        </w:rPr>
        <w:t>}</w:t>
      </w:r>
    </w:p>
    <w:p w14:paraId="2F25C91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rPr>
      </w:pPr>
    </w:p>
    <w:p w14:paraId="57A16F9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ChannelOccupancyTimePercentage ::= INTEGER (0..100,...)</w:t>
      </w:r>
    </w:p>
    <w:p w14:paraId="67420E8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eastAsia="ko-KR"/>
        </w:rPr>
      </w:pPr>
    </w:p>
    <w:p w14:paraId="6C35213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Child-IAB-Nodes-NA-Resource-List ::= SEQUENCE (SIZE(1..maxnoofChildIABNodes)) OF Child-IAB-Nodes-NA-Resource-List-Item</w:t>
      </w:r>
    </w:p>
    <w:p w14:paraId="4D49488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0F711AF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Child-IAB-Nodes-NA-Resource-List-Item::= SEQUENCE {</w:t>
      </w:r>
    </w:p>
    <w:p w14:paraId="01247C7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gNB-CU-UE-F1AP-ID</w:t>
      </w:r>
      <w:r w:rsidRPr="00A5719E">
        <w:rPr>
          <w:rFonts w:ascii="Courier New" w:hAnsi="Courier New" w:cs="Courier New"/>
          <w:noProof/>
          <w:sz w:val="16"/>
          <w:lang w:val="en-US"/>
        </w:rPr>
        <w:tab/>
        <w:t>GNB-CU-UE-F1AP-ID,</w:t>
      </w:r>
    </w:p>
    <w:p w14:paraId="6FC7383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fr-FR"/>
        </w:rPr>
      </w:pPr>
      <w:r w:rsidRPr="00A5719E">
        <w:rPr>
          <w:rFonts w:ascii="Courier New" w:hAnsi="Courier New" w:cs="Courier New"/>
          <w:noProof/>
          <w:sz w:val="16"/>
          <w:lang w:val="en-US"/>
        </w:rPr>
        <w:tab/>
      </w:r>
      <w:r w:rsidRPr="00A5719E">
        <w:rPr>
          <w:rFonts w:ascii="Courier New" w:hAnsi="Courier New" w:cs="Courier New"/>
          <w:noProof/>
          <w:sz w:val="16"/>
          <w:lang w:val="fr-FR"/>
        </w:rPr>
        <w:t>gNB-DU-UE-F1AP-ID</w:t>
      </w:r>
      <w:r w:rsidRPr="00A5719E">
        <w:rPr>
          <w:rFonts w:ascii="Courier New" w:hAnsi="Courier New" w:cs="Courier New"/>
          <w:noProof/>
          <w:sz w:val="16"/>
          <w:lang w:val="fr-FR"/>
        </w:rPr>
        <w:tab/>
        <w:t>GNB-DU-UE-F1AP-ID,</w:t>
      </w:r>
    </w:p>
    <w:p w14:paraId="48C5950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fr-FR"/>
        </w:rPr>
      </w:pPr>
      <w:r w:rsidRPr="00A5719E">
        <w:rPr>
          <w:rFonts w:ascii="Courier New" w:hAnsi="Courier New" w:cs="Courier New"/>
          <w:noProof/>
          <w:sz w:val="16"/>
          <w:lang w:val="fr-FR"/>
        </w:rPr>
        <w:tab/>
        <w:t>nA-Resource-Configuration-List</w:t>
      </w:r>
      <w:r w:rsidRPr="00A5719E">
        <w:rPr>
          <w:rFonts w:ascii="Courier New" w:hAnsi="Courier New" w:cs="Courier New"/>
          <w:noProof/>
          <w:sz w:val="16"/>
          <w:lang w:val="fr-FR"/>
        </w:rPr>
        <w:tab/>
      </w:r>
      <w:r w:rsidRPr="00A5719E">
        <w:rPr>
          <w:rFonts w:ascii="Courier New" w:hAnsi="Courier New" w:cs="Courier New"/>
          <w:noProof/>
          <w:sz w:val="16"/>
          <w:lang w:val="fr-FR"/>
        </w:rPr>
        <w:tab/>
        <w:t xml:space="preserve">NA-Resource-Configuration-List </w:t>
      </w:r>
      <w:r w:rsidRPr="00A5719E">
        <w:rPr>
          <w:rFonts w:ascii="Courier New" w:hAnsi="Courier New" w:cs="Courier New"/>
          <w:noProof/>
          <w:sz w:val="16"/>
          <w:lang w:val="fr-FR"/>
        </w:rPr>
        <w:tab/>
      </w:r>
      <w:r w:rsidRPr="00A5719E">
        <w:rPr>
          <w:rFonts w:ascii="Courier New" w:hAnsi="Courier New" w:cs="Courier New"/>
          <w:noProof/>
          <w:sz w:val="16"/>
          <w:lang w:val="fr-FR"/>
        </w:rPr>
        <w:tab/>
        <w:t>OPTIONAL,</w:t>
      </w:r>
      <w:r w:rsidRPr="00A5719E">
        <w:rPr>
          <w:rFonts w:ascii="Courier New" w:hAnsi="Courier New" w:cs="Courier New"/>
          <w:noProof/>
          <w:sz w:val="16"/>
          <w:lang w:val="fr-FR"/>
        </w:rPr>
        <w:tab/>
      </w:r>
    </w:p>
    <w:p w14:paraId="5EF28E7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fr-FR"/>
        </w:rPr>
      </w:pPr>
      <w:r w:rsidRPr="00A5719E">
        <w:rPr>
          <w:rFonts w:ascii="Courier New" w:hAnsi="Courier New" w:cs="Courier New"/>
          <w:noProof/>
          <w:sz w:val="16"/>
          <w:lang w:val="fr-FR"/>
        </w:rPr>
        <w:tab/>
        <w:t>iE-Extensions</w:t>
      </w:r>
      <w:r w:rsidRPr="00A5719E">
        <w:rPr>
          <w:rFonts w:ascii="Courier New" w:hAnsi="Courier New" w:cs="Courier New"/>
          <w:noProof/>
          <w:sz w:val="16"/>
          <w:lang w:val="fr-FR"/>
        </w:rPr>
        <w:tab/>
      </w:r>
      <w:r w:rsidRPr="00A5719E">
        <w:rPr>
          <w:rFonts w:ascii="Courier New" w:hAnsi="Courier New" w:cs="Courier New"/>
          <w:noProof/>
          <w:sz w:val="16"/>
          <w:lang w:val="fr-FR"/>
        </w:rPr>
        <w:tab/>
        <w:t>ProtocolExtensionContainer { { Child-IAB-Nodes-NA-Resource-List-Item-ExtIEs} } OPTIONAL</w:t>
      </w:r>
    </w:p>
    <w:p w14:paraId="1A4F9D0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rPr>
      </w:pPr>
      <w:r w:rsidRPr="00A5719E">
        <w:rPr>
          <w:rFonts w:ascii="Courier New" w:hAnsi="Courier New" w:cs="Courier New"/>
          <w:noProof/>
          <w:sz w:val="16"/>
          <w:lang w:val="en-US"/>
        </w:rPr>
        <w:t>}</w:t>
      </w:r>
    </w:p>
    <w:p w14:paraId="7B47174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7155493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Child-IAB-Nodes-NA-Resource-List-Item-ExtIEs F1AP-PROTOCOL-EXTENSION ::= {</w:t>
      </w:r>
    </w:p>
    <w:p w14:paraId="6FE7EE4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w:t>
      </w:r>
    </w:p>
    <w:p w14:paraId="2FADAF8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lastRenderedPageBreak/>
        <w:t>}</w:t>
      </w:r>
    </w:p>
    <w:p w14:paraId="35349B4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3E34B6B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0752B43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Child-Node-Cells-List ::= SEQUENCE (SIZE(1..maxnoofChildIABNodes)) OF Child-Node-Cells-List-Item</w:t>
      </w:r>
    </w:p>
    <w:p w14:paraId="0AD7A59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0DF8CAB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Child-Node-Cells-List-Item ::=</w:t>
      </w:r>
      <w:r w:rsidRPr="00A5719E">
        <w:rPr>
          <w:rFonts w:ascii="Courier New" w:hAnsi="Courier New" w:cs="Courier New"/>
          <w:noProof/>
          <w:sz w:val="16"/>
          <w:lang w:val="en-US"/>
        </w:rPr>
        <w:tab/>
        <w:t>SEQUENCE{</w:t>
      </w:r>
    </w:p>
    <w:p w14:paraId="1C85395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fr-FR"/>
        </w:rPr>
      </w:pPr>
      <w:r w:rsidRPr="00A5719E">
        <w:rPr>
          <w:rFonts w:ascii="Courier New" w:hAnsi="Courier New" w:cs="Courier New"/>
          <w:noProof/>
          <w:sz w:val="16"/>
          <w:lang w:val="en-US"/>
        </w:rPr>
        <w:tab/>
      </w:r>
      <w:r w:rsidRPr="00A5719E">
        <w:rPr>
          <w:rFonts w:ascii="Courier New" w:hAnsi="Courier New" w:cs="Courier New"/>
          <w:noProof/>
          <w:sz w:val="16"/>
          <w:lang w:val="fr-FR"/>
        </w:rPr>
        <w:t xml:space="preserve">nRCGI </w:t>
      </w:r>
      <w:r w:rsidRPr="00A5719E">
        <w:rPr>
          <w:rFonts w:ascii="Courier New" w:hAnsi="Courier New" w:cs="Courier New"/>
          <w:noProof/>
          <w:sz w:val="16"/>
          <w:lang w:val="fr-FR"/>
        </w:rPr>
        <w:tab/>
      </w:r>
      <w:r w:rsidRPr="00A5719E">
        <w:rPr>
          <w:rFonts w:ascii="Courier New" w:hAnsi="Courier New" w:cs="Courier New"/>
          <w:noProof/>
          <w:sz w:val="16"/>
          <w:lang w:val="fr-FR"/>
        </w:rPr>
        <w:tab/>
      </w:r>
      <w:r w:rsidRPr="00A5719E">
        <w:rPr>
          <w:rFonts w:ascii="Courier New" w:hAnsi="Courier New" w:cs="Courier New"/>
          <w:noProof/>
          <w:sz w:val="16"/>
          <w:lang w:val="fr-FR"/>
        </w:rPr>
        <w:tab/>
      </w:r>
      <w:r w:rsidRPr="00A5719E">
        <w:rPr>
          <w:rFonts w:ascii="Courier New" w:hAnsi="Courier New" w:cs="Courier New"/>
          <w:noProof/>
          <w:sz w:val="16"/>
          <w:lang w:val="fr-FR"/>
        </w:rPr>
        <w:tab/>
      </w:r>
      <w:r w:rsidRPr="00A5719E">
        <w:rPr>
          <w:rFonts w:ascii="Courier New" w:hAnsi="Courier New" w:cs="Courier New"/>
          <w:noProof/>
          <w:sz w:val="16"/>
          <w:lang w:val="fr-FR"/>
        </w:rPr>
        <w:tab/>
      </w:r>
      <w:r w:rsidRPr="00A5719E">
        <w:rPr>
          <w:rFonts w:ascii="Courier New" w:hAnsi="Courier New" w:cs="Courier New"/>
          <w:noProof/>
          <w:sz w:val="16"/>
          <w:lang w:val="fr-FR"/>
        </w:rPr>
        <w:tab/>
      </w:r>
      <w:r w:rsidRPr="00A5719E">
        <w:rPr>
          <w:rFonts w:ascii="Courier New" w:hAnsi="Courier New" w:cs="Courier New"/>
          <w:noProof/>
          <w:sz w:val="16"/>
          <w:lang w:val="fr-FR"/>
        </w:rPr>
        <w:tab/>
      </w:r>
      <w:r w:rsidRPr="00A5719E">
        <w:rPr>
          <w:rFonts w:ascii="Courier New" w:hAnsi="Courier New" w:cs="Courier New"/>
          <w:noProof/>
          <w:sz w:val="16"/>
          <w:lang w:val="fr-FR"/>
        </w:rPr>
        <w:tab/>
        <w:t>NRCGI,</w:t>
      </w:r>
    </w:p>
    <w:p w14:paraId="3DF602F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fr-FR"/>
        </w:rPr>
      </w:pPr>
      <w:r w:rsidRPr="00A5719E">
        <w:rPr>
          <w:rFonts w:ascii="Courier New" w:hAnsi="Courier New" w:cs="Courier New"/>
          <w:noProof/>
          <w:sz w:val="16"/>
          <w:lang w:val="fr-FR"/>
        </w:rPr>
        <w:tab/>
        <w:t xml:space="preserve">iAB-DU-Cell-Resource-Configuration-Mode-Info </w:t>
      </w:r>
      <w:r w:rsidRPr="00A5719E">
        <w:rPr>
          <w:rFonts w:ascii="Courier New" w:hAnsi="Courier New" w:cs="Courier New"/>
          <w:noProof/>
          <w:sz w:val="16"/>
          <w:lang w:val="fr-FR"/>
        </w:rPr>
        <w:tab/>
        <w:t>IAB-DU-Cell-Resource-Configuration-Mode-Info</w:t>
      </w:r>
      <w:r w:rsidRPr="00A5719E">
        <w:rPr>
          <w:rFonts w:ascii="Courier New" w:eastAsia="Times New Roman" w:hAnsi="Courier New" w:cs="Courier New"/>
          <w:noProof/>
          <w:sz w:val="16"/>
          <w:lang w:val="fr-FR"/>
        </w:rPr>
        <w:tab/>
        <w:t>OPTIONAL</w:t>
      </w:r>
      <w:r w:rsidRPr="00A5719E">
        <w:rPr>
          <w:rFonts w:ascii="Courier New" w:hAnsi="Courier New" w:cs="Courier New"/>
          <w:noProof/>
          <w:sz w:val="16"/>
          <w:lang w:val="fr-FR"/>
        </w:rPr>
        <w:t>,</w:t>
      </w:r>
    </w:p>
    <w:p w14:paraId="21DDA73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rPr>
      </w:pPr>
      <w:r w:rsidRPr="00A5719E">
        <w:rPr>
          <w:rFonts w:ascii="Courier New" w:hAnsi="Courier New" w:cs="Courier New"/>
          <w:noProof/>
          <w:sz w:val="16"/>
          <w:lang w:val="fr-FR"/>
        </w:rPr>
        <w:tab/>
      </w:r>
      <w:r w:rsidRPr="00A5719E">
        <w:rPr>
          <w:rFonts w:ascii="Courier New" w:hAnsi="Courier New" w:cs="Courier New"/>
          <w:noProof/>
          <w:sz w:val="16"/>
          <w:lang w:val="en-US"/>
        </w:rPr>
        <w:t>iAB-STC-Info</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t>IAB-STC-Info</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OPTIONAL</w:t>
      </w:r>
      <w:r w:rsidRPr="00A5719E">
        <w:rPr>
          <w:rFonts w:ascii="Courier New" w:hAnsi="Courier New" w:cs="Courier New"/>
          <w:noProof/>
          <w:sz w:val="16"/>
          <w:lang w:val="en-US"/>
        </w:rPr>
        <w:t>,</w:t>
      </w:r>
    </w:p>
    <w:p w14:paraId="4F6398E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rACH-Config-Common</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t>RACH-Config-Common</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OPTIONAL</w:t>
      </w:r>
      <w:r w:rsidRPr="00A5719E">
        <w:rPr>
          <w:rFonts w:ascii="Courier New" w:hAnsi="Courier New" w:cs="Courier New"/>
          <w:noProof/>
          <w:sz w:val="16"/>
          <w:lang w:val="en-US"/>
        </w:rPr>
        <w:t>,</w:t>
      </w:r>
    </w:p>
    <w:p w14:paraId="3AEDC62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rACH-Config-Common-IAB</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t>RACH-Config-Common-IAB</w:t>
      </w:r>
      <w:r w:rsidRPr="00A5719E">
        <w:rPr>
          <w:rFonts w:ascii="Courier New" w:eastAsia="Times New Roman" w:hAnsi="Courier New" w:cs="Courier New"/>
          <w:noProof/>
          <w:sz w:val="16"/>
          <w:lang w:val="en-US"/>
        </w:rPr>
        <w:tab/>
        <w:t>OPTIONAL</w:t>
      </w:r>
      <w:r w:rsidRPr="00A5719E">
        <w:rPr>
          <w:rFonts w:ascii="Courier New" w:hAnsi="Courier New" w:cs="Courier New"/>
          <w:noProof/>
          <w:sz w:val="16"/>
          <w:lang w:val="en-US"/>
        </w:rPr>
        <w:t>,</w:t>
      </w:r>
    </w:p>
    <w:p w14:paraId="4ED7F07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cSI-RS-Configuration</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t>OCTET STRING</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OPTIONAL</w:t>
      </w:r>
      <w:r w:rsidRPr="00A5719E">
        <w:rPr>
          <w:rFonts w:ascii="Courier New" w:hAnsi="Courier New" w:cs="Courier New"/>
          <w:noProof/>
          <w:sz w:val="16"/>
          <w:lang w:val="en-US"/>
        </w:rPr>
        <w:t>,</w:t>
      </w:r>
    </w:p>
    <w:p w14:paraId="4D31738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sR-Configuration</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t>OCTET STRING</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OPTIONAL</w:t>
      </w:r>
      <w:r w:rsidRPr="00A5719E">
        <w:rPr>
          <w:rFonts w:ascii="Courier New" w:hAnsi="Courier New" w:cs="Courier New"/>
          <w:noProof/>
          <w:sz w:val="16"/>
          <w:lang w:val="en-US"/>
        </w:rPr>
        <w:t>,</w:t>
      </w:r>
    </w:p>
    <w:p w14:paraId="7D28E70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pDCCH-ConfigSIB1</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t>OCTET STRING</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OPTIONAL</w:t>
      </w:r>
      <w:r w:rsidRPr="00A5719E">
        <w:rPr>
          <w:rFonts w:ascii="Courier New" w:hAnsi="Courier New" w:cs="Courier New"/>
          <w:noProof/>
          <w:sz w:val="16"/>
          <w:lang w:val="en-US"/>
        </w:rPr>
        <w:t>,</w:t>
      </w:r>
    </w:p>
    <w:p w14:paraId="2533656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sCS-Common</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t>OCTET STRING</w:t>
      </w:r>
      <w:r w:rsidRPr="00A5719E">
        <w:rPr>
          <w:rFonts w:ascii="Courier New" w:eastAsia="Times New Roman" w:hAnsi="Courier New" w:cs="Courier New"/>
          <w:noProof/>
          <w:sz w:val="16"/>
          <w:lang w:val="en-US"/>
        </w:rPr>
        <w:tab/>
        <w:t>OPTIONAL</w:t>
      </w:r>
      <w:r w:rsidRPr="00A5719E">
        <w:rPr>
          <w:rFonts w:ascii="Courier New" w:hAnsi="Courier New" w:cs="Courier New"/>
          <w:noProof/>
          <w:sz w:val="16"/>
          <w:lang w:val="en-US"/>
        </w:rPr>
        <w:t>,</w:t>
      </w:r>
    </w:p>
    <w:p w14:paraId="3FC648C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multiplexingInfo</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t>MultiplexingInfo</w:t>
      </w:r>
      <w:r w:rsidRPr="00A5719E">
        <w:rPr>
          <w:rFonts w:ascii="Courier New" w:eastAsia="Times New Roman" w:hAnsi="Courier New" w:cs="Courier New"/>
          <w:noProof/>
          <w:sz w:val="16"/>
          <w:lang w:val="en-US"/>
        </w:rPr>
        <w:tab/>
        <w:t>OPTIONAL</w:t>
      </w:r>
      <w:r w:rsidRPr="00A5719E">
        <w:rPr>
          <w:rFonts w:ascii="Courier New" w:hAnsi="Courier New" w:cs="Courier New"/>
          <w:noProof/>
          <w:sz w:val="16"/>
          <w:lang w:val="en-US"/>
        </w:rPr>
        <w:t>,</w:t>
      </w:r>
    </w:p>
    <w:p w14:paraId="34E3001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iE-Extensions</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t>ProtocolExtensionContainer {{Child-Node-Cells-List-Item-ExtIEs}}</w:t>
      </w:r>
      <w:r w:rsidRPr="00A5719E">
        <w:rPr>
          <w:rFonts w:ascii="Courier New" w:hAnsi="Courier New" w:cs="Courier New"/>
          <w:noProof/>
          <w:sz w:val="16"/>
          <w:lang w:val="en-US"/>
        </w:rPr>
        <w:tab/>
      </w:r>
      <w:r w:rsidRPr="00A5719E">
        <w:rPr>
          <w:rFonts w:ascii="Courier New" w:hAnsi="Courier New" w:cs="Courier New"/>
          <w:noProof/>
          <w:sz w:val="16"/>
          <w:lang w:val="en-US"/>
        </w:rPr>
        <w:tab/>
        <w:t>OPTIONAL</w:t>
      </w:r>
    </w:p>
    <w:p w14:paraId="0388421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w:t>
      </w:r>
    </w:p>
    <w:p w14:paraId="1D5D036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1457D74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 xml:space="preserve">Child-Node-Cells-List-Item-ExtIEs </w:t>
      </w:r>
      <w:r w:rsidRPr="00A5719E">
        <w:rPr>
          <w:rFonts w:ascii="Courier New" w:hAnsi="Courier New" w:cs="Courier New"/>
          <w:noProof/>
          <w:sz w:val="16"/>
          <w:lang w:val="en-US"/>
        </w:rPr>
        <w:tab/>
        <w:t>F1AP-PROTOCOL-EXTENSION ::= {</w:t>
      </w:r>
    </w:p>
    <w:p w14:paraId="08EB020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w:t>
      </w:r>
    </w:p>
    <w:p w14:paraId="3ABABA9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w:t>
      </w:r>
    </w:p>
    <w:p w14:paraId="2893FA3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4FF3940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Child-Nodes-List ::= SEQUENCE (SIZE(1..maxnoofChildIABNodes)) OF Child-Nodes-List-Item</w:t>
      </w:r>
    </w:p>
    <w:p w14:paraId="4E83C92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30C7F45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Child-Nodes-List-Item ::= SEQUENCE{</w:t>
      </w:r>
    </w:p>
    <w:p w14:paraId="01F5A96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gNB-CU-UE-F1AP-ID</w:t>
      </w:r>
      <w:r w:rsidRPr="00A5719E">
        <w:rPr>
          <w:rFonts w:ascii="Courier New" w:hAnsi="Courier New" w:cs="Courier New"/>
          <w:noProof/>
          <w:sz w:val="16"/>
          <w:lang w:val="en-US"/>
        </w:rPr>
        <w:tab/>
        <w:t>GNB-CU-UE-F1AP-ID,</w:t>
      </w:r>
    </w:p>
    <w:p w14:paraId="4870178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fr-FR"/>
        </w:rPr>
      </w:pPr>
      <w:r w:rsidRPr="00A5719E">
        <w:rPr>
          <w:rFonts w:ascii="Courier New" w:hAnsi="Courier New" w:cs="Courier New"/>
          <w:noProof/>
          <w:sz w:val="16"/>
          <w:lang w:val="en-US"/>
        </w:rPr>
        <w:tab/>
      </w:r>
      <w:r w:rsidRPr="00A5719E">
        <w:rPr>
          <w:rFonts w:ascii="Courier New" w:hAnsi="Courier New" w:cs="Courier New"/>
          <w:noProof/>
          <w:sz w:val="16"/>
          <w:lang w:val="fr-FR"/>
        </w:rPr>
        <w:t>gNB-DU-UE-F1AP-ID</w:t>
      </w:r>
      <w:r w:rsidRPr="00A5719E">
        <w:rPr>
          <w:rFonts w:ascii="Courier New" w:hAnsi="Courier New" w:cs="Courier New"/>
          <w:noProof/>
          <w:sz w:val="16"/>
          <w:lang w:val="fr-FR"/>
        </w:rPr>
        <w:tab/>
        <w:t>GNB-DU-UE-F1AP-ID,</w:t>
      </w:r>
    </w:p>
    <w:p w14:paraId="0F426FD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rPr>
      </w:pPr>
      <w:r w:rsidRPr="00A5719E">
        <w:rPr>
          <w:rFonts w:ascii="Courier New" w:hAnsi="Courier New" w:cs="Courier New"/>
          <w:noProof/>
          <w:sz w:val="16"/>
          <w:lang w:val="fr-FR"/>
        </w:rPr>
        <w:tab/>
      </w:r>
      <w:r w:rsidRPr="00A5719E">
        <w:rPr>
          <w:rFonts w:ascii="Courier New" w:hAnsi="Courier New" w:cs="Courier New"/>
          <w:noProof/>
          <w:sz w:val="16"/>
          <w:lang w:val="en-US"/>
        </w:rPr>
        <w:t xml:space="preserve">child-Node-Cells-List </w:t>
      </w:r>
      <w:r w:rsidRPr="00A5719E">
        <w:rPr>
          <w:rFonts w:ascii="Courier New" w:hAnsi="Courier New" w:cs="Courier New"/>
          <w:noProof/>
          <w:sz w:val="16"/>
          <w:lang w:val="en-US"/>
        </w:rPr>
        <w:tab/>
        <w:t>Child-Node-Cells-List</w:t>
      </w:r>
      <w:r w:rsidRPr="00A5719E">
        <w:rPr>
          <w:rFonts w:ascii="Courier New" w:eastAsia="Times New Roman" w:hAnsi="Courier New" w:cs="Courier New"/>
          <w:noProof/>
          <w:sz w:val="16"/>
          <w:lang w:val="en-US"/>
        </w:rPr>
        <w:tab/>
        <w:t>OPTIONAL</w:t>
      </w:r>
      <w:r w:rsidRPr="00A5719E">
        <w:rPr>
          <w:rFonts w:ascii="Courier New" w:hAnsi="Courier New" w:cs="Courier New"/>
          <w:noProof/>
          <w:sz w:val="16"/>
          <w:lang w:val="en-US"/>
        </w:rPr>
        <w:t>,</w:t>
      </w:r>
    </w:p>
    <w:p w14:paraId="02C9F3B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iE-Extensions</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t>ProtocolExtensionContainer {{Child-Nodes-List-Item-ExtIEs}}</w:t>
      </w:r>
      <w:r w:rsidRPr="00A5719E">
        <w:rPr>
          <w:rFonts w:ascii="Courier New" w:hAnsi="Courier New" w:cs="Courier New"/>
          <w:noProof/>
          <w:sz w:val="16"/>
          <w:lang w:val="en-US"/>
        </w:rPr>
        <w:tab/>
      </w:r>
      <w:r w:rsidRPr="00A5719E">
        <w:rPr>
          <w:rFonts w:ascii="Courier New" w:hAnsi="Courier New" w:cs="Courier New"/>
          <w:noProof/>
          <w:sz w:val="16"/>
          <w:lang w:val="en-US"/>
        </w:rPr>
        <w:tab/>
        <w:t>OPTIONAL</w:t>
      </w:r>
    </w:p>
    <w:p w14:paraId="1896533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w:t>
      </w:r>
    </w:p>
    <w:p w14:paraId="5A03729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51502D9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 xml:space="preserve">Child-Nodes-List-Item-ExtIEs </w:t>
      </w:r>
      <w:r w:rsidRPr="00A5719E">
        <w:rPr>
          <w:rFonts w:ascii="Courier New" w:hAnsi="Courier New" w:cs="Courier New"/>
          <w:noProof/>
          <w:sz w:val="16"/>
          <w:lang w:val="en-US"/>
        </w:rPr>
        <w:tab/>
        <w:t>F1AP-PROTOCOL-EXTENSION ::= {</w:t>
      </w:r>
    </w:p>
    <w:p w14:paraId="0BF2348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w:t>
      </w:r>
    </w:p>
    <w:p w14:paraId="65D4FE3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w:t>
      </w:r>
    </w:p>
    <w:p w14:paraId="372A985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7824340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CHOtrigger-InterDU ::= ENUMERATED {</w:t>
      </w:r>
    </w:p>
    <w:p w14:paraId="1FEDB1C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cho-initiation,</w:t>
      </w:r>
    </w:p>
    <w:p w14:paraId="7CC953F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cho-replace,</w:t>
      </w:r>
    </w:p>
    <w:p w14:paraId="52A7FC0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w:t>
      </w:r>
    </w:p>
    <w:p w14:paraId="117D9BB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w:t>
      </w:r>
    </w:p>
    <w:p w14:paraId="1ACAEA1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758403F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CHOtrigger-IntraDU ::= ENUMERATED {</w:t>
      </w:r>
    </w:p>
    <w:p w14:paraId="64992C1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cho-initiation,</w:t>
      </w:r>
    </w:p>
    <w:p w14:paraId="633D56E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cho-replace,</w:t>
      </w:r>
    </w:p>
    <w:p w14:paraId="433ADE7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cho-cancel,</w:t>
      </w:r>
    </w:p>
    <w:p w14:paraId="447638B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w:t>
      </w:r>
    </w:p>
    <w:p w14:paraId="066A1C5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w:t>
      </w:r>
    </w:p>
    <w:p w14:paraId="2FCD41D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7063BCF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C</w:t>
      </w:r>
      <w:r w:rsidRPr="00A5719E">
        <w:rPr>
          <w:rFonts w:ascii="Courier New" w:hAnsi="Courier New" w:cs="Courier New"/>
          <w:noProof/>
          <w:sz w:val="16"/>
          <w:lang w:val="en-US"/>
        </w:rPr>
        <w:t xml:space="preserve">NSubgroupID </w:t>
      </w:r>
      <w:r w:rsidRPr="00A5719E">
        <w:rPr>
          <w:rFonts w:ascii="Courier New" w:eastAsia="Times New Roman" w:hAnsi="Courier New" w:cs="Courier New"/>
          <w:noProof/>
          <w:sz w:val="16"/>
          <w:lang w:val="en-US"/>
        </w:rPr>
        <w:t>::= INTEGER (0..</w:t>
      </w:r>
      <w:r w:rsidRPr="00A5719E">
        <w:rPr>
          <w:rFonts w:ascii="Courier New" w:hAnsi="Courier New" w:cs="Courier New"/>
          <w:noProof/>
          <w:sz w:val="16"/>
          <w:lang w:val="en-US"/>
        </w:rPr>
        <w:t>7</w:t>
      </w:r>
      <w:r w:rsidRPr="00A5719E">
        <w:rPr>
          <w:rFonts w:ascii="Courier New" w:eastAsia="Times New Roman" w:hAnsi="Courier New" w:cs="Courier New"/>
          <w:noProof/>
          <w:sz w:val="16"/>
          <w:lang w:val="en-US"/>
        </w:rPr>
        <w:t>, ...)</w:t>
      </w:r>
    </w:p>
    <w:p w14:paraId="3D54D36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7A3EEC8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CNUEPagingIdentity ::= CHOICE {</w:t>
      </w:r>
    </w:p>
    <w:p w14:paraId="5B042C1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fiveG-S-TMSI</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t>BIT STRING (SIZE(48)),</w:t>
      </w:r>
    </w:p>
    <w:p w14:paraId="4A1D3C2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lastRenderedPageBreak/>
        <w:tab/>
        <w:t>choice-extension</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eastAsia="Times New Roman" w:hAnsi="Courier New" w:cs="Courier New"/>
          <w:noProof/>
          <w:snapToGrid w:val="0"/>
          <w:sz w:val="16"/>
          <w:lang w:val="en-US"/>
        </w:rPr>
        <w:t>ProtocolIE-SingleContainer</w:t>
      </w:r>
      <w:r w:rsidRPr="00A5719E">
        <w:rPr>
          <w:rFonts w:ascii="Courier New" w:eastAsia="Times New Roman" w:hAnsi="Courier New" w:cs="Courier New"/>
          <w:noProof/>
          <w:sz w:val="16"/>
          <w:lang w:val="en-US"/>
        </w:rPr>
        <w:t xml:space="preserve"> </w:t>
      </w:r>
      <w:r w:rsidRPr="00A5719E">
        <w:rPr>
          <w:rFonts w:ascii="Courier New" w:hAnsi="Courier New" w:cs="Courier New"/>
          <w:noProof/>
          <w:sz w:val="16"/>
          <w:lang w:val="en-US"/>
        </w:rPr>
        <w:t>{ { CNUEPagingIdentity-ExtIEs } }</w:t>
      </w:r>
    </w:p>
    <w:p w14:paraId="5E99D2C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w:t>
      </w:r>
    </w:p>
    <w:p w14:paraId="4E36F22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2CF3C8C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 xml:space="preserve">CNUEPagingIdentity-ExtIEs </w:t>
      </w:r>
      <w:r w:rsidRPr="00A5719E">
        <w:rPr>
          <w:rFonts w:ascii="Courier New" w:eastAsia="Times New Roman" w:hAnsi="Courier New" w:cs="Courier New"/>
          <w:noProof/>
          <w:snapToGrid w:val="0"/>
          <w:sz w:val="16"/>
          <w:lang w:val="en-US"/>
        </w:rPr>
        <w:t xml:space="preserve">F1AP-PROTOCOL-IES </w:t>
      </w:r>
      <w:r w:rsidRPr="00A5719E">
        <w:rPr>
          <w:rFonts w:ascii="Courier New" w:hAnsi="Courier New" w:cs="Courier New"/>
          <w:noProof/>
          <w:sz w:val="16"/>
          <w:lang w:val="en-US"/>
        </w:rPr>
        <w:t>::= {</w:t>
      </w:r>
    </w:p>
    <w:p w14:paraId="1F6A96F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w:t>
      </w:r>
    </w:p>
    <w:p w14:paraId="572E7AA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w:t>
      </w:r>
    </w:p>
    <w:p w14:paraId="2D24AC0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72E8E52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CompositeAvailableCapacityGroup ::= SEQUENCE {</w:t>
      </w:r>
    </w:p>
    <w:p w14:paraId="6BAB199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compositeAvailableCapacityDownlink</w:t>
      </w:r>
      <w:r w:rsidRPr="00A5719E">
        <w:rPr>
          <w:rFonts w:ascii="Courier New" w:hAnsi="Courier New" w:cs="Courier New"/>
          <w:noProof/>
          <w:sz w:val="16"/>
          <w:lang w:val="en-US"/>
        </w:rPr>
        <w:tab/>
        <w:t>CompositeAvailableCapacity,</w:t>
      </w:r>
    </w:p>
    <w:p w14:paraId="1E01F11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 xml:space="preserve">compositeAvailableCapacityUplink </w:t>
      </w:r>
      <w:r w:rsidRPr="00A5719E">
        <w:rPr>
          <w:rFonts w:ascii="Courier New" w:hAnsi="Courier New" w:cs="Courier New"/>
          <w:noProof/>
          <w:sz w:val="16"/>
          <w:lang w:val="en-US"/>
        </w:rPr>
        <w:tab/>
        <w:t>CompositeAvailableCapacity,</w:t>
      </w:r>
    </w:p>
    <w:p w14:paraId="4B8B494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iE-Extensions</w:t>
      </w:r>
      <w:r w:rsidRPr="00A5719E">
        <w:rPr>
          <w:rFonts w:ascii="Courier New" w:hAnsi="Courier New" w:cs="Courier New"/>
          <w:noProof/>
          <w:sz w:val="16"/>
          <w:lang w:val="en-US"/>
        </w:rPr>
        <w:tab/>
        <w:t>ProtocolExtensionContainer { { CompositeAvailableCapacityGroup-ExtIEs} } OPTIONAL</w:t>
      </w:r>
    </w:p>
    <w:p w14:paraId="3987635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w:t>
      </w:r>
    </w:p>
    <w:p w14:paraId="19FBCB9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6BBD38E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 xml:space="preserve">CompositeAvailableCapacityGroup-ExtIEs </w:t>
      </w:r>
      <w:r w:rsidRPr="00A5719E">
        <w:rPr>
          <w:rFonts w:ascii="Courier New" w:hAnsi="Courier New" w:cs="Courier New"/>
          <w:noProof/>
          <w:sz w:val="16"/>
          <w:lang w:val="en-US"/>
        </w:rPr>
        <w:tab/>
        <w:t>F1AP-PROTOCOL-EXTENSION ::= {</w:t>
      </w:r>
    </w:p>
    <w:p w14:paraId="553D4E8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w:t>
      </w:r>
      <w:r w:rsidRPr="00A5719E">
        <w:rPr>
          <w:rFonts w:ascii="Courier New" w:hAnsi="Courier New" w:cs="Courier New"/>
          <w:noProof/>
          <w:sz w:val="16"/>
          <w:lang w:val="en-US"/>
        </w:rPr>
        <w:t>CompositeAvailableCapacity-SUL</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 xml:space="preserve">EXTENSION </w:t>
      </w:r>
      <w:r w:rsidRPr="00A5719E">
        <w:rPr>
          <w:rFonts w:ascii="Courier New" w:hAnsi="Courier New" w:cs="Courier New"/>
          <w:noProof/>
          <w:sz w:val="16"/>
          <w:lang w:val="en-US"/>
        </w:rPr>
        <w:t>CompositeAvailableCapacity</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p>
    <w:p w14:paraId="2BFABC6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w:t>
      </w:r>
    </w:p>
    <w:p w14:paraId="4D1AA51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w:t>
      </w:r>
    </w:p>
    <w:p w14:paraId="123B5B5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0A2CBEA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CompositeAvailableCapacity ::= SEQUENCE {</w:t>
      </w:r>
    </w:p>
    <w:p w14:paraId="7199D0A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 xml:space="preserve">cellCapacityClassValue </w:t>
      </w:r>
      <w:r w:rsidRPr="00A5719E">
        <w:rPr>
          <w:rFonts w:ascii="Courier New" w:hAnsi="Courier New" w:cs="Courier New"/>
          <w:noProof/>
          <w:sz w:val="16"/>
          <w:lang w:val="en-US"/>
        </w:rPr>
        <w:tab/>
        <w:t>CellCapacityClassValue</w:t>
      </w:r>
      <w:r w:rsidRPr="00A5719E">
        <w:rPr>
          <w:rFonts w:ascii="Courier New" w:hAnsi="Courier New" w:cs="Courier New"/>
          <w:noProof/>
          <w:sz w:val="16"/>
          <w:lang w:val="en-US"/>
        </w:rPr>
        <w:tab/>
      </w:r>
      <w:r w:rsidRPr="00A5719E">
        <w:rPr>
          <w:rFonts w:ascii="Courier New" w:hAnsi="Courier New" w:cs="Courier New"/>
          <w:noProof/>
          <w:sz w:val="16"/>
          <w:lang w:val="en-US"/>
        </w:rPr>
        <w:tab/>
        <w:t>OPTIONAL,</w:t>
      </w:r>
    </w:p>
    <w:p w14:paraId="34E73A7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capacityValue</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t>CapacityValue,</w:t>
      </w:r>
    </w:p>
    <w:p w14:paraId="25B9C08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iE-Extensions</w:t>
      </w:r>
      <w:r w:rsidRPr="00A5719E">
        <w:rPr>
          <w:rFonts w:ascii="Courier New" w:hAnsi="Courier New" w:cs="Courier New"/>
          <w:noProof/>
          <w:sz w:val="16"/>
          <w:lang w:val="en-US"/>
        </w:rPr>
        <w:tab/>
        <w:t>ProtocolExtensionContainer { { CompositeAvailableCapacity-ExtIEs} } OPTIONAL</w:t>
      </w:r>
    </w:p>
    <w:p w14:paraId="621B5C0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w:t>
      </w:r>
    </w:p>
    <w:p w14:paraId="4EA6246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56CE5AA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 xml:space="preserve">CompositeAvailableCapacity-ExtIEs </w:t>
      </w:r>
      <w:r w:rsidRPr="00A5719E">
        <w:rPr>
          <w:rFonts w:ascii="Courier New" w:hAnsi="Courier New" w:cs="Courier New"/>
          <w:noProof/>
          <w:sz w:val="16"/>
          <w:lang w:val="en-US"/>
        </w:rPr>
        <w:tab/>
        <w:t>F1AP-PROTOCOL-EXTENSION ::= {</w:t>
      </w:r>
    </w:p>
    <w:p w14:paraId="45799CF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w:t>
      </w:r>
    </w:p>
    <w:p w14:paraId="65870B0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w:t>
      </w:r>
    </w:p>
    <w:p w14:paraId="08BE722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0D2DB92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CHO-Probability ::= INTEGER (1..100)</w:t>
      </w:r>
    </w:p>
    <w:p w14:paraId="2E25D4F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7C686EA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ConditionalInterDUMobilityInformation ::= SEQUENCE {</w:t>
      </w:r>
    </w:p>
    <w:p w14:paraId="4D6A1C3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cho-trigger</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t>CHOtrigger-InterDU,</w:t>
      </w:r>
    </w:p>
    <w:p w14:paraId="7AC852B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targetgNB-DUUEF1APID</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t>GNB-DU-UE-F1AP-ID</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t>OPTIONAL</w:t>
      </w:r>
    </w:p>
    <w:p w14:paraId="7219812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 The above IE shall be present if the cho-trigger IE is present and set to "cho-replace" --,</w:t>
      </w:r>
    </w:p>
    <w:p w14:paraId="577BC29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fr-FR"/>
        </w:rPr>
      </w:pPr>
      <w:r w:rsidRPr="00A5719E">
        <w:rPr>
          <w:rFonts w:ascii="Courier New" w:hAnsi="Courier New" w:cs="Courier New"/>
          <w:noProof/>
          <w:sz w:val="16"/>
          <w:lang w:val="en-US"/>
        </w:rPr>
        <w:tab/>
      </w:r>
      <w:r w:rsidRPr="00A5719E">
        <w:rPr>
          <w:rFonts w:ascii="Courier New" w:hAnsi="Courier New" w:cs="Courier New"/>
          <w:noProof/>
          <w:sz w:val="16"/>
          <w:lang w:val="fr-FR"/>
        </w:rPr>
        <w:t>iE-Extensions</w:t>
      </w:r>
      <w:r w:rsidRPr="00A5719E">
        <w:rPr>
          <w:rFonts w:ascii="Courier New" w:hAnsi="Courier New" w:cs="Courier New"/>
          <w:noProof/>
          <w:sz w:val="16"/>
          <w:lang w:val="fr-FR"/>
        </w:rPr>
        <w:tab/>
      </w:r>
      <w:r w:rsidRPr="00A5719E">
        <w:rPr>
          <w:rFonts w:ascii="Courier New" w:hAnsi="Courier New" w:cs="Courier New"/>
          <w:noProof/>
          <w:sz w:val="16"/>
          <w:lang w:val="fr-FR"/>
        </w:rPr>
        <w:tab/>
      </w:r>
      <w:r w:rsidRPr="00A5719E">
        <w:rPr>
          <w:rFonts w:ascii="Courier New" w:hAnsi="Courier New" w:cs="Courier New"/>
          <w:noProof/>
          <w:sz w:val="16"/>
          <w:lang w:val="fr-FR"/>
        </w:rPr>
        <w:tab/>
      </w:r>
      <w:r w:rsidRPr="00A5719E">
        <w:rPr>
          <w:rFonts w:ascii="Courier New" w:hAnsi="Courier New" w:cs="Courier New"/>
          <w:noProof/>
          <w:sz w:val="16"/>
          <w:lang w:val="fr-FR"/>
        </w:rPr>
        <w:tab/>
      </w:r>
      <w:r w:rsidRPr="00A5719E">
        <w:rPr>
          <w:rFonts w:ascii="Courier New" w:hAnsi="Courier New" w:cs="Courier New"/>
          <w:noProof/>
          <w:sz w:val="16"/>
          <w:lang w:val="fr-FR"/>
        </w:rPr>
        <w:tab/>
        <w:t>ProtocolExtensionContainer { { ConditionalInterDUMobilityInformation-ExtIEs} }</w:t>
      </w:r>
      <w:r w:rsidRPr="00A5719E">
        <w:rPr>
          <w:rFonts w:ascii="Courier New" w:hAnsi="Courier New" w:cs="Courier New"/>
          <w:noProof/>
          <w:sz w:val="16"/>
          <w:lang w:val="fr-FR"/>
        </w:rPr>
        <w:tab/>
        <w:t>OPTIONAL,</w:t>
      </w:r>
    </w:p>
    <w:p w14:paraId="41E5724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fr-FR"/>
        </w:rPr>
      </w:pPr>
      <w:r w:rsidRPr="00A5719E">
        <w:rPr>
          <w:rFonts w:ascii="Courier New" w:hAnsi="Courier New" w:cs="Courier New"/>
          <w:noProof/>
          <w:sz w:val="16"/>
          <w:lang w:val="fr-FR"/>
        </w:rPr>
        <w:tab/>
        <w:t>...</w:t>
      </w:r>
    </w:p>
    <w:p w14:paraId="1A5DC99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fr-FR"/>
        </w:rPr>
      </w:pPr>
      <w:r w:rsidRPr="00A5719E">
        <w:rPr>
          <w:rFonts w:ascii="Courier New" w:hAnsi="Courier New" w:cs="Courier New"/>
          <w:noProof/>
          <w:sz w:val="16"/>
          <w:lang w:val="fr-FR"/>
        </w:rPr>
        <w:t>}</w:t>
      </w:r>
    </w:p>
    <w:p w14:paraId="1B0B576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fr-FR"/>
        </w:rPr>
      </w:pPr>
    </w:p>
    <w:p w14:paraId="1D2426E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fr-FR"/>
        </w:rPr>
      </w:pPr>
      <w:r w:rsidRPr="00A5719E">
        <w:rPr>
          <w:rFonts w:ascii="Courier New" w:hAnsi="Courier New" w:cs="Courier New"/>
          <w:noProof/>
          <w:sz w:val="16"/>
          <w:lang w:val="fr-FR"/>
        </w:rPr>
        <w:t>ConditionalInterDUMobilityInformation-ExtIEs F1AP-PROTOCOL-EXTENSION ::={</w:t>
      </w:r>
    </w:p>
    <w:p w14:paraId="0EF5B07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hAnsi="Courier New" w:cs="Courier New"/>
          <w:noProof/>
          <w:sz w:val="16"/>
          <w:lang w:val="fr-FR"/>
        </w:rPr>
        <w:tab/>
        <w:t>{ ID id-E</w:t>
      </w:r>
      <w:r w:rsidRPr="00A5719E">
        <w:rPr>
          <w:rFonts w:ascii="Courier New" w:eastAsia="Times New Roman" w:hAnsi="Courier New" w:cs="Courier New"/>
          <w:noProof/>
          <w:snapToGrid w:val="0"/>
          <w:sz w:val="16"/>
          <w:lang w:val="fr-FR"/>
        </w:rPr>
        <w:t>stimatedArrivalProbability</w:t>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t>CRITICALITY ignore</w:t>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t>EXTENSION CHO-Probability</w:t>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t>PRESENCE optional</w:t>
      </w:r>
      <w:r w:rsidRPr="00A5719E">
        <w:rPr>
          <w:rFonts w:ascii="Courier New" w:eastAsia="Times New Roman" w:hAnsi="Courier New" w:cs="Courier New"/>
          <w:noProof/>
          <w:snapToGrid w:val="0"/>
          <w:sz w:val="16"/>
          <w:lang w:val="fr-FR"/>
        </w:rPr>
        <w:tab/>
        <w:t>}|</w:t>
      </w:r>
    </w:p>
    <w:p w14:paraId="027F3CF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hAnsi="Courier New" w:cs="Courier New"/>
          <w:noProof/>
          <w:sz w:val="16"/>
          <w:lang w:val="fr-FR"/>
        </w:rPr>
        <w:tab/>
        <w:t>{ ID id-SCPAC-Request</w:t>
      </w:r>
      <w:r w:rsidRPr="00A5719E">
        <w:rPr>
          <w:rFonts w:ascii="Courier New" w:hAnsi="Courier New" w:cs="Courier New"/>
          <w:noProof/>
          <w:sz w:val="16"/>
          <w:lang w:val="fr-FR"/>
        </w:rPr>
        <w:tab/>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t>CRITICALITY reject</w:t>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t xml:space="preserve">EXTENSION </w:t>
      </w:r>
      <w:r w:rsidRPr="00A5719E">
        <w:rPr>
          <w:rFonts w:ascii="Courier New" w:hAnsi="Courier New" w:cs="Courier New"/>
          <w:noProof/>
          <w:sz w:val="16"/>
          <w:lang w:val="fr-FR"/>
        </w:rPr>
        <w:t>SCPAC-Request</w:t>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t>PRESENCE optional</w:t>
      </w:r>
      <w:r w:rsidRPr="00A5719E">
        <w:rPr>
          <w:rFonts w:ascii="Courier New" w:eastAsia="Times New Roman" w:hAnsi="Courier New" w:cs="Courier New"/>
          <w:noProof/>
          <w:snapToGrid w:val="0"/>
          <w:sz w:val="16"/>
          <w:lang w:val="fr-FR"/>
        </w:rPr>
        <w:tab/>
        <w:t>}|</w:t>
      </w:r>
    </w:p>
    <w:p w14:paraId="6653907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rPr>
      </w:pP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en-US"/>
        </w:rPr>
        <w:t>{ ID id-S-CPACLowerLayerReferenceConfigRequest</w:t>
      </w:r>
      <w:r w:rsidRPr="00A5719E">
        <w:rPr>
          <w:rFonts w:ascii="Courier New" w:eastAsia="Times New Roman" w:hAnsi="Courier New" w:cs="Courier New"/>
          <w:noProof/>
          <w:snapToGrid w:val="0"/>
          <w:sz w:val="16"/>
          <w:lang w:val="en-US"/>
        </w:rPr>
        <w:tab/>
        <w:t>CRITICALITY reject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EXTENSION S-CPACLowerLayerReferenceConfigRequest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optional</w:t>
      </w:r>
      <w:r w:rsidRPr="00A5719E">
        <w:rPr>
          <w:rFonts w:ascii="Courier New" w:eastAsia="Times New Roman" w:hAnsi="Courier New" w:cs="Courier New"/>
          <w:noProof/>
          <w:snapToGrid w:val="0"/>
          <w:sz w:val="16"/>
          <w:lang w:val="en-US"/>
        </w:rPr>
        <w:tab/>
        <w:t>},</w:t>
      </w:r>
    </w:p>
    <w:p w14:paraId="2EDB492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w:t>
      </w:r>
    </w:p>
    <w:p w14:paraId="2D91648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w:t>
      </w:r>
    </w:p>
    <w:p w14:paraId="3DCAA4A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221C509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ConditionalIntraDUMobilityInformation ::= SEQUENCE {</w:t>
      </w:r>
    </w:p>
    <w:p w14:paraId="334BD51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cho-trigger</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t>CHOtrigger-IntraDU,</w:t>
      </w:r>
    </w:p>
    <w:p w14:paraId="7F39D9D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targetCellsTocancel</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t>TargetCellList</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t>OPTIONAL,</w:t>
      </w:r>
    </w:p>
    <w:p w14:paraId="696635A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 The above IE shall be present if the cho-trigger IE is present and set to "cho-cancel"</w:t>
      </w:r>
    </w:p>
    <w:p w14:paraId="112595A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fr-FR"/>
        </w:rPr>
      </w:pPr>
      <w:r w:rsidRPr="00A5719E">
        <w:rPr>
          <w:rFonts w:ascii="Courier New" w:hAnsi="Courier New" w:cs="Courier New"/>
          <w:noProof/>
          <w:sz w:val="16"/>
          <w:lang w:val="en-US"/>
        </w:rPr>
        <w:tab/>
      </w:r>
      <w:r w:rsidRPr="00A5719E">
        <w:rPr>
          <w:rFonts w:ascii="Courier New" w:hAnsi="Courier New" w:cs="Courier New"/>
          <w:noProof/>
          <w:sz w:val="16"/>
          <w:lang w:val="fr-FR"/>
        </w:rPr>
        <w:t>iE-Extensions</w:t>
      </w:r>
      <w:r w:rsidRPr="00A5719E">
        <w:rPr>
          <w:rFonts w:ascii="Courier New" w:hAnsi="Courier New" w:cs="Courier New"/>
          <w:noProof/>
          <w:sz w:val="16"/>
          <w:lang w:val="fr-FR"/>
        </w:rPr>
        <w:tab/>
      </w:r>
      <w:r w:rsidRPr="00A5719E">
        <w:rPr>
          <w:rFonts w:ascii="Courier New" w:hAnsi="Courier New" w:cs="Courier New"/>
          <w:noProof/>
          <w:sz w:val="16"/>
          <w:lang w:val="fr-FR"/>
        </w:rPr>
        <w:tab/>
      </w:r>
      <w:r w:rsidRPr="00A5719E">
        <w:rPr>
          <w:rFonts w:ascii="Courier New" w:hAnsi="Courier New" w:cs="Courier New"/>
          <w:noProof/>
          <w:sz w:val="16"/>
          <w:lang w:val="fr-FR"/>
        </w:rPr>
        <w:tab/>
      </w:r>
      <w:r w:rsidRPr="00A5719E">
        <w:rPr>
          <w:rFonts w:ascii="Courier New" w:hAnsi="Courier New" w:cs="Courier New"/>
          <w:noProof/>
          <w:sz w:val="16"/>
          <w:lang w:val="fr-FR"/>
        </w:rPr>
        <w:tab/>
      </w:r>
      <w:r w:rsidRPr="00A5719E">
        <w:rPr>
          <w:rFonts w:ascii="Courier New" w:hAnsi="Courier New" w:cs="Courier New"/>
          <w:noProof/>
          <w:sz w:val="16"/>
          <w:lang w:val="fr-FR"/>
        </w:rPr>
        <w:tab/>
        <w:t>ProtocolExtensionContainer { { ConditionalIntraDUMobilityInformation-ExtIEs} }</w:t>
      </w:r>
      <w:r w:rsidRPr="00A5719E">
        <w:rPr>
          <w:rFonts w:ascii="Courier New" w:hAnsi="Courier New" w:cs="Courier New"/>
          <w:noProof/>
          <w:sz w:val="16"/>
          <w:lang w:val="fr-FR"/>
        </w:rPr>
        <w:tab/>
        <w:t>OPTIONAL,</w:t>
      </w:r>
    </w:p>
    <w:p w14:paraId="69EAC17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rPr>
      </w:pPr>
      <w:r w:rsidRPr="00A5719E">
        <w:rPr>
          <w:rFonts w:ascii="Courier New" w:hAnsi="Courier New" w:cs="Courier New"/>
          <w:noProof/>
          <w:sz w:val="16"/>
          <w:lang w:val="fr-FR"/>
        </w:rPr>
        <w:tab/>
      </w:r>
      <w:r w:rsidRPr="00A5719E">
        <w:rPr>
          <w:rFonts w:ascii="Courier New" w:hAnsi="Courier New" w:cs="Courier New"/>
          <w:noProof/>
          <w:sz w:val="16"/>
          <w:lang w:val="en-US"/>
        </w:rPr>
        <w:t>...</w:t>
      </w:r>
    </w:p>
    <w:p w14:paraId="6E0BF87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w:t>
      </w:r>
    </w:p>
    <w:p w14:paraId="5C480D6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5337F5E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lastRenderedPageBreak/>
        <w:t>ConditionalIntraDUMobilityInformation-ExtIEs F1AP-PROTOCOL-EXTENSION ::={</w:t>
      </w:r>
    </w:p>
    <w:p w14:paraId="24E24B1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hAnsi="Courier New" w:cs="Courier New"/>
          <w:noProof/>
          <w:sz w:val="16"/>
          <w:lang w:val="en-US"/>
        </w:rPr>
        <w:tab/>
        <w:t>{ ID id-E</w:t>
      </w:r>
      <w:r w:rsidRPr="00A5719E">
        <w:rPr>
          <w:rFonts w:ascii="Courier New" w:eastAsia="Times New Roman" w:hAnsi="Courier New" w:cs="Courier New"/>
          <w:noProof/>
          <w:snapToGrid w:val="0"/>
          <w:sz w:val="16"/>
          <w:lang w:val="en-US"/>
        </w:rPr>
        <w:t>stimatedArrivalProbability</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ignore</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EXTENSION CHO-Probability</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optional</w:t>
      </w:r>
      <w:r w:rsidRPr="00A5719E">
        <w:rPr>
          <w:rFonts w:ascii="Courier New" w:eastAsia="Times New Roman" w:hAnsi="Courier New" w:cs="Courier New"/>
          <w:noProof/>
          <w:snapToGrid w:val="0"/>
          <w:sz w:val="16"/>
          <w:lang w:val="en-US"/>
        </w:rPr>
        <w:tab/>
        <w:t>}|</w:t>
      </w:r>
    </w:p>
    <w:p w14:paraId="1867312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hAnsi="Courier New" w:cs="Courier New"/>
          <w:noProof/>
          <w:sz w:val="16"/>
          <w:lang w:val="en-US"/>
        </w:rPr>
        <w:tab/>
        <w:t>{ ID id-SCPAC-Request</w:t>
      </w:r>
      <w:r w:rsidRPr="00A5719E">
        <w:rPr>
          <w:rFonts w:ascii="Courier New" w:hAnsi="Courier New" w:cs="Courier New"/>
          <w:noProof/>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reject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 xml:space="preserve">EXTENSION </w:t>
      </w:r>
      <w:r w:rsidRPr="00A5719E">
        <w:rPr>
          <w:rFonts w:ascii="Courier New" w:hAnsi="Courier New" w:cs="Courier New"/>
          <w:noProof/>
          <w:sz w:val="16"/>
          <w:lang w:val="en-US"/>
        </w:rPr>
        <w:t>SCPAC-Request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optional</w:t>
      </w:r>
      <w:r w:rsidRPr="00A5719E">
        <w:rPr>
          <w:rFonts w:ascii="Courier New" w:eastAsia="Times New Roman" w:hAnsi="Courier New" w:cs="Courier New"/>
          <w:noProof/>
          <w:snapToGrid w:val="0"/>
          <w:sz w:val="16"/>
          <w:lang w:val="en-US"/>
        </w:rPr>
        <w:tab/>
        <w:t>}|</w:t>
      </w:r>
    </w:p>
    <w:p w14:paraId="49D4AA4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eastAsia="Times New Roman" w:hAnsi="Courier New" w:cs="Courier New"/>
          <w:noProof/>
          <w:sz w:val="16"/>
          <w:lang w:val="en-US"/>
        </w:rPr>
        <w:tab/>
        <w:t>{ ID id-</w:t>
      </w:r>
      <w:r w:rsidRPr="00A5719E">
        <w:rPr>
          <w:rFonts w:ascii="Courier New" w:eastAsia="Times New Roman" w:hAnsi="Courier New" w:cs="Courier New"/>
          <w:noProof/>
          <w:snapToGrid w:val="0"/>
          <w:sz w:val="16"/>
          <w:lang w:val="en-US"/>
        </w:rPr>
        <w:t>S-CPACLowerLayerReferenceConfigRequest</w:t>
      </w:r>
      <w:r w:rsidRPr="00A5719E">
        <w:rPr>
          <w:rFonts w:ascii="Courier New" w:eastAsia="Times New Roman" w:hAnsi="Courier New" w:cs="Courier New"/>
          <w:noProof/>
          <w:snapToGrid w:val="0"/>
          <w:sz w:val="16"/>
          <w:lang w:val="en-US"/>
        </w:rPr>
        <w:tab/>
        <w:t>CRITICALITY reject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EXTENSION S-CPACLowerLayerReferenceConfigRequest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optional</w:t>
      </w:r>
      <w:r w:rsidRPr="00A5719E">
        <w:rPr>
          <w:rFonts w:ascii="Courier New" w:eastAsia="Times New Roman" w:hAnsi="Courier New" w:cs="Courier New"/>
          <w:noProof/>
          <w:snapToGrid w:val="0"/>
          <w:sz w:val="16"/>
          <w:lang w:val="en-US"/>
        </w:rPr>
        <w:tab/>
        <w:t>},</w:t>
      </w:r>
    </w:p>
    <w:p w14:paraId="7E95908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w:t>
      </w:r>
    </w:p>
    <w:p w14:paraId="4AD76FD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w:t>
      </w:r>
    </w:p>
    <w:p w14:paraId="45EAD72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5D4C247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ConfigRestrictInfoDAPS ::= OCTET STRING</w:t>
      </w:r>
    </w:p>
    <w:p w14:paraId="4D20DA4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0061B95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ConfiguredTACIndication ::= ENUMERATED {</w:t>
      </w:r>
    </w:p>
    <w:p w14:paraId="4010349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true,</w:t>
      </w:r>
    </w:p>
    <w:p w14:paraId="48BF6E7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w:t>
      </w:r>
    </w:p>
    <w:p w14:paraId="72FD7DA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01CA793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4F99DF8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Configured-BWP-List ::= SEQUENCE (SIZE(1.. maxNrofBWPs)) OF Configured-BWP</w:t>
      </w:r>
      <w:r w:rsidRPr="00A5719E">
        <w:rPr>
          <w:rFonts w:ascii="Courier New" w:eastAsia="Times New Roman" w:hAnsi="Courier New" w:cs="Courier New"/>
          <w:noProof/>
          <w:snapToGrid w:val="0"/>
          <w:sz w:val="16"/>
          <w:lang w:val="en-US"/>
        </w:rPr>
        <w:t>-Item</w:t>
      </w:r>
    </w:p>
    <w:p w14:paraId="5D20BA4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4B97E34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Configured-BWP</w:t>
      </w:r>
      <w:r w:rsidRPr="00A5719E">
        <w:rPr>
          <w:rFonts w:ascii="Courier New" w:eastAsia="Times New Roman" w:hAnsi="Courier New" w:cs="Courier New"/>
          <w:noProof/>
          <w:snapToGrid w:val="0"/>
          <w:sz w:val="16"/>
          <w:lang w:val="en-US"/>
        </w:rPr>
        <w:t xml:space="preserve">-Item </w:t>
      </w:r>
      <w:r w:rsidRPr="00A5719E">
        <w:rPr>
          <w:rFonts w:ascii="Courier New" w:eastAsia="Times New Roman" w:hAnsi="Courier New" w:cs="Courier New"/>
          <w:noProof/>
          <w:sz w:val="16"/>
          <w:lang w:val="en-US"/>
        </w:rPr>
        <w:t>::= SEQUENCE {</w:t>
      </w:r>
    </w:p>
    <w:p w14:paraId="1CF7FE2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bWP-Id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BWP-Id,</w:t>
      </w:r>
    </w:p>
    <w:p w14:paraId="70DEF23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r>
      <w:r w:rsidRPr="00A5719E">
        <w:rPr>
          <w:rFonts w:ascii="Courier New" w:hAnsi="Courier New" w:cs="Courier New"/>
          <w:noProof/>
          <w:sz w:val="16"/>
          <w:lang w:val="en-US"/>
        </w:rPr>
        <w:t>bWP-Location-and-bandwidth</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eastAsia="Times New Roman" w:hAnsi="Courier New" w:cs="Courier New"/>
          <w:noProof/>
          <w:sz w:val="16"/>
          <w:lang w:val="en-US"/>
        </w:rPr>
        <w:t>INTEGER (0..37949),</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p>
    <w:p w14:paraId="33FE269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iE-Extensions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ProtocolExtensionContainer { { Configured-BWP</w:t>
      </w:r>
      <w:r w:rsidRPr="00A5719E">
        <w:rPr>
          <w:rFonts w:ascii="Courier New" w:eastAsia="Times New Roman" w:hAnsi="Courier New" w:cs="Courier New"/>
          <w:noProof/>
          <w:snapToGrid w:val="0"/>
          <w:sz w:val="16"/>
          <w:lang w:val="en-US"/>
        </w:rPr>
        <w:t>-Item</w:t>
      </w:r>
      <w:r w:rsidRPr="00A5719E">
        <w:rPr>
          <w:rFonts w:ascii="Courier New" w:eastAsia="Times New Roman" w:hAnsi="Courier New" w:cs="Courier New"/>
          <w:noProof/>
          <w:sz w:val="16"/>
          <w:lang w:val="en-US"/>
        </w:rPr>
        <w:t>-ExtIEs } }</w:t>
      </w:r>
      <w:r w:rsidRPr="00A5719E">
        <w:rPr>
          <w:rFonts w:ascii="Courier New" w:eastAsia="Times New Roman" w:hAnsi="Courier New" w:cs="Courier New"/>
          <w:noProof/>
          <w:sz w:val="16"/>
          <w:lang w:val="en-US"/>
        </w:rPr>
        <w:tab/>
        <w:t>OPTIONAL,</w:t>
      </w:r>
    </w:p>
    <w:p w14:paraId="381AE17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7A47988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27B40D4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416EFFB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Configured-BWP</w:t>
      </w:r>
      <w:r w:rsidRPr="00A5719E">
        <w:rPr>
          <w:rFonts w:ascii="Courier New" w:eastAsia="Times New Roman" w:hAnsi="Courier New" w:cs="Courier New"/>
          <w:noProof/>
          <w:snapToGrid w:val="0"/>
          <w:sz w:val="16"/>
          <w:lang w:val="en-US"/>
        </w:rPr>
        <w:t>-Item-</w:t>
      </w:r>
      <w:r w:rsidRPr="00A5719E">
        <w:rPr>
          <w:rFonts w:ascii="Courier New" w:eastAsia="Times New Roman" w:hAnsi="Courier New" w:cs="Courier New"/>
          <w:noProof/>
          <w:sz w:val="16"/>
          <w:lang w:val="en-US"/>
        </w:rPr>
        <w:t>ExtIEs</w:t>
      </w:r>
      <w:r w:rsidRPr="00A5719E">
        <w:rPr>
          <w:rFonts w:ascii="Courier New" w:eastAsia="Times New Roman" w:hAnsi="Courier New" w:cs="Courier New"/>
          <w:noProof/>
          <w:sz w:val="16"/>
          <w:lang w:val="en-US"/>
        </w:rPr>
        <w:tab/>
        <w:t>F1AP-PROTOCOL-EXTENSION ::= {</w:t>
      </w:r>
    </w:p>
    <w:p w14:paraId="5A55DB6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2ACF3E9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6BA1BCF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36DC195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34C4F9F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CoordinateID ::= INTEGER (0..511, ...)</w:t>
      </w:r>
    </w:p>
    <w:p w14:paraId="03B57C8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val="en-US"/>
        </w:rPr>
      </w:pPr>
    </w:p>
    <w:p w14:paraId="64760E3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val="en-US"/>
        </w:rPr>
      </w:pPr>
      <w:r w:rsidRPr="00A5719E">
        <w:rPr>
          <w:rFonts w:ascii="Courier New" w:hAnsi="Courier New" w:cs="Courier New"/>
          <w:sz w:val="16"/>
          <w:lang w:val="en-US"/>
        </w:rPr>
        <w:t>Coverage-Modification-Notification ::= SEQUENCE {</w:t>
      </w:r>
    </w:p>
    <w:p w14:paraId="200B69E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val="en-US"/>
        </w:rPr>
      </w:pPr>
      <w:r w:rsidRPr="00A5719E">
        <w:rPr>
          <w:rFonts w:ascii="Courier New" w:hAnsi="Courier New" w:cs="Courier New"/>
          <w:sz w:val="16"/>
          <w:lang w:val="en-US"/>
        </w:rPr>
        <w:tab/>
        <w:t>coverage-Modification-List</w:t>
      </w:r>
      <w:r w:rsidRPr="00A5719E">
        <w:rPr>
          <w:rFonts w:ascii="Courier New" w:hAnsi="Courier New" w:cs="Courier New"/>
          <w:sz w:val="16"/>
          <w:lang w:val="en-US"/>
        </w:rPr>
        <w:tab/>
      </w:r>
      <w:r w:rsidRPr="00A5719E">
        <w:rPr>
          <w:rFonts w:ascii="Courier New" w:hAnsi="Courier New" w:cs="Courier New"/>
          <w:sz w:val="16"/>
          <w:lang w:val="en-US"/>
        </w:rPr>
        <w:tab/>
      </w:r>
      <w:r w:rsidRPr="00A5719E">
        <w:rPr>
          <w:rFonts w:ascii="Courier New" w:hAnsi="Courier New" w:cs="Courier New"/>
          <w:sz w:val="16"/>
          <w:lang w:val="en-US"/>
        </w:rPr>
        <w:tab/>
      </w:r>
      <w:r w:rsidRPr="00A5719E">
        <w:rPr>
          <w:rFonts w:ascii="Courier New" w:hAnsi="Courier New" w:cs="Courier New"/>
          <w:sz w:val="16"/>
          <w:lang w:val="en-US"/>
        </w:rPr>
        <w:tab/>
        <w:t>Coverage-Modification-List,</w:t>
      </w:r>
    </w:p>
    <w:p w14:paraId="70E9D52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val="fr-FR"/>
        </w:rPr>
      </w:pPr>
      <w:r w:rsidRPr="00A5719E">
        <w:rPr>
          <w:rFonts w:ascii="Courier New" w:hAnsi="Courier New" w:cs="Courier New"/>
          <w:sz w:val="16"/>
          <w:lang w:val="en-US"/>
        </w:rPr>
        <w:tab/>
      </w:r>
      <w:r w:rsidRPr="00A5719E">
        <w:rPr>
          <w:rFonts w:ascii="Courier New" w:hAnsi="Courier New" w:cs="Courier New"/>
          <w:sz w:val="16"/>
          <w:lang w:val="fr-FR"/>
        </w:rPr>
        <w:t>iE-Extensions</w:t>
      </w:r>
      <w:r w:rsidRPr="00A5719E">
        <w:rPr>
          <w:rFonts w:ascii="Courier New" w:hAnsi="Courier New" w:cs="Courier New"/>
          <w:sz w:val="16"/>
          <w:lang w:val="fr-FR"/>
        </w:rPr>
        <w:tab/>
      </w:r>
      <w:r w:rsidRPr="00A5719E">
        <w:rPr>
          <w:rFonts w:ascii="Courier New" w:hAnsi="Courier New" w:cs="Courier New"/>
          <w:sz w:val="16"/>
          <w:lang w:val="fr-FR"/>
        </w:rPr>
        <w:tab/>
      </w:r>
      <w:r w:rsidRPr="00A5719E">
        <w:rPr>
          <w:rFonts w:ascii="Courier New" w:hAnsi="Courier New" w:cs="Courier New"/>
          <w:sz w:val="16"/>
          <w:lang w:val="fr-FR"/>
        </w:rPr>
        <w:tab/>
      </w:r>
      <w:r w:rsidRPr="00A5719E">
        <w:rPr>
          <w:rFonts w:ascii="Courier New" w:hAnsi="Courier New" w:cs="Courier New"/>
          <w:sz w:val="16"/>
          <w:lang w:val="fr-FR"/>
        </w:rPr>
        <w:tab/>
      </w:r>
      <w:r w:rsidRPr="00A5719E">
        <w:rPr>
          <w:rFonts w:ascii="Courier New" w:hAnsi="Courier New" w:cs="Courier New"/>
          <w:sz w:val="16"/>
          <w:lang w:val="fr-FR"/>
        </w:rPr>
        <w:tab/>
      </w:r>
      <w:r w:rsidRPr="00A5719E">
        <w:rPr>
          <w:rFonts w:ascii="Courier New" w:hAnsi="Courier New" w:cs="Courier New"/>
          <w:sz w:val="16"/>
          <w:lang w:val="fr-FR"/>
        </w:rPr>
        <w:tab/>
      </w:r>
      <w:r w:rsidRPr="00A5719E">
        <w:rPr>
          <w:rFonts w:ascii="Courier New" w:hAnsi="Courier New" w:cs="Courier New"/>
          <w:sz w:val="16"/>
          <w:lang w:val="fr-FR"/>
        </w:rPr>
        <w:tab/>
      </w:r>
      <w:r w:rsidRPr="00A5719E">
        <w:rPr>
          <w:rFonts w:ascii="Courier New" w:hAnsi="Courier New" w:cs="Courier New"/>
          <w:sz w:val="16"/>
          <w:lang w:val="fr-FR"/>
        </w:rPr>
        <w:tab/>
        <w:t>ProtocolExtensionContainer { { Coverage-Modification-Notification-ExtIEs} }</w:t>
      </w:r>
      <w:r w:rsidRPr="00A5719E">
        <w:rPr>
          <w:rFonts w:ascii="Courier New" w:hAnsi="Courier New" w:cs="Courier New"/>
          <w:sz w:val="16"/>
          <w:lang w:val="fr-FR"/>
        </w:rPr>
        <w:tab/>
        <w:t>OPTIONAL,</w:t>
      </w:r>
    </w:p>
    <w:p w14:paraId="55A2E8A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rPr>
      </w:pPr>
      <w:r w:rsidRPr="00A5719E">
        <w:rPr>
          <w:rFonts w:ascii="Courier New" w:hAnsi="Courier New" w:cs="Courier New"/>
          <w:sz w:val="16"/>
          <w:lang w:val="fr-FR"/>
        </w:rPr>
        <w:tab/>
      </w:r>
      <w:r w:rsidRPr="00A5719E">
        <w:rPr>
          <w:rFonts w:ascii="Courier New" w:hAnsi="Courier New" w:cs="Courier New"/>
          <w:sz w:val="16"/>
          <w:lang w:val="en-US"/>
        </w:rPr>
        <w:t>...</w:t>
      </w:r>
    </w:p>
    <w:p w14:paraId="65C4EE9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val="en-US"/>
        </w:rPr>
      </w:pPr>
      <w:r w:rsidRPr="00A5719E">
        <w:rPr>
          <w:rFonts w:ascii="Courier New" w:hAnsi="Courier New" w:cs="Courier New"/>
          <w:sz w:val="16"/>
          <w:lang w:val="en-US"/>
        </w:rPr>
        <w:t>}</w:t>
      </w:r>
    </w:p>
    <w:p w14:paraId="4F02FEF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val="en-US"/>
        </w:rPr>
      </w:pPr>
    </w:p>
    <w:p w14:paraId="40FBFBD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val="en-US"/>
        </w:rPr>
      </w:pPr>
      <w:r w:rsidRPr="00A5719E">
        <w:rPr>
          <w:rFonts w:ascii="Courier New" w:hAnsi="Courier New" w:cs="Courier New"/>
          <w:sz w:val="16"/>
          <w:lang w:val="en-US"/>
        </w:rPr>
        <w:t>Coverage-Modification-Notification-ExtIEs F1AP-PROTOCOL-EXTENSION ::={</w:t>
      </w:r>
    </w:p>
    <w:p w14:paraId="1DF9EE4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val="en-US"/>
        </w:rPr>
      </w:pPr>
      <w:r w:rsidRPr="00A5719E">
        <w:rPr>
          <w:rFonts w:ascii="Courier New" w:hAnsi="Courier New" w:cs="Courier New"/>
          <w:sz w:val="16"/>
          <w:lang w:val="en-US"/>
        </w:rPr>
        <w:tab/>
        <w:t>...</w:t>
      </w:r>
    </w:p>
    <w:p w14:paraId="18360A7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val="en-US"/>
        </w:rPr>
      </w:pPr>
      <w:r w:rsidRPr="00A5719E">
        <w:rPr>
          <w:rFonts w:ascii="Courier New" w:hAnsi="Courier New" w:cs="Courier New"/>
          <w:sz w:val="16"/>
          <w:lang w:val="en-US"/>
        </w:rPr>
        <w:t>}</w:t>
      </w:r>
    </w:p>
    <w:p w14:paraId="6C3BF1F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val="en-US"/>
        </w:rPr>
      </w:pPr>
    </w:p>
    <w:p w14:paraId="52BF355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val="en-US"/>
        </w:rPr>
      </w:pPr>
      <w:r w:rsidRPr="00A5719E">
        <w:rPr>
          <w:rFonts w:ascii="Courier New" w:hAnsi="Courier New" w:cs="Courier New"/>
          <w:sz w:val="16"/>
          <w:lang w:val="en-US"/>
        </w:rPr>
        <w:t>Coverage-Modification-List ::= SEQUENCE (SIZE (1..maxCellingNBDU)) OF Coverage-Modification-Item</w:t>
      </w:r>
    </w:p>
    <w:p w14:paraId="0C6D96D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val="en-US"/>
        </w:rPr>
      </w:pPr>
    </w:p>
    <w:p w14:paraId="63402F8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Coverage-Modification-Item ::= SEQUENCE {</w:t>
      </w:r>
    </w:p>
    <w:p w14:paraId="306B8F0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nRCGI</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NRCGI,</w:t>
      </w:r>
    </w:p>
    <w:p w14:paraId="295AE29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cellCoverageState</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CellCoverageState,</w:t>
      </w:r>
    </w:p>
    <w:p w14:paraId="1EB3E65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sSBCoverageModificationList</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SSBCoverageModification-List OPTIONAL,</w:t>
      </w:r>
    </w:p>
    <w:p w14:paraId="7699755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iE-Extension</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 xml:space="preserve">ProtocolExtensionContainer { { Coverage-Modification-Item-ExtIEs} } </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OPTIONAL,</w:t>
      </w:r>
    </w:p>
    <w:p w14:paraId="7838937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w:t>
      </w:r>
    </w:p>
    <w:p w14:paraId="2D7DB02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49DC322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1F7D7F9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Coverage-Modification-Item-ExtIEs F1AP-PROTOCOL-EXTENSION ::= {</w:t>
      </w:r>
    </w:p>
    <w:p w14:paraId="2C94101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hAnsi="Courier New" w:cs="Courier New"/>
          <w:noProof/>
          <w:sz w:val="16"/>
          <w:lang w:val="en-US"/>
        </w:rPr>
        <w:tab/>
        <w:t>{ ID id-Coverage-Modification-Cause</w:t>
      </w:r>
      <w:r w:rsidRPr="00A5719E">
        <w:rPr>
          <w:rFonts w:ascii="Courier New" w:hAnsi="Courier New" w:cs="Courier New"/>
          <w:noProof/>
          <w:sz w:val="16"/>
          <w:lang w:val="en-US"/>
        </w:rPr>
        <w:tab/>
        <w:t>CRITICALITY ignore</w:t>
      </w:r>
      <w:r w:rsidRPr="00A5719E">
        <w:rPr>
          <w:rFonts w:ascii="Courier New" w:hAnsi="Courier New" w:cs="Courier New"/>
          <w:noProof/>
          <w:sz w:val="16"/>
          <w:lang w:val="en-US"/>
        </w:rPr>
        <w:tab/>
        <w:t>EXTENSION CCO-issue-detection</w:t>
      </w:r>
      <w:r w:rsidRPr="00A5719E">
        <w:rPr>
          <w:rFonts w:ascii="Courier New" w:hAnsi="Courier New" w:cs="Courier New"/>
          <w:noProof/>
          <w:sz w:val="16"/>
          <w:lang w:val="en-US"/>
        </w:rPr>
        <w:tab/>
      </w:r>
      <w:r w:rsidRPr="00A5719E">
        <w:rPr>
          <w:rFonts w:ascii="Courier New" w:hAnsi="Courier New" w:cs="Courier New"/>
          <w:noProof/>
          <w:sz w:val="16"/>
          <w:lang w:val="en-US"/>
        </w:rPr>
        <w:tab/>
        <w:t>PRESENCE optional },</w:t>
      </w:r>
    </w:p>
    <w:p w14:paraId="4739BBC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w:t>
      </w:r>
    </w:p>
    <w:p w14:paraId="0CE5024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lastRenderedPageBreak/>
        <w:t>}</w:t>
      </w:r>
    </w:p>
    <w:p w14:paraId="489540D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val="en-US"/>
        </w:rPr>
      </w:pPr>
    </w:p>
    <w:p w14:paraId="20E5A39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val="en-US"/>
        </w:rPr>
      </w:pPr>
      <w:r w:rsidRPr="00A5719E">
        <w:rPr>
          <w:rFonts w:ascii="Courier New" w:hAnsi="Courier New" w:cs="Courier New"/>
          <w:sz w:val="16"/>
          <w:lang w:val="en-US"/>
        </w:rPr>
        <w:t>CellCoverageState ::= INTEGER (0..63, ...)</w:t>
      </w:r>
    </w:p>
    <w:p w14:paraId="24C2B59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val="en-US"/>
        </w:rPr>
      </w:pPr>
    </w:p>
    <w:p w14:paraId="5CBE6AB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val="en-US"/>
        </w:rPr>
      </w:pPr>
    </w:p>
    <w:p w14:paraId="1010625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val="en-US"/>
        </w:rPr>
      </w:pPr>
      <w:r w:rsidRPr="00A5719E">
        <w:rPr>
          <w:rFonts w:ascii="Courier New" w:hAnsi="Courier New" w:cs="Courier New"/>
          <w:sz w:val="16"/>
          <w:lang w:val="en-US"/>
        </w:rPr>
        <w:t>CCO-Assistance-Information ::= SEQUENCE {</w:t>
      </w:r>
    </w:p>
    <w:p w14:paraId="5F99937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val="en-US"/>
        </w:rPr>
      </w:pPr>
      <w:r w:rsidRPr="00A5719E">
        <w:rPr>
          <w:rFonts w:ascii="Courier New" w:hAnsi="Courier New" w:cs="Courier New"/>
          <w:sz w:val="16"/>
          <w:lang w:val="en-US"/>
        </w:rPr>
        <w:tab/>
        <w:t>cCO-issue-detection</w:t>
      </w:r>
      <w:r w:rsidRPr="00A5719E">
        <w:rPr>
          <w:rFonts w:ascii="Courier New" w:hAnsi="Courier New" w:cs="Courier New"/>
          <w:sz w:val="16"/>
          <w:lang w:val="en-US"/>
        </w:rPr>
        <w:tab/>
      </w:r>
      <w:r w:rsidRPr="00A5719E">
        <w:rPr>
          <w:rFonts w:ascii="Courier New" w:hAnsi="Courier New" w:cs="Courier New"/>
          <w:sz w:val="16"/>
          <w:lang w:val="en-US"/>
        </w:rPr>
        <w:tab/>
      </w:r>
      <w:r w:rsidRPr="00A5719E">
        <w:rPr>
          <w:rFonts w:ascii="Courier New" w:hAnsi="Courier New" w:cs="Courier New"/>
          <w:sz w:val="16"/>
          <w:lang w:val="en-US"/>
        </w:rPr>
        <w:tab/>
      </w:r>
      <w:r w:rsidRPr="00A5719E">
        <w:rPr>
          <w:rFonts w:ascii="Courier New" w:hAnsi="Courier New" w:cs="Courier New"/>
          <w:sz w:val="16"/>
          <w:lang w:val="en-US"/>
        </w:rPr>
        <w:tab/>
        <w:t>CCO-issue-detection</w:t>
      </w:r>
      <w:r w:rsidRPr="00A5719E">
        <w:rPr>
          <w:rFonts w:ascii="Courier New" w:hAnsi="Courier New" w:cs="Courier New"/>
          <w:sz w:val="16"/>
          <w:lang w:val="en-US"/>
        </w:rPr>
        <w:tab/>
      </w:r>
      <w:r w:rsidRPr="00A5719E">
        <w:rPr>
          <w:rFonts w:ascii="Courier New" w:hAnsi="Courier New" w:cs="Courier New"/>
          <w:sz w:val="16"/>
          <w:lang w:val="en-US"/>
        </w:rPr>
        <w:tab/>
        <w:t>OPTIONAL,</w:t>
      </w:r>
    </w:p>
    <w:p w14:paraId="21BB6A1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val="en-US"/>
        </w:rPr>
      </w:pPr>
      <w:r w:rsidRPr="00A5719E">
        <w:rPr>
          <w:rFonts w:ascii="Courier New" w:hAnsi="Courier New" w:cs="Courier New"/>
          <w:sz w:val="16"/>
          <w:lang w:val="en-US"/>
        </w:rPr>
        <w:tab/>
        <w:t>affectedCellsAndBeams-List</w:t>
      </w:r>
      <w:r w:rsidRPr="00A5719E">
        <w:rPr>
          <w:rFonts w:ascii="Courier New" w:hAnsi="Courier New" w:cs="Courier New"/>
          <w:sz w:val="16"/>
          <w:lang w:val="en-US"/>
        </w:rPr>
        <w:tab/>
      </w:r>
      <w:r w:rsidRPr="00A5719E">
        <w:rPr>
          <w:rFonts w:ascii="Courier New" w:hAnsi="Courier New" w:cs="Courier New"/>
          <w:sz w:val="16"/>
          <w:lang w:val="en-US"/>
        </w:rPr>
        <w:tab/>
        <w:t xml:space="preserve">AffectedCellsAndBeams-List </w:t>
      </w:r>
      <w:r w:rsidRPr="00A5719E">
        <w:rPr>
          <w:rFonts w:ascii="Courier New" w:hAnsi="Courier New" w:cs="Courier New"/>
          <w:sz w:val="16"/>
          <w:lang w:val="en-US"/>
        </w:rPr>
        <w:tab/>
      </w:r>
      <w:r w:rsidRPr="00A5719E">
        <w:rPr>
          <w:rFonts w:ascii="Courier New" w:hAnsi="Courier New" w:cs="Courier New"/>
          <w:sz w:val="16"/>
          <w:lang w:val="en-US"/>
        </w:rPr>
        <w:tab/>
        <w:t>OPTIONAL,</w:t>
      </w:r>
    </w:p>
    <w:p w14:paraId="2DE0D13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val="fr-FR"/>
        </w:rPr>
      </w:pPr>
      <w:r w:rsidRPr="00A5719E">
        <w:rPr>
          <w:rFonts w:ascii="Courier New" w:hAnsi="Courier New" w:cs="Courier New"/>
          <w:sz w:val="16"/>
          <w:lang w:val="en-US"/>
        </w:rPr>
        <w:tab/>
      </w:r>
      <w:r w:rsidRPr="00A5719E">
        <w:rPr>
          <w:rFonts w:ascii="Courier New" w:hAnsi="Courier New" w:cs="Courier New"/>
          <w:sz w:val="16"/>
          <w:lang w:val="fr-FR"/>
        </w:rPr>
        <w:t>iE-Extensions</w:t>
      </w:r>
      <w:r w:rsidRPr="00A5719E">
        <w:rPr>
          <w:rFonts w:ascii="Courier New" w:hAnsi="Courier New" w:cs="Courier New"/>
          <w:sz w:val="16"/>
          <w:lang w:val="fr-FR"/>
        </w:rPr>
        <w:tab/>
      </w:r>
      <w:r w:rsidRPr="00A5719E">
        <w:rPr>
          <w:rFonts w:ascii="Courier New" w:hAnsi="Courier New" w:cs="Courier New"/>
          <w:sz w:val="16"/>
          <w:lang w:val="fr-FR"/>
        </w:rPr>
        <w:tab/>
      </w:r>
      <w:r w:rsidRPr="00A5719E">
        <w:rPr>
          <w:rFonts w:ascii="Courier New" w:hAnsi="Courier New" w:cs="Courier New"/>
          <w:sz w:val="16"/>
          <w:lang w:val="fr-FR"/>
        </w:rPr>
        <w:tab/>
      </w:r>
      <w:r w:rsidRPr="00A5719E">
        <w:rPr>
          <w:rFonts w:ascii="Courier New" w:hAnsi="Courier New" w:cs="Courier New"/>
          <w:sz w:val="16"/>
          <w:lang w:val="fr-FR"/>
        </w:rPr>
        <w:tab/>
      </w:r>
      <w:r w:rsidRPr="00A5719E">
        <w:rPr>
          <w:rFonts w:ascii="Courier New" w:hAnsi="Courier New" w:cs="Courier New"/>
          <w:sz w:val="16"/>
          <w:lang w:val="fr-FR"/>
        </w:rPr>
        <w:tab/>
        <w:t>ProtocolExtensionContainer { { CCO-Assistance-Information-ExtIEs} }</w:t>
      </w:r>
      <w:r w:rsidRPr="00A5719E">
        <w:rPr>
          <w:rFonts w:ascii="Courier New" w:hAnsi="Courier New" w:cs="Courier New"/>
          <w:sz w:val="16"/>
          <w:lang w:val="fr-FR"/>
        </w:rPr>
        <w:tab/>
        <w:t>OPTIONAL,</w:t>
      </w:r>
    </w:p>
    <w:p w14:paraId="24C7DA7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rPr>
      </w:pPr>
      <w:r w:rsidRPr="00A5719E">
        <w:rPr>
          <w:rFonts w:ascii="Courier New" w:hAnsi="Courier New" w:cs="Courier New"/>
          <w:sz w:val="16"/>
          <w:lang w:val="fr-FR"/>
        </w:rPr>
        <w:tab/>
      </w:r>
      <w:r w:rsidRPr="00A5719E">
        <w:rPr>
          <w:rFonts w:ascii="Courier New" w:hAnsi="Courier New" w:cs="Courier New"/>
          <w:sz w:val="16"/>
          <w:lang w:val="en-US"/>
        </w:rPr>
        <w:t>...</w:t>
      </w:r>
    </w:p>
    <w:p w14:paraId="2213ED4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val="en-US"/>
        </w:rPr>
      </w:pPr>
      <w:r w:rsidRPr="00A5719E">
        <w:rPr>
          <w:rFonts w:ascii="Courier New" w:hAnsi="Courier New" w:cs="Courier New"/>
          <w:sz w:val="16"/>
          <w:lang w:val="en-US"/>
        </w:rPr>
        <w:t>}</w:t>
      </w:r>
    </w:p>
    <w:p w14:paraId="7181A60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val="en-US"/>
        </w:rPr>
      </w:pPr>
    </w:p>
    <w:p w14:paraId="15CB95C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val="en-US"/>
        </w:rPr>
      </w:pPr>
      <w:r w:rsidRPr="00A5719E">
        <w:rPr>
          <w:rFonts w:ascii="Courier New" w:hAnsi="Courier New" w:cs="Courier New"/>
          <w:sz w:val="16"/>
          <w:lang w:val="en-US"/>
        </w:rPr>
        <w:t>CCO-Assistance-Information-ExtIEs F1AP-PROTOCOL-EXTENSION ::={</w:t>
      </w:r>
    </w:p>
    <w:p w14:paraId="3E3E3D3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val="en-US"/>
        </w:rPr>
      </w:pPr>
      <w:r w:rsidRPr="00A5719E">
        <w:rPr>
          <w:rFonts w:ascii="Courier New" w:hAnsi="Courier New" w:cs="Courier New"/>
          <w:sz w:val="16"/>
          <w:lang w:val="en-US"/>
        </w:rPr>
        <w:tab/>
        <w:t>...</w:t>
      </w:r>
    </w:p>
    <w:p w14:paraId="74BFA18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val="en-US"/>
        </w:rPr>
      </w:pPr>
      <w:r w:rsidRPr="00A5719E">
        <w:rPr>
          <w:rFonts w:ascii="Courier New" w:hAnsi="Courier New" w:cs="Courier New"/>
          <w:sz w:val="16"/>
          <w:lang w:val="en-US"/>
        </w:rPr>
        <w:t>}</w:t>
      </w:r>
    </w:p>
    <w:p w14:paraId="76A5830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val="en-US"/>
        </w:rPr>
      </w:pPr>
    </w:p>
    <w:p w14:paraId="469F7CA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6F7EE56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val="en-US"/>
        </w:rPr>
      </w:pPr>
      <w:r w:rsidRPr="00A5719E">
        <w:rPr>
          <w:rFonts w:ascii="Courier New" w:hAnsi="Courier New" w:cs="Courier New"/>
          <w:sz w:val="16"/>
          <w:lang w:val="en-US"/>
        </w:rPr>
        <w:t>CCO-issue-detection</w:t>
      </w:r>
      <w:r w:rsidRPr="00A5719E">
        <w:rPr>
          <w:rFonts w:ascii="Courier New" w:hAnsi="Courier New" w:cs="Courier New"/>
          <w:sz w:val="16"/>
          <w:lang w:val="en-US"/>
        </w:rPr>
        <w:tab/>
        <w:t>::=</w:t>
      </w:r>
      <w:r w:rsidRPr="00A5719E">
        <w:rPr>
          <w:rFonts w:ascii="Courier New" w:hAnsi="Courier New" w:cs="Courier New"/>
          <w:sz w:val="16"/>
          <w:lang w:val="en-US"/>
        </w:rPr>
        <w:tab/>
        <w:t>ENUMERATED {</w:t>
      </w:r>
    </w:p>
    <w:p w14:paraId="72341B4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val="en-US"/>
        </w:rPr>
      </w:pPr>
      <w:r w:rsidRPr="00A5719E">
        <w:rPr>
          <w:rFonts w:ascii="Courier New" w:hAnsi="Courier New" w:cs="Courier New"/>
          <w:sz w:val="16"/>
          <w:lang w:val="en-US"/>
        </w:rPr>
        <w:tab/>
        <w:t xml:space="preserve">coverage, </w:t>
      </w:r>
    </w:p>
    <w:p w14:paraId="540751B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val="en-US"/>
        </w:rPr>
      </w:pPr>
      <w:r w:rsidRPr="00A5719E">
        <w:rPr>
          <w:rFonts w:ascii="Courier New" w:hAnsi="Courier New" w:cs="Courier New"/>
          <w:sz w:val="16"/>
          <w:lang w:val="en-US"/>
        </w:rPr>
        <w:tab/>
        <w:t>cell-edge-capacity,</w:t>
      </w:r>
    </w:p>
    <w:p w14:paraId="37D72BC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sz w:val="16"/>
          <w:lang w:val="en-US"/>
        </w:rPr>
        <w:tab/>
        <w:t>...</w:t>
      </w:r>
      <w:r w:rsidRPr="00A5719E">
        <w:rPr>
          <w:rFonts w:ascii="Courier New" w:hAnsi="Courier New" w:cs="Courier New"/>
          <w:noProof/>
          <w:sz w:val="16"/>
          <w:lang w:val="en-US"/>
        </w:rPr>
        <w:t>,</w:t>
      </w:r>
    </w:p>
    <w:p w14:paraId="54B8528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hAnsi="Courier New" w:cs="Courier New"/>
          <w:noProof/>
          <w:sz w:val="16"/>
          <w:lang w:val="en-US"/>
        </w:rPr>
        <w:tab/>
        <w:t>network-energy-saving</w:t>
      </w:r>
      <w:r w:rsidRPr="00A5719E">
        <w:rPr>
          <w:rFonts w:ascii="Courier New" w:hAnsi="Courier New" w:cs="Courier New"/>
          <w:sz w:val="16"/>
          <w:lang w:val="en-US"/>
        </w:rPr>
        <w:t>}</w:t>
      </w:r>
    </w:p>
    <w:p w14:paraId="3E42027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val="en-US"/>
        </w:rPr>
      </w:pPr>
    </w:p>
    <w:p w14:paraId="0564924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7E4B7BF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CP-TransportLayerAddress ::= CHOICE {</w:t>
      </w:r>
    </w:p>
    <w:p w14:paraId="30E0717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endpoint-IP-address</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t>TransportLayerAddress,</w:t>
      </w:r>
    </w:p>
    <w:p w14:paraId="2D6E23C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endpoint-IP-address-and-port</w:t>
      </w:r>
      <w:r w:rsidRPr="00A5719E">
        <w:rPr>
          <w:rFonts w:ascii="Courier New" w:hAnsi="Courier New" w:cs="Courier New"/>
          <w:noProof/>
          <w:sz w:val="16"/>
          <w:lang w:val="en-US"/>
        </w:rPr>
        <w:tab/>
        <w:t xml:space="preserve">Endpoint-IP-address-and-port, </w:t>
      </w:r>
    </w:p>
    <w:p w14:paraId="755F1D3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choice-extension</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eastAsia="Times New Roman" w:hAnsi="Courier New" w:cs="Courier New"/>
          <w:noProof/>
          <w:snapToGrid w:val="0"/>
          <w:sz w:val="16"/>
          <w:lang w:val="en-US"/>
        </w:rPr>
        <w:t>ProtocolIE-SingleContainer</w:t>
      </w:r>
      <w:r w:rsidRPr="00A5719E">
        <w:rPr>
          <w:rFonts w:ascii="Courier New" w:eastAsia="Times New Roman" w:hAnsi="Courier New" w:cs="Courier New"/>
          <w:noProof/>
          <w:sz w:val="16"/>
          <w:lang w:val="en-US"/>
        </w:rPr>
        <w:t xml:space="preserve"> </w:t>
      </w:r>
      <w:r w:rsidRPr="00A5719E">
        <w:rPr>
          <w:rFonts w:ascii="Courier New" w:hAnsi="Courier New" w:cs="Courier New"/>
          <w:noProof/>
          <w:sz w:val="16"/>
          <w:lang w:val="en-US"/>
        </w:rPr>
        <w:t>{ { CP-TransportLayerAddress-ExtIEs } }</w:t>
      </w:r>
    </w:p>
    <w:p w14:paraId="5CF0F9A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w:t>
      </w:r>
    </w:p>
    <w:p w14:paraId="23A790A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6E654DF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 xml:space="preserve">CP-TransportLayerAddress-ExtIEs </w:t>
      </w:r>
      <w:r w:rsidRPr="00A5719E">
        <w:rPr>
          <w:rFonts w:ascii="Courier New" w:eastAsia="Times New Roman" w:hAnsi="Courier New" w:cs="Courier New"/>
          <w:noProof/>
          <w:snapToGrid w:val="0"/>
          <w:sz w:val="16"/>
          <w:lang w:val="en-US"/>
        </w:rPr>
        <w:t xml:space="preserve">F1AP-PROTOCOL-IES </w:t>
      </w:r>
      <w:r w:rsidRPr="00A5719E">
        <w:rPr>
          <w:rFonts w:ascii="Courier New" w:hAnsi="Courier New" w:cs="Courier New"/>
          <w:noProof/>
          <w:sz w:val="16"/>
          <w:lang w:val="en-US"/>
        </w:rPr>
        <w:t>::= {</w:t>
      </w:r>
    </w:p>
    <w:p w14:paraId="3F6C6A1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w:t>
      </w:r>
    </w:p>
    <w:p w14:paraId="3D2E2C0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w:t>
      </w:r>
    </w:p>
    <w:p w14:paraId="2F5CBDB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13E640B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CPACMCGInformation ::= SEQUENCE {</w:t>
      </w:r>
    </w:p>
    <w:p w14:paraId="034E5BC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cpac-trigger</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t>CPAC-trigger,</w:t>
      </w:r>
    </w:p>
    <w:p w14:paraId="7024390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fr-FR"/>
        </w:rPr>
      </w:pPr>
      <w:r w:rsidRPr="00A5719E">
        <w:rPr>
          <w:rFonts w:ascii="Courier New" w:hAnsi="Courier New" w:cs="Courier New"/>
          <w:noProof/>
          <w:sz w:val="16"/>
          <w:lang w:val="en-US"/>
        </w:rPr>
        <w:tab/>
      </w:r>
      <w:r w:rsidRPr="00A5719E">
        <w:rPr>
          <w:rFonts w:ascii="Courier New" w:hAnsi="Courier New" w:cs="Courier New"/>
          <w:noProof/>
          <w:sz w:val="16"/>
          <w:lang w:val="fr-FR"/>
        </w:rPr>
        <w:t>pscellid</w:t>
      </w:r>
      <w:r w:rsidRPr="00A5719E">
        <w:rPr>
          <w:rFonts w:ascii="Courier New" w:hAnsi="Courier New" w:cs="Courier New"/>
          <w:noProof/>
          <w:sz w:val="16"/>
          <w:lang w:val="fr-FR"/>
        </w:rPr>
        <w:tab/>
      </w:r>
      <w:r w:rsidRPr="00A5719E">
        <w:rPr>
          <w:rFonts w:ascii="Courier New" w:hAnsi="Courier New" w:cs="Courier New"/>
          <w:noProof/>
          <w:sz w:val="16"/>
          <w:lang w:val="fr-FR"/>
        </w:rPr>
        <w:tab/>
      </w:r>
      <w:r w:rsidRPr="00A5719E">
        <w:rPr>
          <w:rFonts w:ascii="Courier New" w:hAnsi="Courier New" w:cs="Courier New"/>
          <w:noProof/>
          <w:sz w:val="16"/>
          <w:lang w:val="fr-FR"/>
        </w:rPr>
        <w:tab/>
      </w:r>
      <w:r w:rsidRPr="00A5719E">
        <w:rPr>
          <w:rFonts w:ascii="Courier New" w:hAnsi="Courier New" w:cs="Courier New"/>
          <w:noProof/>
          <w:sz w:val="16"/>
          <w:lang w:val="fr-FR"/>
        </w:rPr>
        <w:tab/>
      </w:r>
      <w:r w:rsidRPr="00A5719E">
        <w:rPr>
          <w:rFonts w:ascii="Courier New" w:hAnsi="Courier New" w:cs="Courier New"/>
          <w:noProof/>
          <w:sz w:val="16"/>
          <w:lang w:val="fr-FR"/>
        </w:rPr>
        <w:tab/>
      </w:r>
      <w:r w:rsidRPr="00A5719E">
        <w:rPr>
          <w:rFonts w:ascii="Courier New" w:hAnsi="Courier New" w:cs="Courier New"/>
          <w:noProof/>
          <w:sz w:val="16"/>
          <w:lang w:val="fr-FR"/>
        </w:rPr>
        <w:tab/>
        <w:t>NRCGI,</w:t>
      </w:r>
      <w:r w:rsidRPr="00A5719E">
        <w:rPr>
          <w:rFonts w:ascii="Courier New" w:hAnsi="Courier New" w:cs="Courier New"/>
          <w:noProof/>
          <w:sz w:val="16"/>
          <w:lang w:val="fr-FR"/>
        </w:rPr>
        <w:tab/>
      </w:r>
      <w:r w:rsidRPr="00A5719E">
        <w:rPr>
          <w:rFonts w:ascii="Courier New" w:hAnsi="Courier New" w:cs="Courier New"/>
          <w:noProof/>
          <w:sz w:val="16"/>
          <w:lang w:val="fr-FR"/>
        </w:rPr>
        <w:tab/>
      </w:r>
      <w:r w:rsidRPr="00A5719E">
        <w:rPr>
          <w:rFonts w:ascii="Courier New" w:hAnsi="Courier New" w:cs="Courier New"/>
          <w:noProof/>
          <w:sz w:val="16"/>
          <w:lang w:val="fr-FR"/>
        </w:rPr>
        <w:tab/>
      </w:r>
      <w:r w:rsidRPr="00A5719E">
        <w:rPr>
          <w:rFonts w:ascii="Courier New" w:hAnsi="Courier New" w:cs="Courier New"/>
          <w:noProof/>
          <w:sz w:val="16"/>
          <w:lang w:val="fr-FR"/>
        </w:rPr>
        <w:tab/>
      </w:r>
      <w:r w:rsidRPr="00A5719E">
        <w:rPr>
          <w:rFonts w:ascii="Courier New" w:hAnsi="Courier New" w:cs="Courier New"/>
          <w:noProof/>
          <w:sz w:val="16"/>
          <w:lang w:val="fr-FR"/>
        </w:rPr>
        <w:tab/>
      </w:r>
      <w:r w:rsidRPr="00A5719E">
        <w:rPr>
          <w:rFonts w:ascii="Courier New" w:hAnsi="Courier New" w:cs="Courier New"/>
          <w:noProof/>
          <w:sz w:val="16"/>
          <w:lang w:val="fr-FR"/>
        </w:rPr>
        <w:tab/>
      </w:r>
      <w:r w:rsidRPr="00A5719E">
        <w:rPr>
          <w:rFonts w:ascii="Courier New" w:hAnsi="Courier New" w:cs="Courier New"/>
          <w:noProof/>
          <w:sz w:val="16"/>
          <w:lang w:val="fr-FR"/>
        </w:rPr>
        <w:tab/>
      </w:r>
      <w:r w:rsidRPr="00A5719E">
        <w:rPr>
          <w:rFonts w:ascii="Courier New" w:hAnsi="Courier New" w:cs="Courier New"/>
          <w:noProof/>
          <w:sz w:val="16"/>
          <w:lang w:val="fr-FR"/>
        </w:rPr>
        <w:tab/>
      </w:r>
      <w:r w:rsidRPr="00A5719E">
        <w:rPr>
          <w:rFonts w:ascii="Courier New" w:hAnsi="Courier New" w:cs="Courier New"/>
          <w:noProof/>
          <w:sz w:val="16"/>
          <w:lang w:val="fr-FR"/>
        </w:rPr>
        <w:tab/>
      </w:r>
      <w:r w:rsidRPr="00A5719E">
        <w:rPr>
          <w:rFonts w:ascii="Courier New" w:hAnsi="Courier New" w:cs="Courier New"/>
          <w:noProof/>
          <w:sz w:val="16"/>
          <w:lang w:val="fr-FR"/>
        </w:rPr>
        <w:tab/>
      </w:r>
      <w:r w:rsidRPr="00A5719E">
        <w:rPr>
          <w:rFonts w:ascii="Courier New" w:hAnsi="Courier New" w:cs="Courier New"/>
          <w:noProof/>
          <w:sz w:val="16"/>
          <w:lang w:val="fr-FR"/>
        </w:rPr>
        <w:tab/>
      </w:r>
      <w:r w:rsidRPr="00A5719E">
        <w:rPr>
          <w:rFonts w:ascii="Courier New" w:hAnsi="Courier New" w:cs="Courier New"/>
          <w:noProof/>
          <w:sz w:val="16"/>
          <w:lang w:val="fr-FR"/>
        </w:rPr>
        <w:tab/>
      </w:r>
      <w:r w:rsidRPr="00A5719E">
        <w:rPr>
          <w:rFonts w:ascii="Courier New" w:hAnsi="Courier New" w:cs="Courier New"/>
          <w:noProof/>
          <w:sz w:val="16"/>
          <w:lang w:val="fr-FR"/>
        </w:rPr>
        <w:tab/>
      </w:r>
      <w:r w:rsidRPr="00A5719E">
        <w:rPr>
          <w:rFonts w:ascii="Courier New" w:hAnsi="Courier New" w:cs="Courier New"/>
          <w:noProof/>
          <w:sz w:val="16"/>
          <w:lang w:val="fr-FR"/>
        </w:rPr>
        <w:tab/>
      </w:r>
      <w:r w:rsidRPr="00A5719E">
        <w:rPr>
          <w:rFonts w:ascii="Courier New" w:hAnsi="Courier New" w:cs="Courier New"/>
          <w:noProof/>
          <w:sz w:val="16"/>
          <w:lang w:val="fr-FR"/>
        </w:rPr>
        <w:tab/>
      </w:r>
      <w:r w:rsidRPr="00A5719E">
        <w:rPr>
          <w:rFonts w:ascii="Courier New" w:hAnsi="Courier New" w:cs="Courier New"/>
          <w:noProof/>
          <w:sz w:val="16"/>
          <w:lang w:val="fr-FR"/>
        </w:rPr>
        <w:tab/>
      </w:r>
      <w:r w:rsidRPr="00A5719E">
        <w:rPr>
          <w:rFonts w:ascii="Courier New" w:hAnsi="Courier New" w:cs="Courier New"/>
          <w:noProof/>
          <w:sz w:val="16"/>
          <w:lang w:val="fr-FR"/>
        </w:rPr>
        <w:tab/>
      </w:r>
    </w:p>
    <w:p w14:paraId="38ABFFC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fr-FR"/>
        </w:rPr>
      </w:pPr>
      <w:r w:rsidRPr="00A5719E">
        <w:rPr>
          <w:rFonts w:ascii="Courier New" w:hAnsi="Courier New" w:cs="Courier New"/>
          <w:noProof/>
          <w:sz w:val="16"/>
          <w:lang w:val="fr-FR"/>
        </w:rPr>
        <w:tab/>
        <w:t>iE-Extensions</w:t>
      </w:r>
      <w:r w:rsidRPr="00A5719E">
        <w:rPr>
          <w:rFonts w:ascii="Courier New" w:hAnsi="Courier New" w:cs="Courier New"/>
          <w:noProof/>
          <w:sz w:val="16"/>
          <w:lang w:val="fr-FR"/>
        </w:rPr>
        <w:tab/>
      </w:r>
      <w:r w:rsidRPr="00A5719E">
        <w:rPr>
          <w:rFonts w:ascii="Courier New" w:hAnsi="Courier New" w:cs="Courier New"/>
          <w:noProof/>
          <w:sz w:val="16"/>
          <w:lang w:val="fr-FR"/>
        </w:rPr>
        <w:tab/>
      </w:r>
      <w:r w:rsidRPr="00A5719E">
        <w:rPr>
          <w:rFonts w:ascii="Courier New" w:hAnsi="Courier New" w:cs="Courier New"/>
          <w:noProof/>
          <w:sz w:val="16"/>
          <w:lang w:val="fr-FR"/>
        </w:rPr>
        <w:tab/>
      </w:r>
      <w:r w:rsidRPr="00A5719E">
        <w:rPr>
          <w:rFonts w:ascii="Courier New" w:hAnsi="Courier New" w:cs="Courier New"/>
          <w:noProof/>
          <w:sz w:val="16"/>
          <w:lang w:val="fr-FR"/>
        </w:rPr>
        <w:tab/>
      </w:r>
      <w:r w:rsidRPr="00A5719E">
        <w:rPr>
          <w:rFonts w:ascii="Courier New" w:hAnsi="Courier New" w:cs="Courier New"/>
          <w:noProof/>
          <w:sz w:val="16"/>
          <w:lang w:val="fr-FR"/>
        </w:rPr>
        <w:tab/>
        <w:t>ProtocolExtensionContainer { { CPACMCGInformation-ExtIEs} }</w:t>
      </w:r>
      <w:r w:rsidRPr="00A5719E">
        <w:rPr>
          <w:rFonts w:ascii="Courier New" w:hAnsi="Courier New" w:cs="Courier New"/>
          <w:noProof/>
          <w:sz w:val="16"/>
          <w:lang w:val="fr-FR"/>
        </w:rPr>
        <w:tab/>
        <w:t>OPTIONAL,</w:t>
      </w:r>
    </w:p>
    <w:p w14:paraId="397F93F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fr-FR"/>
        </w:rPr>
      </w:pPr>
      <w:r w:rsidRPr="00A5719E">
        <w:rPr>
          <w:rFonts w:ascii="Courier New" w:hAnsi="Courier New" w:cs="Courier New"/>
          <w:noProof/>
          <w:sz w:val="16"/>
          <w:lang w:val="fr-FR"/>
        </w:rPr>
        <w:tab/>
        <w:t>...</w:t>
      </w:r>
    </w:p>
    <w:p w14:paraId="6E5C201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fr-FR"/>
        </w:rPr>
      </w:pPr>
      <w:r w:rsidRPr="00A5719E">
        <w:rPr>
          <w:rFonts w:ascii="Courier New" w:hAnsi="Courier New" w:cs="Courier New"/>
          <w:noProof/>
          <w:sz w:val="16"/>
          <w:lang w:val="fr-FR"/>
        </w:rPr>
        <w:t>}</w:t>
      </w:r>
    </w:p>
    <w:p w14:paraId="5F4785B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fr-FR"/>
        </w:rPr>
      </w:pPr>
      <w:bookmarkStart w:id="631" w:name="_Hlk131093334"/>
    </w:p>
    <w:p w14:paraId="55E0BCD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fr-FR"/>
        </w:rPr>
      </w:pPr>
      <w:r w:rsidRPr="00A5719E">
        <w:rPr>
          <w:rFonts w:ascii="Courier New" w:hAnsi="Courier New" w:cs="Courier New"/>
          <w:noProof/>
          <w:sz w:val="16"/>
          <w:lang w:val="fr-FR"/>
        </w:rPr>
        <w:t>CPACMCGInformation-ExtIEs</w:t>
      </w:r>
      <w:r w:rsidRPr="00A5719E">
        <w:rPr>
          <w:rFonts w:ascii="Courier New" w:eastAsia="Times New Roman" w:hAnsi="Courier New" w:cs="Courier New"/>
          <w:noProof/>
          <w:snapToGrid w:val="0"/>
          <w:sz w:val="16"/>
          <w:lang w:val="fr-FR"/>
        </w:rPr>
        <w:t xml:space="preserve"> </w:t>
      </w:r>
      <w:bookmarkEnd w:id="631"/>
      <w:r w:rsidRPr="00A5719E">
        <w:rPr>
          <w:rFonts w:ascii="Courier New" w:eastAsia="Times New Roman" w:hAnsi="Courier New" w:cs="Courier New"/>
          <w:noProof/>
          <w:snapToGrid w:val="0"/>
          <w:sz w:val="16"/>
          <w:lang w:val="fr-FR"/>
        </w:rPr>
        <w:t xml:space="preserve">F1AP-PROTOCOL-EXTENSION </w:t>
      </w:r>
      <w:r w:rsidRPr="00A5719E">
        <w:rPr>
          <w:rFonts w:ascii="Courier New" w:hAnsi="Courier New" w:cs="Courier New"/>
          <w:noProof/>
          <w:sz w:val="16"/>
          <w:lang w:val="fr-FR"/>
        </w:rPr>
        <w:t>::= {</w:t>
      </w:r>
    </w:p>
    <w:p w14:paraId="29B8EF9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rPr>
      </w:pPr>
      <w:r w:rsidRPr="00A5719E">
        <w:rPr>
          <w:rFonts w:ascii="Courier New" w:hAnsi="Courier New" w:cs="Courier New"/>
          <w:noProof/>
          <w:sz w:val="16"/>
          <w:lang w:val="fr-FR"/>
        </w:rPr>
        <w:tab/>
      </w:r>
      <w:r w:rsidRPr="00A5719E">
        <w:rPr>
          <w:rFonts w:ascii="Courier New" w:hAnsi="Courier New" w:cs="Courier New"/>
          <w:noProof/>
          <w:sz w:val="16"/>
          <w:lang w:val="en-US"/>
        </w:rPr>
        <w:t>{ ID id-candidatePSCellsToCancel</w:t>
      </w:r>
      <w:r w:rsidRPr="00A5719E">
        <w:rPr>
          <w:rFonts w:ascii="Courier New" w:hAnsi="Courier New" w:cs="Courier New"/>
          <w:noProof/>
          <w:sz w:val="16"/>
          <w:lang w:val="en-US"/>
        </w:rPr>
        <w:tab/>
      </w:r>
      <w:r w:rsidRPr="00A5719E">
        <w:rPr>
          <w:rFonts w:ascii="Courier New" w:hAnsi="Courier New" w:cs="Courier New"/>
          <w:noProof/>
          <w:sz w:val="16"/>
          <w:lang w:val="en-US"/>
        </w:rPr>
        <w:tab/>
        <w:t>CRITICALITY ignore</w:t>
      </w:r>
      <w:r w:rsidRPr="00A5719E">
        <w:rPr>
          <w:rFonts w:ascii="Courier New" w:hAnsi="Courier New" w:cs="Courier New"/>
          <w:noProof/>
          <w:sz w:val="16"/>
          <w:lang w:val="en-US"/>
        </w:rPr>
        <w:tab/>
        <w:t>EXTENSION PSCellList</w:t>
      </w:r>
      <w:r w:rsidRPr="00A5719E">
        <w:rPr>
          <w:rFonts w:ascii="Courier New" w:hAnsi="Courier New" w:cs="Courier New"/>
          <w:noProof/>
          <w:sz w:val="16"/>
          <w:lang w:val="en-US"/>
        </w:rPr>
        <w:tab/>
      </w:r>
      <w:r w:rsidRPr="00A5719E">
        <w:rPr>
          <w:rFonts w:ascii="Courier New" w:hAnsi="Courier New" w:cs="Courier New"/>
          <w:noProof/>
          <w:sz w:val="16"/>
          <w:lang w:val="en-US"/>
        </w:rPr>
        <w:tab/>
        <w:t>PRESENCE optional },</w:t>
      </w:r>
    </w:p>
    <w:p w14:paraId="36CBBD1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 The above IE shall be present if the cpac-trigger IE is present and set to "cpac-cancel"</w:t>
      </w:r>
    </w:p>
    <w:p w14:paraId="4121B0E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w:t>
      </w:r>
    </w:p>
    <w:p w14:paraId="448DA6A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w:t>
      </w:r>
    </w:p>
    <w:p w14:paraId="093F28B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570AACD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CPAC-trigger ::= ENUMERATED {</w:t>
      </w:r>
    </w:p>
    <w:p w14:paraId="4F96315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cpac-preparation,</w:t>
      </w:r>
    </w:p>
    <w:p w14:paraId="4FF0948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cpac-executed,</w:t>
      </w:r>
    </w:p>
    <w:p w14:paraId="5B7ECD6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 ,</w:t>
      </w:r>
    </w:p>
    <w:p w14:paraId="2A9B5B9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cpac-cancel</w:t>
      </w:r>
    </w:p>
    <w:p w14:paraId="2514670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w:t>
      </w:r>
    </w:p>
    <w:p w14:paraId="1AC218F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234595C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CPTrafficType ::= INTEGER (1..3,...)</w:t>
      </w:r>
    </w:p>
    <w:p w14:paraId="3F8EB98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6170FEA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CriticalityDiagnostics ::= SEQUENCE {</w:t>
      </w:r>
    </w:p>
    <w:p w14:paraId="46E75CB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procedureCode</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ProcedureCode</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OPTIONAL,</w:t>
      </w:r>
    </w:p>
    <w:p w14:paraId="34DC837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triggeringMessage</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TriggeringMessage</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OPTIONAL,</w:t>
      </w:r>
    </w:p>
    <w:p w14:paraId="0AAD364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eastAsia="Times New Roman" w:hAnsi="Courier New" w:cs="Courier New"/>
          <w:sz w:val="16"/>
          <w:lang w:val="en-US"/>
        </w:rPr>
        <w:tab/>
        <w:t>procedureCriticality</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Criticality</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OPTIONAL,</w:t>
      </w:r>
    </w:p>
    <w:p w14:paraId="3208939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hAnsi="Courier New" w:cs="Courier New"/>
          <w:noProof/>
          <w:sz w:val="16"/>
          <w:lang w:val="en-US"/>
        </w:rPr>
        <w:tab/>
        <w:t>transactionID</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t>TransactionID</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t>OPTIONAL,</w:t>
      </w:r>
    </w:p>
    <w:p w14:paraId="0E12F87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iEsCriticalityDiagnostics</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CriticalityDiagnostics-IE-List</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OPTIONAL,</w:t>
      </w:r>
    </w:p>
    <w:p w14:paraId="08D3140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iE-Extensions</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ProtocolExtensionContainer {{CriticalityDiagnostics-ExtIEs}}</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OPTIONAL,</w:t>
      </w:r>
    </w:p>
    <w:p w14:paraId="24B3EA6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w:t>
      </w:r>
    </w:p>
    <w:p w14:paraId="2533F1B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54CCEF3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5501125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CriticalityDiagnostics-ExtIEs F1AP-PROTOCOL-EXTENSION ::= {</w:t>
      </w:r>
    </w:p>
    <w:p w14:paraId="2529E19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w:t>
      </w:r>
    </w:p>
    <w:p w14:paraId="52BFF7A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298BC7E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7281091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CriticalityDiagnostics-IE-List ::= SEQUENCE (SIZE (1.. maxnoofErrors)) OF CriticalityDiagnostics-IE-Item</w:t>
      </w:r>
    </w:p>
    <w:p w14:paraId="5B4784B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61BB189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CriticalityDiagnostics-IE-Item ::= SEQUENCE {</w:t>
      </w:r>
    </w:p>
    <w:p w14:paraId="61ABA7A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iECriticality</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Criticality,</w:t>
      </w:r>
    </w:p>
    <w:p w14:paraId="114BBE7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iE-ID</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ProtocolIE-ID,</w:t>
      </w:r>
    </w:p>
    <w:p w14:paraId="21D673F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 xml:space="preserve">typeOfError </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TypeOfError,</w:t>
      </w:r>
    </w:p>
    <w:p w14:paraId="3B2B559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iE-Extensions</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ProtocolExtensionContainer {{CriticalityDiagnostics-IE-Item-ExtIEs}}</w:t>
      </w:r>
      <w:r w:rsidRPr="00A5719E">
        <w:rPr>
          <w:rFonts w:ascii="Courier New" w:eastAsia="Times New Roman" w:hAnsi="Courier New" w:cs="Courier New"/>
          <w:sz w:val="16"/>
          <w:lang w:val="en-US"/>
        </w:rPr>
        <w:tab/>
        <w:t>OPTIONAL,</w:t>
      </w:r>
    </w:p>
    <w:p w14:paraId="087F8F0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w:t>
      </w:r>
    </w:p>
    <w:p w14:paraId="209E94C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7EBD4CB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3F35B0F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CriticalityDiagnostics-IE-Item-ExtIEs F1AP-PROTOCOL-EXTENSION ::= {</w:t>
      </w:r>
    </w:p>
    <w:p w14:paraId="09D310D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w:t>
      </w:r>
    </w:p>
    <w:p w14:paraId="013A779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3B0A305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10ECA58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 xml:space="preserve">C-RNTI ::= </w:t>
      </w:r>
      <w:r w:rsidRPr="00A5719E">
        <w:rPr>
          <w:rFonts w:ascii="Courier New" w:eastAsia="Times New Roman" w:hAnsi="Courier New" w:cs="Courier New"/>
          <w:noProof/>
          <w:sz w:val="16"/>
          <w:lang w:val="en-US"/>
        </w:rPr>
        <w:t>INTEGER (</w:t>
      </w:r>
      <w:r w:rsidRPr="00A5719E">
        <w:rPr>
          <w:rFonts w:ascii="Courier New" w:hAnsi="Courier New" w:cs="Courier New"/>
          <w:noProof/>
          <w:sz w:val="16"/>
          <w:lang w:val="en-US"/>
        </w:rPr>
        <w:t>0</w:t>
      </w:r>
      <w:r w:rsidRPr="00A5719E">
        <w:rPr>
          <w:rFonts w:ascii="Courier New" w:eastAsia="Times New Roman" w:hAnsi="Courier New" w:cs="Courier New"/>
          <w:noProof/>
          <w:sz w:val="16"/>
          <w:lang w:val="en-US"/>
        </w:rPr>
        <w:t>..</w:t>
      </w:r>
      <w:r w:rsidRPr="00A5719E">
        <w:rPr>
          <w:rFonts w:ascii="Courier New" w:hAnsi="Courier New" w:cs="Courier New"/>
          <w:noProof/>
          <w:sz w:val="16"/>
          <w:lang w:val="en-US"/>
        </w:rPr>
        <w:t>65535</w:t>
      </w:r>
      <w:r w:rsidRPr="00A5719E">
        <w:rPr>
          <w:rFonts w:ascii="Courier New" w:eastAsia="Times New Roman" w:hAnsi="Courier New" w:cs="Courier New"/>
          <w:noProof/>
          <w:sz w:val="16"/>
          <w:lang w:val="en-US"/>
        </w:rPr>
        <w:t>, ...)</w:t>
      </w:r>
    </w:p>
    <w:p w14:paraId="619765B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0825FB5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CUDURadioInformationType ::= CHOICE {</w:t>
      </w:r>
    </w:p>
    <w:p w14:paraId="34290F7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rIM</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CUDURIMInformation,</w:t>
      </w:r>
    </w:p>
    <w:p w14:paraId="26439C5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choice-extension</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ProtocolIE-SingleContainer { { CUDURadioInformationType-ExtIEs} }</w:t>
      </w:r>
    </w:p>
    <w:p w14:paraId="0AD20B2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3702A49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7B7040D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CUDURadioInformationType-ExtIEs F1AP-PROTOCOL-IES ::= {</w:t>
      </w:r>
    </w:p>
    <w:p w14:paraId="1C75579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w:t>
      </w:r>
    </w:p>
    <w:p w14:paraId="5CAE3F0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23B5D7F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122A534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CUDURIMInformation ::= SEQUENCE {</w:t>
      </w:r>
    </w:p>
    <w:p w14:paraId="7CC9A80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victimgNBSetID</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 xml:space="preserve">GNBSetID, </w:t>
      </w:r>
    </w:p>
    <w:p w14:paraId="5F3F06B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rIMRSDetectionStatus</w:t>
      </w:r>
      <w:r w:rsidRPr="00A5719E">
        <w:rPr>
          <w:rFonts w:ascii="Courier New" w:eastAsia="Times New Roman" w:hAnsi="Courier New" w:cs="Courier New"/>
          <w:sz w:val="16"/>
          <w:lang w:val="en-US"/>
        </w:rPr>
        <w:tab/>
        <w:t>RIMRSDetectionStatus,</w:t>
      </w:r>
    </w:p>
    <w:p w14:paraId="0FF1073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fr-FR"/>
        </w:rPr>
      </w:pP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fr-FR"/>
        </w:rPr>
        <w:t>iE-Extensions</w:t>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t>ProtocolExtensionContainer { { CUDURIMInformation-ExtIEs} }</w:t>
      </w:r>
      <w:r w:rsidRPr="00A5719E">
        <w:rPr>
          <w:rFonts w:ascii="Courier New" w:eastAsia="Times New Roman" w:hAnsi="Courier New" w:cs="Courier New"/>
          <w:sz w:val="16"/>
          <w:lang w:val="fr-FR"/>
        </w:rPr>
        <w:tab/>
        <w:t>OPTIONAL</w:t>
      </w:r>
    </w:p>
    <w:p w14:paraId="2CAEFBC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fr-FR"/>
        </w:rPr>
      </w:pPr>
      <w:r w:rsidRPr="00A5719E">
        <w:rPr>
          <w:rFonts w:ascii="Courier New" w:eastAsia="Times New Roman" w:hAnsi="Courier New" w:cs="Courier New"/>
          <w:sz w:val="16"/>
          <w:lang w:val="fr-FR"/>
        </w:rPr>
        <w:t>}</w:t>
      </w:r>
    </w:p>
    <w:p w14:paraId="4FFD2A7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fr-FR"/>
        </w:rPr>
      </w:pPr>
    </w:p>
    <w:p w14:paraId="3E5269F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fr-FR"/>
        </w:rPr>
      </w:pPr>
      <w:r w:rsidRPr="00A5719E">
        <w:rPr>
          <w:rFonts w:ascii="Courier New" w:eastAsia="Times New Roman" w:hAnsi="Courier New" w:cs="Courier New"/>
          <w:sz w:val="16"/>
          <w:lang w:val="fr-FR"/>
        </w:rPr>
        <w:t>CUDURIMInformation-ExtIEs F1AP-PROTOCOL-EXTENSION ::= {</w:t>
      </w:r>
    </w:p>
    <w:p w14:paraId="7AB85A6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fr-FR"/>
        </w:rPr>
      </w:pPr>
      <w:r w:rsidRPr="00A5719E">
        <w:rPr>
          <w:rFonts w:ascii="Courier New" w:eastAsia="Times New Roman" w:hAnsi="Courier New" w:cs="Courier New"/>
          <w:sz w:val="16"/>
          <w:lang w:val="fr-FR"/>
        </w:rPr>
        <w:tab/>
        <w:t>...</w:t>
      </w:r>
    </w:p>
    <w:p w14:paraId="0D70552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fr-FR"/>
        </w:rPr>
      </w:pPr>
      <w:r w:rsidRPr="00A5719E">
        <w:rPr>
          <w:rFonts w:ascii="Courier New" w:eastAsia="Times New Roman" w:hAnsi="Courier New" w:cs="Courier New"/>
          <w:sz w:val="16"/>
          <w:lang w:val="fr-FR"/>
        </w:rPr>
        <w:t>}</w:t>
      </w:r>
    </w:p>
    <w:p w14:paraId="297F238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fr-FR"/>
        </w:rPr>
      </w:pPr>
    </w:p>
    <w:p w14:paraId="0D8245D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fr-FR"/>
        </w:rPr>
      </w:pPr>
      <w:r w:rsidRPr="00A5719E">
        <w:rPr>
          <w:rFonts w:ascii="Courier New" w:eastAsia="Times New Roman" w:hAnsi="Courier New" w:cs="Courier New"/>
          <w:sz w:val="16"/>
          <w:lang w:val="fr-FR"/>
        </w:rPr>
        <w:t>CUtoDURRCInformation ::= SEQUENCE {</w:t>
      </w:r>
    </w:p>
    <w:p w14:paraId="59BDF62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fr-FR"/>
        </w:rPr>
      </w:pPr>
      <w:r w:rsidRPr="00A5719E">
        <w:rPr>
          <w:rFonts w:ascii="Courier New" w:eastAsia="Times New Roman" w:hAnsi="Courier New" w:cs="Courier New"/>
          <w:sz w:val="16"/>
          <w:lang w:val="fr-FR"/>
        </w:rPr>
        <w:lastRenderedPageBreak/>
        <w:tab/>
      </w:r>
      <w:r w:rsidRPr="00A5719E">
        <w:rPr>
          <w:rFonts w:ascii="Courier New" w:hAnsi="Courier New" w:cs="Courier New"/>
          <w:noProof/>
          <w:sz w:val="16"/>
          <w:lang w:val="fr-FR"/>
        </w:rPr>
        <w:t>cG</w:t>
      </w:r>
      <w:r w:rsidRPr="00A5719E">
        <w:rPr>
          <w:rFonts w:ascii="Courier New" w:eastAsia="Times New Roman" w:hAnsi="Courier New" w:cs="Courier New"/>
          <w:sz w:val="16"/>
          <w:lang w:val="fr-FR"/>
        </w:rPr>
        <w:t>-ConfigInfo</w:t>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r>
      <w:r w:rsidRPr="00A5719E">
        <w:rPr>
          <w:rFonts w:ascii="Courier New" w:hAnsi="Courier New" w:cs="Courier New"/>
          <w:noProof/>
          <w:sz w:val="16"/>
          <w:lang w:val="fr-FR"/>
        </w:rPr>
        <w:tab/>
      </w:r>
      <w:r w:rsidRPr="00A5719E">
        <w:rPr>
          <w:rFonts w:ascii="Courier New" w:hAnsi="Courier New" w:cs="Courier New"/>
          <w:noProof/>
          <w:sz w:val="16"/>
          <w:lang w:val="fr-FR"/>
        </w:rPr>
        <w:tab/>
      </w:r>
      <w:r w:rsidRPr="00A5719E">
        <w:rPr>
          <w:rFonts w:ascii="Courier New" w:hAnsi="Courier New" w:cs="Courier New"/>
          <w:noProof/>
          <w:sz w:val="16"/>
          <w:lang w:val="fr-FR"/>
        </w:rPr>
        <w:tab/>
      </w:r>
      <w:r w:rsidRPr="00A5719E">
        <w:rPr>
          <w:rFonts w:ascii="Courier New" w:eastAsia="Times New Roman" w:hAnsi="Courier New" w:cs="Courier New"/>
          <w:sz w:val="16"/>
          <w:lang w:val="fr-FR"/>
        </w:rPr>
        <w:t>CG-ConfigInfo</w:t>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r>
      <w:r w:rsidRPr="00A5719E">
        <w:rPr>
          <w:rFonts w:ascii="Courier New" w:hAnsi="Courier New" w:cs="Courier New"/>
          <w:noProof/>
          <w:sz w:val="16"/>
          <w:lang w:val="fr-FR"/>
        </w:rPr>
        <w:tab/>
      </w:r>
      <w:r w:rsidRPr="00A5719E">
        <w:rPr>
          <w:rFonts w:ascii="Courier New" w:hAnsi="Courier New" w:cs="Courier New"/>
          <w:noProof/>
          <w:sz w:val="16"/>
          <w:lang w:val="fr-FR"/>
        </w:rPr>
        <w:tab/>
      </w:r>
      <w:r w:rsidRPr="00A5719E">
        <w:rPr>
          <w:rFonts w:ascii="Courier New" w:hAnsi="Courier New" w:cs="Courier New"/>
          <w:noProof/>
          <w:sz w:val="16"/>
          <w:lang w:val="fr-FR"/>
        </w:rPr>
        <w:tab/>
      </w:r>
      <w:r w:rsidRPr="00A5719E">
        <w:rPr>
          <w:rFonts w:ascii="Courier New" w:hAnsi="Courier New" w:cs="Courier New"/>
          <w:noProof/>
          <w:sz w:val="16"/>
          <w:lang w:val="fr-FR"/>
        </w:rPr>
        <w:tab/>
      </w:r>
      <w:r w:rsidRPr="00A5719E">
        <w:rPr>
          <w:rFonts w:ascii="Courier New" w:eastAsia="Times New Roman" w:hAnsi="Courier New" w:cs="Courier New"/>
          <w:sz w:val="16"/>
          <w:lang w:val="fr-FR"/>
        </w:rPr>
        <w:t>OPTIONAL,</w:t>
      </w:r>
    </w:p>
    <w:p w14:paraId="67987CE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fr-FR"/>
        </w:rPr>
      </w:pPr>
      <w:r w:rsidRPr="00A5719E">
        <w:rPr>
          <w:rFonts w:ascii="Courier New" w:eastAsia="Times New Roman" w:hAnsi="Courier New" w:cs="Courier New"/>
          <w:sz w:val="16"/>
          <w:lang w:val="fr-FR"/>
        </w:rPr>
        <w:tab/>
      </w:r>
      <w:r w:rsidRPr="00A5719E">
        <w:rPr>
          <w:rFonts w:ascii="Courier New" w:hAnsi="Courier New" w:cs="Courier New"/>
          <w:noProof/>
          <w:sz w:val="16"/>
          <w:lang w:val="fr-FR"/>
        </w:rPr>
        <w:t>uE-CapabilityRAT-ContainerList</w:t>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r>
      <w:r w:rsidRPr="00A5719E">
        <w:rPr>
          <w:rFonts w:ascii="Courier New" w:hAnsi="Courier New" w:cs="Courier New"/>
          <w:noProof/>
          <w:sz w:val="16"/>
          <w:lang w:val="fr-FR"/>
        </w:rPr>
        <w:t>UE-CapabilityRAT-ContainerList</w:t>
      </w:r>
      <w:r w:rsidRPr="00A5719E">
        <w:rPr>
          <w:rFonts w:ascii="Courier New" w:hAnsi="Courier New" w:cs="Courier New"/>
          <w:noProof/>
          <w:sz w:val="16"/>
          <w:lang w:val="fr-FR"/>
        </w:rPr>
        <w:tab/>
      </w:r>
      <w:r w:rsidRPr="00A5719E">
        <w:rPr>
          <w:rFonts w:ascii="Courier New" w:hAnsi="Courier New" w:cs="Courier New"/>
          <w:noProof/>
          <w:sz w:val="16"/>
          <w:lang w:val="fr-FR"/>
        </w:rPr>
        <w:tab/>
        <w:t>OPTIONAL</w:t>
      </w:r>
      <w:r w:rsidRPr="00A5719E">
        <w:rPr>
          <w:rFonts w:ascii="Courier New" w:eastAsia="Times New Roman" w:hAnsi="Courier New" w:cs="Courier New"/>
          <w:sz w:val="16"/>
          <w:lang w:val="fr-FR"/>
        </w:rPr>
        <w:t>,</w:t>
      </w:r>
    </w:p>
    <w:p w14:paraId="5FFD4C4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fr-FR"/>
        </w:rPr>
      </w:pPr>
      <w:r w:rsidRPr="00A5719E">
        <w:rPr>
          <w:rFonts w:ascii="Courier New" w:eastAsia="Times New Roman" w:hAnsi="Courier New" w:cs="Courier New"/>
          <w:sz w:val="16"/>
          <w:lang w:val="fr-FR"/>
        </w:rPr>
        <w:tab/>
        <w:t>measConfig</w:t>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t>MeasConfig</w:t>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t>OPTIONAL,</w:t>
      </w:r>
    </w:p>
    <w:p w14:paraId="1363A11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fr-FR"/>
        </w:rPr>
      </w:pPr>
      <w:r w:rsidRPr="00A5719E">
        <w:rPr>
          <w:rFonts w:ascii="Courier New" w:eastAsia="Times New Roman" w:hAnsi="Courier New" w:cs="Courier New"/>
          <w:sz w:val="16"/>
          <w:lang w:val="fr-FR"/>
        </w:rPr>
        <w:tab/>
        <w:t>iE-Extensions</w:t>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t>ProtocolExtensionContainer { { CUtoDURRCInformation-ExtIEs} } OPTIONAL,</w:t>
      </w:r>
    </w:p>
    <w:p w14:paraId="70271D9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fr-FR"/>
        </w:rPr>
      </w:pPr>
      <w:r w:rsidRPr="00A5719E">
        <w:rPr>
          <w:rFonts w:ascii="Courier New" w:eastAsia="Times New Roman" w:hAnsi="Courier New" w:cs="Courier New"/>
          <w:sz w:val="16"/>
          <w:lang w:val="fr-FR"/>
        </w:rPr>
        <w:tab/>
        <w:t>...</w:t>
      </w:r>
    </w:p>
    <w:p w14:paraId="27A7BCF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fr-FR"/>
        </w:rPr>
      </w:pPr>
      <w:r w:rsidRPr="00A5719E">
        <w:rPr>
          <w:rFonts w:ascii="Courier New" w:eastAsia="Times New Roman" w:hAnsi="Courier New" w:cs="Courier New"/>
          <w:sz w:val="16"/>
          <w:lang w:val="fr-FR"/>
        </w:rPr>
        <w:t>}</w:t>
      </w:r>
    </w:p>
    <w:p w14:paraId="690A358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fr-FR"/>
        </w:rPr>
      </w:pPr>
    </w:p>
    <w:p w14:paraId="47B3C93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CUtoDURRCInformation-ExtIEs F1AP-PROTOCOL-EXTENSION ::= {</w:t>
      </w:r>
    </w:p>
    <w:p w14:paraId="573C238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ab/>
        <w:t>{ ID id-HandoverPreparationInformation</w:t>
      </w:r>
      <w:r w:rsidRPr="00A5719E">
        <w:rPr>
          <w:rFonts w:ascii="Courier New" w:eastAsia="Times New Roman" w:hAnsi="Courier New" w:cs="Courier New"/>
          <w:noProof/>
          <w:sz w:val="16"/>
          <w:lang w:val="fr-FR"/>
        </w:rPr>
        <w:tab/>
        <w:t>CRITICALITY ignore</w:t>
      </w:r>
      <w:r w:rsidRPr="00A5719E">
        <w:rPr>
          <w:rFonts w:ascii="Courier New" w:eastAsia="Times New Roman" w:hAnsi="Courier New" w:cs="Courier New"/>
          <w:noProof/>
          <w:sz w:val="16"/>
          <w:lang w:val="fr-FR"/>
        </w:rPr>
        <w:tab/>
        <w:t>EXTENSION HandoverPreparationInformation</w:t>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t>PRESENCE optional }|</w:t>
      </w:r>
    </w:p>
    <w:p w14:paraId="392B708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ab/>
        <w:t>{ ID id-CellGroupConfig</w:t>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t>CRITICALITY ignore</w:t>
      </w:r>
      <w:r w:rsidRPr="00A5719E">
        <w:rPr>
          <w:rFonts w:ascii="Courier New" w:eastAsia="Times New Roman" w:hAnsi="Courier New" w:cs="Courier New"/>
          <w:noProof/>
          <w:sz w:val="16"/>
          <w:lang w:val="fr-FR"/>
        </w:rPr>
        <w:tab/>
        <w:t>EXTENSION CellGroupConfig</w:t>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t>PRESENCE optional }|</w:t>
      </w:r>
    </w:p>
    <w:p w14:paraId="52896C6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rPr>
      </w:pP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en-US"/>
        </w:rPr>
        <w:t>{ ID id-MeasurementTimingConfiguration</w:t>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EXTENSION MeasurementTimingConfiguration</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 }|</w:t>
      </w:r>
    </w:p>
    <w:p w14:paraId="7D11429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id-UEAssistanceInformation</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EXTENSION UEAssistanceInformation</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 }|</w:t>
      </w:r>
    </w:p>
    <w:p w14:paraId="1A34DFD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eastAsia="ko-KR"/>
        </w:rPr>
      </w:pPr>
      <w:r w:rsidRPr="00A5719E">
        <w:rPr>
          <w:rFonts w:ascii="Courier New" w:eastAsia="Times New Roman" w:hAnsi="Courier New" w:cs="Courier New"/>
          <w:noProof/>
          <w:sz w:val="16"/>
          <w:lang w:val="en-US"/>
        </w:rPr>
        <w:tab/>
        <w:t>{ ID id-CG-Config</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EXTENSION CG-Config</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 }|</w:t>
      </w:r>
    </w:p>
    <w:p w14:paraId="797C297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id-UEAssistanceInformationEUTRA</w:t>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EXTENSION UEAssistanceInformationEUTRA</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 }|</w:t>
      </w:r>
    </w:p>
    <w:p w14:paraId="2B4FF62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id-LocationMeasurementInformation</w:t>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EXTENSION LocationMeasurementInformation</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 }|</w:t>
      </w:r>
    </w:p>
    <w:p w14:paraId="35A2FEE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hAnsi="Courier New" w:cs="Courier New"/>
          <w:noProof/>
          <w:snapToGrid w:val="0"/>
          <w:sz w:val="16"/>
          <w:lang w:val="en-US"/>
        </w:rPr>
        <w:tab/>
        <w:t>{ ID id-MUSIM-GapConfig</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CRITICALITY reject</w:t>
      </w:r>
      <w:r w:rsidRPr="00A5719E">
        <w:rPr>
          <w:rFonts w:ascii="Courier New" w:hAnsi="Courier New" w:cs="Courier New"/>
          <w:noProof/>
          <w:snapToGrid w:val="0"/>
          <w:sz w:val="16"/>
          <w:lang w:val="en-US"/>
        </w:rPr>
        <w:tab/>
        <w:t>EXTENSION MUSIM-GapConfig</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PRESENCE optional }</w:t>
      </w:r>
      <w:r w:rsidRPr="00A5719E">
        <w:rPr>
          <w:rFonts w:ascii="Courier New" w:eastAsia="Times New Roman" w:hAnsi="Courier New" w:cs="Courier New"/>
          <w:noProof/>
          <w:sz w:val="16"/>
          <w:lang w:val="en-US"/>
        </w:rPr>
        <w:t>|</w:t>
      </w:r>
    </w:p>
    <w:p w14:paraId="491A8BE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hAnsi="Courier New" w:cs="Courier New"/>
          <w:noProof/>
          <w:snapToGrid w:val="0"/>
          <w:sz w:val="16"/>
          <w:lang w:val="en-US"/>
        </w:rPr>
        <w:tab/>
        <w:t>{ ID id-SDT-MAC-PHY-CG-Config</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CRITICALITY ignore</w:t>
      </w:r>
      <w:r w:rsidRPr="00A5719E">
        <w:rPr>
          <w:rFonts w:ascii="Courier New" w:hAnsi="Courier New" w:cs="Courier New"/>
          <w:noProof/>
          <w:snapToGrid w:val="0"/>
          <w:sz w:val="16"/>
          <w:lang w:val="en-US"/>
        </w:rPr>
        <w:tab/>
        <w:t>EXTENSION SDT-MAC-PHY-CG-Config</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PRESENCE optional }</w:t>
      </w:r>
      <w:r w:rsidRPr="00A5719E">
        <w:rPr>
          <w:rFonts w:ascii="Courier New" w:eastAsia="Times New Roman" w:hAnsi="Courier New" w:cs="Courier New"/>
          <w:noProof/>
          <w:sz w:val="16"/>
          <w:lang w:val="en-US"/>
        </w:rPr>
        <w:t>|</w:t>
      </w:r>
    </w:p>
    <w:p w14:paraId="1A75496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 ID id-MBSInterestIndication</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CRITICALITY ignore</w:t>
      </w:r>
      <w:r w:rsidRPr="00A5719E">
        <w:rPr>
          <w:rFonts w:ascii="Courier New" w:hAnsi="Courier New" w:cs="Courier New"/>
          <w:noProof/>
          <w:snapToGrid w:val="0"/>
          <w:sz w:val="16"/>
          <w:lang w:val="en-US"/>
        </w:rPr>
        <w:tab/>
        <w:t>EXTENSION MBSInterestIndication</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PRESENCE optional }|</w:t>
      </w:r>
    </w:p>
    <w:p w14:paraId="208CAD6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 ID id-NeedForGapsInfoNR</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CRITICALITY ignore</w:t>
      </w:r>
      <w:r w:rsidRPr="00A5719E">
        <w:rPr>
          <w:rFonts w:ascii="Courier New" w:hAnsi="Courier New" w:cs="Courier New"/>
          <w:noProof/>
          <w:snapToGrid w:val="0"/>
          <w:sz w:val="16"/>
          <w:lang w:val="en-US"/>
        </w:rPr>
        <w:tab/>
        <w:t>EXTENSION NeedForGapsInfoNR</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PRESENCE optional }|</w:t>
      </w:r>
    </w:p>
    <w:p w14:paraId="4FE55E3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 ID id-NeedForGapNCSGInfoNR</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CRITICALITY ignore</w:t>
      </w:r>
      <w:r w:rsidRPr="00A5719E">
        <w:rPr>
          <w:rFonts w:ascii="Courier New" w:hAnsi="Courier New" w:cs="Courier New"/>
          <w:noProof/>
          <w:snapToGrid w:val="0"/>
          <w:sz w:val="16"/>
          <w:lang w:val="en-US"/>
        </w:rPr>
        <w:tab/>
        <w:t>EXTENSION NeedForGapNCSGInfoNR</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PRESENCE optional }|</w:t>
      </w:r>
    </w:p>
    <w:p w14:paraId="2D5BA83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hAnsi="Courier New" w:cs="Courier New"/>
          <w:noProof/>
          <w:snapToGrid w:val="0"/>
          <w:sz w:val="16"/>
          <w:lang w:val="en-US"/>
        </w:rPr>
        <w:tab/>
        <w:t>{ ID id-NeedForGapNCSGInfoEUTRA</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CRITICALITY ignore</w:t>
      </w:r>
      <w:r w:rsidRPr="00A5719E">
        <w:rPr>
          <w:rFonts w:ascii="Courier New" w:hAnsi="Courier New" w:cs="Courier New"/>
          <w:noProof/>
          <w:snapToGrid w:val="0"/>
          <w:sz w:val="16"/>
          <w:lang w:val="en-US"/>
        </w:rPr>
        <w:tab/>
        <w:t>EXTENSION NeedForGapNCSGInfoEUTRA</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PRESENCE optional }</w:t>
      </w:r>
      <w:r w:rsidRPr="00A5719E">
        <w:rPr>
          <w:rFonts w:ascii="Courier New" w:eastAsia="Times New Roman" w:hAnsi="Courier New" w:cs="Courier New"/>
          <w:noProof/>
          <w:snapToGrid w:val="0"/>
          <w:sz w:val="16"/>
          <w:lang w:val="en-US"/>
        </w:rPr>
        <w:t>|</w:t>
      </w:r>
    </w:p>
    <w:p w14:paraId="3050153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w:t>
      </w:r>
      <w:r w:rsidRPr="00A5719E">
        <w:rPr>
          <w:rFonts w:ascii="Courier New" w:eastAsia="Times New Roman" w:hAnsi="Courier New" w:cs="Courier New"/>
          <w:noProof/>
          <w:sz w:val="16"/>
          <w:lang w:val="en-US"/>
        </w:rPr>
        <w:t>ConfigRestrictInfoDAPS</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ignore</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z w:val="16"/>
          <w:lang w:val="en-US"/>
        </w:rPr>
        <w:t>EXTENSION</w:t>
      </w:r>
      <w:r w:rsidRPr="00A5719E">
        <w:rPr>
          <w:rFonts w:ascii="Courier New" w:eastAsia="Times New Roman" w:hAnsi="Courier New" w:cs="Courier New"/>
          <w:noProof/>
          <w:snapToGrid w:val="0"/>
          <w:sz w:val="16"/>
          <w:lang w:val="en-US"/>
        </w:rPr>
        <w:t xml:space="preserve"> </w:t>
      </w:r>
      <w:r w:rsidRPr="00A5719E">
        <w:rPr>
          <w:rFonts w:ascii="Courier New" w:eastAsia="Times New Roman" w:hAnsi="Courier New" w:cs="Courier New"/>
          <w:noProof/>
          <w:sz w:val="16"/>
          <w:lang w:val="en-US"/>
        </w:rPr>
        <w:t>ConfigRestrictInfoDAPS</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optional }|</w:t>
      </w:r>
    </w:p>
    <w:p w14:paraId="0B4B191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id-Preconfigured-measurement-GAP-Request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ignore</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z w:val="16"/>
          <w:lang w:val="en-US"/>
        </w:rPr>
        <w:t>EXTENSION</w:t>
      </w:r>
      <w:r w:rsidRPr="00A5719E">
        <w:rPr>
          <w:rFonts w:ascii="Courier New" w:eastAsia="Times New Roman" w:hAnsi="Courier New" w:cs="Courier New"/>
          <w:noProof/>
          <w:snapToGrid w:val="0"/>
          <w:sz w:val="16"/>
          <w:lang w:val="en-US"/>
        </w:rPr>
        <w:t xml:space="preserve"> Preconfigured-measurement-GAP-Request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optional }|</w:t>
      </w:r>
    </w:p>
    <w:p w14:paraId="5B0EDBC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w:t>
      </w:r>
      <w:r w:rsidRPr="00A5719E">
        <w:rPr>
          <w:rFonts w:ascii="Courier New" w:hAnsi="Courier New" w:cs="Courier New"/>
          <w:noProof/>
          <w:snapToGrid w:val="0"/>
          <w:sz w:val="16"/>
          <w:lang w:val="en-US"/>
        </w:rPr>
        <w:t>NeedForInterruptionInfoNR</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ignore</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z w:val="16"/>
          <w:lang w:val="en-US"/>
        </w:rPr>
        <w:t>EXTENSION</w:t>
      </w:r>
      <w:r w:rsidRPr="00A5719E">
        <w:rPr>
          <w:rFonts w:ascii="Courier New" w:eastAsia="Times New Roman" w:hAnsi="Courier New" w:cs="Courier New"/>
          <w:noProof/>
          <w:snapToGrid w:val="0"/>
          <w:sz w:val="16"/>
          <w:lang w:val="en-US"/>
        </w:rPr>
        <w:t xml:space="preserve"> </w:t>
      </w:r>
      <w:r w:rsidRPr="00A5719E">
        <w:rPr>
          <w:rFonts w:ascii="Courier New" w:hAnsi="Courier New" w:cs="Courier New"/>
          <w:noProof/>
          <w:snapToGrid w:val="0"/>
          <w:sz w:val="16"/>
          <w:lang w:val="en-US"/>
        </w:rPr>
        <w:t>NeedForInterruptionInfoNR</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optional }|</w:t>
      </w:r>
    </w:p>
    <w:p w14:paraId="6412394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w:t>
      </w:r>
      <w:r w:rsidRPr="00A5719E">
        <w:rPr>
          <w:rFonts w:ascii="Courier New" w:hAnsi="Courier New" w:cs="Courier New"/>
          <w:noProof/>
          <w:snapToGrid w:val="0"/>
          <w:sz w:val="16"/>
          <w:lang w:val="en-US"/>
        </w:rPr>
        <w:t>MusimCapabilityRestrictionIndication</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ignore</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z w:val="16"/>
          <w:lang w:val="en-US"/>
        </w:rPr>
        <w:t>EXTENSION</w:t>
      </w:r>
      <w:r w:rsidRPr="00A5719E">
        <w:rPr>
          <w:rFonts w:ascii="Courier New" w:eastAsia="Times New Roman" w:hAnsi="Courier New" w:cs="Courier New"/>
          <w:noProof/>
          <w:snapToGrid w:val="0"/>
          <w:sz w:val="16"/>
          <w:lang w:val="en-US"/>
        </w:rPr>
        <w:t xml:space="preserve"> </w:t>
      </w:r>
      <w:r w:rsidRPr="00A5719E">
        <w:rPr>
          <w:rFonts w:ascii="Courier New" w:hAnsi="Courier New" w:cs="Courier New"/>
          <w:noProof/>
          <w:snapToGrid w:val="0"/>
          <w:sz w:val="16"/>
          <w:lang w:val="en-US"/>
        </w:rPr>
        <w:t>MusimCapabilityRestrictionIndication</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optional }|</w:t>
      </w:r>
    </w:p>
    <w:p w14:paraId="2A2B7C4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eastAsia="Times New Roman" w:hAnsi="Courier New" w:cs="Courier New"/>
          <w:noProof/>
          <w:snapToGrid w:val="0"/>
          <w:sz w:val="16"/>
          <w:lang w:val="en-US"/>
        </w:rPr>
        <w:tab/>
        <w:t>{ ID id-</w:t>
      </w:r>
      <w:r w:rsidRPr="00A5719E">
        <w:rPr>
          <w:rFonts w:ascii="Courier New" w:hAnsi="Courier New" w:cs="Courier New"/>
          <w:noProof/>
          <w:snapToGrid w:val="0"/>
          <w:sz w:val="16"/>
          <w:lang w:val="en-US"/>
        </w:rPr>
        <w:t>MusimCandidateBandList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ignore</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z w:val="16"/>
          <w:lang w:val="en-US"/>
        </w:rPr>
        <w:t>EXTENSION</w:t>
      </w:r>
      <w:r w:rsidRPr="00A5719E">
        <w:rPr>
          <w:rFonts w:ascii="Courier New" w:eastAsia="Times New Roman" w:hAnsi="Courier New" w:cs="Courier New"/>
          <w:noProof/>
          <w:snapToGrid w:val="0"/>
          <w:sz w:val="16"/>
          <w:lang w:val="en-US"/>
        </w:rPr>
        <w:t xml:space="preserve"> </w:t>
      </w:r>
      <w:r w:rsidRPr="00A5719E">
        <w:rPr>
          <w:rFonts w:ascii="Courier New" w:hAnsi="Courier New" w:cs="Courier New"/>
          <w:noProof/>
          <w:snapToGrid w:val="0"/>
          <w:sz w:val="16"/>
          <w:lang w:val="en-US"/>
        </w:rPr>
        <w:t>MusimCandidateBandList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optional }</w:t>
      </w:r>
      <w:r w:rsidRPr="00A5719E">
        <w:rPr>
          <w:rFonts w:ascii="Courier New" w:hAnsi="Courier New" w:cs="Courier New"/>
          <w:noProof/>
          <w:snapToGrid w:val="0"/>
          <w:sz w:val="16"/>
          <w:lang w:val="en-US"/>
        </w:rPr>
        <w:t>,</w:t>
      </w:r>
    </w:p>
    <w:p w14:paraId="614ABD4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0B4D1E3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288C3B3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26C922D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z w:val="16"/>
          <w:lang w:val="en-US"/>
        </w:rPr>
        <w:t>CUtoDUTAInformation-List</w:t>
      </w:r>
      <w:r w:rsidRPr="00A5719E">
        <w:rPr>
          <w:rFonts w:ascii="Courier New" w:eastAsia="Times New Roman" w:hAnsi="Courier New" w:cs="Courier New"/>
          <w:noProof/>
          <w:snapToGrid w:val="0"/>
          <w:sz w:val="16"/>
          <w:lang w:val="en-US"/>
        </w:rPr>
        <w:t xml:space="preserve"> ::= SEQUENCE (SIZE(1..</w:t>
      </w:r>
      <w:r w:rsidRPr="00A5719E">
        <w:rPr>
          <w:rFonts w:ascii="Courier New" w:eastAsia="Times New Roman" w:hAnsi="Courier New" w:cs="Courier New"/>
          <w:noProof/>
          <w:sz w:val="16"/>
          <w:lang w:val="en-US"/>
        </w:rPr>
        <w:t xml:space="preserve"> maxnoofTAList</w:t>
      </w:r>
      <w:r w:rsidRPr="00A5719E">
        <w:rPr>
          <w:rFonts w:ascii="Courier New" w:eastAsia="Times New Roman" w:hAnsi="Courier New" w:cs="Courier New"/>
          <w:noProof/>
          <w:snapToGrid w:val="0"/>
          <w:sz w:val="16"/>
          <w:lang w:val="en-US"/>
        </w:rPr>
        <w:t xml:space="preserve">)) OF </w:t>
      </w:r>
      <w:r w:rsidRPr="00A5719E">
        <w:rPr>
          <w:rFonts w:ascii="Courier New" w:eastAsia="Times New Roman" w:hAnsi="Courier New" w:cs="Courier New"/>
          <w:noProof/>
          <w:sz w:val="16"/>
          <w:lang w:val="en-US"/>
        </w:rPr>
        <w:t>CUtoDUTAInformation-Item</w:t>
      </w:r>
    </w:p>
    <w:p w14:paraId="0D49AAB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5E26A21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noProof/>
          <w:sz w:val="16"/>
          <w:lang w:val="en-US"/>
        </w:rPr>
        <w:t>CUtoDUTAInformation-Item</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snapToGrid w:val="0"/>
          <w:sz w:val="16"/>
          <w:lang w:val="en-US"/>
        </w:rPr>
        <w:t>::= SEQUENCE {</w:t>
      </w:r>
    </w:p>
    <w:p w14:paraId="0B2633D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nRCGI</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t>NRCGI,</w:t>
      </w:r>
    </w:p>
    <w:p w14:paraId="53A06C6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tAValue</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TAValue,</w:t>
      </w:r>
    </w:p>
    <w:p w14:paraId="4C6B20A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preambleIndex</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PreambleIndex,</w:t>
      </w:r>
    </w:p>
    <w:p w14:paraId="44CF945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snapToGrid w:val="0"/>
          <w:sz w:val="16"/>
          <w:lang w:val="en-US"/>
        </w:rPr>
        <w:tab/>
        <w:t>rA-RNTI</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RA-RNTI,</w:t>
      </w:r>
    </w:p>
    <w:p w14:paraId="6A7A648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noProof/>
          <w:sz w:val="16"/>
          <w:lang w:val="en-US"/>
        </w:rPr>
        <w:tab/>
        <w:t>tagIDPointer</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TagIDPointer</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OPTIONAL,</w:t>
      </w:r>
    </w:p>
    <w:p w14:paraId="746FA59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iE-Extensions</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ProtocolExtensionContainer { {</w:t>
      </w:r>
      <w:r w:rsidRPr="00A5719E">
        <w:rPr>
          <w:rFonts w:ascii="Courier New" w:eastAsia="Times New Roman" w:hAnsi="Courier New" w:cs="Courier New"/>
          <w:noProof/>
          <w:snapToGrid w:val="0"/>
          <w:sz w:val="16"/>
          <w:lang w:val="en-US"/>
        </w:rPr>
        <w:t xml:space="preserve"> </w:t>
      </w:r>
      <w:r w:rsidRPr="00A5719E">
        <w:rPr>
          <w:rFonts w:ascii="Courier New" w:eastAsia="Times New Roman" w:hAnsi="Courier New" w:cs="Courier New"/>
          <w:noProof/>
          <w:sz w:val="16"/>
          <w:lang w:val="en-US"/>
        </w:rPr>
        <w:t>CUtoDU</w:t>
      </w:r>
      <w:r w:rsidRPr="00A5719E">
        <w:rPr>
          <w:rFonts w:ascii="Courier New" w:eastAsia="Times New Roman" w:hAnsi="Courier New" w:cs="Courier New"/>
          <w:noProof/>
          <w:snapToGrid w:val="0"/>
          <w:sz w:val="16"/>
          <w:lang w:val="en-US"/>
        </w:rPr>
        <w:t>TAInformation-Item</w:t>
      </w:r>
      <w:r w:rsidRPr="00A5719E">
        <w:rPr>
          <w:rFonts w:ascii="Courier New" w:eastAsia="Times New Roman" w:hAnsi="Courier New" w:cs="Courier New"/>
          <w:snapToGrid w:val="0"/>
          <w:sz w:val="16"/>
          <w:lang w:val="en-US"/>
        </w:rPr>
        <w:t>-ExtIEs} }</w:t>
      </w:r>
      <w:r w:rsidRPr="00A5719E">
        <w:rPr>
          <w:rFonts w:ascii="Courier New" w:eastAsia="Times New Roman" w:hAnsi="Courier New" w:cs="Courier New"/>
          <w:snapToGrid w:val="0"/>
          <w:sz w:val="16"/>
          <w:lang w:val="en-US"/>
        </w:rPr>
        <w:tab/>
        <w:t>OPTIONAL,</w:t>
      </w:r>
    </w:p>
    <w:p w14:paraId="7A2FCF0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w:t>
      </w:r>
    </w:p>
    <w:p w14:paraId="1725CBC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w:t>
      </w:r>
    </w:p>
    <w:p w14:paraId="20069C5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38A82DF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noProof/>
          <w:sz w:val="16"/>
          <w:lang w:val="en-US"/>
        </w:rPr>
        <w:t>CUtoDU</w:t>
      </w:r>
      <w:r w:rsidRPr="00A5719E">
        <w:rPr>
          <w:rFonts w:ascii="Courier New" w:eastAsia="Times New Roman" w:hAnsi="Courier New" w:cs="Courier New"/>
          <w:noProof/>
          <w:snapToGrid w:val="0"/>
          <w:sz w:val="16"/>
          <w:lang w:val="en-US"/>
        </w:rPr>
        <w:t>TAInformation-Item</w:t>
      </w:r>
      <w:r w:rsidRPr="00A5719E">
        <w:rPr>
          <w:rFonts w:ascii="Courier New" w:eastAsia="Times New Roman" w:hAnsi="Courier New" w:cs="Courier New"/>
          <w:snapToGrid w:val="0"/>
          <w:sz w:val="16"/>
          <w:lang w:val="en-US"/>
        </w:rPr>
        <w:t>-ExtIEs F1AP-PROTOCOL-EXTENSION ::= {</w:t>
      </w:r>
    </w:p>
    <w:p w14:paraId="26F8225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w:t>
      </w:r>
    </w:p>
    <w:p w14:paraId="184A33A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w:t>
      </w:r>
    </w:p>
    <w:p w14:paraId="71AB810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5B81C5B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hAnsi="Courier New" w:cs="Courier New"/>
          <w:noProof/>
          <w:sz w:val="16"/>
          <w:lang w:val="en-US"/>
        </w:rPr>
        <w:t>CSIResourceConfiguration</w:t>
      </w:r>
      <w:r w:rsidRPr="00A5719E">
        <w:rPr>
          <w:rFonts w:ascii="Courier New" w:hAnsi="Courier New" w:cs="Courier New"/>
          <w:snapToGrid w:val="0"/>
          <w:sz w:val="16"/>
          <w:lang w:val="en-US"/>
        </w:rPr>
        <w:t xml:space="preserve"> ::= </w:t>
      </w:r>
      <w:r w:rsidRPr="00A5719E">
        <w:rPr>
          <w:rFonts w:ascii="Courier New" w:eastAsia="Times New Roman" w:hAnsi="Courier New" w:cs="Courier New"/>
          <w:sz w:val="16"/>
          <w:lang w:val="en-US"/>
        </w:rPr>
        <w:t xml:space="preserve">SEQUENCE </w:t>
      </w:r>
      <w:r w:rsidRPr="00A5719E">
        <w:rPr>
          <w:rFonts w:ascii="Courier New" w:eastAsia="Times New Roman" w:hAnsi="Courier New" w:cs="Courier New"/>
          <w:snapToGrid w:val="0"/>
          <w:sz w:val="16"/>
          <w:lang w:val="en-US"/>
        </w:rPr>
        <w:t xml:space="preserve"> {</w:t>
      </w:r>
    </w:p>
    <w:p w14:paraId="1C8A746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xml:space="preserve">cSIResourceConfigToAddModList </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OCTET STRING</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OPTIONAL,</w:t>
      </w:r>
    </w:p>
    <w:p w14:paraId="06A0E12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cSIResourceConfigToReleaseList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OCTET STRING</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OPTIONAL,</w:t>
      </w:r>
    </w:p>
    <w:p w14:paraId="64EB269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iE-Extensions</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ProtocolExtensionContainer { {</w:t>
      </w:r>
      <w:r w:rsidRPr="00A5719E">
        <w:rPr>
          <w:rFonts w:ascii="Courier New" w:hAnsi="Courier New" w:cs="Courier New"/>
          <w:noProof/>
          <w:sz w:val="16"/>
          <w:lang w:val="en-US"/>
        </w:rPr>
        <w:t xml:space="preserve"> CSIResourceConfiguration</w:t>
      </w:r>
      <w:r w:rsidRPr="00A5719E">
        <w:rPr>
          <w:rFonts w:ascii="Courier New" w:eastAsia="Times New Roman" w:hAnsi="Courier New" w:cs="Courier New"/>
          <w:noProof/>
          <w:snapToGrid w:val="0"/>
          <w:sz w:val="16"/>
          <w:lang w:val="en-US"/>
        </w:rPr>
        <w:t>-ExtIEs} }</w:t>
      </w:r>
      <w:r w:rsidRPr="00A5719E">
        <w:rPr>
          <w:rFonts w:ascii="Courier New" w:eastAsia="Times New Roman" w:hAnsi="Courier New" w:cs="Courier New"/>
          <w:noProof/>
          <w:snapToGrid w:val="0"/>
          <w:sz w:val="16"/>
          <w:lang w:val="en-US"/>
        </w:rPr>
        <w:tab/>
        <w:t>OPTIONAL</w:t>
      </w:r>
    </w:p>
    <w:p w14:paraId="2C33F48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6039979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1C78876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hAnsi="Courier New" w:cs="Courier New"/>
          <w:noProof/>
          <w:sz w:val="16"/>
          <w:lang w:val="en-US"/>
        </w:rPr>
        <w:lastRenderedPageBreak/>
        <w:t>CSIResourceConfiguration</w:t>
      </w:r>
      <w:r w:rsidRPr="00A5719E">
        <w:rPr>
          <w:rFonts w:ascii="Courier New" w:eastAsia="Times New Roman" w:hAnsi="Courier New" w:cs="Courier New"/>
          <w:snapToGrid w:val="0"/>
          <w:sz w:val="16"/>
          <w:lang w:val="en-US"/>
        </w:rPr>
        <w:t>-ExtIEs F1AP-PROTOCOL-EXTENSION ::= {</w:t>
      </w:r>
    </w:p>
    <w:p w14:paraId="56EFE35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w:t>
      </w:r>
    </w:p>
    <w:p w14:paraId="4BF282A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318A79D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2871D42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31E5815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4CA09D6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3"/>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 D</w:t>
      </w:r>
    </w:p>
    <w:p w14:paraId="48C389B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10869FF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DAPS-HO-Status</w:t>
      </w:r>
      <w:r w:rsidRPr="00A5719E">
        <w:rPr>
          <w:rFonts w:ascii="Courier New" w:hAnsi="Courier New" w:cs="Courier New"/>
          <w:noProof/>
          <w:sz w:val="16"/>
          <w:lang w:val="en-US"/>
        </w:rPr>
        <w:t>::= ENUMERATED{</w:t>
      </w:r>
      <w:r w:rsidRPr="00A5719E">
        <w:rPr>
          <w:rFonts w:ascii="Courier New" w:eastAsia="Times New Roman" w:hAnsi="Courier New" w:cs="Courier New"/>
          <w:noProof/>
          <w:sz w:val="16"/>
          <w:lang w:val="en-US"/>
        </w:rPr>
        <w:t>initiation</w:t>
      </w:r>
      <w:r w:rsidRPr="00A5719E">
        <w:rPr>
          <w:rFonts w:ascii="Courier New" w:hAnsi="Courier New" w:cs="Courier New"/>
          <w:noProof/>
          <w:sz w:val="16"/>
          <w:lang w:val="en-US"/>
        </w:rPr>
        <w:t>,... }</w:t>
      </w:r>
    </w:p>
    <w:p w14:paraId="17B2F3C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473F3CF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DCBasedDuplicationConfigured::= ENUMERATED{true,...</w:t>
      </w:r>
      <w:r w:rsidRPr="00A5719E">
        <w:rPr>
          <w:rFonts w:ascii="Courier New" w:eastAsia="Times New Roman" w:hAnsi="Courier New" w:cs="Courier New"/>
          <w:noProof/>
          <w:sz w:val="16"/>
          <w:lang w:val="en-US"/>
        </w:rPr>
        <w:t>, false</w:t>
      </w:r>
      <w:r w:rsidRPr="00A5719E">
        <w:rPr>
          <w:rFonts w:ascii="Courier New" w:hAnsi="Courier New" w:cs="Courier New"/>
          <w:noProof/>
          <w:sz w:val="16"/>
          <w:lang w:val="en-US"/>
        </w:rPr>
        <w:t>}</w:t>
      </w:r>
    </w:p>
    <w:p w14:paraId="601191A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szCs w:val="16"/>
          <w:lang w:val="en-US"/>
        </w:rPr>
      </w:pPr>
    </w:p>
    <w:p w14:paraId="1D0CFAE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eastAsia="Times New Roman" w:hAnsi="Courier New" w:cs="Courier New"/>
          <w:noProof/>
          <w:sz w:val="16"/>
          <w:lang w:val="en-US"/>
        </w:rPr>
        <w:t>DeactivationIndication</w:t>
      </w:r>
      <w:r w:rsidRPr="00A5719E">
        <w:rPr>
          <w:rFonts w:ascii="Courier New" w:hAnsi="Courier New" w:cs="Courier New"/>
          <w:noProof/>
          <w:sz w:val="16"/>
          <w:lang w:val="en-US"/>
        </w:rPr>
        <w:t xml:space="preserve"> ::= CHOICE {</w:t>
      </w:r>
    </w:p>
    <w:p w14:paraId="160122F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eastAsia="ko-KR"/>
        </w:rPr>
      </w:pPr>
      <w:r w:rsidRPr="00A5719E">
        <w:rPr>
          <w:rFonts w:ascii="Courier New" w:eastAsia="Times New Roman" w:hAnsi="Courier New" w:cs="Courier New"/>
          <w:noProof/>
          <w:sz w:val="16"/>
          <w:lang w:val="en-US"/>
        </w:rPr>
        <w:tab/>
        <w:t>perUE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DeactivationIndicationList,</w:t>
      </w:r>
    </w:p>
    <w:p w14:paraId="44A825E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deactivateAll</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NULL,</w:t>
      </w:r>
    </w:p>
    <w:p w14:paraId="01C3725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eastAsia="Times New Roman" w:hAnsi="Courier New" w:cs="Courier New"/>
          <w:noProof/>
          <w:sz w:val="16"/>
          <w:lang w:val="en-US"/>
        </w:rPr>
        <w:tab/>
        <w:t>choice-extension</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ProtocolIE-SingleContainer { { DeactivationIndication-ExtIEs} }</w:t>
      </w:r>
    </w:p>
    <w:p w14:paraId="4205BEB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eastAsia="Times New Roman" w:hAnsi="Courier New" w:cs="Courier New"/>
          <w:noProof/>
          <w:sz w:val="16"/>
          <w:lang w:val="en-US"/>
        </w:rPr>
        <w:t>}</w:t>
      </w:r>
    </w:p>
    <w:p w14:paraId="7171F67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3C08A2A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DeactivationIndication-ExtIEs F1AP-PROTOCOL-IES ::= {</w:t>
      </w:r>
    </w:p>
    <w:p w14:paraId="325574E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13739D2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556016E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625BE89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xml:space="preserve">DeactivationIndicationList </w:t>
      </w:r>
      <w:r w:rsidRPr="00A5719E">
        <w:rPr>
          <w:rFonts w:ascii="Courier New" w:eastAsia="Times New Roman" w:hAnsi="Courier New" w:cs="Courier New"/>
          <w:noProof/>
          <w:snapToGrid w:val="0"/>
          <w:sz w:val="16"/>
          <w:lang w:val="en-US"/>
        </w:rPr>
        <w:t>::=</w:t>
      </w:r>
      <w:r w:rsidRPr="00A5719E">
        <w:rPr>
          <w:rFonts w:ascii="Courier New" w:eastAsia="Times New Roman" w:hAnsi="Courier New" w:cs="Courier New"/>
          <w:noProof/>
          <w:sz w:val="16"/>
          <w:lang w:val="en-US"/>
        </w:rPr>
        <w:t xml:space="preserve"> SEQUENCE (SIZE(1..maxnoofUEsInQMCTransferControlMessage)) OF DeactivationIndicationList-Item</w:t>
      </w:r>
    </w:p>
    <w:p w14:paraId="7AF7FEE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16FA569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DeactivationIndicationList-Item ::= SEQUENCE {</w:t>
      </w:r>
    </w:p>
    <w:p w14:paraId="1CD85F6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gNB-CU-UE-F1AP-ID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GNB-CU-UE-F1AP-ID,</w:t>
      </w:r>
    </w:p>
    <w:p w14:paraId="33CFF07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fr-FR"/>
        </w:rPr>
        <w:t>gNB-DU-UE-F1AP-ID</w:t>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t>GNB-DU-UE-F1AP-ID,</w:t>
      </w:r>
    </w:p>
    <w:p w14:paraId="4B49ECF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en-US"/>
        </w:rPr>
        <w:t>iE-Extensions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ProtocolExtensionContainer { { DeactivationIndicationList-Item-ExtIEs} } OPTIONAL,</w:t>
      </w:r>
    </w:p>
    <w:p w14:paraId="6E14756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rPr>
      </w:pPr>
      <w:r w:rsidRPr="00A5719E">
        <w:rPr>
          <w:rFonts w:ascii="Courier New" w:eastAsia="Times New Roman" w:hAnsi="Courier New" w:cs="Courier New"/>
          <w:noProof/>
          <w:snapToGrid w:val="0"/>
          <w:sz w:val="16"/>
          <w:lang w:val="en-US"/>
        </w:rPr>
        <w:tab/>
        <w:t>...</w:t>
      </w:r>
    </w:p>
    <w:p w14:paraId="21E7E62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eastAsia="ko-KR"/>
        </w:rPr>
      </w:pPr>
      <w:r w:rsidRPr="00A5719E">
        <w:rPr>
          <w:rFonts w:ascii="Courier New" w:eastAsia="Times New Roman" w:hAnsi="Courier New" w:cs="Courier New"/>
          <w:noProof/>
          <w:sz w:val="16"/>
          <w:lang w:val="en-US"/>
        </w:rPr>
        <w:t>}</w:t>
      </w:r>
    </w:p>
    <w:p w14:paraId="5876216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46EBD96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xml:space="preserve">DeactivationIndicationList-Item-ExtIEs </w:t>
      </w:r>
      <w:r w:rsidRPr="00A5719E">
        <w:rPr>
          <w:rFonts w:ascii="Courier New" w:eastAsia="Times New Roman" w:hAnsi="Courier New" w:cs="Courier New"/>
          <w:noProof/>
          <w:sz w:val="16"/>
          <w:lang w:val="en-US"/>
        </w:rPr>
        <w:tab/>
        <w:t>F1AP-PROTOCOL-EXTENSION ::= {</w:t>
      </w:r>
    </w:p>
    <w:p w14:paraId="60FF7F8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44CD6D9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17F0F44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11D7D56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Dedicated-SIDelivery-NeededUE-Item ::= SEQUENCE {</w:t>
      </w:r>
    </w:p>
    <w:p w14:paraId="2023B90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gNB-CU-UE-F1AP-ID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GNB-CU-UE-F1AP-ID,</w:t>
      </w:r>
    </w:p>
    <w:p w14:paraId="157EE44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nRCGI</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NRCGI,</w:t>
      </w:r>
    </w:p>
    <w:p w14:paraId="4007D58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iE-Extensions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ProtocolExtensionContainer { { DedicatedSIDeliveryNeededUE-Item-ExtIEs} } OPTIONAL,</w:t>
      </w:r>
    </w:p>
    <w:p w14:paraId="07985BB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7B02442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20FC93F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14C5F6E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DedicatedSIDeliveryNeededUE-Item-ExtIEs</w:t>
      </w:r>
      <w:r w:rsidRPr="00A5719E">
        <w:rPr>
          <w:rFonts w:ascii="Courier New" w:hAnsi="Courier New" w:cs="Courier New"/>
          <w:noProof/>
          <w:sz w:val="16"/>
          <w:lang w:val="en-US"/>
        </w:rPr>
        <w:t xml:space="preserve"> F1AP-PROTOCOL-EXTENSION</w:t>
      </w:r>
      <w:r w:rsidRPr="00A5719E">
        <w:rPr>
          <w:rFonts w:ascii="Courier New" w:eastAsia="Times New Roman" w:hAnsi="Courier New" w:cs="Courier New"/>
          <w:noProof/>
          <w:sz w:val="16"/>
          <w:lang w:val="en-US"/>
        </w:rPr>
        <w:t>::={</w:t>
      </w:r>
    </w:p>
    <w:p w14:paraId="099DB2E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01E5A14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6169450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1E8A4A1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eastAsia="ko-KR"/>
        </w:rPr>
      </w:pPr>
      <w:r w:rsidRPr="00A5719E">
        <w:rPr>
          <w:rFonts w:ascii="Courier New" w:hAnsi="Courier New" w:cs="Courier New"/>
          <w:noProof/>
          <w:sz w:val="16"/>
          <w:lang w:val="en-US"/>
        </w:rPr>
        <w:t>DedicatedSIDeliveryIndication::= ENUMERATED{true,</w:t>
      </w:r>
      <w:r w:rsidRPr="00A5719E">
        <w:rPr>
          <w:rFonts w:ascii="Courier New" w:eastAsia="Times New Roman" w:hAnsi="Courier New" w:cs="Courier New"/>
          <w:noProof/>
          <w:sz w:val="16"/>
          <w:lang w:val="en-US"/>
        </w:rPr>
        <w:t xml:space="preserve"> </w:t>
      </w:r>
      <w:r w:rsidRPr="00A5719E">
        <w:rPr>
          <w:rFonts w:ascii="Courier New" w:hAnsi="Courier New" w:cs="Courier New"/>
          <w:noProof/>
          <w:sz w:val="16"/>
          <w:lang w:val="en-US"/>
        </w:rPr>
        <w:t>...}</w:t>
      </w:r>
    </w:p>
    <w:p w14:paraId="3A49C48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3B04426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eastAsia="ko-KR"/>
        </w:rPr>
      </w:pPr>
      <w:r w:rsidRPr="00A5719E">
        <w:rPr>
          <w:rFonts w:ascii="Courier New" w:eastAsia="Times New Roman" w:hAnsi="Courier New" w:cs="Courier New"/>
          <w:noProof/>
          <w:snapToGrid w:val="0"/>
          <w:sz w:val="16"/>
          <w:lang w:val="sv-SE"/>
        </w:rPr>
        <w:t>DL-PRS</w:t>
      </w:r>
      <w:r w:rsidRPr="00A5719E">
        <w:rPr>
          <w:rFonts w:ascii="Courier New" w:eastAsia="Times New Roman" w:hAnsi="Courier New" w:cs="Courier New"/>
          <w:noProof/>
          <w:snapToGrid w:val="0"/>
          <w:sz w:val="16"/>
          <w:lang w:val="en-US"/>
        </w:rPr>
        <w:t xml:space="preserve"> ::= </w:t>
      </w:r>
      <w:r w:rsidRPr="00A5719E">
        <w:rPr>
          <w:rFonts w:ascii="Courier New" w:eastAsia="Times New Roman" w:hAnsi="Courier New" w:cs="Courier New"/>
          <w:snapToGrid w:val="0"/>
          <w:sz w:val="16"/>
          <w:lang w:val="en-US"/>
        </w:rPr>
        <w:t>SEQUENCE {</w:t>
      </w:r>
    </w:p>
    <w:p w14:paraId="2D747CC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xml:space="preserve">prsid </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INTEGER (0..255),</w:t>
      </w:r>
    </w:p>
    <w:p w14:paraId="68E4A95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dl-PRSResourceSetID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PRS-Resource-Set-ID,</w:t>
      </w:r>
    </w:p>
    <w:p w14:paraId="2740C1B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dl-PRSResourceID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PRS-Resource-ID</w:t>
      </w:r>
      <w:r w:rsidRPr="00A5719E">
        <w:rPr>
          <w:rFonts w:ascii="Courier New" w:eastAsia="Times New Roman" w:hAnsi="Courier New" w:cs="Courier New"/>
          <w:noProof/>
          <w:snapToGrid w:val="0"/>
          <w:sz w:val="16"/>
          <w:lang w:val="en-US"/>
        </w:rPr>
        <w:tab/>
        <w:t>OPTIONAL,</w:t>
      </w:r>
    </w:p>
    <w:p w14:paraId="7A54B79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fr-FR"/>
        </w:rPr>
        <w:t>iE-Extensions</w:t>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t>ProtocolExtensionContainer { {</w:t>
      </w:r>
      <w:r w:rsidRPr="00A5719E">
        <w:rPr>
          <w:rFonts w:ascii="Courier New" w:eastAsia="Times New Roman" w:hAnsi="Courier New" w:cs="Courier New"/>
          <w:noProof/>
          <w:snapToGrid w:val="0"/>
          <w:sz w:val="16"/>
          <w:lang w:val="sv-SE"/>
        </w:rPr>
        <w:t>DL-PRS</w:t>
      </w:r>
      <w:r w:rsidRPr="00A5719E">
        <w:rPr>
          <w:rFonts w:ascii="Courier New" w:eastAsia="Times New Roman" w:hAnsi="Courier New" w:cs="Courier New"/>
          <w:noProof/>
          <w:snapToGrid w:val="0"/>
          <w:sz w:val="16"/>
          <w:lang w:val="fr-FR"/>
        </w:rPr>
        <w:t>-ExtIEs} }</w:t>
      </w:r>
      <w:r w:rsidRPr="00A5719E">
        <w:rPr>
          <w:rFonts w:ascii="Courier New" w:eastAsia="Times New Roman" w:hAnsi="Courier New" w:cs="Courier New"/>
          <w:noProof/>
          <w:snapToGrid w:val="0"/>
          <w:sz w:val="16"/>
          <w:lang w:val="fr-FR"/>
        </w:rPr>
        <w:tab/>
        <w:t>OPTIONAL</w:t>
      </w:r>
    </w:p>
    <w:p w14:paraId="1F14E0F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rPr>
      </w:pPr>
      <w:r w:rsidRPr="00A5719E">
        <w:rPr>
          <w:rFonts w:ascii="Courier New" w:eastAsia="Times New Roman" w:hAnsi="Courier New" w:cs="Courier New"/>
          <w:noProof/>
          <w:snapToGrid w:val="0"/>
          <w:sz w:val="16"/>
          <w:lang w:val="en-US"/>
        </w:rPr>
        <w:lastRenderedPageBreak/>
        <w:t>}</w:t>
      </w:r>
    </w:p>
    <w:p w14:paraId="7F07695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5A60902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noProof/>
          <w:snapToGrid w:val="0"/>
          <w:sz w:val="16"/>
          <w:lang w:val="sv-SE"/>
        </w:rPr>
        <w:t>DL-PRS</w:t>
      </w:r>
      <w:r w:rsidRPr="00A5719E">
        <w:rPr>
          <w:rFonts w:ascii="Courier New" w:eastAsia="Times New Roman" w:hAnsi="Courier New" w:cs="Courier New"/>
          <w:snapToGrid w:val="0"/>
          <w:sz w:val="16"/>
          <w:lang w:val="en-US"/>
        </w:rPr>
        <w:t>-ExtIEs F1AP-PROTOCOL-EXTENSION ::= {</w:t>
      </w:r>
    </w:p>
    <w:p w14:paraId="45883EC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w:t>
      </w:r>
    </w:p>
    <w:p w14:paraId="16DE359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65BB742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63646EE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DL-PRSMutingPattern ::= CHOICE {</w:t>
      </w:r>
    </w:p>
    <w:p w14:paraId="1F00B47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two</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BIT STRING (SIZE(2)),</w:t>
      </w:r>
    </w:p>
    <w:p w14:paraId="7917494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four</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BIT STRING (SIZE(4)),</w:t>
      </w:r>
    </w:p>
    <w:p w14:paraId="0D63677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six</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BIT STRING (SIZE(6)),</w:t>
      </w:r>
    </w:p>
    <w:p w14:paraId="3985E48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eight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BIT STRING (SIZE(8)),</w:t>
      </w:r>
    </w:p>
    <w:p w14:paraId="609CD8C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sixteen</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BIT STRING (SIZE(16)),</w:t>
      </w:r>
    </w:p>
    <w:p w14:paraId="7C34F39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thirty-two</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BIT STRING (SIZE(32)),</w:t>
      </w:r>
    </w:p>
    <w:p w14:paraId="167151D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choice-extension</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ProtocolIE-SingleContainer { { DL-PRSMutingPattern-ExtIEs } }</w:t>
      </w:r>
    </w:p>
    <w:p w14:paraId="145CFC9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4E523C9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43EC292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DL-PRSMutingPattern-ExtIEs F1AP-PROTOCOL-IES ::= {</w:t>
      </w:r>
    </w:p>
    <w:p w14:paraId="55F2A58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58C47A3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049171D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5AC9011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lang w:val="en-US"/>
        </w:rPr>
      </w:pPr>
      <w:r w:rsidRPr="00A5719E">
        <w:rPr>
          <w:rFonts w:ascii="Courier New" w:eastAsia="Calibri" w:hAnsi="Courier New" w:cs="Courier New"/>
          <w:noProof/>
          <w:sz w:val="16"/>
          <w:lang w:val="en-US"/>
        </w:rPr>
        <w:t>DLPRSResourceCoordinates ::= SEQUENCE {</w:t>
      </w:r>
    </w:p>
    <w:p w14:paraId="6C3CEF0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lang w:val="en-US"/>
        </w:rPr>
      </w:pPr>
      <w:r w:rsidRPr="00A5719E">
        <w:rPr>
          <w:rFonts w:ascii="Courier New" w:eastAsia="Calibri" w:hAnsi="Courier New" w:cs="Courier New"/>
          <w:noProof/>
          <w:sz w:val="16"/>
          <w:lang w:val="en-US"/>
        </w:rPr>
        <w:tab/>
        <w:t>listofDL-PRSResourceSetARP</w:t>
      </w:r>
      <w:r w:rsidRPr="00A5719E">
        <w:rPr>
          <w:rFonts w:ascii="Courier New" w:eastAsia="Calibri" w:hAnsi="Courier New" w:cs="Courier New"/>
          <w:noProof/>
          <w:sz w:val="16"/>
          <w:lang w:val="en-US"/>
        </w:rPr>
        <w:tab/>
      </w:r>
      <w:r w:rsidRPr="00A5719E">
        <w:rPr>
          <w:rFonts w:ascii="Courier New" w:eastAsia="Calibri" w:hAnsi="Courier New" w:cs="Courier New"/>
          <w:noProof/>
          <w:sz w:val="16"/>
          <w:lang w:val="en-US"/>
        </w:rPr>
        <w:tab/>
        <w:t>SEQUENCE (SIZE(1.. maxnoofPRS-ResourceSets)) OF DLPRSResourceSetARP,</w:t>
      </w:r>
    </w:p>
    <w:p w14:paraId="78ABE26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lang w:val="fr-FR"/>
        </w:rPr>
      </w:pPr>
      <w:r w:rsidRPr="00A5719E">
        <w:rPr>
          <w:rFonts w:ascii="Courier New" w:eastAsia="Calibri" w:hAnsi="Courier New" w:cs="Courier New"/>
          <w:noProof/>
          <w:sz w:val="16"/>
          <w:lang w:val="en-US"/>
        </w:rPr>
        <w:tab/>
      </w:r>
      <w:r w:rsidRPr="00A5719E">
        <w:rPr>
          <w:rFonts w:ascii="Courier New" w:eastAsia="Calibri" w:hAnsi="Courier New" w:cs="Courier New"/>
          <w:noProof/>
          <w:sz w:val="16"/>
          <w:lang w:val="fr-FR"/>
        </w:rPr>
        <w:t>iE-Extensions</w:t>
      </w:r>
      <w:r w:rsidRPr="00A5719E">
        <w:rPr>
          <w:rFonts w:ascii="Courier New" w:eastAsia="Calibri" w:hAnsi="Courier New" w:cs="Courier New"/>
          <w:noProof/>
          <w:sz w:val="16"/>
          <w:lang w:val="fr-FR"/>
        </w:rPr>
        <w:tab/>
      </w:r>
      <w:r w:rsidRPr="00A5719E">
        <w:rPr>
          <w:rFonts w:ascii="Courier New" w:eastAsia="Calibri" w:hAnsi="Courier New" w:cs="Courier New"/>
          <w:noProof/>
          <w:sz w:val="16"/>
          <w:lang w:val="fr-FR"/>
        </w:rPr>
        <w:tab/>
      </w:r>
      <w:r w:rsidRPr="00A5719E">
        <w:rPr>
          <w:rFonts w:ascii="Courier New" w:eastAsia="Calibri" w:hAnsi="Courier New" w:cs="Courier New"/>
          <w:noProof/>
          <w:sz w:val="16"/>
          <w:lang w:val="fr-FR"/>
        </w:rPr>
        <w:tab/>
      </w:r>
      <w:r w:rsidRPr="00A5719E">
        <w:rPr>
          <w:rFonts w:ascii="Courier New" w:eastAsia="Calibri" w:hAnsi="Courier New" w:cs="Courier New"/>
          <w:noProof/>
          <w:sz w:val="16"/>
          <w:lang w:val="fr-FR"/>
        </w:rPr>
        <w:tab/>
      </w:r>
      <w:r w:rsidRPr="00A5719E">
        <w:rPr>
          <w:rFonts w:ascii="Courier New" w:eastAsia="Calibri" w:hAnsi="Courier New" w:cs="Courier New"/>
          <w:noProof/>
          <w:sz w:val="16"/>
          <w:lang w:val="fr-FR"/>
        </w:rPr>
        <w:tab/>
        <w:t>ProtocolExtensionContainer { { DLPRSResourceCoordinates-ExtIEs } } OPTIONAL</w:t>
      </w:r>
    </w:p>
    <w:p w14:paraId="751935B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rPr>
      </w:pPr>
      <w:r w:rsidRPr="00A5719E">
        <w:rPr>
          <w:rFonts w:ascii="Courier New" w:eastAsia="Calibri" w:hAnsi="Courier New" w:cs="Courier New"/>
          <w:noProof/>
          <w:sz w:val="16"/>
          <w:lang w:val="en-US"/>
        </w:rPr>
        <w:t>}</w:t>
      </w:r>
    </w:p>
    <w:p w14:paraId="632DFB5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lang w:val="en-US"/>
        </w:rPr>
      </w:pPr>
    </w:p>
    <w:p w14:paraId="7610981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lang w:val="en-US"/>
        </w:rPr>
      </w:pPr>
      <w:r w:rsidRPr="00A5719E">
        <w:rPr>
          <w:rFonts w:ascii="Courier New" w:eastAsia="Calibri" w:hAnsi="Courier New" w:cs="Courier New"/>
          <w:noProof/>
          <w:sz w:val="16"/>
          <w:lang w:val="en-US"/>
        </w:rPr>
        <w:t>DLPRSResourceCoordinates-ExtIEs F1AP-PROTOCOL-EXTENSION ::= {</w:t>
      </w:r>
    </w:p>
    <w:p w14:paraId="75A88A5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lang w:val="en-US"/>
        </w:rPr>
      </w:pPr>
      <w:r w:rsidRPr="00A5719E">
        <w:rPr>
          <w:rFonts w:ascii="Courier New" w:eastAsia="Calibri" w:hAnsi="Courier New" w:cs="Courier New"/>
          <w:noProof/>
          <w:sz w:val="16"/>
          <w:lang w:val="en-US"/>
        </w:rPr>
        <w:tab/>
        <w:t>...</w:t>
      </w:r>
    </w:p>
    <w:p w14:paraId="5DD11F7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lang w:val="en-US"/>
        </w:rPr>
      </w:pPr>
      <w:r w:rsidRPr="00A5719E">
        <w:rPr>
          <w:rFonts w:ascii="Courier New" w:eastAsia="Calibri" w:hAnsi="Courier New" w:cs="Courier New"/>
          <w:noProof/>
          <w:sz w:val="16"/>
          <w:lang w:val="en-US"/>
        </w:rPr>
        <w:t>}</w:t>
      </w:r>
    </w:p>
    <w:p w14:paraId="3AB1516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lang w:val="en-US"/>
        </w:rPr>
      </w:pPr>
    </w:p>
    <w:p w14:paraId="3F8BC9B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lang w:val="en-US"/>
        </w:rPr>
      </w:pPr>
      <w:r w:rsidRPr="00A5719E">
        <w:rPr>
          <w:rFonts w:ascii="Courier New" w:eastAsia="Calibri" w:hAnsi="Courier New" w:cs="Courier New"/>
          <w:noProof/>
          <w:sz w:val="16"/>
          <w:lang w:val="en-US"/>
        </w:rPr>
        <w:t>DLPRSResourceSetARP ::= SEQUENCE {</w:t>
      </w:r>
    </w:p>
    <w:p w14:paraId="70C60BE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napToGrid w:val="0"/>
          <w:sz w:val="16"/>
          <w:lang w:val="en-US"/>
        </w:rPr>
      </w:pPr>
      <w:r w:rsidRPr="00A5719E">
        <w:rPr>
          <w:rFonts w:ascii="Courier New" w:eastAsia="Calibri" w:hAnsi="Courier New" w:cs="Courier New"/>
          <w:noProof/>
          <w:sz w:val="16"/>
          <w:lang w:val="en-US"/>
        </w:rPr>
        <w:tab/>
      </w:r>
      <w:r w:rsidRPr="00A5719E">
        <w:rPr>
          <w:rFonts w:ascii="Courier New" w:eastAsia="Calibri" w:hAnsi="Courier New" w:cs="Courier New"/>
          <w:noProof/>
          <w:snapToGrid w:val="0"/>
          <w:sz w:val="16"/>
          <w:lang w:val="en-US"/>
        </w:rPr>
        <w:t>dl-PRSResourceSetID</w:t>
      </w:r>
      <w:r w:rsidRPr="00A5719E">
        <w:rPr>
          <w:rFonts w:ascii="Courier New" w:eastAsia="Calibri" w:hAnsi="Courier New" w:cs="Courier New"/>
          <w:noProof/>
          <w:snapToGrid w:val="0"/>
          <w:sz w:val="16"/>
          <w:lang w:val="en-US"/>
        </w:rPr>
        <w:tab/>
      </w:r>
      <w:r w:rsidRPr="00A5719E">
        <w:rPr>
          <w:rFonts w:ascii="Courier New" w:eastAsia="Calibri" w:hAnsi="Courier New" w:cs="Courier New"/>
          <w:noProof/>
          <w:snapToGrid w:val="0"/>
          <w:sz w:val="16"/>
          <w:lang w:val="en-US"/>
        </w:rPr>
        <w:tab/>
      </w:r>
      <w:r w:rsidRPr="00A5719E">
        <w:rPr>
          <w:rFonts w:ascii="Courier New" w:eastAsia="Calibri" w:hAnsi="Courier New" w:cs="Courier New"/>
          <w:noProof/>
          <w:snapToGrid w:val="0"/>
          <w:sz w:val="16"/>
          <w:lang w:val="en-US"/>
        </w:rPr>
        <w:tab/>
      </w:r>
      <w:r w:rsidRPr="00A5719E">
        <w:rPr>
          <w:rFonts w:ascii="Courier New" w:eastAsia="Calibri" w:hAnsi="Courier New" w:cs="Courier New"/>
          <w:noProof/>
          <w:snapToGrid w:val="0"/>
          <w:sz w:val="16"/>
          <w:lang w:val="en-US"/>
        </w:rPr>
        <w:tab/>
        <w:t>PRS-Resource-Set-ID,</w:t>
      </w:r>
    </w:p>
    <w:p w14:paraId="78C487D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lang w:val="en-US"/>
        </w:rPr>
      </w:pPr>
      <w:r w:rsidRPr="00A5719E">
        <w:rPr>
          <w:rFonts w:ascii="Courier New" w:eastAsia="Calibri" w:hAnsi="Courier New" w:cs="Courier New"/>
          <w:noProof/>
          <w:sz w:val="16"/>
          <w:lang w:val="en-US"/>
        </w:rPr>
        <w:tab/>
        <w:t>dL-PRSResourceSetARPLocation</w:t>
      </w:r>
      <w:r w:rsidRPr="00A5719E">
        <w:rPr>
          <w:rFonts w:ascii="Courier New" w:eastAsia="Calibri" w:hAnsi="Courier New" w:cs="Courier New"/>
          <w:noProof/>
          <w:sz w:val="16"/>
          <w:lang w:val="en-US"/>
        </w:rPr>
        <w:tab/>
        <w:t>DL-PRSResourceSetARPLocation,</w:t>
      </w:r>
    </w:p>
    <w:p w14:paraId="269D4AC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lang w:val="en-US"/>
        </w:rPr>
      </w:pPr>
      <w:r w:rsidRPr="00A5719E">
        <w:rPr>
          <w:rFonts w:ascii="Courier New" w:eastAsia="Calibri" w:hAnsi="Courier New" w:cs="Courier New"/>
          <w:noProof/>
          <w:sz w:val="16"/>
          <w:lang w:val="en-US"/>
        </w:rPr>
        <w:tab/>
        <w:t>listofDL-PRSResourceARP</w:t>
      </w:r>
      <w:r w:rsidRPr="00A5719E">
        <w:rPr>
          <w:rFonts w:ascii="Courier New" w:eastAsia="Calibri" w:hAnsi="Courier New" w:cs="Courier New"/>
          <w:noProof/>
          <w:sz w:val="16"/>
          <w:lang w:val="en-US"/>
        </w:rPr>
        <w:tab/>
      </w:r>
      <w:r w:rsidRPr="00A5719E">
        <w:rPr>
          <w:rFonts w:ascii="Courier New" w:eastAsia="Calibri" w:hAnsi="Courier New" w:cs="Courier New"/>
          <w:noProof/>
          <w:sz w:val="16"/>
          <w:lang w:val="en-US"/>
        </w:rPr>
        <w:tab/>
      </w:r>
      <w:r w:rsidRPr="00A5719E">
        <w:rPr>
          <w:rFonts w:ascii="Courier New" w:eastAsia="Calibri" w:hAnsi="Courier New" w:cs="Courier New"/>
          <w:noProof/>
          <w:sz w:val="16"/>
          <w:lang w:val="en-US"/>
        </w:rPr>
        <w:tab/>
        <w:t>SEQUENCE (SIZE(1.. maxnoofPRS-ResourcesPerSet)) OF DLPRSResourceARP,</w:t>
      </w:r>
    </w:p>
    <w:p w14:paraId="7B49B8B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lang w:val="en-US"/>
        </w:rPr>
      </w:pPr>
      <w:r w:rsidRPr="00A5719E">
        <w:rPr>
          <w:rFonts w:ascii="Courier New" w:eastAsia="Calibri" w:hAnsi="Courier New" w:cs="Courier New"/>
          <w:noProof/>
          <w:sz w:val="16"/>
          <w:lang w:val="en-US"/>
        </w:rPr>
        <w:tab/>
        <w:t>iE-Extensions</w:t>
      </w:r>
      <w:r w:rsidRPr="00A5719E">
        <w:rPr>
          <w:rFonts w:ascii="Courier New" w:eastAsia="Calibri" w:hAnsi="Courier New" w:cs="Courier New"/>
          <w:noProof/>
          <w:sz w:val="16"/>
          <w:lang w:val="en-US"/>
        </w:rPr>
        <w:tab/>
      </w:r>
      <w:r w:rsidRPr="00A5719E">
        <w:rPr>
          <w:rFonts w:ascii="Courier New" w:eastAsia="Calibri" w:hAnsi="Courier New" w:cs="Courier New"/>
          <w:noProof/>
          <w:sz w:val="16"/>
          <w:lang w:val="en-US"/>
        </w:rPr>
        <w:tab/>
      </w:r>
      <w:r w:rsidRPr="00A5719E">
        <w:rPr>
          <w:rFonts w:ascii="Courier New" w:eastAsia="Calibri" w:hAnsi="Courier New" w:cs="Courier New"/>
          <w:noProof/>
          <w:sz w:val="16"/>
          <w:lang w:val="en-US"/>
        </w:rPr>
        <w:tab/>
      </w:r>
      <w:r w:rsidRPr="00A5719E">
        <w:rPr>
          <w:rFonts w:ascii="Courier New" w:eastAsia="Calibri" w:hAnsi="Courier New" w:cs="Courier New"/>
          <w:noProof/>
          <w:sz w:val="16"/>
          <w:lang w:val="en-US"/>
        </w:rPr>
        <w:tab/>
      </w:r>
      <w:r w:rsidRPr="00A5719E">
        <w:rPr>
          <w:rFonts w:ascii="Courier New" w:eastAsia="Calibri" w:hAnsi="Courier New" w:cs="Courier New"/>
          <w:noProof/>
          <w:sz w:val="16"/>
          <w:lang w:val="en-US"/>
        </w:rPr>
        <w:tab/>
        <w:t>ProtocolExtensionContainer { { DLPRSResourceSetARP-ExtIEs } } OPTIONAL</w:t>
      </w:r>
    </w:p>
    <w:p w14:paraId="5640F05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lang w:val="en-US"/>
        </w:rPr>
      </w:pPr>
      <w:r w:rsidRPr="00A5719E">
        <w:rPr>
          <w:rFonts w:ascii="Courier New" w:eastAsia="Calibri" w:hAnsi="Courier New" w:cs="Courier New"/>
          <w:noProof/>
          <w:sz w:val="16"/>
          <w:lang w:val="en-US"/>
        </w:rPr>
        <w:t>}</w:t>
      </w:r>
    </w:p>
    <w:p w14:paraId="1451371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lang w:val="en-US"/>
        </w:rPr>
      </w:pPr>
    </w:p>
    <w:p w14:paraId="0ABC108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lang w:val="en-US"/>
        </w:rPr>
      </w:pPr>
      <w:r w:rsidRPr="00A5719E">
        <w:rPr>
          <w:rFonts w:ascii="Courier New" w:eastAsia="Calibri" w:hAnsi="Courier New" w:cs="Courier New"/>
          <w:noProof/>
          <w:sz w:val="16"/>
          <w:lang w:val="en-US"/>
        </w:rPr>
        <w:t>DLPRSResourceSetARP-ExtIEs F1AP-PROTOCOL-EXTENSION ::= {</w:t>
      </w:r>
    </w:p>
    <w:p w14:paraId="6BD2DF5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lang w:val="en-US"/>
        </w:rPr>
      </w:pPr>
      <w:r w:rsidRPr="00A5719E">
        <w:rPr>
          <w:rFonts w:ascii="Courier New" w:eastAsia="Calibri" w:hAnsi="Courier New" w:cs="Courier New"/>
          <w:noProof/>
          <w:sz w:val="16"/>
          <w:lang w:val="en-US"/>
        </w:rPr>
        <w:tab/>
        <w:t>...</w:t>
      </w:r>
    </w:p>
    <w:p w14:paraId="13CECD5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lang w:val="en-US"/>
        </w:rPr>
      </w:pPr>
      <w:r w:rsidRPr="00A5719E">
        <w:rPr>
          <w:rFonts w:ascii="Courier New" w:eastAsia="Calibri" w:hAnsi="Courier New" w:cs="Courier New"/>
          <w:noProof/>
          <w:sz w:val="16"/>
          <w:lang w:val="en-US"/>
        </w:rPr>
        <w:t>}</w:t>
      </w:r>
    </w:p>
    <w:p w14:paraId="7FA8806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lang w:val="en-US"/>
        </w:rPr>
      </w:pPr>
    </w:p>
    <w:p w14:paraId="7E53150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napToGrid w:val="0"/>
          <w:sz w:val="16"/>
          <w:lang w:val="en-US"/>
        </w:rPr>
      </w:pPr>
    </w:p>
    <w:p w14:paraId="5459D80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lang w:val="en-US"/>
        </w:rPr>
      </w:pPr>
      <w:r w:rsidRPr="00A5719E">
        <w:rPr>
          <w:rFonts w:ascii="Courier New" w:eastAsia="Calibri" w:hAnsi="Courier New" w:cs="Courier New"/>
          <w:noProof/>
          <w:sz w:val="16"/>
          <w:lang w:val="en-US"/>
        </w:rPr>
        <w:t>DL-PRSResourceSetARPLocation ::= CHOICE {</w:t>
      </w:r>
    </w:p>
    <w:p w14:paraId="15C23AF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lang w:val="en-US"/>
        </w:rPr>
      </w:pPr>
      <w:r w:rsidRPr="00A5719E">
        <w:rPr>
          <w:rFonts w:ascii="Courier New" w:eastAsia="Calibri" w:hAnsi="Courier New" w:cs="Courier New"/>
          <w:noProof/>
          <w:sz w:val="16"/>
          <w:lang w:val="en-US"/>
        </w:rPr>
        <w:tab/>
        <w:t>relativeGeodeticLocation</w:t>
      </w:r>
      <w:r w:rsidRPr="00A5719E">
        <w:rPr>
          <w:rFonts w:ascii="Courier New" w:eastAsia="Calibri" w:hAnsi="Courier New" w:cs="Courier New"/>
          <w:noProof/>
          <w:sz w:val="16"/>
          <w:lang w:val="en-US"/>
        </w:rPr>
        <w:tab/>
      </w:r>
      <w:r w:rsidRPr="00A5719E">
        <w:rPr>
          <w:rFonts w:ascii="Courier New" w:eastAsia="Calibri" w:hAnsi="Courier New" w:cs="Courier New"/>
          <w:noProof/>
          <w:sz w:val="16"/>
          <w:lang w:val="en-US"/>
        </w:rPr>
        <w:tab/>
      </w:r>
      <w:r w:rsidRPr="00A5719E">
        <w:rPr>
          <w:rFonts w:ascii="Courier New" w:eastAsia="Calibri" w:hAnsi="Courier New" w:cs="Courier New"/>
          <w:noProof/>
          <w:sz w:val="16"/>
          <w:lang w:val="en-US"/>
        </w:rPr>
        <w:tab/>
        <w:t>RelativeGeodeticLocation,</w:t>
      </w:r>
    </w:p>
    <w:p w14:paraId="575D2A8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lang w:val="en-US"/>
        </w:rPr>
      </w:pPr>
      <w:r w:rsidRPr="00A5719E">
        <w:rPr>
          <w:rFonts w:ascii="Courier New" w:eastAsia="Calibri" w:hAnsi="Courier New" w:cs="Courier New"/>
          <w:noProof/>
          <w:sz w:val="16"/>
          <w:lang w:val="en-US"/>
        </w:rPr>
        <w:tab/>
        <w:t>relativeCartesianLocation</w:t>
      </w:r>
      <w:r w:rsidRPr="00A5719E">
        <w:rPr>
          <w:rFonts w:ascii="Courier New" w:eastAsia="Calibri" w:hAnsi="Courier New" w:cs="Courier New"/>
          <w:noProof/>
          <w:sz w:val="16"/>
          <w:lang w:val="en-US"/>
        </w:rPr>
        <w:tab/>
      </w:r>
      <w:r w:rsidRPr="00A5719E">
        <w:rPr>
          <w:rFonts w:ascii="Courier New" w:eastAsia="Calibri" w:hAnsi="Courier New" w:cs="Courier New"/>
          <w:noProof/>
          <w:sz w:val="16"/>
          <w:lang w:val="en-US"/>
        </w:rPr>
        <w:tab/>
      </w:r>
      <w:r w:rsidRPr="00A5719E">
        <w:rPr>
          <w:rFonts w:ascii="Courier New" w:eastAsia="Calibri" w:hAnsi="Courier New" w:cs="Courier New"/>
          <w:noProof/>
          <w:sz w:val="16"/>
          <w:lang w:val="en-US"/>
        </w:rPr>
        <w:tab/>
        <w:t>RelativeCartesianLocation,</w:t>
      </w:r>
    </w:p>
    <w:p w14:paraId="2C35BFE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lang w:val="en-US"/>
        </w:rPr>
      </w:pPr>
      <w:r w:rsidRPr="00A5719E">
        <w:rPr>
          <w:rFonts w:ascii="Courier New" w:eastAsia="Calibri" w:hAnsi="Courier New" w:cs="Courier New"/>
          <w:noProof/>
          <w:sz w:val="16"/>
          <w:lang w:val="en-US"/>
        </w:rPr>
        <w:tab/>
        <w:t>choice-Extension</w:t>
      </w:r>
      <w:r w:rsidRPr="00A5719E">
        <w:rPr>
          <w:rFonts w:ascii="Courier New" w:eastAsia="Calibri" w:hAnsi="Courier New" w:cs="Courier New"/>
          <w:noProof/>
          <w:sz w:val="16"/>
          <w:lang w:val="en-US"/>
        </w:rPr>
        <w:tab/>
      </w:r>
      <w:r w:rsidRPr="00A5719E">
        <w:rPr>
          <w:rFonts w:ascii="Courier New" w:eastAsia="Calibri" w:hAnsi="Courier New" w:cs="Courier New"/>
          <w:noProof/>
          <w:sz w:val="16"/>
          <w:lang w:val="en-US"/>
        </w:rPr>
        <w:tab/>
      </w:r>
      <w:r w:rsidRPr="00A5719E">
        <w:rPr>
          <w:rFonts w:ascii="Courier New" w:eastAsia="Calibri" w:hAnsi="Courier New" w:cs="Courier New"/>
          <w:noProof/>
          <w:sz w:val="16"/>
          <w:lang w:val="en-US"/>
        </w:rPr>
        <w:tab/>
      </w:r>
      <w:r w:rsidRPr="00A5719E">
        <w:rPr>
          <w:rFonts w:ascii="Courier New" w:eastAsia="Calibri" w:hAnsi="Courier New" w:cs="Courier New"/>
          <w:noProof/>
          <w:sz w:val="16"/>
          <w:lang w:val="en-US"/>
        </w:rPr>
        <w:tab/>
      </w:r>
      <w:r w:rsidRPr="00A5719E">
        <w:rPr>
          <w:rFonts w:ascii="Courier New" w:eastAsia="Calibri" w:hAnsi="Courier New" w:cs="Courier New"/>
          <w:noProof/>
          <w:sz w:val="16"/>
          <w:lang w:val="en-US"/>
        </w:rPr>
        <w:tab/>
        <w:t>ProtocolIE-SingleContainer { { DL-PRSResourceSetARPLocation-ExtIEs } }</w:t>
      </w:r>
    </w:p>
    <w:p w14:paraId="2510F87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lang w:val="en-US"/>
        </w:rPr>
      </w:pPr>
      <w:r w:rsidRPr="00A5719E">
        <w:rPr>
          <w:rFonts w:ascii="Courier New" w:eastAsia="Calibri" w:hAnsi="Courier New" w:cs="Courier New"/>
          <w:noProof/>
          <w:sz w:val="16"/>
          <w:lang w:val="en-US"/>
        </w:rPr>
        <w:t>}</w:t>
      </w:r>
    </w:p>
    <w:p w14:paraId="1718890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lang w:val="en-US"/>
        </w:rPr>
      </w:pPr>
    </w:p>
    <w:p w14:paraId="234DBA4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lang w:val="en-US"/>
        </w:rPr>
      </w:pPr>
      <w:r w:rsidRPr="00A5719E">
        <w:rPr>
          <w:rFonts w:ascii="Courier New" w:eastAsia="Calibri" w:hAnsi="Courier New" w:cs="Courier New"/>
          <w:noProof/>
          <w:sz w:val="16"/>
          <w:lang w:val="en-US"/>
        </w:rPr>
        <w:t>DL-PRSResourceSetARPLocation-ExtIEs F1AP-PROTOCOL-IES ::= {</w:t>
      </w:r>
    </w:p>
    <w:p w14:paraId="77F0A68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lang w:val="en-US"/>
        </w:rPr>
      </w:pPr>
      <w:r w:rsidRPr="00A5719E">
        <w:rPr>
          <w:rFonts w:ascii="Courier New" w:eastAsia="Calibri" w:hAnsi="Courier New" w:cs="Courier New"/>
          <w:noProof/>
          <w:sz w:val="16"/>
          <w:lang w:val="en-US"/>
        </w:rPr>
        <w:tab/>
        <w:t>...</w:t>
      </w:r>
    </w:p>
    <w:p w14:paraId="6631C70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lang w:val="en-US"/>
        </w:rPr>
      </w:pPr>
      <w:r w:rsidRPr="00A5719E">
        <w:rPr>
          <w:rFonts w:ascii="Courier New" w:eastAsia="Calibri" w:hAnsi="Courier New" w:cs="Courier New"/>
          <w:noProof/>
          <w:sz w:val="16"/>
          <w:lang w:val="en-US"/>
        </w:rPr>
        <w:t>}</w:t>
      </w:r>
    </w:p>
    <w:p w14:paraId="1EAE7CD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napToGrid w:val="0"/>
          <w:sz w:val="16"/>
          <w:lang w:val="en-US"/>
        </w:rPr>
      </w:pPr>
    </w:p>
    <w:p w14:paraId="26F9122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napToGrid w:val="0"/>
          <w:sz w:val="16"/>
          <w:lang w:val="en-US"/>
        </w:rPr>
      </w:pPr>
    </w:p>
    <w:p w14:paraId="3C39991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lang w:val="en-US"/>
        </w:rPr>
      </w:pPr>
      <w:r w:rsidRPr="00A5719E">
        <w:rPr>
          <w:rFonts w:ascii="Courier New" w:eastAsia="Calibri" w:hAnsi="Courier New" w:cs="Courier New"/>
          <w:noProof/>
          <w:sz w:val="16"/>
          <w:lang w:val="en-US"/>
        </w:rPr>
        <w:t>DLPRSResourceARP ::= SEQUENCE {</w:t>
      </w:r>
    </w:p>
    <w:p w14:paraId="08B3C38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lang w:val="en-US"/>
        </w:rPr>
      </w:pPr>
      <w:r w:rsidRPr="00A5719E">
        <w:rPr>
          <w:rFonts w:ascii="Courier New" w:eastAsia="Calibri" w:hAnsi="Courier New" w:cs="Courier New"/>
          <w:noProof/>
          <w:sz w:val="16"/>
          <w:lang w:val="en-US"/>
        </w:rPr>
        <w:lastRenderedPageBreak/>
        <w:tab/>
      </w:r>
      <w:r w:rsidRPr="00A5719E">
        <w:rPr>
          <w:rFonts w:ascii="Courier New" w:eastAsia="Calibri" w:hAnsi="Courier New" w:cs="Courier New"/>
          <w:noProof/>
          <w:snapToGrid w:val="0"/>
          <w:sz w:val="16"/>
          <w:lang w:val="en-US"/>
        </w:rPr>
        <w:t>dl-PRSResourceID</w:t>
      </w:r>
      <w:r w:rsidRPr="00A5719E">
        <w:rPr>
          <w:rFonts w:ascii="Courier New" w:eastAsia="Calibri" w:hAnsi="Courier New" w:cs="Courier New"/>
          <w:noProof/>
          <w:snapToGrid w:val="0"/>
          <w:sz w:val="16"/>
          <w:lang w:val="en-US"/>
        </w:rPr>
        <w:tab/>
      </w:r>
      <w:r w:rsidRPr="00A5719E">
        <w:rPr>
          <w:rFonts w:ascii="Courier New" w:eastAsia="Calibri" w:hAnsi="Courier New" w:cs="Courier New"/>
          <w:noProof/>
          <w:snapToGrid w:val="0"/>
          <w:sz w:val="16"/>
          <w:lang w:val="en-US"/>
        </w:rPr>
        <w:tab/>
      </w:r>
      <w:r w:rsidRPr="00A5719E">
        <w:rPr>
          <w:rFonts w:ascii="Courier New" w:eastAsia="Calibri" w:hAnsi="Courier New" w:cs="Courier New"/>
          <w:noProof/>
          <w:snapToGrid w:val="0"/>
          <w:sz w:val="16"/>
          <w:lang w:val="en-US"/>
        </w:rPr>
        <w:tab/>
      </w:r>
      <w:r w:rsidRPr="00A5719E">
        <w:rPr>
          <w:rFonts w:ascii="Courier New" w:eastAsia="Times New Roman" w:hAnsi="Courier New" w:cs="Courier New"/>
          <w:snapToGrid w:val="0"/>
          <w:sz w:val="16"/>
          <w:lang w:val="en-US"/>
        </w:rPr>
        <w:t>PRS-Resource-ID</w:t>
      </w:r>
      <w:r w:rsidRPr="00A5719E">
        <w:rPr>
          <w:rFonts w:ascii="Courier New" w:eastAsia="Calibri" w:hAnsi="Courier New" w:cs="Courier New"/>
          <w:noProof/>
          <w:snapToGrid w:val="0"/>
          <w:sz w:val="16"/>
          <w:lang w:val="en-US"/>
        </w:rPr>
        <w:t>,</w:t>
      </w:r>
    </w:p>
    <w:p w14:paraId="7361E62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lang w:val="en-US"/>
        </w:rPr>
      </w:pPr>
      <w:r w:rsidRPr="00A5719E">
        <w:rPr>
          <w:rFonts w:ascii="Courier New" w:eastAsia="Calibri" w:hAnsi="Courier New" w:cs="Courier New"/>
          <w:noProof/>
          <w:sz w:val="16"/>
          <w:lang w:val="en-US"/>
        </w:rPr>
        <w:tab/>
        <w:t>dL-PRSResourceARPLocation</w:t>
      </w:r>
      <w:r w:rsidRPr="00A5719E">
        <w:rPr>
          <w:rFonts w:ascii="Courier New" w:eastAsia="Calibri" w:hAnsi="Courier New" w:cs="Courier New"/>
          <w:noProof/>
          <w:sz w:val="16"/>
          <w:lang w:val="en-US"/>
        </w:rPr>
        <w:tab/>
        <w:t>DL-PRSResourceARPLocation,</w:t>
      </w:r>
      <w:r w:rsidRPr="00A5719E">
        <w:rPr>
          <w:rFonts w:ascii="Courier New" w:eastAsia="Calibri" w:hAnsi="Courier New" w:cs="Courier New"/>
          <w:noProof/>
          <w:sz w:val="16"/>
          <w:lang w:val="en-US"/>
        </w:rPr>
        <w:tab/>
      </w:r>
    </w:p>
    <w:p w14:paraId="0DC6DED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lang w:val="en-US"/>
        </w:rPr>
      </w:pPr>
      <w:r w:rsidRPr="00A5719E">
        <w:rPr>
          <w:rFonts w:ascii="Courier New" w:eastAsia="Calibri" w:hAnsi="Courier New" w:cs="Courier New"/>
          <w:noProof/>
          <w:sz w:val="16"/>
          <w:lang w:val="en-US"/>
        </w:rPr>
        <w:tab/>
        <w:t>iE-Extensions</w:t>
      </w:r>
      <w:r w:rsidRPr="00A5719E">
        <w:rPr>
          <w:rFonts w:ascii="Courier New" w:eastAsia="Calibri" w:hAnsi="Courier New" w:cs="Courier New"/>
          <w:noProof/>
          <w:sz w:val="16"/>
          <w:lang w:val="en-US"/>
        </w:rPr>
        <w:tab/>
      </w:r>
      <w:r w:rsidRPr="00A5719E">
        <w:rPr>
          <w:rFonts w:ascii="Courier New" w:eastAsia="Calibri" w:hAnsi="Courier New" w:cs="Courier New"/>
          <w:noProof/>
          <w:sz w:val="16"/>
          <w:lang w:val="en-US"/>
        </w:rPr>
        <w:tab/>
      </w:r>
      <w:r w:rsidRPr="00A5719E">
        <w:rPr>
          <w:rFonts w:ascii="Courier New" w:eastAsia="Calibri" w:hAnsi="Courier New" w:cs="Courier New"/>
          <w:noProof/>
          <w:sz w:val="16"/>
          <w:lang w:val="en-US"/>
        </w:rPr>
        <w:tab/>
      </w:r>
      <w:r w:rsidRPr="00A5719E">
        <w:rPr>
          <w:rFonts w:ascii="Courier New" w:eastAsia="Calibri" w:hAnsi="Courier New" w:cs="Courier New"/>
          <w:noProof/>
          <w:sz w:val="16"/>
          <w:lang w:val="en-US"/>
        </w:rPr>
        <w:tab/>
        <w:t>ProtocolExtensionContainer { { DLPRSResourceARP-ExtIEs } } OPTIONAL</w:t>
      </w:r>
    </w:p>
    <w:p w14:paraId="215F264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lang w:val="en-US"/>
        </w:rPr>
      </w:pPr>
      <w:r w:rsidRPr="00A5719E">
        <w:rPr>
          <w:rFonts w:ascii="Courier New" w:eastAsia="Calibri" w:hAnsi="Courier New" w:cs="Courier New"/>
          <w:noProof/>
          <w:sz w:val="16"/>
          <w:lang w:val="en-US"/>
        </w:rPr>
        <w:t>}</w:t>
      </w:r>
    </w:p>
    <w:p w14:paraId="5A4C8BF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lang w:val="en-US"/>
        </w:rPr>
      </w:pPr>
    </w:p>
    <w:p w14:paraId="45A3886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lang w:val="en-US"/>
        </w:rPr>
      </w:pPr>
      <w:r w:rsidRPr="00A5719E">
        <w:rPr>
          <w:rFonts w:ascii="Courier New" w:eastAsia="Calibri" w:hAnsi="Courier New" w:cs="Courier New"/>
          <w:noProof/>
          <w:sz w:val="16"/>
          <w:lang w:val="en-US"/>
        </w:rPr>
        <w:t>DLPRSResourceARP-ExtIEs F1AP-PROTOCOL-EXTENSION ::= {</w:t>
      </w:r>
    </w:p>
    <w:p w14:paraId="2DB5D92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lang w:val="en-US"/>
        </w:rPr>
      </w:pPr>
      <w:r w:rsidRPr="00A5719E">
        <w:rPr>
          <w:rFonts w:ascii="Courier New" w:eastAsia="Calibri" w:hAnsi="Courier New" w:cs="Courier New"/>
          <w:noProof/>
          <w:sz w:val="16"/>
          <w:lang w:val="en-US"/>
        </w:rPr>
        <w:tab/>
        <w:t>...</w:t>
      </w:r>
    </w:p>
    <w:p w14:paraId="345863F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lang w:val="en-US"/>
        </w:rPr>
      </w:pPr>
      <w:r w:rsidRPr="00A5719E">
        <w:rPr>
          <w:rFonts w:ascii="Courier New" w:eastAsia="Calibri" w:hAnsi="Courier New" w:cs="Courier New"/>
          <w:noProof/>
          <w:sz w:val="16"/>
          <w:lang w:val="en-US"/>
        </w:rPr>
        <w:t>}</w:t>
      </w:r>
    </w:p>
    <w:p w14:paraId="3DFEE5E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napToGrid w:val="0"/>
          <w:sz w:val="16"/>
          <w:lang w:val="en-US"/>
        </w:rPr>
      </w:pPr>
    </w:p>
    <w:p w14:paraId="76C7729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lang w:val="en-US"/>
        </w:rPr>
      </w:pPr>
      <w:r w:rsidRPr="00A5719E">
        <w:rPr>
          <w:rFonts w:ascii="Courier New" w:eastAsia="Calibri" w:hAnsi="Courier New" w:cs="Courier New"/>
          <w:noProof/>
          <w:sz w:val="16"/>
          <w:lang w:val="en-US"/>
        </w:rPr>
        <w:t>DL-PRSResourceARPLocation ::= CHOICE {</w:t>
      </w:r>
    </w:p>
    <w:p w14:paraId="5C84CFB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lang w:val="en-US"/>
        </w:rPr>
      </w:pPr>
      <w:r w:rsidRPr="00A5719E">
        <w:rPr>
          <w:rFonts w:ascii="Courier New" w:eastAsia="Calibri" w:hAnsi="Courier New" w:cs="Courier New"/>
          <w:noProof/>
          <w:sz w:val="16"/>
          <w:lang w:val="en-US"/>
        </w:rPr>
        <w:tab/>
        <w:t>relativeGeodeticLocation</w:t>
      </w:r>
      <w:r w:rsidRPr="00A5719E">
        <w:rPr>
          <w:rFonts w:ascii="Courier New" w:eastAsia="Calibri" w:hAnsi="Courier New" w:cs="Courier New"/>
          <w:noProof/>
          <w:sz w:val="16"/>
          <w:lang w:val="en-US"/>
        </w:rPr>
        <w:tab/>
      </w:r>
      <w:r w:rsidRPr="00A5719E">
        <w:rPr>
          <w:rFonts w:ascii="Courier New" w:eastAsia="Calibri" w:hAnsi="Courier New" w:cs="Courier New"/>
          <w:noProof/>
          <w:sz w:val="16"/>
          <w:lang w:val="en-US"/>
        </w:rPr>
        <w:tab/>
      </w:r>
      <w:r w:rsidRPr="00A5719E">
        <w:rPr>
          <w:rFonts w:ascii="Courier New" w:eastAsia="Calibri" w:hAnsi="Courier New" w:cs="Courier New"/>
          <w:noProof/>
          <w:sz w:val="16"/>
          <w:lang w:val="en-US"/>
        </w:rPr>
        <w:tab/>
        <w:t>RelativeGeodeticLocation,</w:t>
      </w:r>
    </w:p>
    <w:p w14:paraId="6E229CA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lang w:val="en-US"/>
        </w:rPr>
      </w:pPr>
      <w:r w:rsidRPr="00A5719E">
        <w:rPr>
          <w:rFonts w:ascii="Courier New" w:eastAsia="Calibri" w:hAnsi="Courier New" w:cs="Courier New"/>
          <w:noProof/>
          <w:sz w:val="16"/>
          <w:lang w:val="en-US"/>
        </w:rPr>
        <w:tab/>
        <w:t>relativeCartesianLocation</w:t>
      </w:r>
      <w:r w:rsidRPr="00A5719E">
        <w:rPr>
          <w:rFonts w:ascii="Courier New" w:eastAsia="Calibri" w:hAnsi="Courier New" w:cs="Courier New"/>
          <w:noProof/>
          <w:sz w:val="16"/>
          <w:lang w:val="en-US"/>
        </w:rPr>
        <w:tab/>
      </w:r>
      <w:r w:rsidRPr="00A5719E">
        <w:rPr>
          <w:rFonts w:ascii="Courier New" w:eastAsia="Calibri" w:hAnsi="Courier New" w:cs="Courier New"/>
          <w:noProof/>
          <w:sz w:val="16"/>
          <w:lang w:val="en-US"/>
        </w:rPr>
        <w:tab/>
      </w:r>
      <w:r w:rsidRPr="00A5719E">
        <w:rPr>
          <w:rFonts w:ascii="Courier New" w:eastAsia="Calibri" w:hAnsi="Courier New" w:cs="Courier New"/>
          <w:noProof/>
          <w:sz w:val="16"/>
          <w:lang w:val="en-US"/>
        </w:rPr>
        <w:tab/>
        <w:t>RelativeCartesianLocation,</w:t>
      </w:r>
    </w:p>
    <w:p w14:paraId="40E019A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lang w:val="en-US"/>
        </w:rPr>
      </w:pPr>
      <w:r w:rsidRPr="00A5719E">
        <w:rPr>
          <w:rFonts w:ascii="Courier New" w:eastAsia="Calibri" w:hAnsi="Courier New" w:cs="Courier New"/>
          <w:noProof/>
          <w:sz w:val="16"/>
          <w:lang w:val="en-US"/>
        </w:rPr>
        <w:tab/>
        <w:t>choice-Extension</w:t>
      </w:r>
      <w:r w:rsidRPr="00A5719E">
        <w:rPr>
          <w:rFonts w:ascii="Courier New" w:eastAsia="Calibri" w:hAnsi="Courier New" w:cs="Courier New"/>
          <w:noProof/>
          <w:sz w:val="16"/>
          <w:lang w:val="en-US"/>
        </w:rPr>
        <w:tab/>
      </w:r>
      <w:r w:rsidRPr="00A5719E">
        <w:rPr>
          <w:rFonts w:ascii="Courier New" w:eastAsia="Calibri" w:hAnsi="Courier New" w:cs="Courier New"/>
          <w:noProof/>
          <w:sz w:val="16"/>
          <w:lang w:val="en-US"/>
        </w:rPr>
        <w:tab/>
      </w:r>
      <w:r w:rsidRPr="00A5719E">
        <w:rPr>
          <w:rFonts w:ascii="Courier New" w:eastAsia="Calibri" w:hAnsi="Courier New" w:cs="Courier New"/>
          <w:noProof/>
          <w:sz w:val="16"/>
          <w:lang w:val="en-US"/>
        </w:rPr>
        <w:tab/>
      </w:r>
      <w:r w:rsidRPr="00A5719E">
        <w:rPr>
          <w:rFonts w:ascii="Courier New" w:eastAsia="Calibri" w:hAnsi="Courier New" w:cs="Courier New"/>
          <w:noProof/>
          <w:sz w:val="16"/>
          <w:lang w:val="en-US"/>
        </w:rPr>
        <w:tab/>
      </w:r>
      <w:r w:rsidRPr="00A5719E">
        <w:rPr>
          <w:rFonts w:ascii="Courier New" w:eastAsia="Calibri" w:hAnsi="Courier New" w:cs="Courier New"/>
          <w:noProof/>
          <w:sz w:val="16"/>
          <w:lang w:val="en-US"/>
        </w:rPr>
        <w:tab/>
        <w:t>ProtocolIE-SingleContainer { { DL-PRSResourceARPLocation-ExtIEs } }</w:t>
      </w:r>
    </w:p>
    <w:p w14:paraId="70448F4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lang w:val="en-US"/>
        </w:rPr>
      </w:pPr>
      <w:r w:rsidRPr="00A5719E">
        <w:rPr>
          <w:rFonts w:ascii="Courier New" w:eastAsia="Calibri" w:hAnsi="Courier New" w:cs="Courier New"/>
          <w:noProof/>
          <w:sz w:val="16"/>
          <w:lang w:val="en-US"/>
        </w:rPr>
        <w:t>}</w:t>
      </w:r>
    </w:p>
    <w:p w14:paraId="113A7E4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lang w:val="en-US"/>
        </w:rPr>
      </w:pPr>
    </w:p>
    <w:p w14:paraId="0C0C173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lang w:val="en-US"/>
        </w:rPr>
      </w:pPr>
      <w:r w:rsidRPr="00A5719E">
        <w:rPr>
          <w:rFonts w:ascii="Courier New" w:eastAsia="Calibri" w:hAnsi="Courier New" w:cs="Courier New"/>
          <w:noProof/>
          <w:sz w:val="16"/>
          <w:lang w:val="en-US"/>
        </w:rPr>
        <w:t>DL-PRSResourceARPLocation-ExtIEs F1AP-PROTOCOL-IES ::= {</w:t>
      </w:r>
    </w:p>
    <w:p w14:paraId="46E4024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lang w:val="en-US"/>
        </w:rPr>
      </w:pPr>
      <w:r w:rsidRPr="00A5719E">
        <w:rPr>
          <w:rFonts w:ascii="Courier New" w:eastAsia="Calibri" w:hAnsi="Courier New" w:cs="Courier New"/>
          <w:noProof/>
          <w:sz w:val="16"/>
          <w:lang w:val="en-US"/>
        </w:rPr>
        <w:tab/>
        <w:t>...</w:t>
      </w:r>
    </w:p>
    <w:p w14:paraId="34395C4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lang w:val="en-US"/>
        </w:rPr>
      </w:pPr>
      <w:r w:rsidRPr="00A5719E">
        <w:rPr>
          <w:rFonts w:ascii="Courier New" w:eastAsia="Calibri" w:hAnsi="Courier New" w:cs="Courier New"/>
          <w:noProof/>
          <w:sz w:val="16"/>
          <w:lang w:val="en-US"/>
        </w:rPr>
        <w:t>}</w:t>
      </w:r>
    </w:p>
    <w:p w14:paraId="1796DA6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11447E0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DL-UP-TNL-Address-to-Update-List-Item</w:t>
      </w:r>
      <w:r w:rsidRPr="00A5719E">
        <w:rPr>
          <w:rFonts w:ascii="Courier New" w:eastAsia="Times New Roman" w:hAnsi="Courier New" w:cs="Courier New"/>
          <w:sz w:val="16"/>
          <w:lang w:val="en-US"/>
        </w:rPr>
        <w:tab/>
        <w:t>::= SEQUENCE {</w:t>
      </w:r>
    </w:p>
    <w:p w14:paraId="0BA299C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oldIPAdress</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TransportLayerAddress,</w:t>
      </w:r>
    </w:p>
    <w:p w14:paraId="77F1F74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newIPAdress</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TransportLayerAddress,</w:t>
      </w:r>
    </w:p>
    <w:p w14:paraId="18A7468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iE-Extensions</w:t>
      </w:r>
      <w:r w:rsidRPr="00A5719E">
        <w:rPr>
          <w:rFonts w:ascii="Courier New" w:eastAsia="Times New Roman" w:hAnsi="Courier New" w:cs="Courier New"/>
          <w:sz w:val="16"/>
          <w:lang w:val="en-US"/>
        </w:rPr>
        <w:tab/>
        <w:t>ProtocolExtensionContainer { { DL-UP-TNL-Address-to-Update-List-ItemExtIEs } }</w:t>
      </w:r>
      <w:r w:rsidRPr="00A5719E">
        <w:rPr>
          <w:rFonts w:ascii="Courier New" w:eastAsia="Times New Roman" w:hAnsi="Courier New" w:cs="Courier New"/>
          <w:sz w:val="16"/>
          <w:lang w:val="en-US"/>
        </w:rPr>
        <w:tab/>
        <w:t>OPTIONAL,</w:t>
      </w:r>
    </w:p>
    <w:p w14:paraId="6449F26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w:t>
      </w:r>
    </w:p>
    <w:p w14:paraId="03E4295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6312A7A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5DB587B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 xml:space="preserve">DL-UP-TNL-Address-to-Update-List-ItemExtIEs </w:t>
      </w:r>
      <w:r w:rsidRPr="00A5719E">
        <w:rPr>
          <w:rFonts w:ascii="Courier New" w:eastAsia="Times New Roman" w:hAnsi="Courier New" w:cs="Courier New"/>
          <w:sz w:val="16"/>
          <w:lang w:val="en-US"/>
        </w:rPr>
        <w:tab/>
        <w:t>F1AP-PROTOCOL-EXTENSION ::= {</w:t>
      </w:r>
    </w:p>
    <w:p w14:paraId="1824EC4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w:t>
      </w:r>
    </w:p>
    <w:p w14:paraId="5B88FD0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315F562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3178C58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eastAsia="ko-KR"/>
        </w:rPr>
      </w:pPr>
      <w:r w:rsidRPr="00A5719E">
        <w:rPr>
          <w:rFonts w:ascii="Courier New" w:eastAsia="Times New Roman" w:hAnsi="Courier New" w:cs="Courier New"/>
          <w:noProof/>
          <w:sz w:val="16"/>
          <w:lang w:val="en-US"/>
        </w:rPr>
        <w:t>DLUPTNLInformation</w:t>
      </w:r>
      <w:r w:rsidRPr="00A5719E">
        <w:rPr>
          <w:rFonts w:ascii="Courier New" w:hAnsi="Courier New" w:cs="Courier New"/>
          <w:noProof/>
          <w:sz w:val="16"/>
          <w:lang w:val="en-US"/>
        </w:rPr>
        <w:t>-ToBeSetup-List ::= SEQUENCE (SIZE(1..maxnoof</w:t>
      </w:r>
      <w:r w:rsidRPr="00A5719E">
        <w:rPr>
          <w:rFonts w:ascii="Courier New" w:eastAsia="Times New Roman" w:hAnsi="Courier New" w:cs="Courier New"/>
          <w:noProof/>
          <w:sz w:val="16"/>
          <w:lang w:val="en-US"/>
        </w:rPr>
        <w:t>DLUPTNLInformation</w:t>
      </w:r>
      <w:r w:rsidRPr="00A5719E">
        <w:rPr>
          <w:rFonts w:ascii="Courier New" w:hAnsi="Courier New" w:cs="Courier New"/>
          <w:noProof/>
          <w:sz w:val="16"/>
          <w:lang w:val="en-US"/>
        </w:rPr>
        <w:t xml:space="preserve">)) OF </w:t>
      </w:r>
      <w:r w:rsidRPr="00A5719E">
        <w:rPr>
          <w:rFonts w:ascii="Courier New" w:eastAsia="Times New Roman" w:hAnsi="Courier New" w:cs="Courier New"/>
          <w:noProof/>
          <w:sz w:val="16"/>
          <w:lang w:val="en-US"/>
        </w:rPr>
        <w:t>DLUPTNLInformation</w:t>
      </w:r>
      <w:r w:rsidRPr="00A5719E">
        <w:rPr>
          <w:rFonts w:ascii="Courier New" w:hAnsi="Courier New" w:cs="Courier New"/>
          <w:noProof/>
          <w:sz w:val="16"/>
          <w:lang w:val="en-US"/>
        </w:rPr>
        <w:t>-ToBeSetup-Item</w:t>
      </w:r>
    </w:p>
    <w:p w14:paraId="013E77B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5483F07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eastAsia="Times New Roman" w:hAnsi="Courier New" w:cs="Courier New"/>
          <w:noProof/>
          <w:sz w:val="16"/>
          <w:lang w:val="en-US"/>
        </w:rPr>
        <w:t>DLUPTNLInformation</w:t>
      </w:r>
      <w:r w:rsidRPr="00A5719E">
        <w:rPr>
          <w:rFonts w:ascii="Courier New" w:hAnsi="Courier New" w:cs="Courier New"/>
          <w:noProof/>
          <w:sz w:val="16"/>
          <w:lang w:val="en-US"/>
        </w:rPr>
        <w:t>-ToBeSetup-Item ::= SEQUENCE {</w:t>
      </w:r>
    </w:p>
    <w:p w14:paraId="64ABD8A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dL</w:t>
      </w:r>
      <w:r w:rsidRPr="00A5719E">
        <w:rPr>
          <w:rFonts w:ascii="Courier New" w:eastAsia="Times New Roman" w:hAnsi="Courier New" w:cs="Courier New"/>
          <w:noProof/>
          <w:sz w:val="16"/>
          <w:lang w:val="en-US"/>
        </w:rPr>
        <w:t>UPTNLInformation</w:t>
      </w:r>
      <w:r w:rsidRPr="00A5719E">
        <w:rPr>
          <w:rFonts w:ascii="Courier New" w:hAnsi="Courier New" w:cs="Courier New"/>
          <w:noProof/>
          <w:sz w:val="16"/>
          <w:lang w:val="en-US"/>
        </w:rPr>
        <w:tab/>
      </w:r>
      <w:r w:rsidRPr="00A5719E">
        <w:rPr>
          <w:rFonts w:ascii="Courier New" w:eastAsia="Times New Roman" w:hAnsi="Courier New" w:cs="Courier New"/>
          <w:noProof/>
          <w:sz w:val="16"/>
          <w:lang w:val="en-US"/>
        </w:rPr>
        <w:t>UPTransportLayerInformation</w:t>
      </w:r>
      <w:r w:rsidRPr="00A5719E">
        <w:rPr>
          <w:rFonts w:ascii="Courier New" w:hAnsi="Courier New" w:cs="Courier New"/>
          <w:noProof/>
          <w:sz w:val="16"/>
          <w:lang w:val="en-US"/>
        </w:rPr>
        <w:tab/>
        <w:t>,</w:t>
      </w:r>
    </w:p>
    <w:p w14:paraId="2FA4179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fr-FR"/>
        </w:rPr>
      </w:pPr>
      <w:r w:rsidRPr="00A5719E">
        <w:rPr>
          <w:rFonts w:ascii="Courier New" w:hAnsi="Courier New" w:cs="Courier New"/>
          <w:noProof/>
          <w:sz w:val="16"/>
          <w:lang w:val="en-US"/>
        </w:rPr>
        <w:tab/>
      </w:r>
      <w:r w:rsidRPr="00A5719E">
        <w:rPr>
          <w:rFonts w:ascii="Courier New" w:hAnsi="Courier New" w:cs="Courier New"/>
          <w:noProof/>
          <w:sz w:val="16"/>
          <w:lang w:val="fr-FR"/>
        </w:rPr>
        <w:t>iE-Extensions</w:t>
      </w:r>
      <w:r w:rsidRPr="00A5719E">
        <w:rPr>
          <w:rFonts w:ascii="Courier New" w:hAnsi="Courier New" w:cs="Courier New"/>
          <w:noProof/>
          <w:sz w:val="16"/>
          <w:lang w:val="fr-FR"/>
        </w:rPr>
        <w:tab/>
        <w:t xml:space="preserve">ProtocolExtensionContainer { { </w:t>
      </w:r>
      <w:r w:rsidRPr="00A5719E">
        <w:rPr>
          <w:rFonts w:ascii="Courier New" w:eastAsia="Times New Roman" w:hAnsi="Courier New" w:cs="Courier New"/>
          <w:noProof/>
          <w:sz w:val="16"/>
          <w:lang w:val="fr-FR"/>
        </w:rPr>
        <w:t>DLUPTNLInformation</w:t>
      </w:r>
      <w:r w:rsidRPr="00A5719E">
        <w:rPr>
          <w:rFonts w:ascii="Courier New" w:hAnsi="Courier New" w:cs="Courier New"/>
          <w:noProof/>
          <w:sz w:val="16"/>
          <w:lang w:val="fr-FR"/>
        </w:rPr>
        <w:t>-ToBeSetup-ItemExtIEs } }</w:t>
      </w:r>
      <w:r w:rsidRPr="00A5719E">
        <w:rPr>
          <w:rFonts w:ascii="Courier New" w:hAnsi="Courier New" w:cs="Courier New"/>
          <w:noProof/>
          <w:sz w:val="16"/>
          <w:lang w:val="fr-FR"/>
        </w:rPr>
        <w:tab/>
        <w:t>OPTIONAL,</w:t>
      </w:r>
    </w:p>
    <w:p w14:paraId="45293B1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rPr>
      </w:pPr>
      <w:r w:rsidRPr="00A5719E">
        <w:rPr>
          <w:rFonts w:ascii="Courier New" w:hAnsi="Courier New" w:cs="Courier New"/>
          <w:noProof/>
          <w:sz w:val="16"/>
          <w:lang w:val="fr-FR"/>
        </w:rPr>
        <w:tab/>
      </w:r>
      <w:r w:rsidRPr="00A5719E">
        <w:rPr>
          <w:rFonts w:ascii="Courier New" w:hAnsi="Courier New" w:cs="Courier New"/>
          <w:noProof/>
          <w:sz w:val="16"/>
          <w:lang w:val="en-US"/>
        </w:rPr>
        <w:t>...</w:t>
      </w:r>
    </w:p>
    <w:p w14:paraId="59CDCA2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w:t>
      </w:r>
    </w:p>
    <w:p w14:paraId="46D06B3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44AD25C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eastAsia="Times New Roman" w:hAnsi="Courier New" w:cs="Courier New"/>
          <w:noProof/>
          <w:sz w:val="16"/>
          <w:lang w:val="en-US"/>
        </w:rPr>
        <w:t>DLUPTNLInformation</w:t>
      </w:r>
      <w:r w:rsidRPr="00A5719E">
        <w:rPr>
          <w:rFonts w:ascii="Courier New" w:hAnsi="Courier New" w:cs="Courier New"/>
          <w:noProof/>
          <w:sz w:val="16"/>
          <w:lang w:val="en-US"/>
        </w:rPr>
        <w:t xml:space="preserve">-ToBeSetup-ItemExtIEs </w:t>
      </w:r>
      <w:r w:rsidRPr="00A5719E">
        <w:rPr>
          <w:rFonts w:ascii="Courier New" w:hAnsi="Courier New" w:cs="Courier New"/>
          <w:noProof/>
          <w:sz w:val="16"/>
          <w:lang w:val="en-US"/>
        </w:rPr>
        <w:tab/>
        <w:t>F1AP-PROTOCOL-EXTENSION ::= {</w:t>
      </w:r>
    </w:p>
    <w:p w14:paraId="418ED0C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w:t>
      </w:r>
    </w:p>
    <w:p w14:paraId="1EEC56C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w:t>
      </w:r>
    </w:p>
    <w:p w14:paraId="6BCB07F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66FE1EA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DRB-Activity-Item ::= SEQUENCE {</w:t>
      </w:r>
    </w:p>
    <w:p w14:paraId="3DEA808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dRBID</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DRBID,</w:t>
      </w:r>
    </w:p>
    <w:p w14:paraId="685173B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dRB-Activity</w:t>
      </w:r>
      <w:r w:rsidRPr="00A5719E">
        <w:rPr>
          <w:rFonts w:ascii="Courier New" w:eastAsia="Times New Roman" w:hAnsi="Courier New" w:cs="Courier New"/>
          <w:sz w:val="16"/>
          <w:lang w:val="en-US"/>
        </w:rPr>
        <w:tab/>
        <w:t>DRB-Activity</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OPTIONAL,</w:t>
      </w:r>
    </w:p>
    <w:p w14:paraId="17D00D1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fr-FR"/>
        </w:rPr>
      </w:pP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fr-FR"/>
        </w:rPr>
        <w:t>iE-Extensions</w:t>
      </w:r>
      <w:r w:rsidRPr="00A5719E">
        <w:rPr>
          <w:rFonts w:ascii="Courier New" w:eastAsia="Times New Roman" w:hAnsi="Courier New" w:cs="Courier New"/>
          <w:sz w:val="16"/>
          <w:lang w:val="fr-FR"/>
        </w:rPr>
        <w:tab/>
        <w:t>ProtocolExtensionContainer { { DRB-Activity-ItemExtIEs } }</w:t>
      </w:r>
      <w:r w:rsidRPr="00A5719E">
        <w:rPr>
          <w:rFonts w:ascii="Courier New" w:eastAsia="Times New Roman" w:hAnsi="Courier New" w:cs="Courier New"/>
          <w:sz w:val="16"/>
          <w:lang w:val="fr-FR"/>
        </w:rPr>
        <w:tab/>
        <w:t>OPTIONAL,</w:t>
      </w:r>
    </w:p>
    <w:p w14:paraId="23920EC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rPr>
      </w:pP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en-US"/>
        </w:rPr>
        <w:t>...</w:t>
      </w:r>
    </w:p>
    <w:p w14:paraId="354CEA3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62C118B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24DEFAA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 xml:space="preserve">DRB-Activity-ItemExtIEs </w:t>
      </w:r>
      <w:r w:rsidRPr="00A5719E">
        <w:rPr>
          <w:rFonts w:ascii="Courier New" w:eastAsia="Times New Roman" w:hAnsi="Courier New" w:cs="Courier New"/>
          <w:sz w:val="16"/>
          <w:lang w:val="en-US"/>
        </w:rPr>
        <w:tab/>
        <w:t>F1AP-PROTOCOL-EXTENSION ::= {</w:t>
      </w:r>
    </w:p>
    <w:p w14:paraId="1943ADE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w:t>
      </w:r>
    </w:p>
    <w:p w14:paraId="5472E50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56C86E1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6235606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lastRenderedPageBreak/>
        <w:t>DRB-Activity ::= ENUMERATED {active, not-active}</w:t>
      </w:r>
    </w:p>
    <w:p w14:paraId="34C0DBD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65BD867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DRBID ::= INTEGER (</w:t>
      </w:r>
      <w:r w:rsidRPr="00A5719E">
        <w:rPr>
          <w:rFonts w:ascii="Courier New" w:hAnsi="Courier New" w:cs="Courier New"/>
          <w:noProof/>
          <w:sz w:val="16"/>
          <w:lang w:val="en-US"/>
        </w:rPr>
        <w:t>1</w:t>
      </w:r>
      <w:r w:rsidRPr="00A5719E">
        <w:rPr>
          <w:rFonts w:ascii="Courier New" w:eastAsia="Times New Roman" w:hAnsi="Courier New" w:cs="Courier New"/>
          <w:sz w:val="16"/>
          <w:lang w:val="en-US"/>
        </w:rPr>
        <w:t>..</w:t>
      </w:r>
      <w:r w:rsidRPr="00A5719E">
        <w:rPr>
          <w:rFonts w:ascii="Courier New" w:hAnsi="Courier New" w:cs="Courier New"/>
          <w:noProof/>
          <w:sz w:val="16"/>
          <w:lang w:val="en-US"/>
        </w:rPr>
        <w:t>32</w:t>
      </w:r>
      <w:r w:rsidRPr="00A5719E">
        <w:rPr>
          <w:rFonts w:ascii="Courier New" w:eastAsia="Times New Roman" w:hAnsi="Courier New" w:cs="Courier New"/>
          <w:sz w:val="16"/>
          <w:lang w:val="en-US"/>
        </w:rPr>
        <w:t>, ...)</w:t>
      </w:r>
    </w:p>
    <w:p w14:paraId="32DC5D2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p>
    <w:p w14:paraId="4AEE2D1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DRBs-FailedToBeModified-Item</w:t>
      </w:r>
      <w:r w:rsidRPr="00A5719E">
        <w:rPr>
          <w:rFonts w:ascii="Courier New" w:hAnsi="Courier New" w:cs="Courier New"/>
          <w:noProof/>
          <w:snapToGrid w:val="0"/>
          <w:sz w:val="16"/>
          <w:lang w:val="en-US"/>
        </w:rPr>
        <w:tab/>
        <w:t>::= SEQUENCE {</w:t>
      </w:r>
    </w:p>
    <w:p w14:paraId="2E4453E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dRBID</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DRBID</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w:t>
      </w:r>
    </w:p>
    <w:p w14:paraId="0E536D2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cause</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Cause</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OPTIONAL,</w:t>
      </w:r>
    </w:p>
    <w:p w14:paraId="318F5FC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iE-Extensions</w:t>
      </w:r>
      <w:r w:rsidRPr="00A5719E">
        <w:rPr>
          <w:rFonts w:ascii="Courier New" w:hAnsi="Courier New" w:cs="Courier New"/>
          <w:noProof/>
          <w:snapToGrid w:val="0"/>
          <w:sz w:val="16"/>
          <w:lang w:val="en-US"/>
        </w:rPr>
        <w:tab/>
        <w:t>ProtocolExtensionContainer { { DRBs-FailedToBeModified-ItemExtIEs } }</w:t>
      </w:r>
      <w:r w:rsidRPr="00A5719E">
        <w:rPr>
          <w:rFonts w:ascii="Courier New" w:hAnsi="Courier New" w:cs="Courier New"/>
          <w:noProof/>
          <w:snapToGrid w:val="0"/>
          <w:sz w:val="16"/>
          <w:lang w:val="en-US"/>
        </w:rPr>
        <w:tab/>
        <w:t>OPTIONAL,</w:t>
      </w:r>
    </w:p>
    <w:p w14:paraId="6459999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w:t>
      </w:r>
    </w:p>
    <w:p w14:paraId="5C657F2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w:t>
      </w:r>
    </w:p>
    <w:p w14:paraId="3CCC0AC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p>
    <w:p w14:paraId="7AC7628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 xml:space="preserve">DRBs-FailedToBeModified-ItemExtIEs </w:t>
      </w:r>
      <w:r w:rsidRPr="00A5719E">
        <w:rPr>
          <w:rFonts w:ascii="Courier New" w:hAnsi="Courier New" w:cs="Courier New"/>
          <w:noProof/>
          <w:snapToGrid w:val="0"/>
          <w:sz w:val="16"/>
          <w:lang w:val="en-US"/>
        </w:rPr>
        <w:tab/>
        <w:t>F1AP-PROTOCOL-EXTENSION ::= {</w:t>
      </w:r>
    </w:p>
    <w:p w14:paraId="4E1C42F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w:t>
      </w:r>
    </w:p>
    <w:p w14:paraId="2D40E64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w:t>
      </w:r>
    </w:p>
    <w:p w14:paraId="2DCFEE2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p>
    <w:p w14:paraId="1CEFB09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DRBs-FailedToBeSetup-Item</w:t>
      </w:r>
      <w:r w:rsidRPr="00A5719E">
        <w:rPr>
          <w:rFonts w:ascii="Courier New" w:hAnsi="Courier New" w:cs="Courier New"/>
          <w:noProof/>
          <w:snapToGrid w:val="0"/>
          <w:sz w:val="16"/>
          <w:lang w:val="en-US"/>
        </w:rPr>
        <w:tab/>
        <w:t>::= SEQUENCE {</w:t>
      </w:r>
    </w:p>
    <w:p w14:paraId="3255B48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dRBID</w:t>
      </w:r>
      <w:r w:rsidRPr="00A5719E">
        <w:rPr>
          <w:rFonts w:ascii="Courier New" w:hAnsi="Courier New" w:cs="Courier New"/>
          <w:noProof/>
          <w:snapToGrid w:val="0"/>
          <w:sz w:val="16"/>
          <w:lang w:val="en-US"/>
        </w:rPr>
        <w:tab/>
        <w:t>DRBID,</w:t>
      </w:r>
    </w:p>
    <w:p w14:paraId="1CFC1AB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fr-FR"/>
        </w:rPr>
      </w:pP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fr-FR"/>
        </w:rPr>
        <w:t>cause</w:t>
      </w:r>
      <w:r w:rsidRPr="00A5719E">
        <w:rPr>
          <w:rFonts w:ascii="Courier New" w:hAnsi="Courier New" w:cs="Courier New"/>
          <w:noProof/>
          <w:snapToGrid w:val="0"/>
          <w:sz w:val="16"/>
          <w:lang w:val="fr-FR"/>
        </w:rPr>
        <w:tab/>
        <w:t>Cause</w:t>
      </w:r>
      <w:r w:rsidRPr="00A5719E">
        <w:rPr>
          <w:rFonts w:ascii="Courier New" w:hAnsi="Courier New" w:cs="Courier New"/>
          <w:noProof/>
          <w:snapToGrid w:val="0"/>
          <w:sz w:val="16"/>
          <w:lang w:val="fr-FR"/>
        </w:rPr>
        <w:tab/>
        <w:t>OPTIONAL,</w:t>
      </w:r>
    </w:p>
    <w:p w14:paraId="0E9A306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fr-FR"/>
        </w:rPr>
      </w:pPr>
      <w:r w:rsidRPr="00A5719E">
        <w:rPr>
          <w:rFonts w:ascii="Courier New" w:hAnsi="Courier New" w:cs="Courier New"/>
          <w:noProof/>
          <w:snapToGrid w:val="0"/>
          <w:sz w:val="16"/>
          <w:lang w:val="fr-FR"/>
        </w:rPr>
        <w:tab/>
        <w:t>iE-Extensions</w:t>
      </w:r>
      <w:r w:rsidRPr="00A5719E">
        <w:rPr>
          <w:rFonts w:ascii="Courier New" w:hAnsi="Courier New" w:cs="Courier New"/>
          <w:noProof/>
          <w:snapToGrid w:val="0"/>
          <w:sz w:val="16"/>
          <w:lang w:val="fr-FR"/>
        </w:rPr>
        <w:tab/>
        <w:t>ProtocolExtensionContainer { { DRBs-FailedToBeSetup-ItemExtIEs } }</w:t>
      </w:r>
      <w:r w:rsidRPr="00A5719E">
        <w:rPr>
          <w:rFonts w:ascii="Courier New" w:hAnsi="Courier New" w:cs="Courier New"/>
          <w:noProof/>
          <w:snapToGrid w:val="0"/>
          <w:sz w:val="16"/>
          <w:lang w:val="fr-FR"/>
        </w:rPr>
        <w:tab/>
        <w:t>OPTIONAL,</w:t>
      </w:r>
    </w:p>
    <w:p w14:paraId="4C40C42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rPr>
      </w:pPr>
      <w:r w:rsidRPr="00A5719E">
        <w:rPr>
          <w:rFonts w:ascii="Courier New" w:hAnsi="Courier New" w:cs="Courier New"/>
          <w:noProof/>
          <w:snapToGrid w:val="0"/>
          <w:sz w:val="16"/>
          <w:lang w:val="fr-FR"/>
        </w:rPr>
        <w:tab/>
      </w:r>
      <w:r w:rsidRPr="00A5719E">
        <w:rPr>
          <w:rFonts w:ascii="Courier New" w:hAnsi="Courier New" w:cs="Courier New"/>
          <w:noProof/>
          <w:snapToGrid w:val="0"/>
          <w:sz w:val="16"/>
          <w:lang w:val="en-US"/>
        </w:rPr>
        <w:t>...</w:t>
      </w:r>
    </w:p>
    <w:p w14:paraId="6BB1DDF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w:t>
      </w:r>
    </w:p>
    <w:p w14:paraId="219E1A3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p>
    <w:p w14:paraId="49615C3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 xml:space="preserve">DRBs-FailedToBeSetup-ItemExtIEs </w:t>
      </w:r>
      <w:r w:rsidRPr="00A5719E">
        <w:rPr>
          <w:rFonts w:ascii="Courier New" w:hAnsi="Courier New" w:cs="Courier New"/>
          <w:noProof/>
          <w:snapToGrid w:val="0"/>
          <w:sz w:val="16"/>
          <w:lang w:val="en-US"/>
        </w:rPr>
        <w:tab/>
        <w:t>F1AP-PROTOCOL-EXTENSION ::= {</w:t>
      </w:r>
    </w:p>
    <w:p w14:paraId="371BA3D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w:t>
      </w:r>
    </w:p>
    <w:p w14:paraId="3A6849B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w:t>
      </w:r>
    </w:p>
    <w:p w14:paraId="4DE1B61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p>
    <w:p w14:paraId="6712A54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p>
    <w:p w14:paraId="515BA5B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DRBs-FailedToBeSetupMod-Item</w:t>
      </w:r>
      <w:r w:rsidRPr="00A5719E">
        <w:rPr>
          <w:rFonts w:ascii="Courier New" w:hAnsi="Courier New" w:cs="Courier New"/>
          <w:noProof/>
          <w:snapToGrid w:val="0"/>
          <w:sz w:val="16"/>
          <w:lang w:val="en-US"/>
        </w:rPr>
        <w:tab/>
        <w:t>::= SEQUENCE {</w:t>
      </w:r>
    </w:p>
    <w:p w14:paraId="43F0CF7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dRBID</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DRBID</w:t>
      </w:r>
      <w:r w:rsidRPr="00A5719E">
        <w:rPr>
          <w:rFonts w:ascii="Courier New" w:hAnsi="Courier New" w:cs="Courier New"/>
          <w:noProof/>
          <w:snapToGrid w:val="0"/>
          <w:sz w:val="16"/>
          <w:lang w:val="en-US"/>
        </w:rPr>
        <w:tab/>
        <w:t>,</w:t>
      </w:r>
    </w:p>
    <w:p w14:paraId="085409B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fr-FR"/>
        </w:rPr>
      </w:pP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fr-FR"/>
        </w:rPr>
        <w:t>cause</w:t>
      </w:r>
      <w:r w:rsidRPr="00A5719E">
        <w:rPr>
          <w:rFonts w:ascii="Courier New" w:hAnsi="Courier New" w:cs="Courier New"/>
          <w:noProof/>
          <w:snapToGrid w:val="0"/>
          <w:sz w:val="16"/>
          <w:lang w:val="fr-FR"/>
        </w:rPr>
        <w:tab/>
      </w:r>
      <w:r w:rsidRPr="00A5719E">
        <w:rPr>
          <w:rFonts w:ascii="Courier New" w:hAnsi="Courier New" w:cs="Courier New"/>
          <w:noProof/>
          <w:snapToGrid w:val="0"/>
          <w:sz w:val="16"/>
          <w:lang w:val="fr-FR"/>
        </w:rPr>
        <w:tab/>
        <w:t>Cause</w:t>
      </w:r>
      <w:r w:rsidRPr="00A5719E">
        <w:rPr>
          <w:rFonts w:ascii="Courier New" w:hAnsi="Courier New" w:cs="Courier New"/>
          <w:noProof/>
          <w:snapToGrid w:val="0"/>
          <w:sz w:val="16"/>
          <w:lang w:val="fr-FR"/>
        </w:rPr>
        <w:tab/>
      </w:r>
      <w:r w:rsidRPr="00A5719E">
        <w:rPr>
          <w:rFonts w:ascii="Courier New" w:hAnsi="Courier New" w:cs="Courier New"/>
          <w:noProof/>
          <w:snapToGrid w:val="0"/>
          <w:sz w:val="16"/>
          <w:lang w:val="fr-FR"/>
        </w:rPr>
        <w:tab/>
      </w:r>
      <w:r w:rsidRPr="00A5719E">
        <w:rPr>
          <w:rFonts w:ascii="Courier New" w:hAnsi="Courier New" w:cs="Courier New"/>
          <w:noProof/>
          <w:snapToGrid w:val="0"/>
          <w:sz w:val="16"/>
          <w:lang w:val="fr-FR"/>
        </w:rPr>
        <w:tab/>
        <w:t>OPTIONAL ,</w:t>
      </w:r>
    </w:p>
    <w:p w14:paraId="1B0539C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fr-FR"/>
        </w:rPr>
      </w:pPr>
      <w:r w:rsidRPr="00A5719E">
        <w:rPr>
          <w:rFonts w:ascii="Courier New" w:hAnsi="Courier New" w:cs="Courier New"/>
          <w:noProof/>
          <w:snapToGrid w:val="0"/>
          <w:sz w:val="16"/>
          <w:lang w:val="fr-FR"/>
        </w:rPr>
        <w:tab/>
        <w:t>iE-Extensions</w:t>
      </w:r>
      <w:r w:rsidRPr="00A5719E">
        <w:rPr>
          <w:rFonts w:ascii="Courier New" w:hAnsi="Courier New" w:cs="Courier New"/>
          <w:noProof/>
          <w:snapToGrid w:val="0"/>
          <w:sz w:val="16"/>
          <w:lang w:val="fr-FR"/>
        </w:rPr>
        <w:tab/>
        <w:t>ProtocolExtensionContainer { { DRBs-FailedToBeSetupMod-ItemExtIEs } }</w:t>
      </w:r>
      <w:r w:rsidRPr="00A5719E">
        <w:rPr>
          <w:rFonts w:ascii="Courier New" w:hAnsi="Courier New" w:cs="Courier New"/>
          <w:noProof/>
          <w:snapToGrid w:val="0"/>
          <w:sz w:val="16"/>
          <w:lang w:val="fr-FR"/>
        </w:rPr>
        <w:tab/>
        <w:t>OPTIONAL,</w:t>
      </w:r>
    </w:p>
    <w:p w14:paraId="3287272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rPr>
      </w:pPr>
      <w:r w:rsidRPr="00A5719E">
        <w:rPr>
          <w:rFonts w:ascii="Courier New" w:hAnsi="Courier New" w:cs="Courier New"/>
          <w:noProof/>
          <w:snapToGrid w:val="0"/>
          <w:sz w:val="16"/>
          <w:lang w:val="fr-FR"/>
        </w:rPr>
        <w:tab/>
      </w:r>
      <w:r w:rsidRPr="00A5719E">
        <w:rPr>
          <w:rFonts w:ascii="Courier New" w:hAnsi="Courier New" w:cs="Courier New"/>
          <w:noProof/>
          <w:snapToGrid w:val="0"/>
          <w:sz w:val="16"/>
          <w:lang w:val="en-US"/>
        </w:rPr>
        <w:t>...</w:t>
      </w:r>
    </w:p>
    <w:p w14:paraId="05F6713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w:t>
      </w:r>
    </w:p>
    <w:p w14:paraId="5A62279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p>
    <w:p w14:paraId="0295B92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 xml:space="preserve">DRBs-FailedToBeSetupMod-ItemExtIEs </w:t>
      </w:r>
      <w:r w:rsidRPr="00A5719E">
        <w:rPr>
          <w:rFonts w:ascii="Courier New" w:hAnsi="Courier New" w:cs="Courier New"/>
          <w:noProof/>
          <w:snapToGrid w:val="0"/>
          <w:sz w:val="16"/>
          <w:lang w:val="en-US"/>
        </w:rPr>
        <w:tab/>
        <w:t>F1AP-PROTOCOL-EXTENSION ::= {</w:t>
      </w:r>
    </w:p>
    <w:p w14:paraId="44EDCDB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w:t>
      </w:r>
    </w:p>
    <w:p w14:paraId="71F99B3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w:t>
      </w:r>
    </w:p>
    <w:p w14:paraId="0FC413C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p>
    <w:p w14:paraId="7038675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DRB-Information</w:t>
      </w:r>
      <w:r w:rsidRPr="00A5719E">
        <w:rPr>
          <w:rFonts w:ascii="Courier New" w:hAnsi="Courier New" w:cs="Courier New"/>
          <w:noProof/>
          <w:snapToGrid w:val="0"/>
          <w:sz w:val="16"/>
          <w:lang w:val="en-US"/>
        </w:rPr>
        <w:tab/>
        <w:t>::=</w:t>
      </w:r>
      <w:r w:rsidRPr="00A5719E">
        <w:rPr>
          <w:rFonts w:ascii="Courier New" w:hAnsi="Courier New" w:cs="Courier New"/>
          <w:noProof/>
          <w:snapToGrid w:val="0"/>
          <w:sz w:val="16"/>
          <w:lang w:val="en-US"/>
        </w:rPr>
        <w:tab/>
        <w:t>SEQUENCE {</w:t>
      </w:r>
    </w:p>
    <w:p w14:paraId="3EE0E2C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dRB-QoS</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 xml:space="preserve">QoSFlowLevelQoSParameters, </w:t>
      </w:r>
    </w:p>
    <w:p w14:paraId="5468971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fr-FR"/>
        </w:rPr>
      </w:pP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fr-FR"/>
        </w:rPr>
        <w:t>sNSSAI</w:t>
      </w:r>
      <w:r w:rsidRPr="00A5719E">
        <w:rPr>
          <w:rFonts w:ascii="Courier New" w:hAnsi="Courier New" w:cs="Courier New"/>
          <w:noProof/>
          <w:snapToGrid w:val="0"/>
          <w:sz w:val="16"/>
          <w:lang w:val="fr-FR"/>
        </w:rPr>
        <w:tab/>
      </w:r>
      <w:r w:rsidRPr="00A5719E">
        <w:rPr>
          <w:rFonts w:ascii="Courier New" w:hAnsi="Courier New" w:cs="Courier New"/>
          <w:noProof/>
          <w:snapToGrid w:val="0"/>
          <w:sz w:val="16"/>
          <w:lang w:val="fr-FR"/>
        </w:rPr>
        <w:tab/>
        <w:t xml:space="preserve">SNSSAI, </w:t>
      </w:r>
    </w:p>
    <w:p w14:paraId="4B78A93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fr-FR"/>
        </w:rPr>
      </w:pPr>
      <w:r w:rsidRPr="00A5719E">
        <w:rPr>
          <w:rFonts w:ascii="Courier New" w:hAnsi="Courier New" w:cs="Courier New"/>
          <w:noProof/>
          <w:snapToGrid w:val="0"/>
          <w:sz w:val="16"/>
          <w:lang w:val="fr-FR"/>
        </w:rPr>
        <w:tab/>
        <w:t>notificationControl</w:t>
      </w:r>
      <w:r w:rsidRPr="00A5719E">
        <w:rPr>
          <w:rFonts w:ascii="Courier New" w:hAnsi="Courier New" w:cs="Courier New"/>
          <w:noProof/>
          <w:snapToGrid w:val="0"/>
          <w:sz w:val="16"/>
          <w:lang w:val="fr-FR"/>
        </w:rPr>
        <w:tab/>
      </w:r>
      <w:r w:rsidRPr="00A5719E">
        <w:rPr>
          <w:rFonts w:ascii="Courier New" w:hAnsi="Courier New" w:cs="Courier New"/>
          <w:noProof/>
          <w:snapToGrid w:val="0"/>
          <w:sz w:val="16"/>
          <w:lang w:val="fr-FR"/>
        </w:rPr>
        <w:tab/>
        <w:t>NotificationControl</w:t>
      </w:r>
      <w:r w:rsidRPr="00A5719E">
        <w:rPr>
          <w:rFonts w:ascii="Courier New" w:hAnsi="Courier New" w:cs="Courier New"/>
          <w:noProof/>
          <w:snapToGrid w:val="0"/>
          <w:sz w:val="16"/>
          <w:lang w:val="fr-FR"/>
        </w:rPr>
        <w:tab/>
      </w:r>
      <w:r w:rsidRPr="00A5719E">
        <w:rPr>
          <w:rFonts w:ascii="Courier New" w:hAnsi="Courier New" w:cs="Courier New"/>
          <w:noProof/>
          <w:snapToGrid w:val="0"/>
          <w:sz w:val="16"/>
          <w:lang w:val="fr-FR"/>
        </w:rPr>
        <w:tab/>
        <w:t>OPTIONAL,</w:t>
      </w:r>
    </w:p>
    <w:p w14:paraId="6F01743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rPr>
      </w:pPr>
      <w:r w:rsidRPr="00A5719E">
        <w:rPr>
          <w:rFonts w:ascii="Courier New" w:hAnsi="Courier New" w:cs="Courier New"/>
          <w:noProof/>
          <w:snapToGrid w:val="0"/>
          <w:sz w:val="16"/>
          <w:lang w:val="fr-FR"/>
        </w:rPr>
        <w:tab/>
      </w:r>
      <w:r w:rsidRPr="00A5719E">
        <w:rPr>
          <w:rFonts w:ascii="Courier New" w:hAnsi="Courier New" w:cs="Courier New"/>
          <w:noProof/>
          <w:snapToGrid w:val="0"/>
          <w:sz w:val="16"/>
          <w:lang w:val="en-US"/>
        </w:rPr>
        <w:t>flows-Mapped-To-DRB-List</w:t>
      </w:r>
      <w:r w:rsidRPr="00A5719E">
        <w:rPr>
          <w:rFonts w:ascii="Courier New" w:hAnsi="Courier New" w:cs="Courier New"/>
          <w:noProof/>
          <w:snapToGrid w:val="0"/>
          <w:sz w:val="16"/>
          <w:lang w:val="en-US"/>
        </w:rPr>
        <w:tab/>
        <w:t>Flows-Mapped-To-DRB-List,</w:t>
      </w:r>
    </w:p>
    <w:p w14:paraId="25D4EAE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fr-FR"/>
        </w:rPr>
      </w:pP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fr-FR"/>
        </w:rPr>
        <w:t>iE-Extensions</w:t>
      </w:r>
      <w:r w:rsidRPr="00A5719E">
        <w:rPr>
          <w:rFonts w:ascii="Courier New" w:hAnsi="Courier New" w:cs="Courier New"/>
          <w:noProof/>
          <w:snapToGrid w:val="0"/>
          <w:sz w:val="16"/>
          <w:lang w:val="fr-FR"/>
        </w:rPr>
        <w:tab/>
        <w:t>ProtocolExtensionContainer { { DRB-Information-ItemExtIEs } }</w:t>
      </w:r>
      <w:r w:rsidRPr="00A5719E">
        <w:rPr>
          <w:rFonts w:ascii="Courier New" w:hAnsi="Courier New" w:cs="Courier New"/>
          <w:noProof/>
          <w:snapToGrid w:val="0"/>
          <w:sz w:val="16"/>
          <w:lang w:val="fr-FR"/>
        </w:rPr>
        <w:tab/>
        <w:t>OPTIONAL</w:t>
      </w:r>
    </w:p>
    <w:p w14:paraId="74456AB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rPr>
      </w:pPr>
      <w:r w:rsidRPr="00A5719E">
        <w:rPr>
          <w:rFonts w:ascii="Courier New" w:hAnsi="Courier New" w:cs="Courier New"/>
          <w:noProof/>
          <w:snapToGrid w:val="0"/>
          <w:sz w:val="16"/>
          <w:lang w:val="en-US"/>
        </w:rPr>
        <w:t>}</w:t>
      </w:r>
    </w:p>
    <w:p w14:paraId="261C393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p>
    <w:p w14:paraId="23CCA0B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 xml:space="preserve">DRB-Information-ItemExtIEs </w:t>
      </w:r>
      <w:r w:rsidRPr="00A5719E">
        <w:rPr>
          <w:rFonts w:ascii="Courier New" w:hAnsi="Courier New" w:cs="Courier New"/>
          <w:noProof/>
          <w:snapToGrid w:val="0"/>
          <w:sz w:val="16"/>
          <w:lang w:val="en-US"/>
        </w:rPr>
        <w:tab/>
        <w:t>F1AP-PROTOCOL-EXTENSION ::= {</w:t>
      </w:r>
    </w:p>
    <w:p w14:paraId="7C3E783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w:t>
      </w:r>
      <w:r w:rsidRPr="00A5719E">
        <w:rPr>
          <w:rFonts w:ascii="Courier New" w:eastAsia="Times New Roman" w:hAnsi="Courier New" w:cs="Courier New"/>
          <w:noProof/>
          <w:snapToGrid w:val="0"/>
          <w:sz w:val="16"/>
          <w:lang w:val="en-US"/>
        </w:rPr>
        <w:tab/>
        <w:t>ID id-ECNMarkingorCongestionInformationReportingRequest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ignore</w:t>
      </w:r>
      <w:r w:rsidRPr="00A5719E">
        <w:rPr>
          <w:rFonts w:ascii="Courier New" w:eastAsia="Times New Roman" w:hAnsi="Courier New" w:cs="Courier New"/>
          <w:noProof/>
          <w:snapToGrid w:val="0"/>
          <w:sz w:val="16"/>
          <w:lang w:val="en-US"/>
        </w:rPr>
        <w:tab/>
        <w:t>EXTENSION ECNMarkingorCongestionInformationReportingRequest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optional</w:t>
      </w:r>
      <w:r w:rsidRPr="00A5719E">
        <w:rPr>
          <w:rFonts w:ascii="Courier New" w:eastAsia="Times New Roman" w:hAnsi="Courier New" w:cs="Courier New"/>
          <w:noProof/>
          <w:snapToGrid w:val="0"/>
          <w:sz w:val="16"/>
          <w:lang w:val="en-US"/>
        </w:rPr>
        <w:tab/>
        <w:t>}|</w:t>
      </w:r>
    </w:p>
    <w:p w14:paraId="03972A8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w:t>
      </w:r>
      <w:r w:rsidRPr="00A5719E">
        <w:rPr>
          <w:rFonts w:ascii="Courier New" w:eastAsia="Times New Roman" w:hAnsi="Courier New" w:cs="Courier New"/>
          <w:noProof/>
          <w:snapToGrid w:val="0"/>
          <w:sz w:val="16"/>
          <w:lang w:val="en-US"/>
        </w:rPr>
        <w:tab/>
        <w:t>ID id-PSIbasedSDUdiscardUL</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ignore</w:t>
      </w:r>
      <w:r w:rsidRPr="00A5719E">
        <w:rPr>
          <w:rFonts w:ascii="Courier New" w:eastAsia="Times New Roman" w:hAnsi="Courier New" w:cs="Courier New"/>
          <w:noProof/>
          <w:snapToGrid w:val="0"/>
          <w:sz w:val="16"/>
          <w:lang w:val="en-US"/>
        </w:rPr>
        <w:tab/>
        <w:t>EXTENSION PSIbasedSDUdiscardUL</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optional</w:t>
      </w:r>
      <w:r w:rsidRPr="00A5719E">
        <w:rPr>
          <w:rFonts w:ascii="Courier New" w:eastAsia="Times New Roman" w:hAnsi="Courier New" w:cs="Courier New"/>
          <w:noProof/>
          <w:snapToGrid w:val="0"/>
          <w:sz w:val="16"/>
          <w:lang w:val="en-US"/>
        </w:rPr>
        <w:tab/>
        <w:t>}</w:t>
      </w:r>
      <w:ins w:id="632" w:author="Author" w:date="2025-04-25T11:39:00Z">
        <w:r w:rsidRPr="00A5719E">
          <w:rPr>
            <w:rFonts w:ascii="Courier New" w:eastAsia="Times New Roman" w:hAnsi="Courier New" w:cs="Courier New"/>
            <w:noProof/>
            <w:snapToGrid w:val="0"/>
            <w:sz w:val="16"/>
            <w:lang w:val="en-US"/>
          </w:rPr>
          <w:t>|</w:t>
        </w:r>
      </w:ins>
    </w:p>
    <w:p w14:paraId="5948493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ins w:id="633" w:author="Author" w:date="2025-04-25T11:39:00Z">
        <w:r w:rsidRPr="00A5719E">
          <w:rPr>
            <w:rFonts w:ascii="Courier New" w:eastAsia="Times New Roman" w:hAnsi="Courier New" w:cs="Courier New"/>
            <w:noProof/>
            <w:snapToGrid w:val="0"/>
            <w:sz w:val="16"/>
            <w:lang w:val="en-US"/>
          </w:rPr>
          <w:tab/>
          <w:t>{</w:t>
        </w:r>
        <w:r w:rsidRPr="00A5719E">
          <w:rPr>
            <w:rFonts w:ascii="Courier New" w:eastAsia="Times New Roman" w:hAnsi="Courier New" w:cs="Courier New"/>
            <w:noProof/>
            <w:snapToGrid w:val="0"/>
            <w:sz w:val="16"/>
            <w:lang w:val="en-US"/>
          </w:rPr>
          <w:tab/>
          <w:t>ID id-PSIbasedSDUdiscardDL</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ignore</w:t>
        </w:r>
        <w:r w:rsidRPr="00A5719E">
          <w:rPr>
            <w:rFonts w:ascii="Courier New" w:eastAsia="Times New Roman" w:hAnsi="Courier New" w:cs="Courier New"/>
            <w:noProof/>
            <w:snapToGrid w:val="0"/>
            <w:sz w:val="16"/>
            <w:lang w:val="en-US"/>
          </w:rPr>
          <w:tab/>
          <w:t>EXTENSION PSIbasedSDUdiscardDL</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optional</w:t>
        </w:r>
        <w:r w:rsidRPr="00A5719E">
          <w:rPr>
            <w:rFonts w:ascii="Courier New" w:eastAsia="Times New Roman" w:hAnsi="Courier New" w:cs="Courier New"/>
            <w:noProof/>
            <w:snapToGrid w:val="0"/>
            <w:sz w:val="16"/>
            <w:lang w:val="en-US"/>
          </w:rPr>
          <w:tab/>
          <w:t>}</w:t>
        </w:r>
      </w:ins>
      <w:r w:rsidRPr="00A5719E">
        <w:rPr>
          <w:rFonts w:ascii="Courier New" w:eastAsia="Times New Roman" w:hAnsi="Courier New" w:cs="Courier New"/>
          <w:noProof/>
          <w:snapToGrid w:val="0"/>
          <w:sz w:val="16"/>
          <w:lang w:val="en-US"/>
        </w:rPr>
        <w:t>,</w:t>
      </w:r>
    </w:p>
    <w:p w14:paraId="452D0B8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eastAsia="Times New Roman" w:hAnsi="Courier New" w:cs="Courier New"/>
          <w:noProof/>
          <w:snapToGrid w:val="0"/>
          <w:sz w:val="16"/>
          <w:lang w:val="en-US"/>
        </w:rPr>
        <w:tab/>
        <w:t>...</w:t>
      </w:r>
    </w:p>
    <w:p w14:paraId="6C2050B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w:t>
      </w:r>
    </w:p>
    <w:p w14:paraId="2EC5ADC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p>
    <w:p w14:paraId="70A7E2A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DRBs-Modified-Item</w:t>
      </w:r>
      <w:r w:rsidRPr="00A5719E">
        <w:rPr>
          <w:rFonts w:ascii="Courier New" w:hAnsi="Courier New" w:cs="Courier New"/>
          <w:noProof/>
          <w:snapToGrid w:val="0"/>
          <w:sz w:val="16"/>
          <w:lang w:val="en-US"/>
        </w:rPr>
        <w:tab/>
        <w:t>::= SEQUENCE {</w:t>
      </w:r>
    </w:p>
    <w:p w14:paraId="73B0536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dRBID</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DRBID,</w:t>
      </w:r>
    </w:p>
    <w:p w14:paraId="4E7C6BC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lCID</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LCID</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OPTIONAL,</w:t>
      </w:r>
    </w:p>
    <w:p w14:paraId="163EED7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r>
      <w:r w:rsidRPr="00A5719E">
        <w:rPr>
          <w:rFonts w:ascii="Courier New" w:eastAsia="Times New Roman" w:hAnsi="Courier New" w:cs="Courier New"/>
          <w:noProof/>
          <w:snapToGrid w:val="0"/>
          <w:sz w:val="16"/>
          <w:lang w:val="en-US"/>
        </w:rPr>
        <w:t>dLUPTNLInformation</w:t>
      </w:r>
      <w:r w:rsidRPr="00A5719E">
        <w:rPr>
          <w:rFonts w:ascii="Courier New" w:hAnsi="Courier New" w:cs="Courier New"/>
          <w:noProof/>
          <w:snapToGrid w:val="0"/>
          <w:sz w:val="16"/>
          <w:lang w:val="en-US"/>
        </w:rPr>
        <w:t>-ToBeSetup-List</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eastAsia="Times New Roman" w:hAnsi="Courier New" w:cs="Courier New"/>
          <w:noProof/>
          <w:snapToGrid w:val="0"/>
          <w:sz w:val="16"/>
          <w:lang w:val="en-US"/>
        </w:rPr>
        <w:t>DLUPTNLInformation</w:t>
      </w:r>
      <w:r w:rsidRPr="00A5719E">
        <w:rPr>
          <w:rFonts w:ascii="Courier New" w:hAnsi="Courier New" w:cs="Courier New"/>
          <w:noProof/>
          <w:snapToGrid w:val="0"/>
          <w:sz w:val="16"/>
          <w:lang w:val="en-US"/>
        </w:rPr>
        <w:t>-ToBeSetup-List,</w:t>
      </w:r>
    </w:p>
    <w:p w14:paraId="0729792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fr-FR"/>
        </w:rPr>
      </w:pP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fr-FR"/>
        </w:rPr>
        <w:t>iE-Extensions</w:t>
      </w:r>
      <w:r w:rsidRPr="00A5719E">
        <w:rPr>
          <w:rFonts w:ascii="Courier New" w:hAnsi="Courier New" w:cs="Courier New"/>
          <w:noProof/>
          <w:snapToGrid w:val="0"/>
          <w:sz w:val="16"/>
          <w:lang w:val="fr-FR"/>
        </w:rPr>
        <w:tab/>
        <w:t>ProtocolExtensionContainer { { DRBs-Modified-ItemExtIEs } }</w:t>
      </w:r>
      <w:r w:rsidRPr="00A5719E">
        <w:rPr>
          <w:rFonts w:ascii="Courier New" w:hAnsi="Courier New" w:cs="Courier New"/>
          <w:noProof/>
          <w:snapToGrid w:val="0"/>
          <w:sz w:val="16"/>
          <w:lang w:val="fr-FR"/>
        </w:rPr>
        <w:tab/>
        <w:t>OPTIONAL,</w:t>
      </w:r>
    </w:p>
    <w:p w14:paraId="5D189A9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rPr>
      </w:pPr>
      <w:r w:rsidRPr="00A5719E">
        <w:rPr>
          <w:rFonts w:ascii="Courier New" w:hAnsi="Courier New" w:cs="Courier New"/>
          <w:noProof/>
          <w:snapToGrid w:val="0"/>
          <w:sz w:val="16"/>
          <w:lang w:val="fr-FR"/>
        </w:rPr>
        <w:tab/>
      </w:r>
      <w:r w:rsidRPr="00A5719E">
        <w:rPr>
          <w:rFonts w:ascii="Courier New" w:hAnsi="Courier New" w:cs="Courier New"/>
          <w:noProof/>
          <w:snapToGrid w:val="0"/>
          <w:sz w:val="16"/>
          <w:lang w:val="en-US"/>
        </w:rPr>
        <w:t>...</w:t>
      </w:r>
    </w:p>
    <w:p w14:paraId="13F058A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w:t>
      </w:r>
    </w:p>
    <w:p w14:paraId="0685831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p>
    <w:p w14:paraId="4B02D85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 xml:space="preserve">DRBs-Modified-ItemExtIEs </w:t>
      </w:r>
      <w:r w:rsidRPr="00A5719E">
        <w:rPr>
          <w:rFonts w:ascii="Courier New" w:hAnsi="Courier New" w:cs="Courier New"/>
          <w:noProof/>
          <w:snapToGrid w:val="0"/>
          <w:sz w:val="16"/>
          <w:lang w:val="en-US"/>
        </w:rPr>
        <w:tab/>
        <w:t>F1AP-PROTOCOL-EXTENSION ::= {</w:t>
      </w:r>
    </w:p>
    <w:p w14:paraId="4731F99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 ID id-RLC-Status</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CRITICALITY ignore</w:t>
      </w:r>
      <w:r w:rsidRPr="00A5719E">
        <w:rPr>
          <w:rFonts w:ascii="Courier New" w:hAnsi="Courier New" w:cs="Courier New"/>
          <w:noProof/>
          <w:snapToGrid w:val="0"/>
          <w:sz w:val="16"/>
          <w:lang w:val="en-US"/>
        </w:rPr>
        <w:tab/>
        <w:t>EXTENSION RLC-Status</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PRESENCE optional }|</w:t>
      </w:r>
    </w:p>
    <w:p w14:paraId="6340DEF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 ID id-AdditionalPDCPDuplicationTNL-List</w:t>
      </w:r>
      <w:r w:rsidRPr="00A5719E">
        <w:rPr>
          <w:rFonts w:ascii="Courier New" w:hAnsi="Courier New" w:cs="Courier New"/>
          <w:noProof/>
          <w:snapToGrid w:val="0"/>
          <w:sz w:val="16"/>
          <w:lang w:val="en-US"/>
        </w:rPr>
        <w:tab/>
        <w:t>CRITICALITY ignore</w:t>
      </w:r>
      <w:r w:rsidRPr="00A5719E">
        <w:rPr>
          <w:rFonts w:ascii="Courier New" w:hAnsi="Courier New" w:cs="Courier New"/>
          <w:noProof/>
          <w:snapToGrid w:val="0"/>
          <w:sz w:val="16"/>
          <w:lang w:val="en-US"/>
        </w:rPr>
        <w:tab/>
        <w:t>EXTENSION AdditionalPDCPDuplicationTNL-List</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PRESENCE optional }|</w:t>
      </w:r>
    </w:p>
    <w:p w14:paraId="4AB74E2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 ID id-CurrentQoSParaSetIndex</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CRITICALITY ignore</w:t>
      </w:r>
      <w:r w:rsidRPr="00A5719E">
        <w:rPr>
          <w:rFonts w:ascii="Courier New" w:hAnsi="Courier New" w:cs="Courier New"/>
          <w:noProof/>
          <w:snapToGrid w:val="0"/>
          <w:sz w:val="16"/>
          <w:lang w:val="en-US"/>
        </w:rPr>
        <w:tab/>
        <w:t>EXTENSION QoSParaSetIndex</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PRESENCE optional }|</w:t>
      </w:r>
    </w:p>
    <w:p w14:paraId="753EEC0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 ID id-TSCTrafficCharacteristicsFeedback</w:t>
      </w:r>
      <w:r w:rsidRPr="00A5719E">
        <w:rPr>
          <w:rFonts w:ascii="Courier New" w:hAnsi="Courier New" w:cs="Courier New"/>
          <w:noProof/>
          <w:snapToGrid w:val="0"/>
          <w:sz w:val="16"/>
          <w:lang w:val="en-US"/>
        </w:rPr>
        <w:tab/>
        <w:t>CRITICALITY ignore</w:t>
      </w:r>
      <w:r w:rsidRPr="00A5719E">
        <w:rPr>
          <w:rFonts w:ascii="Courier New" w:hAnsi="Courier New" w:cs="Courier New"/>
          <w:noProof/>
          <w:snapToGrid w:val="0"/>
          <w:sz w:val="16"/>
          <w:lang w:val="en-US"/>
        </w:rPr>
        <w:tab/>
        <w:t>EXTENSION TSCTrafficCharacteristicsFeedback</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PRESENCE optional</w:t>
      </w:r>
      <w:r w:rsidRPr="00A5719E">
        <w:rPr>
          <w:rFonts w:ascii="Courier New" w:hAnsi="Courier New" w:cs="Courier New"/>
          <w:noProof/>
          <w:snapToGrid w:val="0"/>
          <w:sz w:val="16"/>
          <w:lang w:val="en-US"/>
        </w:rPr>
        <w:tab/>
        <w:t>}|</w:t>
      </w:r>
    </w:p>
    <w:p w14:paraId="09F11CD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 ID id-</w:t>
      </w:r>
      <w:r w:rsidRPr="00A5719E">
        <w:rPr>
          <w:rFonts w:ascii="Courier New" w:eastAsia="Times New Roman" w:hAnsi="Courier New" w:cs="Courier New"/>
          <w:noProof/>
          <w:snapToGrid w:val="0"/>
          <w:sz w:val="16"/>
          <w:lang w:val="en-US"/>
        </w:rPr>
        <w:t>ECNMarkingorCongestionInformationReportingStatus</w:t>
      </w:r>
      <w:r w:rsidRPr="00A5719E">
        <w:rPr>
          <w:rFonts w:ascii="Courier New" w:hAnsi="Courier New" w:cs="Courier New"/>
          <w:noProof/>
          <w:snapToGrid w:val="0"/>
          <w:sz w:val="16"/>
          <w:lang w:val="en-US"/>
        </w:rPr>
        <w:tab/>
        <w:t>CRITICALITY ignore</w:t>
      </w:r>
      <w:r w:rsidRPr="00A5719E">
        <w:rPr>
          <w:rFonts w:ascii="Courier New" w:hAnsi="Courier New" w:cs="Courier New"/>
          <w:noProof/>
          <w:snapToGrid w:val="0"/>
          <w:sz w:val="16"/>
          <w:lang w:val="en-US"/>
        </w:rPr>
        <w:tab/>
        <w:t xml:space="preserve">EXTENSION </w:t>
      </w:r>
      <w:r w:rsidRPr="00A5719E">
        <w:rPr>
          <w:rFonts w:ascii="Courier New" w:eastAsia="Times New Roman" w:hAnsi="Courier New" w:cs="Courier New"/>
          <w:noProof/>
          <w:snapToGrid w:val="0"/>
          <w:sz w:val="16"/>
          <w:lang w:val="en-US"/>
        </w:rPr>
        <w:t>ECNMarkingorCongestionInformationReportingStatus</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PRESENCE optional },</w:t>
      </w:r>
    </w:p>
    <w:p w14:paraId="01ED01D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w:t>
      </w:r>
    </w:p>
    <w:p w14:paraId="7C6B2C8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w:t>
      </w:r>
    </w:p>
    <w:p w14:paraId="3698181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p>
    <w:p w14:paraId="03E08A5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DRBs-ModifiedConf-Item</w:t>
      </w:r>
      <w:r w:rsidRPr="00A5719E">
        <w:rPr>
          <w:rFonts w:ascii="Courier New" w:hAnsi="Courier New" w:cs="Courier New"/>
          <w:noProof/>
          <w:snapToGrid w:val="0"/>
          <w:sz w:val="16"/>
          <w:lang w:val="en-US"/>
        </w:rPr>
        <w:tab/>
        <w:t>::= SEQUENCE {</w:t>
      </w:r>
    </w:p>
    <w:p w14:paraId="5828D61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dRBID</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DRBID,</w:t>
      </w:r>
    </w:p>
    <w:p w14:paraId="31AB2FE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napToGrid w:val="0"/>
          <w:sz w:val="16"/>
          <w:lang w:val="en-US"/>
        </w:rPr>
        <w:tab/>
      </w:r>
      <w:r w:rsidRPr="00A5719E">
        <w:rPr>
          <w:rFonts w:ascii="Courier New" w:eastAsia="Times New Roman" w:hAnsi="Courier New" w:cs="Courier New"/>
          <w:noProof/>
          <w:sz w:val="16"/>
          <w:lang w:val="en-US"/>
        </w:rPr>
        <w:t>uLUPTNLInformation</w:t>
      </w:r>
      <w:r w:rsidRPr="00A5719E">
        <w:rPr>
          <w:rFonts w:ascii="Courier New" w:hAnsi="Courier New" w:cs="Courier New"/>
          <w:noProof/>
          <w:sz w:val="16"/>
          <w:lang w:val="en-US"/>
        </w:rPr>
        <w:t>-ToBeSetup-List</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eastAsia="Times New Roman" w:hAnsi="Courier New" w:cs="Courier New"/>
          <w:noProof/>
          <w:sz w:val="16"/>
          <w:lang w:val="en-US"/>
        </w:rPr>
        <w:t>ULUPTNLInformation</w:t>
      </w:r>
      <w:r w:rsidRPr="00A5719E">
        <w:rPr>
          <w:rFonts w:ascii="Courier New" w:hAnsi="Courier New" w:cs="Courier New"/>
          <w:noProof/>
          <w:sz w:val="16"/>
          <w:lang w:val="en-US"/>
        </w:rPr>
        <w:t>-ToBeSetup-List</w:t>
      </w:r>
      <w:r w:rsidRPr="00A5719E">
        <w:rPr>
          <w:rFonts w:ascii="Courier New" w:hAnsi="Courier New" w:cs="Courier New"/>
          <w:noProof/>
          <w:sz w:val="16"/>
          <w:lang w:val="en-US"/>
        </w:rPr>
        <w:tab/>
        <w:t>,</w:t>
      </w:r>
    </w:p>
    <w:p w14:paraId="0F59F6E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z w:val="16"/>
          <w:lang w:val="en-US"/>
        </w:rPr>
        <w:tab/>
      </w:r>
      <w:r w:rsidRPr="00A5719E">
        <w:rPr>
          <w:rFonts w:ascii="Courier New" w:hAnsi="Courier New" w:cs="Courier New"/>
          <w:noProof/>
          <w:snapToGrid w:val="0"/>
          <w:sz w:val="16"/>
          <w:lang w:val="en-US"/>
        </w:rPr>
        <w:t>iE-Extensions</w:t>
      </w:r>
      <w:r w:rsidRPr="00A5719E">
        <w:rPr>
          <w:rFonts w:ascii="Courier New" w:hAnsi="Courier New" w:cs="Courier New"/>
          <w:noProof/>
          <w:snapToGrid w:val="0"/>
          <w:sz w:val="16"/>
          <w:lang w:val="en-US"/>
        </w:rPr>
        <w:tab/>
        <w:t>ProtocolExtensionContainer { { DRBs-ModifiedConf-ItemExtIEs } }</w:t>
      </w:r>
      <w:r w:rsidRPr="00A5719E">
        <w:rPr>
          <w:rFonts w:ascii="Courier New" w:hAnsi="Courier New" w:cs="Courier New"/>
          <w:noProof/>
          <w:snapToGrid w:val="0"/>
          <w:sz w:val="16"/>
          <w:lang w:val="en-US"/>
        </w:rPr>
        <w:tab/>
        <w:t>OPTIONAL,</w:t>
      </w:r>
    </w:p>
    <w:p w14:paraId="0960EB8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w:t>
      </w:r>
    </w:p>
    <w:p w14:paraId="6638996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w:t>
      </w:r>
    </w:p>
    <w:p w14:paraId="246295F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p>
    <w:p w14:paraId="75209E8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 xml:space="preserve">DRBs-ModifiedConf-ItemExtIEs </w:t>
      </w:r>
      <w:r w:rsidRPr="00A5719E">
        <w:rPr>
          <w:rFonts w:ascii="Courier New" w:hAnsi="Courier New" w:cs="Courier New"/>
          <w:noProof/>
          <w:snapToGrid w:val="0"/>
          <w:sz w:val="16"/>
          <w:lang w:val="en-US"/>
        </w:rPr>
        <w:tab/>
        <w:t>F1AP-PROTOCOL-EXTENSION ::= {</w:t>
      </w:r>
    </w:p>
    <w:p w14:paraId="7F6F049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 ID id-AdditionalPDCPDuplicationTNL-List</w:t>
      </w:r>
      <w:r w:rsidRPr="00A5719E">
        <w:rPr>
          <w:rFonts w:ascii="Courier New" w:hAnsi="Courier New" w:cs="Courier New"/>
          <w:noProof/>
          <w:snapToGrid w:val="0"/>
          <w:sz w:val="16"/>
          <w:lang w:val="en-US"/>
        </w:rPr>
        <w:tab/>
        <w:t>CRITICALITY ignore</w:t>
      </w:r>
      <w:r w:rsidRPr="00A5719E">
        <w:rPr>
          <w:rFonts w:ascii="Courier New" w:hAnsi="Courier New" w:cs="Courier New"/>
          <w:noProof/>
          <w:snapToGrid w:val="0"/>
          <w:sz w:val="16"/>
          <w:lang w:val="en-US"/>
        </w:rPr>
        <w:tab/>
        <w:t>EXTENSION AdditionalPDCPDuplicationTNL-List</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PRESENCE optional },</w:t>
      </w:r>
    </w:p>
    <w:p w14:paraId="6110542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w:t>
      </w:r>
    </w:p>
    <w:p w14:paraId="4A79054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w:t>
      </w:r>
    </w:p>
    <w:p w14:paraId="1FCD507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p>
    <w:p w14:paraId="2294918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DRB-Notify-Item ::= SEQUENCE {</w:t>
      </w:r>
    </w:p>
    <w:p w14:paraId="389F35D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dRBID</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DRBID,</w:t>
      </w:r>
    </w:p>
    <w:p w14:paraId="4EE15E7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fr-FR"/>
        </w:rPr>
      </w:pP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fr-FR"/>
        </w:rPr>
        <w:t>notification-Cause</w:t>
      </w:r>
      <w:r w:rsidRPr="00A5719E">
        <w:rPr>
          <w:rFonts w:ascii="Courier New" w:hAnsi="Courier New" w:cs="Courier New"/>
          <w:noProof/>
          <w:snapToGrid w:val="0"/>
          <w:sz w:val="16"/>
          <w:lang w:val="fr-FR"/>
        </w:rPr>
        <w:tab/>
        <w:t>Notification-Cause,</w:t>
      </w:r>
    </w:p>
    <w:p w14:paraId="36F28BA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fr-FR"/>
        </w:rPr>
      </w:pPr>
      <w:r w:rsidRPr="00A5719E">
        <w:rPr>
          <w:rFonts w:ascii="Courier New" w:hAnsi="Courier New" w:cs="Courier New"/>
          <w:noProof/>
          <w:snapToGrid w:val="0"/>
          <w:sz w:val="16"/>
          <w:lang w:val="fr-FR"/>
        </w:rPr>
        <w:tab/>
        <w:t>iE-Extensions</w:t>
      </w:r>
      <w:r w:rsidRPr="00A5719E">
        <w:rPr>
          <w:rFonts w:ascii="Courier New" w:hAnsi="Courier New" w:cs="Courier New"/>
          <w:noProof/>
          <w:snapToGrid w:val="0"/>
          <w:sz w:val="16"/>
          <w:lang w:val="fr-FR"/>
        </w:rPr>
        <w:tab/>
        <w:t>ProtocolExtensionContainer { { DRB-Notify-ItemExtIEs } }</w:t>
      </w:r>
      <w:r w:rsidRPr="00A5719E">
        <w:rPr>
          <w:rFonts w:ascii="Courier New" w:hAnsi="Courier New" w:cs="Courier New"/>
          <w:noProof/>
          <w:snapToGrid w:val="0"/>
          <w:sz w:val="16"/>
          <w:lang w:val="fr-FR"/>
        </w:rPr>
        <w:tab/>
        <w:t>OPTIONAL,</w:t>
      </w:r>
    </w:p>
    <w:p w14:paraId="11E50A0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rPr>
      </w:pPr>
      <w:r w:rsidRPr="00A5719E">
        <w:rPr>
          <w:rFonts w:ascii="Courier New" w:hAnsi="Courier New" w:cs="Courier New"/>
          <w:noProof/>
          <w:snapToGrid w:val="0"/>
          <w:sz w:val="16"/>
          <w:lang w:val="fr-FR"/>
        </w:rPr>
        <w:tab/>
      </w:r>
      <w:r w:rsidRPr="00A5719E">
        <w:rPr>
          <w:rFonts w:ascii="Courier New" w:hAnsi="Courier New" w:cs="Courier New"/>
          <w:noProof/>
          <w:snapToGrid w:val="0"/>
          <w:sz w:val="16"/>
          <w:lang w:val="en-US"/>
        </w:rPr>
        <w:t>...</w:t>
      </w:r>
    </w:p>
    <w:p w14:paraId="1ABF298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w:t>
      </w:r>
    </w:p>
    <w:p w14:paraId="32A9F31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p>
    <w:p w14:paraId="3CDFB6A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 xml:space="preserve">DRB-Notify-ItemExtIEs </w:t>
      </w:r>
      <w:r w:rsidRPr="00A5719E">
        <w:rPr>
          <w:rFonts w:ascii="Courier New" w:hAnsi="Courier New" w:cs="Courier New"/>
          <w:noProof/>
          <w:snapToGrid w:val="0"/>
          <w:sz w:val="16"/>
          <w:lang w:val="en-US"/>
        </w:rPr>
        <w:tab/>
        <w:t>F1AP-PROTOCOL-EXTENSION ::= {</w:t>
      </w:r>
    </w:p>
    <w:p w14:paraId="6D6E59A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 ID id-CurrentQoSParaSetIndex</w:t>
      </w:r>
      <w:r w:rsidRPr="00A5719E">
        <w:rPr>
          <w:rFonts w:ascii="Courier New" w:hAnsi="Courier New" w:cs="Courier New"/>
          <w:noProof/>
          <w:snapToGrid w:val="0"/>
          <w:sz w:val="16"/>
          <w:lang w:val="en-US"/>
        </w:rPr>
        <w:tab/>
        <w:t>CRITICALITY ignore</w:t>
      </w:r>
      <w:r w:rsidRPr="00A5719E">
        <w:rPr>
          <w:rFonts w:ascii="Courier New" w:hAnsi="Courier New" w:cs="Courier New"/>
          <w:noProof/>
          <w:snapToGrid w:val="0"/>
          <w:sz w:val="16"/>
          <w:lang w:val="en-US"/>
        </w:rPr>
        <w:tab/>
        <w:t>EXTENSION QoSParaSetNotifyIndex</w:t>
      </w:r>
      <w:r w:rsidRPr="00A5719E">
        <w:rPr>
          <w:rFonts w:ascii="Courier New" w:hAnsi="Courier New" w:cs="Courier New"/>
          <w:noProof/>
          <w:snapToGrid w:val="0"/>
          <w:sz w:val="16"/>
          <w:lang w:val="en-US"/>
        </w:rPr>
        <w:tab/>
        <w:t>PRESENCE optional</w:t>
      </w:r>
      <w:r w:rsidRPr="00A5719E">
        <w:rPr>
          <w:rFonts w:ascii="Courier New" w:hAnsi="Courier New" w:cs="Courier New"/>
          <w:noProof/>
          <w:snapToGrid w:val="0"/>
          <w:sz w:val="16"/>
          <w:lang w:val="en-US"/>
        </w:rPr>
        <w:tab/>
        <w:t>}|</w:t>
      </w:r>
    </w:p>
    <w:p w14:paraId="3D72AF6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 ID id-TSCTrafficCharacteristicsFeedback</w:t>
      </w:r>
      <w:r w:rsidRPr="00A5719E">
        <w:rPr>
          <w:rFonts w:ascii="Courier New" w:hAnsi="Courier New" w:cs="Courier New"/>
          <w:noProof/>
          <w:snapToGrid w:val="0"/>
          <w:sz w:val="16"/>
          <w:lang w:val="en-US"/>
        </w:rPr>
        <w:tab/>
        <w:t>CRITICALITY ignore</w:t>
      </w:r>
      <w:r w:rsidRPr="00A5719E">
        <w:rPr>
          <w:rFonts w:ascii="Courier New" w:hAnsi="Courier New" w:cs="Courier New"/>
          <w:noProof/>
          <w:snapToGrid w:val="0"/>
          <w:sz w:val="16"/>
          <w:lang w:val="en-US"/>
        </w:rPr>
        <w:tab/>
        <w:t>EXTENSION TSCTrafficCharacteristicsFeedback</w:t>
      </w:r>
      <w:r w:rsidRPr="00A5719E">
        <w:rPr>
          <w:rFonts w:ascii="Courier New" w:hAnsi="Courier New" w:cs="Courier New"/>
          <w:noProof/>
          <w:snapToGrid w:val="0"/>
          <w:sz w:val="16"/>
          <w:lang w:val="en-US"/>
        </w:rPr>
        <w:tab/>
        <w:t>PRESENCE optional</w:t>
      </w:r>
      <w:r w:rsidRPr="00A5719E">
        <w:rPr>
          <w:rFonts w:ascii="Courier New" w:hAnsi="Courier New" w:cs="Courier New"/>
          <w:noProof/>
          <w:snapToGrid w:val="0"/>
          <w:sz w:val="16"/>
          <w:lang w:val="en-US"/>
        </w:rPr>
        <w:tab/>
        <w:t>},</w:t>
      </w:r>
    </w:p>
    <w:p w14:paraId="73C05BA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w:t>
      </w:r>
    </w:p>
    <w:p w14:paraId="358845C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w:t>
      </w:r>
    </w:p>
    <w:p w14:paraId="47EA64F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p>
    <w:p w14:paraId="0630715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DRBs-Required-ToBeModified-Item</w:t>
      </w:r>
      <w:r w:rsidRPr="00A5719E">
        <w:rPr>
          <w:rFonts w:ascii="Courier New" w:hAnsi="Courier New" w:cs="Courier New"/>
          <w:noProof/>
          <w:snapToGrid w:val="0"/>
          <w:sz w:val="16"/>
          <w:lang w:val="en-US"/>
        </w:rPr>
        <w:tab/>
        <w:t>::= SEQUENCE {</w:t>
      </w:r>
    </w:p>
    <w:p w14:paraId="0B78B1A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dRBID</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DRBID,</w:t>
      </w:r>
    </w:p>
    <w:p w14:paraId="3044437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r>
      <w:r w:rsidRPr="00A5719E">
        <w:rPr>
          <w:rFonts w:ascii="Courier New" w:eastAsia="Times New Roman" w:hAnsi="Courier New" w:cs="Courier New"/>
          <w:noProof/>
          <w:snapToGrid w:val="0"/>
          <w:sz w:val="16"/>
          <w:lang w:val="en-US"/>
        </w:rPr>
        <w:t>dLUPTNLInformation</w:t>
      </w:r>
      <w:r w:rsidRPr="00A5719E">
        <w:rPr>
          <w:rFonts w:ascii="Courier New" w:hAnsi="Courier New" w:cs="Courier New"/>
          <w:noProof/>
          <w:snapToGrid w:val="0"/>
          <w:sz w:val="16"/>
          <w:lang w:val="en-US"/>
        </w:rPr>
        <w:t>-ToBeSetup-List</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eastAsia="Times New Roman" w:hAnsi="Courier New" w:cs="Courier New"/>
          <w:noProof/>
          <w:snapToGrid w:val="0"/>
          <w:sz w:val="16"/>
          <w:lang w:val="en-US"/>
        </w:rPr>
        <w:t>DLUPTNLInformation</w:t>
      </w:r>
      <w:r w:rsidRPr="00A5719E">
        <w:rPr>
          <w:rFonts w:ascii="Courier New" w:hAnsi="Courier New" w:cs="Courier New"/>
          <w:noProof/>
          <w:snapToGrid w:val="0"/>
          <w:sz w:val="16"/>
          <w:lang w:val="en-US"/>
        </w:rPr>
        <w:t>-ToBeSetup-List</w:t>
      </w:r>
      <w:r w:rsidRPr="00A5719E">
        <w:rPr>
          <w:rFonts w:ascii="Courier New" w:hAnsi="Courier New" w:cs="Courier New"/>
          <w:noProof/>
          <w:snapToGrid w:val="0"/>
          <w:sz w:val="16"/>
          <w:lang w:val="en-US"/>
        </w:rPr>
        <w:tab/>
        <w:t>,</w:t>
      </w:r>
    </w:p>
    <w:p w14:paraId="45DCE00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iE-Extensions</w:t>
      </w:r>
      <w:r w:rsidRPr="00A5719E">
        <w:rPr>
          <w:rFonts w:ascii="Courier New" w:hAnsi="Courier New" w:cs="Courier New"/>
          <w:noProof/>
          <w:snapToGrid w:val="0"/>
          <w:sz w:val="16"/>
          <w:lang w:val="en-US"/>
        </w:rPr>
        <w:tab/>
        <w:t>ProtocolExtensionContainer { { DRBs-Required-ToBeModified-ItemExtIEs } }</w:t>
      </w:r>
      <w:r w:rsidRPr="00A5719E">
        <w:rPr>
          <w:rFonts w:ascii="Courier New" w:hAnsi="Courier New" w:cs="Courier New"/>
          <w:noProof/>
          <w:snapToGrid w:val="0"/>
          <w:sz w:val="16"/>
          <w:lang w:val="en-US"/>
        </w:rPr>
        <w:tab/>
        <w:t>OPTIONAL,</w:t>
      </w:r>
    </w:p>
    <w:p w14:paraId="458A73E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w:t>
      </w:r>
    </w:p>
    <w:p w14:paraId="6B8D7A8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w:t>
      </w:r>
    </w:p>
    <w:p w14:paraId="2DA342F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p>
    <w:p w14:paraId="6B4C21F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 xml:space="preserve">DRBs-Required-ToBeModified-ItemExtIEs </w:t>
      </w:r>
      <w:r w:rsidRPr="00A5719E">
        <w:rPr>
          <w:rFonts w:ascii="Courier New" w:hAnsi="Courier New" w:cs="Courier New"/>
          <w:noProof/>
          <w:snapToGrid w:val="0"/>
          <w:sz w:val="16"/>
          <w:lang w:val="en-US"/>
        </w:rPr>
        <w:tab/>
        <w:t>F1AP-PROTOCOL-EXTENSION ::= {</w:t>
      </w:r>
    </w:p>
    <w:p w14:paraId="62BF073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 ID id-RLC-Status</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CRITICALITY ignore</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EXTENSION RLC-Status</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PRESENCE optional }|</w:t>
      </w:r>
    </w:p>
    <w:p w14:paraId="5583F1B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lastRenderedPageBreak/>
        <w:tab/>
        <w:t>{ ID id-AdditionalPDCPDuplicationTNL-List</w:t>
      </w:r>
      <w:r w:rsidRPr="00A5719E">
        <w:rPr>
          <w:rFonts w:ascii="Courier New" w:hAnsi="Courier New" w:cs="Courier New"/>
          <w:noProof/>
          <w:snapToGrid w:val="0"/>
          <w:sz w:val="16"/>
          <w:lang w:val="en-US"/>
        </w:rPr>
        <w:tab/>
        <w:t>CRITICALITY ignore</w:t>
      </w:r>
      <w:r w:rsidRPr="00A5719E">
        <w:rPr>
          <w:rFonts w:ascii="Courier New" w:hAnsi="Courier New" w:cs="Courier New"/>
          <w:noProof/>
          <w:snapToGrid w:val="0"/>
          <w:sz w:val="16"/>
          <w:lang w:val="en-US"/>
        </w:rPr>
        <w:tab/>
        <w:t>EXTENSION AdditionalPDCPDuplicationTNL-List</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PRESENCE optional },</w:t>
      </w:r>
    </w:p>
    <w:p w14:paraId="41DBD5B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w:t>
      </w:r>
    </w:p>
    <w:p w14:paraId="29A1983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w:t>
      </w:r>
    </w:p>
    <w:p w14:paraId="3759DA5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p>
    <w:p w14:paraId="0D1AEDD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DRBs-Required-ToBeReleased-Item</w:t>
      </w:r>
      <w:r w:rsidRPr="00A5719E">
        <w:rPr>
          <w:rFonts w:ascii="Courier New" w:hAnsi="Courier New" w:cs="Courier New"/>
          <w:noProof/>
          <w:snapToGrid w:val="0"/>
          <w:sz w:val="16"/>
          <w:lang w:val="en-US"/>
        </w:rPr>
        <w:tab/>
        <w:t>::= SEQUENCE {</w:t>
      </w:r>
    </w:p>
    <w:p w14:paraId="5D23129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dRBID</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DRBID,</w:t>
      </w:r>
    </w:p>
    <w:p w14:paraId="258D219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iE-Extensions</w:t>
      </w:r>
      <w:r w:rsidRPr="00A5719E">
        <w:rPr>
          <w:rFonts w:ascii="Courier New" w:hAnsi="Courier New" w:cs="Courier New"/>
          <w:noProof/>
          <w:snapToGrid w:val="0"/>
          <w:sz w:val="16"/>
          <w:lang w:val="en-US"/>
        </w:rPr>
        <w:tab/>
        <w:t>ProtocolExtensionContainer { { DRBs-Required-ToBeReleased-ItemExtIEs } }</w:t>
      </w:r>
      <w:r w:rsidRPr="00A5719E">
        <w:rPr>
          <w:rFonts w:ascii="Courier New" w:hAnsi="Courier New" w:cs="Courier New"/>
          <w:noProof/>
          <w:snapToGrid w:val="0"/>
          <w:sz w:val="16"/>
          <w:lang w:val="en-US"/>
        </w:rPr>
        <w:tab/>
        <w:t>OPTIONAL,</w:t>
      </w:r>
    </w:p>
    <w:p w14:paraId="324F806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w:t>
      </w:r>
    </w:p>
    <w:p w14:paraId="2EFE506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w:t>
      </w:r>
    </w:p>
    <w:p w14:paraId="6D60515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p>
    <w:p w14:paraId="231D7E7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 xml:space="preserve">DRBs-Required-ToBeReleased-ItemExtIEs </w:t>
      </w:r>
      <w:r w:rsidRPr="00A5719E">
        <w:rPr>
          <w:rFonts w:ascii="Courier New" w:hAnsi="Courier New" w:cs="Courier New"/>
          <w:noProof/>
          <w:snapToGrid w:val="0"/>
          <w:sz w:val="16"/>
          <w:lang w:val="en-US"/>
        </w:rPr>
        <w:tab/>
        <w:t>F1AP-PROTOCOL-EXTENSION ::= {</w:t>
      </w:r>
    </w:p>
    <w:p w14:paraId="3D88E7C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w:t>
      </w:r>
    </w:p>
    <w:p w14:paraId="482FB91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w:t>
      </w:r>
    </w:p>
    <w:p w14:paraId="69DDA43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p>
    <w:p w14:paraId="76F1B68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DRBs-Setup-Item ::= SEQUENCE {</w:t>
      </w:r>
    </w:p>
    <w:p w14:paraId="31F4767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dRBID</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DRBID,</w:t>
      </w:r>
    </w:p>
    <w:p w14:paraId="0A71A53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lCID</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LCID</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OPTIONAL,</w:t>
      </w:r>
    </w:p>
    <w:p w14:paraId="44DB539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r>
      <w:r w:rsidRPr="00A5719E">
        <w:rPr>
          <w:rFonts w:ascii="Courier New" w:eastAsia="Times New Roman" w:hAnsi="Courier New" w:cs="Courier New"/>
          <w:noProof/>
          <w:snapToGrid w:val="0"/>
          <w:sz w:val="16"/>
          <w:lang w:val="en-US"/>
        </w:rPr>
        <w:t>dLUPTNLInformation</w:t>
      </w:r>
      <w:r w:rsidRPr="00A5719E">
        <w:rPr>
          <w:rFonts w:ascii="Courier New" w:hAnsi="Courier New" w:cs="Courier New"/>
          <w:noProof/>
          <w:snapToGrid w:val="0"/>
          <w:sz w:val="16"/>
          <w:lang w:val="en-US"/>
        </w:rPr>
        <w:t>-ToBeSetup-List</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eastAsia="Times New Roman" w:hAnsi="Courier New" w:cs="Courier New"/>
          <w:noProof/>
          <w:snapToGrid w:val="0"/>
          <w:sz w:val="16"/>
          <w:lang w:val="en-US"/>
        </w:rPr>
        <w:t>DLUPTNLInformation</w:t>
      </w:r>
      <w:r w:rsidRPr="00A5719E">
        <w:rPr>
          <w:rFonts w:ascii="Courier New" w:hAnsi="Courier New" w:cs="Courier New"/>
          <w:noProof/>
          <w:snapToGrid w:val="0"/>
          <w:sz w:val="16"/>
          <w:lang w:val="en-US"/>
        </w:rPr>
        <w:t>-ToBeSetup-List</w:t>
      </w:r>
      <w:r w:rsidRPr="00A5719E">
        <w:rPr>
          <w:rFonts w:ascii="Courier New" w:hAnsi="Courier New" w:cs="Courier New"/>
          <w:noProof/>
          <w:snapToGrid w:val="0"/>
          <w:sz w:val="16"/>
          <w:lang w:val="en-US"/>
        </w:rPr>
        <w:tab/>
        <w:t xml:space="preserve">, </w:t>
      </w:r>
    </w:p>
    <w:p w14:paraId="2D21CAC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fr-FR"/>
        </w:rPr>
      </w:pP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fr-FR"/>
        </w:rPr>
        <w:t>iE-Extensions</w:t>
      </w:r>
      <w:r w:rsidRPr="00A5719E">
        <w:rPr>
          <w:rFonts w:ascii="Courier New" w:hAnsi="Courier New" w:cs="Courier New"/>
          <w:noProof/>
          <w:snapToGrid w:val="0"/>
          <w:sz w:val="16"/>
          <w:lang w:val="fr-FR"/>
        </w:rPr>
        <w:tab/>
        <w:t>ProtocolExtensionContainer { { DRBs-Setup-ItemExtIEs } }</w:t>
      </w:r>
      <w:r w:rsidRPr="00A5719E">
        <w:rPr>
          <w:rFonts w:ascii="Courier New" w:hAnsi="Courier New" w:cs="Courier New"/>
          <w:noProof/>
          <w:snapToGrid w:val="0"/>
          <w:sz w:val="16"/>
          <w:lang w:val="fr-FR"/>
        </w:rPr>
        <w:tab/>
        <w:t>OPTIONAL,</w:t>
      </w:r>
    </w:p>
    <w:p w14:paraId="046DEE3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rPr>
      </w:pPr>
      <w:r w:rsidRPr="00A5719E">
        <w:rPr>
          <w:rFonts w:ascii="Courier New" w:hAnsi="Courier New" w:cs="Courier New"/>
          <w:noProof/>
          <w:snapToGrid w:val="0"/>
          <w:sz w:val="16"/>
          <w:lang w:val="fr-FR"/>
        </w:rPr>
        <w:tab/>
      </w:r>
      <w:r w:rsidRPr="00A5719E">
        <w:rPr>
          <w:rFonts w:ascii="Courier New" w:hAnsi="Courier New" w:cs="Courier New"/>
          <w:noProof/>
          <w:snapToGrid w:val="0"/>
          <w:sz w:val="16"/>
          <w:lang w:val="en-US"/>
        </w:rPr>
        <w:t>...</w:t>
      </w:r>
    </w:p>
    <w:p w14:paraId="08599D3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w:t>
      </w:r>
    </w:p>
    <w:p w14:paraId="70F0EE8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p>
    <w:p w14:paraId="65FC20B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 xml:space="preserve">DRBs-Setup-ItemExtIEs </w:t>
      </w:r>
      <w:r w:rsidRPr="00A5719E">
        <w:rPr>
          <w:rFonts w:ascii="Courier New" w:hAnsi="Courier New" w:cs="Courier New"/>
          <w:noProof/>
          <w:snapToGrid w:val="0"/>
          <w:sz w:val="16"/>
          <w:lang w:val="en-US"/>
        </w:rPr>
        <w:tab/>
        <w:t>F1AP-PROTOCOL-EXTENSION ::= {</w:t>
      </w:r>
    </w:p>
    <w:p w14:paraId="1480CF3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 ID id-AdditionalPDCPDuplicationTNL-List</w:t>
      </w:r>
      <w:r w:rsidRPr="00A5719E">
        <w:rPr>
          <w:rFonts w:ascii="Courier New" w:hAnsi="Courier New" w:cs="Courier New"/>
          <w:noProof/>
          <w:snapToGrid w:val="0"/>
          <w:sz w:val="16"/>
          <w:lang w:val="en-US"/>
        </w:rPr>
        <w:tab/>
        <w:t xml:space="preserve">CRITICALITY </w:t>
      </w:r>
      <w:r w:rsidRPr="00A5719E">
        <w:rPr>
          <w:rFonts w:ascii="Courier New" w:eastAsia="Times New Roman" w:hAnsi="Courier New" w:cs="Courier New"/>
          <w:noProof/>
          <w:snapToGrid w:val="0"/>
          <w:sz w:val="16"/>
          <w:lang w:val="en-US"/>
        </w:rPr>
        <w:t>ignore</w:t>
      </w:r>
      <w:r w:rsidRPr="00A5719E">
        <w:rPr>
          <w:rFonts w:ascii="Courier New" w:hAnsi="Courier New" w:cs="Courier New"/>
          <w:noProof/>
          <w:snapToGrid w:val="0"/>
          <w:sz w:val="16"/>
          <w:lang w:val="en-US"/>
        </w:rPr>
        <w:tab/>
        <w:t>EXTENSION AdditionalPDCPDuplicationTNL-List</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PRESENCE optional }|</w:t>
      </w:r>
    </w:p>
    <w:p w14:paraId="2C99978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 ID id-CurrentQoSParaSetIndex</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CRITICALITY ignore</w:t>
      </w:r>
      <w:r w:rsidRPr="00A5719E">
        <w:rPr>
          <w:rFonts w:ascii="Courier New" w:hAnsi="Courier New" w:cs="Courier New"/>
          <w:noProof/>
          <w:snapToGrid w:val="0"/>
          <w:sz w:val="16"/>
          <w:lang w:val="en-US"/>
        </w:rPr>
        <w:tab/>
        <w:t>EXTENSION QoSParaSetIndex</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PRESENCE optional }|</w:t>
      </w:r>
    </w:p>
    <w:p w14:paraId="1B56817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hAnsi="Courier New" w:cs="Courier New"/>
          <w:noProof/>
          <w:snapToGrid w:val="0"/>
          <w:sz w:val="16"/>
          <w:lang w:val="en-US"/>
        </w:rPr>
        <w:tab/>
        <w:t>{ ID id-TSCTrafficCharacteristicsFeedback</w:t>
      </w:r>
      <w:r w:rsidRPr="00A5719E">
        <w:rPr>
          <w:rFonts w:ascii="Courier New" w:hAnsi="Courier New" w:cs="Courier New"/>
          <w:noProof/>
          <w:snapToGrid w:val="0"/>
          <w:sz w:val="16"/>
          <w:lang w:val="en-US"/>
        </w:rPr>
        <w:tab/>
        <w:t>CRITICALITY ignore</w:t>
      </w:r>
      <w:r w:rsidRPr="00A5719E">
        <w:rPr>
          <w:rFonts w:ascii="Courier New" w:hAnsi="Courier New" w:cs="Courier New"/>
          <w:noProof/>
          <w:snapToGrid w:val="0"/>
          <w:sz w:val="16"/>
          <w:lang w:val="en-US"/>
        </w:rPr>
        <w:tab/>
        <w:t>EXTENSION TSCTrafficCharacteristicsFeedback</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PRESENCE optional</w:t>
      </w:r>
      <w:r w:rsidRPr="00A5719E">
        <w:rPr>
          <w:rFonts w:ascii="Courier New" w:hAnsi="Courier New" w:cs="Courier New"/>
          <w:noProof/>
          <w:snapToGrid w:val="0"/>
          <w:sz w:val="16"/>
          <w:lang w:val="en-US"/>
        </w:rPr>
        <w:tab/>
        <w:t>}|</w:t>
      </w:r>
    </w:p>
    <w:p w14:paraId="60B0816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id-ECNMarkingorCongestionInformationReportingStatus</w:t>
      </w:r>
      <w:r w:rsidRPr="00A5719E">
        <w:rPr>
          <w:rFonts w:ascii="Courier New" w:eastAsia="Times New Roman" w:hAnsi="Courier New" w:cs="Courier New"/>
          <w:noProof/>
          <w:snapToGrid w:val="0"/>
          <w:sz w:val="16"/>
          <w:lang w:val="en-US"/>
        </w:rPr>
        <w:tab/>
        <w:t>CRITICALITY ignore</w:t>
      </w:r>
      <w:r w:rsidRPr="00A5719E">
        <w:rPr>
          <w:rFonts w:ascii="Courier New" w:eastAsia="Times New Roman" w:hAnsi="Courier New" w:cs="Courier New"/>
          <w:noProof/>
          <w:snapToGrid w:val="0"/>
          <w:sz w:val="16"/>
          <w:lang w:val="en-US"/>
        </w:rPr>
        <w:tab/>
        <w:t>EXTENSION ECNMarkingorCongestionInformationReportingStatus</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optional },</w:t>
      </w:r>
    </w:p>
    <w:p w14:paraId="6E610C7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w:t>
      </w:r>
    </w:p>
    <w:p w14:paraId="1C28B02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w:t>
      </w:r>
    </w:p>
    <w:p w14:paraId="5FFA067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p>
    <w:p w14:paraId="15D684E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DRBs-SetupMod-Item</w:t>
      </w:r>
      <w:r w:rsidRPr="00A5719E">
        <w:rPr>
          <w:rFonts w:ascii="Courier New" w:hAnsi="Courier New" w:cs="Courier New"/>
          <w:noProof/>
          <w:snapToGrid w:val="0"/>
          <w:sz w:val="16"/>
          <w:lang w:val="en-US"/>
        </w:rPr>
        <w:tab/>
        <w:t>::= SEQUENCE {</w:t>
      </w:r>
    </w:p>
    <w:p w14:paraId="61B4856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dRBID</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DRBID,</w:t>
      </w:r>
    </w:p>
    <w:p w14:paraId="656F90B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lCID</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LCID</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OPTIONAL,</w:t>
      </w:r>
    </w:p>
    <w:p w14:paraId="040EDE4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r>
      <w:r w:rsidRPr="00A5719E">
        <w:rPr>
          <w:rFonts w:ascii="Courier New" w:eastAsia="Times New Roman" w:hAnsi="Courier New" w:cs="Courier New"/>
          <w:noProof/>
          <w:snapToGrid w:val="0"/>
          <w:sz w:val="16"/>
          <w:lang w:val="en-US"/>
        </w:rPr>
        <w:t>dLUPTNLInformation</w:t>
      </w:r>
      <w:r w:rsidRPr="00A5719E">
        <w:rPr>
          <w:rFonts w:ascii="Courier New" w:hAnsi="Courier New" w:cs="Courier New"/>
          <w:noProof/>
          <w:snapToGrid w:val="0"/>
          <w:sz w:val="16"/>
          <w:lang w:val="en-US"/>
        </w:rPr>
        <w:t>-ToBeSetup-List</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eastAsia="Times New Roman" w:hAnsi="Courier New" w:cs="Courier New"/>
          <w:noProof/>
          <w:snapToGrid w:val="0"/>
          <w:sz w:val="16"/>
          <w:lang w:val="en-US"/>
        </w:rPr>
        <w:t>DLUPTNLInformation</w:t>
      </w:r>
      <w:r w:rsidRPr="00A5719E">
        <w:rPr>
          <w:rFonts w:ascii="Courier New" w:hAnsi="Courier New" w:cs="Courier New"/>
          <w:noProof/>
          <w:snapToGrid w:val="0"/>
          <w:sz w:val="16"/>
          <w:lang w:val="en-US"/>
        </w:rPr>
        <w:t>-ToBeSetup-List</w:t>
      </w:r>
      <w:r w:rsidRPr="00A5719E">
        <w:rPr>
          <w:rFonts w:ascii="Courier New" w:hAnsi="Courier New" w:cs="Courier New"/>
          <w:noProof/>
          <w:snapToGrid w:val="0"/>
          <w:sz w:val="16"/>
          <w:lang w:val="en-US"/>
        </w:rPr>
        <w:tab/>
        <w:t>,</w:t>
      </w:r>
    </w:p>
    <w:p w14:paraId="4972D71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iE-Extensions</w:t>
      </w:r>
      <w:r w:rsidRPr="00A5719E">
        <w:rPr>
          <w:rFonts w:ascii="Courier New" w:hAnsi="Courier New" w:cs="Courier New"/>
          <w:noProof/>
          <w:snapToGrid w:val="0"/>
          <w:sz w:val="16"/>
          <w:lang w:val="en-US"/>
        </w:rPr>
        <w:tab/>
        <w:t>ProtocolExtensionContainer { { DRBs-SetupMod-ItemExtIEs } }</w:t>
      </w:r>
      <w:r w:rsidRPr="00A5719E">
        <w:rPr>
          <w:rFonts w:ascii="Courier New" w:hAnsi="Courier New" w:cs="Courier New"/>
          <w:noProof/>
          <w:snapToGrid w:val="0"/>
          <w:sz w:val="16"/>
          <w:lang w:val="en-US"/>
        </w:rPr>
        <w:tab/>
        <w:t>OPTIONAL,</w:t>
      </w:r>
    </w:p>
    <w:p w14:paraId="55B239C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w:t>
      </w:r>
    </w:p>
    <w:p w14:paraId="315FC93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w:t>
      </w:r>
    </w:p>
    <w:p w14:paraId="42B6D36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p>
    <w:p w14:paraId="7AD874B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 xml:space="preserve">DRBs-SetupMod-ItemExtIEs </w:t>
      </w:r>
      <w:r w:rsidRPr="00A5719E">
        <w:rPr>
          <w:rFonts w:ascii="Courier New" w:hAnsi="Courier New" w:cs="Courier New"/>
          <w:noProof/>
          <w:snapToGrid w:val="0"/>
          <w:sz w:val="16"/>
          <w:lang w:val="en-US"/>
        </w:rPr>
        <w:tab/>
        <w:t>F1AP-PROTOCOL-EXTENSION ::= {</w:t>
      </w:r>
    </w:p>
    <w:p w14:paraId="5D01DAE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 ID id-AdditionalPDCPDuplicationTNL-List</w:t>
      </w:r>
      <w:r w:rsidRPr="00A5719E">
        <w:rPr>
          <w:rFonts w:ascii="Courier New" w:hAnsi="Courier New" w:cs="Courier New"/>
          <w:noProof/>
          <w:snapToGrid w:val="0"/>
          <w:sz w:val="16"/>
          <w:lang w:val="en-US"/>
        </w:rPr>
        <w:tab/>
        <w:t>CRITICALITY ignore</w:t>
      </w:r>
      <w:r w:rsidRPr="00A5719E">
        <w:rPr>
          <w:rFonts w:ascii="Courier New" w:hAnsi="Courier New" w:cs="Courier New"/>
          <w:noProof/>
          <w:snapToGrid w:val="0"/>
          <w:sz w:val="16"/>
          <w:lang w:val="en-US"/>
        </w:rPr>
        <w:tab/>
        <w:t>EXTENSION AdditionalPDCPDuplicationTNL-List</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PRESENCE optional }|</w:t>
      </w:r>
    </w:p>
    <w:p w14:paraId="2B37D51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 ID id-CurrentQoSParaSetIndex</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CRITICALITY ignore</w:t>
      </w:r>
      <w:r w:rsidRPr="00A5719E">
        <w:rPr>
          <w:rFonts w:ascii="Courier New" w:hAnsi="Courier New" w:cs="Courier New"/>
          <w:noProof/>
          <w:snapToGrid w:val="0"/>
          <w:sz w:val="16"/>
          <w:lang w:val="en-US"/>
        </w:rPr>
        <w:tab/>
        <w:t>EXTENSION QoSParaSetIndex</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PRESENCE optional }|</w:t>
      </w:r>
    </w:p>
    <w:p w14:paraId="17F5BE6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 ID id-TSCTrafficCharacteristicsFeedback</w:t>
      </w:r>
      <w:r w:rsidRPr="00A5719E">
        <w:rPr>
          <w:rFonts w:ascii="Courier New" w:hAnsi="Courier New" w:cs="Courier New"/>
          <w:noProof/>
          <w:snapToGrid w:val="0"/>
          <w:sz w:val="16"/>
          <w:lang w:val="en-US"/>
        </w:rPr>
        <w:tab/>
        <w:t>CRITICALITY ignore</w:t>
      </w:r>
      <w:r w:rsidRPr="00A5719E">
        <w:rPr>
          <w:rFonts w:ascii="Courier New" w:hAnsi="Courier New" w:cs="Courier New"/>
          <w:noProof/>
          <w:snapToGrid w:val="0"/>
          <w:sz w:val="16"/>
          <w:lang w:val="en-US"/>
        </w:rPr>
        <w:tab/>
        <w:t>EXTENSION TSCTrafficCharacteristicsFeedback</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PRESENCE optional</w:t>
      </w:r>
      <w:r w:rsidRPr="00A5719E">
        <w:rPr>
          <w:rFonts w:ascii="Courier New" w:hAnsi="Courier New" w:cs="Courier New"/>
          <w:noProof/>
          <w:snapToGrid w:val="0"/>
          <w:sz w:val="16"/>
          <w:lang w:val="en-US"/>
        </w:rPr>
        <w:tab/>
        <w:t>}|</w:t>
      </w:r>
    </w:p>
    <w:p w14:paraId="499624F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 ID id-</w:t>
      </w:r>
      <w:r w:rsidRPr="00A5719E">
        <w:rPr>
          <w:rFonts w:ascii="Courier New" w:eastAsia="Times New Roman" w:hAnsi="Courier New" w:cs="Courier New"/>
          <w:noProof/>
          <w:snapToGrid w:val="0"/>
          <w:sz w:val="16"/>
          <w:lang w:val="en-US"/>
        </w:rPr>
        <w:t>ECNMarkingorCongestionInformationReportingStatus</w:t>
      </w:r>
      <w:r w:rsidRPr="00A5719E">
        <w:rPr>
          <w:rFonts w:ascii="Courier New" w:hAnsi="Courier New" w:cs="Courier New"/>
          <w:noProof/>
          <w:snapToGrid w:val="0"/>
          <w:sz w:val="16"/>
          <w:lang w:val="en-US"/>
        </w:rPr>
        <w:tab/>
        <w:t>CRITICALITY ignore</w:t>
      </w:r>
      <w:r w:rsidRPr="00A5719E">
        <w:rPr>
          <w:rFonts w:ascii="Courier New" w:hAnsi="Courier New" w:cs="Courier New"/>
          <w:noProof/>
          <w:snapToGrid w:val="0"/>
          <w:sz w:val="16"/>
          <w:lang w:val="en-US"/>
        </w:rPr>
        <w:tab/>
        <w:t xml:space="preserve">EXTENSION </w:t>
      </w:r>
      <w:r w:rsidRPr="00A5719E">
        <w:rPr>
          <w:rFonts w:ascii="Courier New" w:eastAsia="Times New Roman" w:hAnsi="Courier New" w:cs="Courier New"/>
          <w:noProof/>
          <w:snapToGrid w:val="0"/>
          <w:sz w:val="16"/>
          <w:lang w:val="en-US"/>
        </w:rPr>
        <w:t>ECNMarkingorCongestionInformationReportingStatus</w:t>
      </w:r>
      <w:r w:rsidRPr="00A5719E">
        <w:rPr>
          <w:rFonts w:ascii="Courier New" w:hAnsi="Courier New" w:cs="Courier New"/>
          <w:noProof/>
          <w:snapToGrid w:val="0"/>
          <w:sz w:val="16"/>
          <w:lang w:val="en-US"/>
        </w:rPr>
        <w:tab/>
        <w:t>PRESENCE optional },</w:t>
      </w:r>
    </w:p>
    <w:p w14:paraId="2016319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w:t>
      </w:r>
    </w:p>
    <w:p w14:paraId="0E79375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w:t>
      </w:r>
    </w:p>
    <w:p w14:paraId="5B4DA58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p>
    <w:p w14:paraId="4CD4157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p>
    <w:p w14:paraId="7F4865D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DRBs-ToBeModified-Item</w:t>
      </w:r>
      <w:r w:rsidRPr="00A5719E">
        <w:rPr>
          <w:rFonts w:ascii="Courier New" w:hAnsi="Courier New" w:cs="Courier New"/>
          <w:noProof/>
          <w:snapToGrid w:val="0"/>
          <w:sz w:val="16"/>
          <w:lang w:val="en-US"/>
        </w:rPr>
        <w:tab/>
        <w:t>::= SEQUENCE {</w:t>
      </w:r>
    </w:p>
    <w:p w14:paraId="17790E9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dRBID</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DRBID,</w:t>
      </w:r>
    </w:p>
    <w:p w14:paraId="1A31134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qoSInformation</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QoSInformation</w:t>
      </w:r>
      <w:r w:rsidRPr="00A5719E">
        <w:rPr>
          <w:rFonts w:ascii="Courier New" w:eastAsia="Times New Roman" w:hAnsi="Courier New" w:cs="Courier New"/>
          <w:noProof/>
          <w:snapToGrid w:val="0"/>
          <w:sz w:val="16"/>
          <w:lang w:val="en-US"/>
        </w:rPr>
        <w:tab/>
      </w:r>
      <w:r w:rsidRPr="00A5719E">
        <w:rPr>
          <w:rFonts w:ascii="Courier New" w:hAnsi="Courier New" w:cs="Courier New"/>
          <w:noProof/>
          <w:snapToGrid w:val="0"/>
          <w:sz w:val="16"/>
          <w:lang w:val="en-US"/>
        </w:rPr>
        <w:t>OPTIONAL,</w:t>
      </w:r>
    </w:p>
    <w:p w14:paraId="67BCE6D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r>
      <w:r w:rsidRPr="00A5719E">
        <w:rPr>
          <w:rFonts w:ascii="Courier New" w:eastAsia="Times New Roman" w:hAnsi="Courier New" w:cs="Courier New"/>
          <w:noProof/>
          <w:snapToGrid w:val="0"/>
          <w:sz w:val="16"/>
          <w:lang w:val="en-US"/>
        </w:rPr>
        <w:t>uLUPTNLInformation</w:t>
      </w:r>
      <w:r w:rsidRPr="00A5719E">
        <w:rPr>
          <w:rFonts w:ascii="Courier New" w:hAnsi="Courier New" w:cs="Courier New"/>
          <w:noProof/>
          <w:snapToGrid w:val="0"/>
          <w:sz w:val="16"/>
          <w:lang w:val="en-US"/>
        </w:rPr>
        <w:t>-ToBeSetup-List</w:t>
      </w:r>
      <w:r w:rsidRPr="00A5719E">
        <w:rPr>
          <w:rFonts w:ascii="Courier New" w:hAnsi="Courier New" w:cs="Courier New"/>
          <w:noProof/>
          <w:snapToGrid w:val="0"/>
          <w:sz w:val="16"/>
          <w:lang w:val="en-US"/>
        </w:rPr>
        <w:tab/>
      </w:r>
      <w:r w:rsidRPr="00A5719E">
        <w:rPr>
          <w:rFonts w:ascii="Courier New" w:eastAsia="Times New Roman" w:hAnsi="Courier New" w:cs="Courier New"/>
          <w:noProof/>
          <w:snapToGrid w:val="0"/>
          <w:sz w:val="16"/>
          <w:lang w:val="en-US"/>
        </w:rPr>
        <w:t>ULUPTNLInformation</w:t>
      </w:r>
      <w:r w:rsidRPr="00A5719E">
        <w:rPr>
          <w:rFonts w:ascii="Courier New" w:hAnsi="Courier New" w:cs="Courier New"/>
          <w:noProof/>
          <w:snapToGrid w:val="0"/>
          <w:sz w:val="16"/>
          <w:lang w:val="en-US"/>
        </w:rPr>
        <w:t>-ToBeSetup-List</w:t>
      </w:r>
      <w:r w:rsidRPr="00A5719E">
        <w:rPr>
          <w:rFonts w:ascii="Courier New" w:hAnsi="Courier New" w:cs="Courier New"/>
          <w:noProof/>
          <w:snapToGrid w:val="0"/>
          <w:sz w:val="16"/>
          <w:lang w:val="en-US"/>
        </w:rPr>
        <w:tab/>
        <w:t>,</w:t>
      </w:r>
      <w:r w:rsidRPr="00A5719E">
        <w:rPr>
          <w:rFonts w:ascii="Courier New" w:eastAsia="Times New Roman" w:hAnsi="Courier New" w:cs="Courier New"/>
          <w:noProof/>
          <w:sz w:val="16"/>
          <w:lang w:val="en-US"/>
        </w:rPr>
        <w:t xml:space="preserve"> </w:t>
      </w:r>
    </w:p>
    <w:p w14:paraId="54F025A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lastRenderedPageBreak/>
        <w:tab/>
        <w:t>uLConfiguration</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ULConfiguration</w:t>
      </w:r>
      <w:r w:rsidRPr="00A5719E">
        <w:rPr>
          <w:rFonts w:ascii="Courier New" w:hAnsi="Courier New" w:cs="Courier New"/>
          <w:noProof/>
          <w:snapToGrid w:val="0"/>
          <w:sz w:val="16"/>
          <w:lang w:val="en-US"/>
        </w:rPr>
        <w:tab/>
        <w:t>OPTIONAL,</w:t>
      </w:r>
    </w:p>
    <w:p w14:paraId="1BE1ABA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iE-Extensions</w:t>
      </w:r>
      <w:r w:rsidRPr="00A5719E">
        <w:rPr>
          <w:rFonts w:ascii="Courier New" w:hAnsi="Courier New" w:cs="Courier New"/>
          <w:noProof/>
          <w:snapToGrid w:val="0"/>
          <w:sz w:val="16"/>
          <w:lang w:val="en-US"/>
        </w:rPr>
        <w:tab/>
        <w:t>ProtocolExtensionContainer { { DRBs-ToBeModified-ItemExtIEs } }</w:t>
      </w:r>
      <w:r w:rsidRPr="00A5719E">
        <w:rPr>
          <w:rFonts w:ascii="Courier New" w:hAnsi="Courier New" w:cs="Courier New"/>
          <w:noProof/>
          <w:snapToGrid w:val="0"/>
          <w:sz w:val="16"/>
          <w:lang w:val="en-US"/>
        </w:rPr>
        <w:tab/>
        <w:t>OPTIONAL,</w:t>
      </w:r>
    </w:p>
    <w:p w14:paraId="3B82BE5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w:t>
      </w:r>
    </w:p>
    <w:p w14:paraId="21CC206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w:t>
      </w:r>
    </w:p>
    <w:p w14:paraId="2F04471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p>
    <w:p w14:paraId="522738B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 xml:space="preserve">DRBs-ToBeModified-ItemExtIEs </w:t>
      </w:r>
      <w:r w:rsidRPr="00A5719E">
        <w:rPr>
          <w:rFonts w:ascii="Courier New" w:hAnsi="Courier New" w:cs="Courier New"/>
          <w:noProof/>
          <w:snapToGrid w:val="0"/>
          <w:sz w:val="16"/>
          <w:lang w:val="en-US"/>
        </w:rPr>
        <w:tab/>
        <w:t>F1AP-PROTOCOL-EXTENSION ::= {</w:t>
      </w:r>
    </w:p>
    <w:p w14:paraId="45B84AC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hAnsi="Courier New" w:cs="Courier New"/>
          <w:noProof/>
          <w:snapToGrid w:val="0"/>
          <w:sz w:val="16"/>
          <w:lang w:val="en-US"/>
        </w:rPr>
        <w:tab/>
        <w:t>{ ID id-</w:t>
      </w:r>
      <w:r w:rsidRPr="00A5719E">
        <w:rPr>
          <w:rFonts w:ascii="Courier New" w:eastAsia="Times New Roman" w:hAnsi="Courier New" w:cs="Courier New"/>
          <w:noProof/>
          <w:snapToGrid w:val="0"/>
          <w:sz w:val="16"/>
          <w:lang w:val="en-US"/>
        </w:rPr>
        <w:t>DL</w:t>
      </w:r>
      <w:r w:rsidRPr="00A5719E">
        <w:rPr>
          <w:rFonts w:ascii="Courier New" w:hAnsi="Courier New" w:cs="Courier New"/>
          <w:noProof/>
          <w:snapToGrid w:val="0"/>
          <w:sz w:val="16"/>
          <w:lang w:val="en-US"/>
        </w:rPr>
        <w:t>PDCPSNLength</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CRITICALITY ignore</w:t>
      </w:r>
      <w:r w:rsidRPr="00A5719E">
        <w:rPr>
          <w:rFonts w:ascii="Courier New" w:hAnsi="Courier New" w:cs="Courier New"/>
          <w:noProof/>
          <w:snapToGrid w:val="0"/>
          <w:sz w:val="16"/>
          <w:lang w:val="en-US"/>
        </w:rPr>
        <w:tab/>
        <w:t>EXTENSION PDCPSNLength</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PRESENCE optional }</w:t>
      </w:r>
      <w:r w:rsidRPr="00A5719E">
        <w:rPr>
          <w:rFonts w:ascii="Courier New" w:eastAsia="Times New Roman" w:hAnsi="Courier New" w:cs="Courier New"/>
          <w:noProof/>
          <w:snapToGrid w:val="0"/>
          <w:sz w:val="16"/>
          <w:lang w:val="en-US"/>
        </w:rPr>
        <w:t>|</w:t>
      </w:r>
    </w:p>
    <w:p w14:paraId="4A1A97C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eastAsia="ko-KR"/>
        </w:rPr>
      </w:pPr>
      <w:r w:rsidRPr="00A5719E">
        <w:rPr>
          <w:rFonts w:ascii="Courier New" w:eastAsia="Times New Roman" w:hAnsi="Courier New" w:cs="Courier New"/>
          <w:noProof/>
          <w:snapToGrid w:val="0"/>
          <w:sz w:val="16"/>
          <w:lang w:val="en-US"/>
        </w:rPr>
        <w:tab/>
        <w:t>{ ID id-ULPDCPSNLength</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ignore</w:t>
      </w:r>
      <w:r w:rsidRPr="00A5719E">
        <w:rPr>
          <w:rFonts w:ascii="Courier New" w:eastAsia="Times New Roman" w:hAnsi="Courier New" w:cs="Courier New"/>
          <w:noProof/>
          <w:snapToGrid w:val="0"/>
          <w:sz w:val="16"/>
          <w:lang w:val="en-US"/>
        </w:rPr>
        <w:tab/>
        <w:t>EXTENSION PDCPSNLength</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optional }|</w:t>
      </w:r>
    </w:p>
    <w:p w14:paraId="793C958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snapToGrid w:val="0"/>
          <w:sz w:val="16"/>
          <w:lang w:val="en-US"/>
        </w:rPr>
        <w:tab/>
        <w:t>{ID id-</w:t>
      </w:r>
      <w:r w:rsidRPr="00A5719E">
        <w:rPr>
          <w:rFonts w:ascii="Courier New" w:eastAsia="Times New Roman" w:hAnsi="Courier New" w:cs="Courier New"/>
          <w:noProof/>
          <w:snapToGrid w:val="0"/>
          <w:sz w:val="16"/>
          <w:lang w:val="en-US"/>
        </w:rPr>
        <w:t>BearerTypeChange</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CRITICALITY ignore</w:t>
      </w:r>
      <w:r w:rsidRPr="00A5719E">
        <w:rPr>
          <w:rFonts w:ascii="Courier New" w:eastAsia="Times New Roman" w:hAnsi="Courier New" w:cs="Courier New"/>
          <w:snapToGrid w:val="0"/>
          <w:sz w:val="16"/>
          <w:lang w:val="en-US"/>
        </w:rPr>
        <w:tab/>
        <w:t xml:space="preserve">EXTENSION </w:t>
      </w:r>
      <w:r w:rsidRPr="00A5719E">
        <w:rPr>
          <w:rFonts w:ascii="Courier New" w:eastAsia="Times New Roman" w:hAnsi="Courier New" w:cs="Courier New"/>
          <w:noProof/>
          <w:snapToGrid w:val="0"/>
          <w:sz w:val="16"/>
          <w:lang w:val="en-US"/>
        </w:rPr>
        <w:t>BearerTypeChange</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PRESENCE optional}</w:t>
      </w:r>
      <w:r w:rsidRPr="00A5719E">
        <w:rPr>
          <w:rFonts w:ascii="Courier New" w:eastAsia="Times New Roman" w:hAnsi="Courier New" w:cs="Courier New"/>
          <w:noProof/>
          <w:snapToGrid w:val="0"/>
          <w:sz w:val="16"/>
          <w:lang w:val="en-US"/>
        </w:rPr>
        <w:t>|</w:t>
      </w:r>
    </w:p>
    <w:p w14:paraId="244295F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id-RLCMode</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ignore</w:t>
      </w:r>
      <w:r w:rsidRPr="00A5719E">
        <w:rPr>
          <w:rFonts w:ascii="Courier New" w:eastAsia="Times New Roman" w:hAnsi="Courier New" w:cs="Courier New"/>
          <w:noProof/>
          <w:snapToGrid w:val="0"/>
          <w:sz w:val="16"/>
          <w:lang w:val="en-US"/>
        </w:rPr>
        <w:tab/>
        <w:t>EXTENSION RLCMode</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optional }|</w:t>
      </w:r>
    </w:p>
    <w:p w14:paraId="2980313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 ID id-Duplication-Activation</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CRITICALITY reject</w:t>
      </w:r>
      <w:r w:rsidRPr="00A5719E">
        <w:rPr>
          <w:rFonts w:ascii="Courier New" w:eastAsia="Times New Roman" w:hAnsi="Courier New" w:cs="Courier New"/>
          <w:snapToGrid w:val="0"/>
          <w:sz w:val="16"/>
          <w:lang w:val="en-US"/>
        </w:rPr>
        <w:tab/>
        <w:t>EXTENSION DuplicationActivation</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PRESENCE optional }|</w:t>
      </w:r>
    </w:p>
    <w:p w14:paraId="35ED214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 ID id-DC-Based-Duplication-Configured</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CRITICALITY reject</w:t>
      </w:r>
      <w:r w:rsidRPr="00A5719E">
        <w:rPr>
          <w:rFonts w:ascii="Courier New" w:eastAsia="Times New Roman" w:hAnsi="Courier New" w:cs="Courier New"/>
          <w:snapToGrid w:val="0"/>
          <w:sz w:val="16"/>
          <w:lang w:val="en-US"/>
        </w:rPr>
        <w:tab/>
        <w:t>EXTENSION DCBasedDuplicationConfigured</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PRESENCE optional }|</w:t>
      </w:r>
    </w:p>
    <w:p w14:paraId="6522D59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 ID id-DC-Based-Duplication-Activation</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CRITICALITY reject</w:t>
      </w:r>
      <w:r w:rsidRPr="00A5719E">
        <w:rPr>
          <w:rFonts w:ascii="Courier New" w:eastAsia="Times New Roman" w:hAnsi="Courier New" w:cs="Courier New"/>
          <w:snapToGrid w:val="0"/>
          <w:sz w:val="16"/>
          <w:lang w:val="en-US"/>
        </w:rPr>
        <w:tab/>
        <w:t>EXTENSION DuplicationActivation</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PRESENCE optional }|</w:t>
      </w:r>
    </w:p>
    <w:p w14:paraId="04690D8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 ID id-AdditionalPDCPDuplicationTNL-List</w:t>
      </w:r>
      <w:r w:rsidRPr="00A5719E">
        <w:rPr>
          <w:rFonts w:ascii="Courier New" w:eastAsia="Times New Roman" w:hAnsi="Courier New" w:cs="Courier New"/>
          <w:snapToGrid w:val="0"/>
          <w:sz w:val="16"/>
          <w:lang w:val="en-US"/>
        </w:rPr>
        <w:tab/>
        <w:t>CRITICALITY ignore</w:t>
      </w:r>
      <w:r w:rsidRPr="00A5719E">
        <w:rPr>
          <w:rFonts w:ascii="Courier New" w:eastAsia="Times New Roman" w:hAnsi="Courier New" w:cs="Courier New"/>
          <w:snapToGrid w:val="0"/>
          <w:sz w:val="16"/>
          <w:lang w:val="en-US"/>
        </w:rPr>
        <w:tab/>
        <w:t>EXTENSION AdditionalPDCPDuplicationTNL-List</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PRESENCE optional }|</w:t>
      </w:r>
    </w:p>
    <w:p w14:paraId="4D38975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 ID id-RLCDuplicationInformation</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CRITICALITY ignore</w:t>
      </w:r>
      <w:r w:rsidRPr="00A5719E">
        <w:rPr>
          <w:rFonts w:ascii="Courier New" w:eastAsia="Times New Roman" w:hAnsi="Courier New" w:cs="Courier New"/>
          <w:snapToGrid w:val="0"/>
          <w:sz w:val="16"/>
          <w:lang w:val="en-US"/>
        </w:rPr>
        <w:tab/>
        <w:t>EXTENSION RLCDuplicationInformation</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PRESENCE optional}|</w:t>
      </w:r>
    </w:p>
    <w:p w14:paraId="0F1286E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 ID id-TransmissionStopIndicator</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CRITICALITY ignore</w:t>
      </w:r>
      <w:r w:rsidRPr="00A5719E">
        <w:rPr>
          <w:rFonts w:ascii="Courier New" w:eastAsia="Times New Roman" w:hAnsi="Courier New" w:cs="Courier New"/>
          <w:snapToGrid w:val="0"/>
          <w:sz w:val="16"/>
          <w:lang w:val="en-US"/>
        </w:rPr>
        <w:tab/>
        <w:t>EXTENSION TransmissionStopIndicator</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PRESENCE optional}|</w:t>
      </w:r>
    </w:p>
    <w:p w14:paraId="54CEECE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snapToGrid w:val="0"/>
          <w:sz w:val="16"/>
          <w:lang w:val="en-US"/>
        </w:rPr>
        <w:tab/>
      </w:r>
      <w:r w:rsidRPr="00A5719E">
        <w:rPr>
          <w:rFonts w:ascii="Courier New" w:eastAsia="Times New Roman" w:hAnsi="Courier New" w:cs="Courier New"/>
          <w:noProof/>
          <w:snapToGrid w:val="0"/>
          <w:sz w:val="16"/>
          <w:lang w:val="en-US"/>
        </w:rPr>
        <w:t>{ ID id-CG-SDTindicatorMod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reject</w:t>
      </w:r>
      <w:r w:rsidRPr="00A5719E">
        <w:rPr>
          <w:rFonts w:ascii="Courier New" w:eastAsia="Times New Roman" w:hAnsi="Courier New" w:cs="Courier New"/>
          <w:noProof/>
          <w:snapToGrid w:val="0"/>
          <w:sz w:val="16"/>
          <w:lang w:val="en-US"/>
        </w:rPr>
        <w:tab/>
        <w:t>EXTENSION CG-SDTindicatorMod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optional }</w:t>
      </w:r>
      <w:r w:rsidRPr="00A5719E">
        <w:rPr>
          <w:rFonts w:ascii="Courier New" w:eastAsia="Times New Roman" w:hAnsi="Courier New" w:cs="Courier New"/>
          <w:snapToGrid w:val="0"/>
          <w:sz w:val="16"/>
          <w:lang w:val="en-US"/>
        </w:rPr>
        <w:t>,</w:t>
      </w:r>
    </w:p>
    <w:p w14:paraId="2163BD6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w:t>
      </w:r>
    </w:p>
    <w:p w14:paraId="0A65DD9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w:t>
      </w:r>
    </w:p>
    <w:p w14:paraId="00F2435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p>
    <w:p w14:paraId="690E52D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DRBs-ToBeReleased-Item</w:t>
      </w:r>
      <w:r w:rsidRPr="00A5719E">
        <w:rPr>
          <w:rFonts w:ascii="Courier New" w:hAnsi="Courier New" w:cs="Courier New"/>
          <w:noProof/>
          <w:snapToGrid w:val="0"/>
          <w:sz w:val="16"/>
          <w:lang w:val="en-US"/>
        </w:rPr>
        <w:tab/>
        <w:t>::= SEQUENCE {</w:t>
      </w:r>
    </w:p>
    <w:p w14:paraId="658E0EE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dRBID</w:t>
      </w:r>
      <w:r w:rsidRPr="00A5719E">
        <w:rPr>
          <w:rFonts w:ascii="Courier New" w:hAnsi="Courier New" w:cs="Courier New"/>
          <w:noProof/>
          <w:snapToGrid w:val="0"/>
          <w:sz w:val="16"/>
          <w:lang w:val="en-US"/>
        </w:rPr>
        <w:tab/>
        <w:t>DRBID,</w:t>
      </w:r>
    </w:p>
    <w:p w14:paraId="15DF7E3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iE-Extensions</w:t>
      </w:r>
      <w:r w:rsidRPr="00A5719E">
        <w:rPr>
          <w:rFonts w:ascii="Courier New" w:hAnsi="Courier New" w:cs="Courier New"/>
          <w:noProof/>
          <w:snapToGrid w:val="0"/>
          <w:sz w:val="16"/>
          <w:lang w:val="en-US"/>
        </w:rPr>
        <w:tab/>
        <w:t>ProtocolExtensionContainer { { DRBs-ToBeReleased-ItemExtIEs } }</w:t>
      </w:r>
      <w:r w:rsidRPr="00A5719E">
        <w:rPr>
          <w:rFonts w:ascii="Courier New" w:hAnsi="Courier New" w:cs="Courier New"/>
          <w:noProof/>
          <w:snapToGrid w:val="0"/>
          <w:sz w:val="16"/>
          <w:lang w:val="en-US"/>
        </w:rPr>
        <w:tab/>
        <w:t>OPTIONAL,</w:t>
      </w:r>
    </w:p>
    <w:p w14:paraId="39F95E2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w:t>
      </w:r>
    </w:p>
    <w:p w14:paraId="2E9D6F5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w:t>
      </w:r>
    </w:p>
    <w:p w14:paraId="68C4EB1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p>
    <w:p w14:paraId="657AC73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 xml:space="preserve">DRBs-ToBeReleased-ItemExtIEs </w:t>
      </w:r>
      <w:r w:rsidRPr="00A5719E">
        <w:rPr>
          <w:rFonts w:ascii="Courier New" w:hAnsi="Courier New" w:cs="Courier New"/>
          <w:noProof/>
          <w:snapToGrid w:val="0"/>
          <w:sz w:val="16"/>
          <w:lang w:val="en-US"/>
        </w:rPr>
        <w:tab/>
        <w:t>F1AP-PROTOCOL-EXTENSION ::= {</w:t>
      </w:r>
    </w:p>
    <w:p w14:paraId="3238586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w:t>
      </w:r>
    </w:p>
    <w:p w14:paraId="36A32FD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w:t>
      </w:r>
    </w:p>
    <w:p w14:paraId="2D6F4A8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p>
    <w:p w14:paraId="218C28A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DRBs-ToBeSetup-Item ::= SEQUENCE</w:t>
      </w:r>
      <w:r w:rsidRPr="00A5719E">
        <w:rPr>
          <w:rFonts w:ascii="Courier New" w:hAnsi="Courier New" w:cs="Courier New"/>
          <w:noProof/>
          <w:snapToGrid w:val="0"/>
          <w:sz w:val="16"/>
          <w:lang w:val="en-US"/>
        </w:rPr>
        <w:tab/>
        <w:t>{</w:t>
      </w:r>
    </w:p>
    <w:p w14:paraId="1900DDF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dRBID</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DRBID,</w:t>
      </w:r>
    </w:p>
    <w:p w14:paraId="51514A1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qoSInformation</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QoSInformation,</w:t>
      </w:r>
    </w:p>
    <w:p w14:paraId="3695298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r>
      <w:r w:rsidRPr="00A5719E">
        <w:rPr>
          <w:rFonts w:ascii="Courier New" w:eastAsia="Times New Roman" w:hAnsi="Courier New" w:cs="Courier New"/>
          <w:noProof/>
          <w:snapToGrid w:val="0"/>
          <w:sz w:val="16"/>
          <w:lang w:val="en-US"/>
        </w:rPr>
        <w:t>uLUPTNLInformation</w:t>
      </w:r>
      <w:r w:rsidRPr="00A5719E">
        <w:rPr>
          <w:rFonts w:ascii="Courier New" w:hAnsi="Courier New" w:cs="Courier New"/>
          <w:noProof/>
          <w:snapToGrid w:val="0"/>
          <w:sz w:val="16"/>
          <w:lang w:val="en-US"/>
        </w:rPr>
        <w:t>-ToBeSetup-List</w:t>
      </w:r>
      <w:r w:rsidRPr="00A5719E">
        <w:rPr>
          <w:rFonts w:ascii="Courier New" w:hAnsi="Courier New" w:cs="Courier New"/>
          <w:noProof/>
          <w:snapToGrid w:val="0"/>
          <w:sz w:val="16"/>
          <w:lang w:val="en-US"/>
        </w:rPr>
        <w:tab/>
      </w:r>
      <w:r w:rsidRPr="00A5719E">
        <w:rPr>
          <w:rFonts w:ascii="Courier New" w:eastAsia="Times New Roman" w:hAnsi="Courier New" w:cs="Courier New"/>
          <w:noProof/>
          <w:snapToGrid w:val="0"/>
          <w:sz w:val="16"/>
          <w:lang w:val="en-US"/>
        </w:rPr>
        <w:t>ULUPTNLInformation</w:t>
      </w:r>
      <w:r w:rsidRPr="00A5719E">
        <w:rPr>
          <w:rFonts w:ascii="Courier New" w:hAnsi="Courier New" w:cs="Courier New"/>
          <w:noProof/>
          <w:snapToGrid w:val="0"/>
          <w:sz w:val="16"/>
          <w:lang w:val="en-US"/>
        </w:rPr>
        <w:t>-ToBeSetup-List</w:t>
      </w:r>
      <w:r w:rsidRPr="00A5719E">
        <w:rPr>
          <w:rFonts w:ascii="Courier New" w:hAnsi="Courier New" w:cs="Courier New"/>
          <w:noProof/>
          <w:snapToGrid w:val="0"/>
          <w:sz w:val="16"/>
          <w:lang w:val="en-US"/>
        </w:rPr>
        <w:tab/>
        <w:t xml:space="preserve">, </w:t>
      </w:r>
    </w:p>
    <w:p w14:paraId="1366141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rLCMode</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RLCMode,</w:t>
      </w:r>
      <w:r w:rsidRPr="00A5719E">
        <w:rPr>
          <w:rFonts w:ascii="Courier New" w:eastAsia="Times New Roman" w:hAnsi="Courier New" w:cs="Courier New"/>
          <w:noProof/>
          <w:sz w:val="16"/>
          <w:lang w:val="en-US"/>
        </w:rPr>
        <w:t xml:space="preserve"> </w:t>
      </w:r>
    </w:p>
    <w:p w14:paraId="4E1D116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uLConfiguration</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ULConfiguration</w:t>
      </w:r>
      <w:r w:rsidRPr="00A5719E">
        <w:rPr>
          <w:rFonts w:ascii="Courier New" w:hAnsi="Courier New" w:cs="Courier New"/>
          <w:noProof/>
          <w:snapToGrid w:val="0"/>
          <w:sz w:val="16"/>
          <w:lang w:val="en-US"/>
        </w:rPr>
        <w:tab/>
        <w:t>OPTIONAL,</w:t>
      </w:r>
    </w:p>
    <w:p w14:paraId="4C31FAA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duplicationActivation</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DuplicationActivation</w:t>
      </w:r>
      <w:r w:rsidRPr="00A5719E">
        <w:rPr>
          <w:rFonts w:ascii="Courier New" w:hAnsi="Courier New" w:cs="Courier New"/>
          <w:noProof/>
          <w:snapToGrid w:val="0"/>
          <w:sz w:val="16"/>
          <w:lang w:val="en-US"/>
        </w:rPr>
        <w:tab/>
        <w:t>OPTIONAL,</w:t>
      </w:r>
    </w:p>
    <w:p w14:paraId="3469CF2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iE-Extensions</w:t>
      </w:r>
      <w:r w:rsidRPr="00A5719E">
        <w:rPr>
          <w:rFonts w:ascii="Courier New" w:hAnsi="Courier New" w:cs="Courier New"/>
          <w:noProof/>
          <w:snapToGrid w:val="0"/>
          <w:sz w:val="16"/>
          <w:lang w:val="en-US"/>
        </w:rPr>
        <w:tab/>
        <w:t>ProtocolExtensionContainer { { DRBs-ToBeSetup-ItemExtIEs } }</w:t>
      </w:r>
      <w:r w:rsidRPr="00A5719E">
        <w:rPr>
          <w:rFonts w:ascii="Courier New" w:hAnsi="Courier New" w:cs="Courier New"/>
          <w:noProof/>
          <w:snapToGrid w:val="0"/>
          <w:sz w:val="16"/>
          <w:lang w:val="en-US"/>
        </w:rPr>
        <w:tab/>
        <w:t>OPTIONAL,</w:t>
      </w:r>
    </w:p>
    <w:p w14:paraId="5A3C057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w:t>
      </w:r>
    </w:p>
    <w:p w14:paraId="4BABB12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w:t>
      </w:r>
    </w:p>
    <w:p w14:paraId="14B8F59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p>
    <w:p w14:paraId="16B2B7C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 xml:space="preserve">DRBs-ToBeSetup-ItemExtIEs </w:t>
      </w:r>
      <w:r w:rsidRPr="00A5719E">
        <w:rPr>
          <w:rFonts w:ascii="Courier New" w:hAnsi="Courier New" w:cs="Courier New"/>
          <w:noProof/>
          <w:snapToGrid w:val="0"/>
          <w:sz w:val="16"/>
          <w:lang w:val="en-US"/>
        </w:rPr>
        <w:tab/>
        <w:t>F1AP-PROTOCOL-EXTENSION ::= {</w:t>
      </w:r>
    </w:p>
    <w:p w14:paraId="6141859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 ID id-DC-Based-Duplication-Configured</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CRITICALITY reject</w:t>
      </w:r>
      <w:r w:rsidRPr="00A5719E">
        <w:rPr>
          <w:rFonts w:ascii="Courier New" w:hAnsi="Courier New" w:cs="Courier New"/>
          <w:noProof/>
          <w:snapToGrid w:val="0"/>
          <w:sz w:val="16"/>
          <w:lang w:val="en-US"/>
        </w:rPr>
        <w:tab/>
        <w:t>EXTENSION DCBasedDuplicationConfigured</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PRESENCE optional }|</w:t>
      </w:r>
    </w:p>
    <w:p w14:paraId="29AFD1F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 ID id-DC-Based-Duplication-Activation</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CRITICALITY reject</w:t>
      </w:r>
      <w:r w:rsidRPr="00A5719E">
        <w:rPr>
          <w:rFonts w:ascii="Courier New" w:hAnsi="Courier New" w:cs="Courier New"/>
          <w:noProof/>
          <w:snapToGrid w:val="0"/>
          <w:sz w:val="16"/>
          <w:lang w:val="en-US"/>
        </w:rPr>
        <w:tab/>
        <w:t>EXTENSION DuplicationActivation</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PRESENCE optional }|</w:t>
      </w:r>
    </w:p>
    <w:p w14:paraId="5915F8B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hAnsi="Courier New" w:cs="Courier New"/>
          <w:noProof/>
          <w:snapToGrid w:val="0"/>
          <w:sz w:val="16"/>
          <w:lang w:val="en-US"/>
        </w:rPr>
        <w:tab/>
        <w:t>{ ID id-</w:t>
      </w:r>
      <w:r w:rsidRPr="00A5719E">
        <w:rPr>
          <w:rFonts w:ascii="Courier New" w:eastAsia="Times New Roman" w:hAnsi="Courier New" w:cs="Courier New"/>
          <w:noProof/>
          <w:snapToGrid w:val="0"/>
          <w:sz w:val="16"/>
          <w:lang w:val="en-US"/>
        </w:rPr>
        <w:t>DL</w:t>
      </w:r>
      <w:r w:rsidRPr="00A5719E">
        <w:rPr>
          <w:rFonts w:ascii="Courier New" w:hAnsi="Courier New" w:cs="Courier New"/>
          <w:noProof/>
          <w:snapToGrid w:val="0"/>
          <w:sz w:val="16"/>
          <w:lang w:val="en-US"/>
        </w:rPr>
        <w:t>PDCPSNLength</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CRITICALITY ignore</w:t>
      </w:r>
      <w:r w:rsidRPr="00A5719E">
        <w:rPr>
          <w:rFonts w:ascii="Courier New" w:hAnsi="Courier New" w:cs="Courier New"/>
          <w:noProof/>
          <w:snapToGrid w:val="0"/>
          <w:sz w:val="16"/>
          <w:lang w:val="en-US"/>
        </w:rPr>
        <w:tab/>
        <w:t>EXTENSION PDCPSNLength</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PRESENCE mandatory }</w:t>
      </w:r>
      <w:r w:rsidRPr="00A5719E">
        <w:rPr>
          <w:rFonts w:ascii="Courier New" w:eastAsia="Times New Roman" w:hAnsi="Courier New" w:cs="Courier New"/>
          <w:noProof/>
          <w:snapToGrid w:val="0"/>
          <w:sz w:val="16"/>
          <w:lang w:val="en-US"/>
        </w:rPr>
        <w:t>|</w:t>
      </w:r>
    </w:p>
    <w:p w14:paraId="3AF29EF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eastAsia="ko-KR"/>
        </w:rPr>
      </w:pPr>
      <w:r w:rsidRPr="00A5719E">
        <w:rPr>
          <w:rFonts w:ascii="Courier New" w:eastAsia="Times New Roman" w:hAnsi="Courier New" w:cs="Courier New"/>
          <w:noProof/>
          <w:snapToGrid w:val="0"/>
          <w:sz w:val="16"/>
          <w:lang w:val="en-US"/>
        </w:rPr>
        <w:tab/>
        <w:t>{ ID id-ULPDCPSNLength</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ignore</w:t>
      </w:r>
      <w:r w:rsidRPr="00A5719E">
        <w:rPr>
          <w:rFonts w:ascii="Courier New" w:eastAsia="Times New Roman" w:hAnsi="Courier New" w:cs="Courier New"/>
          <w:noProof/>
          <w:snapToGrid w:val="0"/>
          <w:sz w:val="16"/>
          <w:lang w:val="en-US"/>
        </w:rPr>
        <w:tab/>
        <w:t>EXTENSION PDCPSNLength</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optional }|</w:t>
      </w:r>
    </w:p>
    <w:p w14:paraId="08C8CBC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eastAsia="Times New Roman" w:hAnsi="Courier New" w:cs="Courier New"/>
          <w:noProof/>
          <w:snapToGrid w:val="0"/>
          <w:sz w:val="16"/>
          <w:lang w:val="en-US"/>
        </w:rPr>
        <w:tab/>
        <w:t>{ ID id-AdditionalPDCPDuplicationTNL-List</w:t>
      </w:r>
      <w:r w:rsidRPr="00A5719E">
        <w:rPr>
          <w:rFonts w:ascii="Courier New" w:eastAsia="Times New Roman" w:hAnsi="Courier New" w:cs="Courier New"/>
          <w:noProof/>
          <w:snapToGrid w:val="0"/>
          <w:sz w:val="16"/>
          <w:lang w:val="en-US"/>
        </w:rPr>
        <w:tab/>
        <w:t>CRITICALITY ignore</w:t>
      </w:r>
      <w:r w:rsidRPr="00A5719E">
        <w:rPr>
          <w:rFonts w:ascii="Courier New" w:eastAsia="Times New Roman" w:hAnsi="Courier New" w:cs="Courier New"/>
          <w:noProof/>
          <w:snapToGrid w:val="0"/>
          <w:sz w:val="16"/>
          <w:lang w:val="en-US"/>
        </w:rPr>
        <w:tab/>
        <w:t>EXTENSION AdditionalPDCPDuplicationTNL-List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optional }</w:t>
      </w:r>
      <w:r w:rsidRPr="00A5719E">
        <w:rPr>
          <w:rFonts w:ascii="Courier New" w:hAnsi="Courier New" w:cs="Courier New"/>
          <w:noProof/>
          <w:snapToGrid w:val="0"/>
          <w:sz w:val="16"/>
          <w:lang w:val="en-US"/>
        </w:rPr>
        <w:t>|</w:t>
      </w:r>
    </w:p>
    <w:p w14:paraId="1A3DB88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hAnsi="Courier New" w:cs="Courier New"/>
          <w:noProof/>
          <w:snapToGrid w:val="0"/>
          <w:sz w:val="16"/>
          <w:lang w:val="en-US"/>
        </w:rPr>
        <w:tab/>
      </w:r>
      <w:r w:rsidRPr="00A5719E">
        <w:rPr>
          <w:rFonts w:ascii="Courier New" w:eastAsia="Times New Roman" w:hAnsi="Courier New" w:cs="Courier New"/>
          <w:noProof/>
          <w:snapToGrid w:val="0"/>
          <w:sz w:val="16"/>
          <w:lang w:val="en-US"/>
        </w:rPr>
        <w:t>{ ID id-RLCDuplicationInformation</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ignore</w:t>
      </w:r>
      <w:r w:rsidRPr="00A5719E">
        <w:rPr>
          <w:rFonts w:ascii="Courier New" w:eastAsia="Times New Roman" w:hAnsi="Courier New" w:cs="Courier New"/>
          <w:noProof/>
          <w:snapToGrid w:val="0"/>
          <w:sz w:val="16"/>
          <w:lang w:val="en-US"/>
        </w:rPr>
        <w:tab/>
        <w:t>EXTENSION RLCDuplicationInformation</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optional}|</w:t>
      </w:r>
    </w:p>
    <w:p w14:paraId="4CDBFD5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id-SDTRLCBearerConfiguration</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ignore</w:t>
      </w:r>
      <w:r w:rsidRPr="00A5719E">
        <w:rPr>
          <w:rFonts w:ascii="Courier New" w:eastAsia="Times New Roman" w:hAnsi="Courier New" w:cs="Courier New"/>
          <w:noProof/>
          <w:snapToGrid w:val="0"/>
          <w:sz w:val="16"/>
          <w:lang w:val="en-US"/>
        </w:rPr>
        <w:tab/>
        <w:t>EXTENSION SDTRLCBearerConfiguration</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optional },</w:t>
      </w:r>
    </w:p>
    <w:p w14:paraId="2E92A93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w:t>
      </w:r>
    </w:p>
    <w:p w14:paraId="4B72FFD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w:t>
      </w:r>
    </w:p>
    <w:p w14:paraId="15CED3C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p>
    <w:p w14:paraId="3A9F0A8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p>
    <w:p w14:paraId="0263AE5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lastRenderedPageBreak/>
        <w:t>DRBs-ToBeSetupMod-Item</w:t>
      </w:r>
      <w:r w:rsidRPr="00A5719E">
        <w:rPr>
          <w:rFonts w:ascii="Courier New" w:hAnsi="Courier New" w:cs="Courier New"/>
          <w:noProof/>
          <w:snapToGrid w:val="0"/>
          <w:sz w:val="16"/>
          <w:lang w:val="en-US"/>
        </w:rPr>
        <w:tab/>
        <w:t>::= SEQUENCE {</w:t>
      </w:r>
    </w:p>
    <w:p w14:paraId="45241C8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dRBID</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DRBID,</w:t>
      </w:r>
    </w:p>
    <w:p w14:paraId="1566D6C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qoSInformation</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QoSInformation,</w:t>
      </w:r>
    </w:p>
    <w:p w14:paraId="254ABDE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r>
      <w:r w:rsidRPr="00A5719E">
        <w:rPr>
          <w:rFonts w:ascii="Courier New" w:eastAsia="Times New Roman" w:hAnsi="Courier New" w:cs="Courier New"/>
          <w:noProof/>
          <w:snapToGrid w:val="0"/>
          <w:sz w:val="16"/>
          <w:lang w:val="en-US"/>
        </w:rPr>
        <w:t>uLUPTNLInformation</w:t>
      </w:r>
      <w:r w:rsidRPr="00A5719E">
        <w:rPr>
          <w:rFonts w:ascii="Courier New" w:hAnsi="Courier New" w:cs="Courier New"/>
          <w:noProof/>
          <w:snapToGrid w:val="0"/>
          <w:sz w:val="16"/>
          <w:lang w:val="en-US"/>
        </w:rPr>
        <w:t>-ToBeSetup-List</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eastAsia="Times New Roman" w:hAnsi="Courier New" w:cs="Courier New"/>
          <w:noProof/>
          <w:snapToGrid w:val="0"/>
          <w:sz w:val="16"/>
          <w:lang w:val="en-US"/>
        </w:rPr>
        <w:t>ULUPTNLInformation</w:t>
      </w:r>
      <w:r w:rsidRPr="00A5719E">
        <w:rPr>
          <w:rFonts w:ascii="Courier New" w:hAnsi="Courier New" w:cs="Courier New"/>
          <w:noProof/>
          <w:snapToGrid w:val="0"/>
          <w:sz w:val="16"/>
          <w:lang w:val="en-US"/>
        </w:rPr>
        <w:t>-ToBeSetup-List,</w:t>
      </w:r>
    </w:p>
    <w:p w14:paraId="3F641B7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rLCMode</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 xml:space="preserve">RLCMode, </w:t>
      </w:r>
    </w:p>
    <w:p w14:paraId="7E7D6D5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uLConfiguration</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ULConfiguration</w:t>
      </w:r>
      <w:r w:rsidRPr="00A5719E">
        <w:rPr>
          <w:rFonts w:ascii="Courier New" w:hAnsi="Courier New" w:cs="Courier New"/>
          <w:noProof/>
          <w:snapToGrid w:val="0"/>
          <w:sz w:val="16"/>
          <w:lang w:val="en-US"/>
        </w:rPr>
        <w:tab/>
        <w:t>OPTIONAL,</w:t>
      </w:r>
    </w:p>
    <w:p w14:paraId="2CD820F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duplicationActivation</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DuplicationActivation</w:t>
      </w:r>
      <w:r w:rsidRPr="00A5719E">
        <w:rPr>
          <w:rFonts w:ascii="Courier New" w:hAnsi="Courier New" w:cs="Courier New"/>
          <w:noProof/>
          <w:snapToGrid w:val="0"/>
          <w:sz w:val="16"/>
          <w:lang w:val="en-US"/>
        </w:rPr>
        <w:tab/>
        <w:t>OPTIONAL,</w:t>
      </w:r>
    </w:p>
    <w:p w14:paraId="7A75312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iE-Extensions</w:t>
      </w:r>
      <w:r w:rsidRPr="00A5719E">
        <w:rPr>
          <w:rFonts w:ascii="Courier New" w:hAnsi="Courier New" w:cs="Courier New"/>
          <w:noProof/>
          <w:snapToGrid w:val="0"/>
          <w:sz w:val="16"/>
          <w:lang w:val="en-US"/>
        </w:rPr>
        <w:tab/>
        <w:t>ProtocolExtensionContainer { { DRBs-ToBeSetupMod-ItemExtIEs } }</w:t>
      </w:r>
      <w:r w:rsidRPr="00A5719E">
        <w:rPr>
          <w:rFonts w:ascii="Courier New" w:hAnsi="Courier New" w:cs="Courier New"/>
          <w:noProof/>
          <w:snapToGrid w:val="0"/>
          <w:sz w:val="16"/>
          <w:lang w:val="en-US"/>
        </w:rPr>
        <w:tab/>
        <w:t>OPTIONAL,</w:t>
      </w:r>
    </w:p>
    <w:p w14:paraId="7CEB1F9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w:t>
      </w:r>
    </w:p>
    <w:p w14:paraId="6329062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w:t>
      </w:r>
    </w:p>
    <w:p w14:paraId="37DEF07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p>
    <w:p w14:paraId="7EBB282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 xml:space="preserve">DRBs-ToBeSetupMod-ItemExtIEs </w:t>
      </w:r>
      <w:r w:rsidRPr="00A5719E">
        <w:rPr>
          <w:rFonts w:ascii="Courier New" w:hAnsi="Courier New" w:cs="Courier New"/>
          <w:noProof/>
          <w:snapToGrid w:val="0"/>
          <w:sz w:val="16"/>
          <w:lang w:val="en-US"/>
        </w:rPr>
        <w:tab/>
        <w:t>F1AP-PROTOCOL-EXTENSION ::= {</w:t>
      </w:r>
    </w:p>
    <w:p w14:paraId="6D00E2E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 ID id-DC-Based-Duplication-Configured</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CRITICALITY reject</w:t>
      </w:r>
      <w:r w:rsidRPr="00A5719E">
        <w:rPr>
          <w:rFonts w:ascii="Courier New" w:hAnsi="Courier New" w:cs="Courier New"/>
          <w:noProof/>
          <w:snapToGrid w:val="0"/>
          <w:sz w:val="16"/>
          <w:lang w:val="en-US"/>
        </w:rPr>
        <w:tab/>
        <w:t>EXTENSION DCBasedDuplicationConfigured</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PRESENCE optional }|</w:t>
      </w:r>
    </w:p>
    <w:p w14:paraId="560D4CF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 ID id-DC-Based-Duplication-Activation</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CRITICALITY reject</w:t>
      </w:r>
      <w:r w:rsidRPr="00A5719E">
        <w:rPr>
          <w:rFonts w:ascii="Courier New" w:hAnsi="Courier New" w:cs="Courier New"/>
          <w:noProof/>
          <w:snapToGrid w:val="0"/>
          <w:sz w:val="16"/>
          <w:lang w:val="en-US"/>
        </w:rPr>
        <w:tab/>
        <w:t>EXTENSION DuplicationActivation</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PRESENCE optional }|</w:t>
      </w:r>
    </w:p>
    <w:p w14:paraId="574EC7F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hAnsi="Courier New" w:cs="Courier New"/>
          <w:noProof/>
          <w:snapToGrid w:val="0"/>
          <w:sz w:val="16"/>
          <w:lang w:val="en-US"/>
        </w:rPr>
        <w:tab/>
        <w:t>{ ID id-</w:t>
      </w:r>
      <w:r w:rsidRPr="00A5719E">
        <w:rPr>
          <w:rFonts w:ascii="Courier New" w:eastAsia="Times New Roman" w:hAnsi="Courier New" w:cs="Courier New"/>
          <w:noProof/>
          <w:snapToGrid w:val="0"/>
          <w:sz w:val="16"/>
          <w:lang w:val="en-US"/>
        </w:rPr>
        <w:t>DL</w:t>
      </w:r>
      <w:r w:rsidRPr="00A5719E">
        <w:rPr>
          <w:rFonts w:ascii="Courier New" w:hAnsi="Courier New" w:cs="Courier New"/>
          <w:noProof/>
          <w:snapToGrid w:val="0"/>
          <w:sz w:val="16"/>
          <w:lang w:val="en-US"/>
        </w:rPr>
        <w:t>PDCPSNLength</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CRITICALITY ignore</w:t>
      </w:r>
      <w:r w:rsidRPr="00A5719E">
        <w:rPr>
          <w:rFonts w:ascii="Courier New" w:hAnsi="Courier New" w:cs="Courier New"/>
          <w:noProof/>
          <w:snapToGrid w:val="0"/>
          <w:sz w:val="16"/>
          <w:lang w:val="en-US"/>
        </w:rPr>
        <w:tab/>
        <w:t>EXTENSION PDCPSNLength</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PRESENCE optional }</w:t>
      </w:r>
      <w:r w:rsidRPr="00A5719E">
        <w:rPr>
          <w:rFonts w:ascii="Courier New" w:eastAsia="Times New Roman" w:hAnsi="Courier New" w:cs="Courier New"/>
          <w:noProof/>
          <w:snapToGrid w:val="0"/>
          <w:sz w:val="16"/>
          <w:lang w:val="en-US"/>
        </w:rPr>
        <w:t>|</w:t>
      </w:r>
    </w:p>
    <w:p w14:paraId="0459607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eastAsia="ko-KR"/>
        </w:rPr>
      </w:pPr>
      <w:r w:rsidRPr="00A5719E">
        <w:rPr>
          <w:rFonts w:ascii="Courier New" w:eastAsia="Times New Roman" w:hAnsi="Courier New" w:cs="Courier New"/>
          <w:noProof/>
          <w:snapToGrid w:val="0"/>
          <w:sz w:val="16"/>
          <w:lang w:val="en-US"/>
        </w:rPr>
        <w:tab/>
        <w:t>{ ID id-ULPDCPSNLength</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ignore</w:t>
      </w:r>
      <w:r w:rsidRPr="00A5719E">
        <w:rPr>
          <w:rFonts w:ascii="Courier New" w:eastAsia="Times New Roman" w:hAnsi="Courier New" w:cs="Courier New"/>
          <w:noProof/>
          <w:snapToGrid w:val="0"/>
          <w:sz w:val="16"/>
          <w:lang w:val="en-US"/>
        </w:rPr>
        <w:tab/>
        <w:t>EXTENSION PDCPSNLength</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optional }|</w:t>
      </w:r>
    </w:p>
    <w:p w14:paraId="73D5742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id-AdditionalPDCPDuplicationTNL-List</w:t>
      </w:r>
      <w:r w:rsidRPr="00A5719E">
        <w:rPr>
          <w:rFonts w:ascii="Courier New" w:eastAsia="Times New Roman" w:hAnsi="Courier New" w:cs="Courier New"/>
          <w:noProof/>
          <w:snapToGrid w:val="0"/>
          <w:sz w:val="16"/>
          <w:lang w:val="en-US"/>
        </w:rPr>
        <w:tab/>
        <w:t>CRITICALITY ignore</w:t>
      </w:r>
      <w:r w:rsidRPr="00A5719E">
        <w:rPr>
          <w:rFonts w:ascii="Courier New" w:eastAsia="Times New Roman" w:hAnsi="Courier New" w:cs="Courier New"/>
          <w:noProof/>
          <w:snapToGrid w:val="0"/>
          <w:sz w:val="16"/>
          <w:lang w:val="en-US"/>
        </w:rPr>
        <w:tab/>
        <w:t>EXTENSION AdditionalPDCPDuplicationTNL-List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optional }|</w:t>
      </w:r>
    </w:p>
    <w:p w14:paraId="5ED55F8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id-RLCDuplicationInformation</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ignore</w:t>
      </w:r>
      <w:r w:rsidRPr="00A5719E">
        <w:rPr>
          <w:rFonts w:ascii="Courier New" w:eastAsia="Times New Roman" w:hAnsi="Courier New" w:cs="Courier New"/>
          <w:noProof/>
          <w:snapToGrid w:val="0"/>
          <w:sz w:val="16"/>
          <w:lang w:val="en-US"/>
        </w:rPr>
        <w:tab/>
        <w:t>EXTENSION RLCDuplicationInformation</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optional}|</w:t>
      </w:r>
    </w:p>
    <w:p w14:paraId="3ABF490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eastAsia="Times New Roman" w:hAnsi="Courier New" w:cs="Courier New"/>
          <w:noProof/>
          <w:snapToGrid w:val="0"/>
          <w:sz w:val="16"/>
          <w:lang w:val="en-US"/>
        </w:rPr>
        <w:tab/>
        <w:t>{ ID id-CG-SDTindicatorSetup</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reject</w:t>
      </w:r>
      <w:r w:rsidRPr="00A5719E">
        <w:rPr>
          <w:rFonts w:ascii="Courier New" w:eastAsia="Times New Roman" w:hAnsi="Courier New" w:cs="Courier New"/>
          <w:noProof/>
          <w:snapToGrid w:val="0"/>
          <w:sz w:val="16"/>
          <w:lang w:val="en-US"/>
        </w:rPr>
        <w:tab/>
        <w:t>EXTENSION CG-SDTindicatorSetup</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optional },</w:t>
      </w:r>
    </w:p>
    <w:p w14:paraId="5760D90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w:t>
      </w:r>
    </w:p>
    <w:p w14:paraId="39737CD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w:t>
      </w:r>
    </w:p>
    <w:p w14:paraId="1E89625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178F088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DRB-List ::= SEQUENCE (SIZE(1.. maxnoofDRBs)) OF DRB-List-Item</w:t>
      </w:r>
    </w:p>
    <w:p w14:paraId="6546600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57DFEA7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DRB-List-Item ::= SEQUENCE {</w:t>
      </w:r>
    </w:p>
    <w:p w14:paraId="4432372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sz w:val="16"/>
          <w:lang w:val="en-US"/>
        </w:rPr>
        <w:t>dRBID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DRBID,</w:t>
      </w:r>
    </w:p>
    <w:p w14:paraId="557B03A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fr-FR"/>
        </w:rPr>
        <w:t>iE-Extensions</w:t>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t>ProtocolExtensionContainer { { DRB-List-Item-ExtIEs} } OPTIONAL</w:t>
      </w:r>
    </w:p>
    <w:p w14:paraId="6B46E1E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rPr>
      </w:pPr>
      <w:r w:rsidRPr="00A5719E">
        <w:rPr>
          <w:rFonts w:ascii="Courier New" w:eastAsia="Times New Roman" w:hAnsi="Courier New" w:cs="Courier New"/>
          <w:noProof/>
          <w:snapToGrid w:val="0"/>
          <w:sz w:val="16"/>
          <w:lang w:val="en-US"/>
        </w:rPr>
        <w:t>}</w:t>
      </w:r>
    </w:p>
    <w:p w14:paraId="1955070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6DFC571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xml:space="preserve">DRB-List-Item-ExtIEs </w:t>
      </w:r>
      <w:r w:rsidRPr="00A5719E">
        <w:rPr>
          <w:rFonts w:ascii="Courier New" w:eastAsia="Times New Roman" w:hAnsi="Courier New" w:cs="Courier New"/>
          <w:noProof/>
          <w:snapToGrid w:val="0"/>
          <w:sz w:val="16"/>
          <w:lang w:val="en-US"/>
        </w:rPr>
        <w:tab/>
        <w:t>F1AP-PROTOCOL-EXTENSION ::= {</w:t>
      </w:r>
    </w:p>
    <w:p w14:paraId="04A6C1C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w:t>
      </w:r>
    </w:p>
    <w:p w14:paraId="0C64219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7869903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04CDAF0D" w14:textId="77777777" w:rsidR="00A5719E" w:rsidRPr="00A5719E" w:rsidRDefault="00A5719E" w:rsidP="00A5719E">
      <w:pPr>
        <w:tabs>
          <w:tab w:val="left" w:pos="384"/>
          <w:tab w:val="left" w:pos="768"/>
          <w:tab w:val="left" w:pos="1152"/>
          <w:tab w:val="left" w:pos="123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DRXCycle</w:t>
      </w:r>
      <w:r w:rsidRPr="00A5719E">
        <w:rPr>
          <w:rFonts w:ascii="Courier New" w:eastAsia="Times New Roman" w:hAnsi="Courier New" w:cs="Courier New"/>
          <w:snapToGrid w:val="0"/>
          <w:sz w:val="16"/>
          <w:lang w:val="en-US"/>
        </w:rPr>
        <w:tab/>
        <w:t>::= SEQUENCE {</w:t>
      </w:r>
    </w:p>
    <w:p w14:paraId="61C133F4" w14:textId="77777777" w:rsidR="00A5719E" w:rsidRPr="00A5719E" w:rsidRDefault="00A5719E" w:rsidP="00A5719E">
      <w:pPr>
        <w:tabs>
          <w:tab w:val="left" w:pos="384"/>
          <w:tab w:val="left" w:pos="768"/>
          <w:tab w:val="left" w:pos="1152"/>
          <w:tab w:val="left" w:pos="123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longDRXCycleLength</w:t>
      </w:r>
      <w:r w:rsidRPr="00A5719E">
        <w:rPr>
          <w:rFonts w:ascii="Courier New" w:eastAsia="Times New Roman" w:hAnsi="Courier New" w:cs="Courier New"/>
          <w:snapToGrid w:val="0"/>
          <w:sz w:val="16"/>
          <w:lang w:val="en-US"/>
        </w:rPr>
        <w:tab/>
        <w:t>LongDRXCycleLength,</w:t>
      </w:r>
    </w:p>
    <w:p w14:paraId="4BF2F440" w14:textId="77777777" w:rsidR="00A5719E" w:rsidRPr="00A5719E" w:rsidRDefault="00A5719E" w:rsidP="00A5719E">
      <w:pPr>
        <w:tabs>
          <w:tab w:val="left" w:pos="384"/>
          <w:tab w:val="left" w:pos="768"/>
          <w:tab w:val="left" w:pos="123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shortDRXCycleLength</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ShortDRXCycleLength</w:t>
      </w:r>
      <w:r w:rsidRPr="00A5719E">
        <w:rPr>
          <w:rFonts w:ascii="Courier New" w:eastAsia="Times New Roman" w:hAnsi="Courier New" w:cs="Courier New"/>
          <w:snapToGrid w:val="0"/>
          <w:sz w:val="16"/>
          <w:lang w:val="en-US"/>
        </w:rPr>
        <w:tab/>
        <w:t>OPTIONAL,</w:t>
      </w:r>
    </w:p>
    <w:p w14:paraId="42912892" w14:textId="77777777" w:rsidR="00A5719E" w:rsidRPr="00A5719E" w:rsidRDefault="00A5719E" w:rsidP="00A5719E">
      <w:pPr>
        <w:tabs>
          <w:tab w:val="left" w:pos="384"/>
          <w:tab w:val="left" w:pos="768"/>
          <w:tab w:val="left" w:pos="123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shortDRXCycleTimer</w:t>
      </w:r>
      <w:r w:rsidRPr="00A5719E">
        <w:rPr>
          <w:rFonts w:ascii="Courier New" w:eastAsia="Times New Roman" w:hAnsi="Courier New" w:cs="Courier New"/>
          <w:snapToGrid w:val="0"/>
          <w:sz w:val="16"/>
          <w:lang w:val="en-US"/>
        </w:rPr>
        <w:tab/>
        <w:t>ShortDRXCycleTimer OPTIONAL,</w:t>
      </w:r>
    </w:p>
    <w:p w14:paraId="55CE436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iE-Extensions</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ProtocolExtensionContainer { {</w:t>
      </w:r>
      <w:r w:rsidRPr="00A5719E">
        <w:rPr>
          <w:rFonts w:ascii="Courier New" w:eastAsia="Times New Roman" w:hAnsi="Courier New" w:cs="Courier New"/>
          <w:sz w:val="16"/>
          <w:lang w:val="en-US"/>
        </w:rPr>
        <w:t xml:space="preserve"> </w:t>
      </w:r>
      <w:r w:rsidRPr="00A5719E">
        <w:rPr>
          <w:rFonts w:ascii="Courier New" w:eastAsia="Times New Roman" w:hAnsi="Courier New" w:cs="Courier New"/>
          <w:snapToGrid w:val="0"/>
          <w:sz w:val="16"/>
          <w:lang w:val="en-US"/>
        </w:rPr>
        <w:t>DRXCycle-ExtIEs} } OPTIONAL,</w:t>
      </w:r>
    </w:p>
    <w:p w14:paraId="64FCA28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w:t>
      </w:r>
    </w:p>
    <w:p w14:paraId="4AF311C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w:t>
      </w:r>
    </w:p>
    <w:p w14:paraId="69FD836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3DA752F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DRXCycle-ExtIEs F1AP-PROTOCOL-EXTENSION ::= {</w:t>
      </w:r>
    </w:p>
    <w:p w14:paraId="5726EFA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w:t>
      </w:r>
    </w:p>
    <w:p w14:paraId="0BC4A14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w:t>
      </w:r>
    </w:p>
    <w:p w14:paraId="116CD354" w14:textId="77777777" w:rsidR="00A5719E" w:rsidRPr="00A5719E" w:rsidRDefault="00A5719E" w:rsidP="00A5719E">
      <w:pPr>
        <w:tabs>
          <w:tab w:val="left" w:pos="384"/>
          <w:tab w:val="left" w:pos="768"/>
          <w:tab w:val="left" w:pos="1152"/>
          <w:tab w:val="left" w:pos="123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16F3F484" w14:textId="77777777" w:rsidR="00A5719E" w:rsidRPr="00A5719E" w:rsidRDefault="00A5719E" w:rsidP="00A5719E">
      <w:pPr>
        <w:tabs>
          <w:tab w:val="left" w:pos="384"/>
          <w:tab w:val="left" w:pos="768"/>
          <w:tab w:val="left" w:pos="1152"/>
          <w:tab w:val="left" w:pos="123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NonIntegerDRXCycle</w:t>
      </w:r>
      <w:r w:rsidRPr="00A5719E">
        <w:rPr>
          <w:rFonts w:ascii="Courier New" w:eastAsia="Times New Roman" w:hAnsi="Courier New" w:cs="Courier New"/>
          <w:snapToGrid w:val="0"/>
          <w:sz w:val="16"/>
          <w:lang w:val="en-US"/>
        </w:rPr>
        <w:tab/>
        <w:t>::= SEQUENCE {</w:t>
      </w:r>
    </w:p>
    <w:p w14:paraId="27F82BDE" w14:textId="77777777" w:rsidR="00A5719E" w:rsidRPr="00A5719E" w:rsidRDefault="00A5719E" w:rsidP="00A5719E">
      <w:pPr>
        <w:tabs>
          <w:tab w:val="left" w:pos="384"/>
          <w:tab w:val="left" w:pos="768"/>
          <w:tab w:val="left" w:pos="1152"/>
          <w:tab w:val="left" w:pos="123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longNonIntegerDRXCycleLength</w:t>
      </w:r>
      <w:r w:rsidRPr="00A5719E">
        <w:rPr>
          <w:rFonts w:ascii="Courier New" w:eastAsia="Times New Roman" w:hAnsi="Courier New" w:cs="Courier New"/>
          <w:snapToGrid w:val="0"/>
          <w:sz w:val="16"/>
          <w:lang w:val="en-US"/>
        </w:rPr>
        <w:tab/>
        <w:t>LongNonIntegerDRXCycleLength,</w:t>
      </w:r>
    </w:p>
    <w:p w14:paraId="76B7BB29" w14:textId="77777777" w:rsidR="00A5719E" w:rsidRPr="00A5719E" w:rsidRDefault="00A5719E" w:rsidP="00A5719E">
      <w:pPr>
        <w:tabs>
          <w:tab w:val="left" w:pos="384"/>
          <w:tab w:val="left" w:pos="768"/>
          <w:tab w:val="left" w:pos="123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shortNonIntegerDRXCycleLength</w:t>
      </w:r>
      <w:r w:rsidRPr="00A5719E">
        <w:rPr>
          <w:rFonts w:ascii="Courier New" w:eastAsia="Times New Roman" w:hAnsi="Courier New" w:cs="Courier New"/>
          <w:snapToGrid w:val="0"/>
          <w:sz w:val="16"/>
          <w:lang w:val="en-US"/>
        </w:rPr>
        <w:tab/>
        <w:t>ShortNonIntegerDRXCycleLength</w:t>
      </w:r>
      <w:r w:rsidRPr="00A5719E">
        <w:rPr>
          <w:rFonts w:ascii="Courier New" w:eastAsia="Times New Roman" w:hAnsi="Courier New" w:cs="Courier New"/>
          <w:snapToGrid w:val="0"/>
          <w:sz w:val="16"/>
          <w:lang w:val="en-US"/>
        </w:rPr>
        <w:tab/>
        <w:t>OPTIONAL,</w:t>
      </w:r>
    </w:p>
    <w:p w14:paraId="01941A18" w14:textId="77777777" w:rsidR="00A5719E" w:rsidRPr="00A5719E" w:rsidRDefault="00A5719E" w:rsidP="00A5719E">
      <w:pPr>
        <w:tabs>
          <w:tab w:val="left" w:pos="384"/>
          <w:tab w:val="left" w:pos="768"/>
          <w:tab w:val="left" w:pos="123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shortDRXCycleTimer</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ShortDRXCycleTimer OPTIONAL,</w:t>
      </w:r>
    </w:p>
    <w:p w14:paraId="29B9CA7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iE-Extensions</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ProtocolExtensionContainer { {</w:t>
      </w:r>
      <w:r w:rsidRPr="00A5719E">
        <w:rPr>
          <w:rFonts w:ascii="Courier New" w:eastAsia="Times New Roman" w:hAnsi="Courier New" w:cs="Courier New"/>
          <w:sz w:val="16"/>
          <w:lang w:val="en-US"/>
        </w:rPr>
        <w:t xml:space="preserve"> </w:t>
      </w:r>
      <w:r w:rsidRPr="00A5719E">
        <w:rPr>
          <w:rFonts w:ascii="Courier New" w:eastAsia="Times New Roman" w:hAnsi="Courier New" w:cs="Courier New"/>
          <w:snapToGrid w:val="0"/>
          <w:sz w:val="16"/>
          <w:lang w:val="en-US"/>
        </w:rPr>
        <w:t>NonIntegerDRXCycle-ExtIEs} } OPTIONAL,</w:t>
      </w:r>
    </w:p>
    <w:p w14:paraId="5799C0A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w:t>
      </w:r>
    </w:p>
    <w:p w14:paraId="407FADB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w:t>
      </w:r>
    </w:p>
    <w:p w14:paraId="7D37A00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5A029A2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lastRenderedPageBreak/>
        <w:t>NonIntegerDRXCycle-ExtIEs F1AP-PROTOCOL-EXTENSION ::= {</w:t>
      </w:r>
    </w:p>
    <w:p w14:paraId="30E1EA1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w:t>
      </w:r>
    </w:p>
    <w:p w14:paraId="65DE7F9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w:t>
      </w:r>
    </w:p>
    <w:p w14:paraId="23D0F09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21AB721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DRX-Config ::= OCTET STRING</w:t>
      </w:r>
    </w:p>
    <w:p w14:paraId="4944483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5B92ABA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noProof/>
          <w:snapToGrid w:val="0"/>
          <w:sz w:val="16"/>
          <w:lang w:val="en-US"/>
        </w:rPr>
        <w:t>DRXConfigurationIndicator</w:t>
      </w:r>
      <w:r w:rsidRPr="00A5719E">
        <w:rPr>
          <w:rFonts w:ascii="Courier New" w:eastAsia="Times New Roman" w:hAnsi="Courier New" w:cs="Courier New"/>
          <w:noProof/>
          <w:snapToGrid w:val="0"/>
          <w:sz w:val="16"/>
          <w:lang w:val="en-US"/>
        </w:rPr>
        <w:tab/>
        <w:t>::=</w:t>
      </w:r>
      <w:r w:rsidRPr="00A5719E">
        <w:rPr>
          <w:rFonts w:ascii="Courier New" w:eastAsia="Times New Roman" w:hAnsi="Courier New" w:cs="Courier New"/>
          <w:noProof/>
          <w:snapToGrid w:val="0"/>
          <w:sz w:val="16"/>
          <w:lang w:val="en-US"/>
        </w:rPr>
        <w:tab/>
        <w:t>ENUMERATED</w:t>
      </w:r>
      <w:r w:rsidRPr="00A5719E">
        <w:rPr>
          <w:rFonts w:ascii="Courier New" w:eastAsia="Times New Roman" w:hAnsi="Courier New" w:cs="Courier New"/>
          <w:snapToGrid w:val="0"/>
          <w:sz w:val="16"/>
          <w:lang w:val="en-US"/>
        </w:rPr>
        <w:t>{</w:t>
      </w:r>
      <w:r w:rsidRPr="00A5719E">
        <w:rPr>
          <w:rFonts w:ascii="Courier New" w:eastAsia="Times New Roman" w:hAnsi="Courier New" w:cs="Courier New"/>
          <w:snapToGrid w:val="0"/>
          <w:sz w:val="16"/>
          <w:lang w:val="en-US"/>
        </w:rPr>
        <w:tab/>
        <w:t>release, ...}</w:t>
      </w:r>
    </w:p>
    <w:p w14:paraId="24D14CA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0C75F0E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DRX-LongCycleStartOffset ::= INTEGER (0..10239)</w:t>
      </w:r>
    </w:p>
    <w:p w14:paraId="23A829D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0559AEA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DSInformationList ::= SEQUENCE (SIZE(0..maxnoofDSInfo)) OF DSCP</w:t>
      </w:r>
    </w:p>
    <w:p w14:paraId="5C8D906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3DE8F26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DSCP ::= BIT STRING (SIZE (6))</w:t>
      </w:r>
    </w:p>
    <w:p w14:paraId="2CA7CAA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3C16713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DUtoCURRCContainer ::= OCTET STRING</w:t>
      </w:r>
    </w:p>
    <w:p w14:paraId="4401165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78C270D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fr-FR"/>
        </w:rPr>
      </w:pPr>
      <w:r w:rsidRPr="00A5719E">
        <w:rPr>
          <w:rFonts w:ascii="Courier New" w:eastAsia="Times New Roman" w:hAnsi="Courier New" w:cs="Courier New"/>
          <w:snapToGrid w:val="0"/>
          <w:sz w:val="16"/>
          <w:lang w:val="fr-FR"/>
        </w:rPr>
        <w:t>DUCURadioInformationType ::= CHOICE {</w:t>
      </w:r>
    </w:p>
    <w:p w14:paraId="566F467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fr-FR"/>
        </w:rPr>
      </w:pPr>
      <w:r w:rsidRPr="00A5719E">
        <w:rPr>
          <w:rFonts w:ascii="Courier New" w:eastAsia="Times New Roman" w:hAnsi="Courier New" w:cs="Courier New"/>
          <w:snapToGrid w:val="0"/>
          <w:sz w:val="16"/>
          <w:lang w:val="fr-FR"/>
        </w:rPr>
        <w:tab/>
        <w:t>rIM</w:t>
      </w:r>
      <w:r w:rsidRPr="00A5719E">
        <w:rPr>
          <w:rFonts w:ascii="Courier New" w:eastAsia="Times New Roman" w:hAnsi="Courier New" w:cs="Courier New"/>
          <w:snapToGrid w:val="0"/>
          <w:sz w:val="16"/>
          <w:lang w:val="fr-FR"/>
        </w:rPr>
        <w:tab/>
      </w:r>
      <w:r w:rsidRPr="00A5719E">
        <w:rPr>
          <w:rFonts w:ascii="Courier New" w:eastAsia="Times New Roman" w:hAnsi="Courier New" w:cs="Courier New"/>
          <w:snapToGrid w:val="0"/>
          <w:sz w:val="16"/>
          <w:lang w:val="fr-FR"/>
        </w:rPr>
        <w:tab/>
      </w:r>
      <w:r w:rsidRPr="00A5719E">
        <w:rPr>
          <w:rFonts w:ascii="Courier New" w:eastAsia="Times New Roman" w:hAnsi="Courier New" w:cs="Courier New"/>
          <w:snapToGrid w:val="0"/>
          <w:sz w:val="16"/>
          <w:lang w:val="fr-FR"/>
        </w:rPr>
        <w:tab/>
      </w:r>
      <w:r w:rsidRPr="00A5719E">
        <w:rPr>
          <w:rFonts w:ascii="Courier New" w:eastAsia="Times New Roman" w:hAnsi="Courier New" w:cs="Courier New"/>
          <w:snapToGrid w:val="0"/>
          <w:sz w:val="16"/>
          <w:lang w:val="fr-FR"/>
        </w:rPr>
        <w:tab/>
      </w:r>
      <w:r w:rsidRPr="00A5719E">
        <w:rPr>
          <w:rFonts w:ascii="Courier New" w:eastAsia="Times New Roman" w:hAnsi="Courier New" w:cs="Courier New"/>
          <w:snapToGrid w:val="0"/>
          <w:sz w:val="16"/>
          <w:lang w:val="fr-FR"/>
        </w:rPr>
        <w:tab/>
      </w:r>
      <w:r w:rsidRPr="00A5719E">
        <w:rPr>
          <w:rFonts w:ascii="Courier New" w:eastAsia="Times New Roman" w:hAnsi="Courier New" w:cs="Courier New"/>
          <w:snapToGrid w:val="0"/>
          <w:sz w:val="16"/>
          <w:lang w:val="fr-FR"/>
        </w:rPr>
        <w:tab/>
      </w:r>
      <w:r w:rsidRPr="00A5719E">
        <w:rPr>
          <w:rFonts w:ascii="Courier New" w:eastAsia="Times New Roman" w:hAnsi="Courier New" w:cs="Courier New"/>
          <w:snapToGrid w:val="0"/>
          <w:sz w:val="16"/>
          <w:lang w:val="fr-FR"/>
        </w:rPr>
        <w:tab/>
      </w:r>
      <w:r w:rsidRPr="00A5719E">
        <w:rPr>
          <w:rFonts w:ascii="Courier New" w:eastAsia="Times New Roman" w:hAnsi="Courier New" w:cs="Courier New"/>
          <w:snapToGrid w:val="0"/>
          <w:sz w:val="16"/>
          <w:lang w:val="fr-FR"/>
        </w:rPr>
        <w:tab/>
        <w:t>DUCURIMInformation,</w:t>
      </w:r>
    </w:p>
    <w:p w14:paraId="05EF07C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fr-FR"/>
        </w:rPr>
      </w:pPr>
      <w:r w:rsidRPr="00A5719E">
        <w:rPr>
          <w:rFonts w:ascii="Courier New" w:eastAsia="Times New Roman" w:hAnsi="Courier New" w:cs="Courier New"/>
          <w:snapToGrid w:val="0"/>
          <w:sz w:val="16"/>
          <w:lang w:val="fr-FR"/>
        </w:rPr>
        <w:tab/>
        <w:t>choice-extension</w:t>
      </w:r>
      <w:r w:rsidRPr="00A5719E">
        <w:rPr>
          <w:rFonts w:ascii="Courier New" w:eastAsia="Times New Roman" w:hAnsi="Courier New" w:cs="Courier New"/>
          <w:snapToGrid w:val="0"/>
          <w:sz w:val="16"/>
          <w:lang w:val="fr-FR"/>
        </w:rPr>
        <w:tab/>
      </w:r>
      <w:r w:rsidRPr="00A5719E">
        <w:rPr>
          <w:rFonts w:ascii="Courier New" w:eastAsia="Times New Roman" w:hAnsi="Courier New" w:cs="Courier New"/>
          <w:snapToGrid w:val="0"/>
          <w:sz w:val="16"/>
          <w:lang w:val="fr-FR"/>
        </w:rPr>
        <w:tab/>
      </w:r>
      <w:r w:rsidRPr="00A5719E">
        <w:rPr>
          <w:rFonts w:ascii="Courier New" w:eastAsia="Times New Roman" w:hAnsi="Courier New" w:cs="Courier New"/>
          <w:snapToGrid w:val="0"/>
          <w:sz w:val="16"/>
          <w:lang w:val="fr-FR"/>
        </w:rPr>
        <w:tab/>
      </w:r>
      <w:r w:rsidRPr="00A5719E">
        <w:rPr>
          <w:rFonts w:ascii="Courier New" w:eastAsia="Times New Roman" w:hAnsi="Courier New" w:cs="Courier New"/>
          <w:snapToGrid w:val="0"/>
          <w:sz w:val="16"/>
          <w:lang w:val="fr-FR"/>
        </w:rPr>
        <w:tab/>
        <w:t>ProtocolIE-SingleContainer { { DUCURadioInformationType-ExtIEs} }</w:t>
      </w:r>
    </w:p>
    <w:p w14:paraId="3E0AB1F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fr-FR"/>
        </w:rPr>
      </w:pPr>
      <w:r w:rsidRPr="00A5719E">
        <w:rPr>
          <w:rFonts w:ascii="Courier New" w:eastAsia="Times New Roman" w:hAnsi="Courier New" w:cs="Courier New"/>
          <w:snapToGrid w:val="0"/>
          <w:sz w:val="16"/>
          <w:lang w:val="fr-FR"/>
        </w:rPr>
        <w:t>}</w:t>
      </w:r>
    </w:p>
    <w:p w14:paraId="3B59310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fr-FR"/>
        </w:rPr>
      </w:pPr>
    </w:p>
    <w:p w14:paraId="67BBE35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fr-FR"/>
        </w:rPr>
      </w:pPr>
      <w:r w:rsidRPr="00A5719E">
        <w:rPr>
          <w:rFonts w:ascii="Courier New" w:eastAsia="Times New Roman" w:hAnsi="Courier New" w:cs="Courier New"/>
          <w:snapToGrid w:val="0"/>
          <w:sz w:val="16"/>
          <w:lang w:val="fr-FR"/>
        </w:rPr>
        <w:t>DUCURadioInformationType-ExtIEs F1AP-PROTOCOL-IES ::= {</w:t>
      </w:r>
    </w:p>
    <w:p w14:paraId="2E0E5B9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fr-FR"/>
        </w:rPr>
      </w:pPr>
      <w:r w:rsidRPr="00A5719E">
        <w:rPr>
          <w:rFonts w:ascii="Courier New" w:eastAsia="Times New Roman" w:hAnsi="Courier New" w:cs="Courier New"/>
          <w:snapToGrid w:val="0"/>
          <w:sz w:val="16"/>
          <w:lang w:val="fr-FR"/>
        </w:rPr>
        <w:tab/>
        <w:t>...</w:t>
      </w:r>
    </w:p>
    <w:p w14:paraId="77DCDD3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fr-FR"/>
        </w:rPr>
      </w:pPr>
      <w:r w:rsidRPr="00A5719E">
        <w:rPr>
          <w:rFonts w:ascii="Courier New" w:eastAsia="Times New Roman" w:hAnsi="Courier New" w:cs="Courier New"/>
          <w:snapToGrid w:val="0"/>
          <w:sz w:val="16"/>
          <w:lang w:val="fr-FR"/>
        </w:rPr>
        <w:t>}</w:t>
      </w:r>
    </w:p>
    <w:p w14:paraId="6F20532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fr-FR"/>
        </w:rPr>
      </w:pPr>
    </w:p>
    <w:p w14:paraId="462247C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fr-FR"/>
        </w:rPr>
      </w:pPr>
      <w:r w:rsidRPr="00A5719E">
        <w:rPr>
          <w:rFonts w:ascii="Courier New" w:eastAsia="Times New Roman" w:hAnsi="Courier New" w:cs="Courier New"/>
          <w:snapToGrid w:val="0"/>
          <w:sz w:val="16"/>
          <w:lang w:val="fr-FR"/>
        </w:rPr>
        <w:t>DUCURIMInformation ::= SEQUENCE {</w:t>
      </w:r>
    </w:p>
    <w:p w14:paraId="2C292E1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fr-FR"/>
        </w:rPr>
      </w:pPr>
      <w:r w:rsidRPr="00A5719E">
        <w:rPr>
          <w:rFonts w:ascii="Courier New" w:eastAsia="Times New Roman" w:hAnsi="Courier New" w:cs="Courier New"/>
          <w:snapToGrid w:val="0"/>
          <w:sz w:val="16"/>
          <w:lang w:val="fr-FR"/>
        </w:rPr>
        <w:tab/>
        <w:t>victimgNBSetID</w:t>
      </w:r>
      <w:r w:rsidRPr="00A5719E">
        <w:rPr>
          <w:rFonts w:ascii="Courier New" w:eastAsia="Times New Roman" w:hAnsi="Courier New" w:cs="Courier New"/>
          <w:snapToGrid w:val="0"/>
          <w:sz w:val="16"/>
          <w:lang w:val="fr-FR"/>
        </w:rPr>
        <w:tab/>
      </w:r>
      <w:r w:rsidRPr="00A5719E">
        <w:rPr>
          <w:rFonts w:ascii="Courier New" w:eastAsia="Times New Roman" w:hAnsi="Courier New" w:cs="Courier New"/>
          <w:snapToGrid w:val="0"/>
          <w:sz w:val="16"/>
          <w:lang w:val="fr-FR"/>
        </w:rPr>
        <w:tab/>
      </w:r>
      <w:r w:rsidRPr="00A5719E">
        <w:rPr>
          <w:rFonts w:ascii="Courier New" w:eastAsia="Times New Roman" w:hAnsi="Courier New" w:cs="Courier New"/>
          <w:snapToGrid w:val="0"/>
          <w:sz w:val="16"/>
          <w:lang w:val="fr-FR"/>
        </w:rPr>
        <w:tab/>
      </w:r>
      <w:r w:rsidRPr="00A5719E">
        <w:rPr>
          <w:rFonts w:ascii="Courier New" w:eastAsia="Times New Roman" w:hAnsi="Courier New" w:cs="Courier New"/>
          <w:snapToGrid w:val="0"/>
          <w:sz w:val="16"/>
          <w:lang w:val="fr-FR"/>
        </w:rPr>
        <w:tab/>
        <w:t xml:space="preserve">GNBSetID, </w:t>
      </w:r>
    </w:p>
    <w:p w14:paraId="42DAA93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fr-FR"/>
        </w:rPr>
      </w:pPr>
      <w:r w:rsidRPr="00A5719E">
        <w:rPr>
          <w:rFonts w:ascii="Courier New" w:eastAsia="Times New Roman" w:hAnsi="Courier New" w:cs="Courier New"/>
          <w:snapToGrid w:val="0"/>
          <w:sz w:val="16"/>
          <w:lang w:val="fr-FR"/>
        </w:rPr>
        <w:tab/>
        <w:t>rIMRSDetectionStatus</w:t>
      </w:r>
      <w:r w:rsidRPr="00A5719E">
        <w:rPr>
          <w:rFonts w:ascii="Courier New" w:eastAsia="Times New Roman" w:hAnsi="Courier New" w:cs="Courier New"/>
          <w:snapToGrid w:val="0"/>
          <w:sz w:val="16"/>
          <w:lang w:val="fr-FR"/>
        </w:rPr>
        <w:tab/>
      </w:r>
      <w:r w:rsidRPr="00A5719E">
        <w:rPr>
          <w:rFonts w:ascii="Courier New" w:eastAsia="Times New Roman" w:hAnsi="Courier New" w:cs="Courier New"/>
          <w:snapToGrid w:val="0"/>
          <w:sz w:val="16"/>
          <w:lang w:val="fr-FR"/>
        </w:rPr>
        <w:tab/>
        <w:t>RIMRSDetectionStatus,</w:t>
      </w:r>
    </w:p>
    <w:p w14:paraId="599A499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fr-FR"/>
        </w:rPr>
      </w:pPr>
      <w:r w:rsidRPr="00A5719E">
        <w:rPr>
          <w:rFonts w:ascii="Courier New" w:eastAsia="Times New Roman" w:hAnsi="Courier New" w:cs="Courier New"/>
          <w:snapToGrid w:val="0"/>
          <w:sz w:val="16"/>
          <w:lang w:val="fr-FR"/>
        </w:rPr>
        <w:tab/>
        <w:t>aggressorCellList</w:t>
      </w:r>
      <w:r w:rsidRPr="00A5719E">
        <w:rPr>
          <w:rFonts w:ascii="Courier New" w:eastAsia="Times New Roman" w:hAnsi="Courier New" w:cs="Courier New"/>
          <w:snapToGrid w:val="0"/>
          <w:sz w:val="16"/>
          <w:lang w:val="fr-FR"/>
        </w:rPr>
        <w:tab/>
      </w:r>
      <w:r w:rsidRPr="00A5719E">
        <w:rPr>
          <w:rFonts w:ascii="Courier New" w:eastAsia="Times New Roman" w:hAnsi="Courier New" w:cs="Courier New"/>
          <w:snapToGrid w:val="0"/>
          <w:sz w:val="16"/>
          <w:lang w:val="fr-FR"/>
        </w:rPr>
        <w:tab/>
      </w:r>
      <w:r w:rsidRPr="00A5719E">
        <w:rPr>
          <w:rFonts w:ascii="Courier New" w:eastAsia="Times New Roman" w:hAnsi="Courier New" w:cs="Courier New"/>
          <w:snapToGrid w:val="0"/>
          <w:sz w:val="16"/>
          <w:lang w:val="fr-FR"/>
        </w:rPr>
        <w:tab/>
        <w:t>AggressorCellList,</w:t>
      </w:r>
    </w:p>
    <w:p w14:paraId="0F052E6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fr-FR"/>
        </w:rPr>
      </w:pPr>
      <w:r w:rsidRPr="00A5719E">
        <w:rPr>
          <w:rFonts w:ascii="Courier New" w:eastAsia="Times New Roman" w:hAnsi="Courier New" w:cs="Courier New"/>
          <w:snapToGrid w:val="0"/>
          <w:sz w:val="16"/>
          <w:lang w:val="fr-FR"/>
        </w:rPr>
        <w:tab/>
        <w:t>iE-Extensions</w:t>
      </w:r>
      <w:r w:rsidRPr="00A5719E">
        <w:rPr>
          <w:rFonts w:ascii="Courier New" w:eastAsia="Times New Roman" w:hAnsi="Courier New" w:cs="Courier New"/>
          <w:snapToGrid w:val="0"/>
          <w:sz w:val="16"/>
          <w:lang w:val="fr-FR"/>
        </w:rPr>
        <w:tab/>
      </w:r>
      <w:r w:rsidRPr="00A5719E">
        <w:rPr>
          <w:rFonts w:ascii="Courier New" w:eastAsia="Times New Roman" w:hAnsi="Courier New" w:cs="Courier New"/>
          <w:snapToGrid w:val="0"/>
          <w:sz w:val="16"/>
          <w:lang w:val="fr-FR"/>
        </w:rPr>
        <w:tab/>
      </w:r>
      <w:r w:rsidRPr="00A5719E">
        <w:rPr>
          <w:rFonts w:ascii="Courier New" w:eastAsia="Times New Roman" w:hAnsi="Courier New" w:cs="Courier New"/>
          <w:snapToGrid w:val="0"/>
          <w:sz w:val="16"/>
          <w:lang w:val="fr-FR"/>
        </w:rPr>
        <w:tab/>
      </w:r>
      <w:r w:rsidRPr="00A5719E">
        <w:rPr>
          <w:rFonts w:ascii="Courier New" w:eastAsia="Times New Roman" w:hAnsi="Courier New" w:cs="Courier New"/>
          <w:snapToGrid w:val="0"/>
          <w:sz w:val="16"/>
          <w:lang w:val="fr-FR"/>
        </w:rPr>
        <w:tab/>
        <w:t>ProtocolExtensionContainer { { DUCURIMInformation-ExtIEs} }</w:t>
      </w:r>
      <w:r w:rsidRPr="00A5719E">
        <w:rPr>
          <w:rFonts w:ascii="Courier New" w:eastAsia="Times New Roman" w:hAnsi="Courier New" w:cs="Courier New"/>
          <w:snapToGrid w:val="0"/>
          <w:sz w:val="16"/>
          <w:lang w:val="fr-FR"/>
        </w:rPr>
        <w:tab/>
      </w:r>
      <w:r w:rsidRPr="00A5719E">
        <w:rPr>
          <w:rFonts w:ascii="Courier New" w:eastAsia="Times New Roman" w:hAnsi="Courier New" w:cs="Courier New"/>
          <w:snapToGrid w:val="0"/>
          <w:sz w:val="16"/>
          <w:lang w:val="fr-FR"/>
        </w:rPr>
        <w:tab/>
        <w:t xml:space="preserve">OPTIONAL </w:t>
      </w:r>
    </w:p>
    <w:p w14:paraId="54D2AA8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fr-FR"/>
        </w:rPr>
      </w:pPr>
      <w:r w:rsidRPr="00A5719E">
        <w:rPr>
          <w:rFonts w:ascii="Courier New" w:eastAsia="Times New Roman" w:hAnsi="Courier New" w:cs="Courier New"/>
          <w:snapToGrid w:val="0"/>
          <w:sz w:val="16"/>
          <w:lang w:val="fr-FR"/>
        </w:rPr>
        <w:t>}</w:t>
      </w:r>
    </w:p>
    <w:p w14:paraId="30E5710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fr-FR"/>
        </w:rPr>
      </w:pPr>
    </w:p>
    <w:p w14:paraId="6D2D43B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fr-FR"/>
        </w:rPr>
      </w:pPr>
      <w:r w:rsidRPr="00A5719E">
        <w:rPr>
          <w:rFonts w:ascii="Courier New" w:eastAsia="Times New Roman" w:hAnsi="Courier New" w:cs="Courier New"/>
          <w:snapToGrid w:val="0"/>
          <w:sz w:val="16"/>
          <w:lang w:val="fr-FR"/>
        </w:rPr>
        <w:t>DUCURIMInformation-ExtIEs F1AP-PROTOCOL-EXTENSION ::= {</w:t>
      </w:r>
    </w:p>
    <w:p w14:paraId="7C8CF76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fr-FR"/>
        </w:rPr>
      </w:pPr>
      <w:r w:rsidRPr="00A5719E">
        <w:rPr>
          <w:rFonts w:ascii="Courier New" w:eastAsia="Times New Roman" w:hAnsi="Courier New" w:cs="Courier New"/>
          <w:snapToGrid w:val="0"/>
          <w:sz w:val="16"/>
          <w:lang w:val="fr-FR"/>
        </w:rPr>
        <w:tab/>
        <w:t>...</w:t>
      </w:r>
    </w:p>
    <w:p w14:paraId="46FC6F4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fr-FR"/>
        </w:rPr>
      </w:pPr>
      <w:r w:rsidRPr="00A5719E">
        <w:rPr>
          <w:rFonts w:ascii="Courier New" w:eastAsia="Times New Roman" w:hAnsi="Courier New" w:cs="Courier New"/>
          <w:snapToGrid w:val="0"/>
          <w:sz w:val="16"/>
          <w:lang w:val="fr-FR"/>
        </w:rPr>
        <w:t>}</w:t>
      </w:r>
    </w:p>
    <w:p w14:paraId="5D44F10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fr-FR"/>
        </w:rPr>
      </w:pPr>
    </w:p>
    <w:p w14:paraId="38E02A6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 xml:space="preserve">DUF-Slot-Config-Item </w:t>
      </w:r>
      <w:r w:rsidRPr="00A5719E">
        <w:rPr>
          <w:rFonts w:ascii="Courier New" w:eastAsia="Times New Roman" w:hAnsi="Courier New" w:cs="Courier New"/>
          <w:noProof/>
          <w:sz w:val="16"/>
          <w:lang w:val="fr-FR"/>
        </w:rPr>
        <w:tab/>
        <w:t>::=</w:t>
      </w:r>
      <w:r w:rsidRPr="00A5719E">
        <w:rPr>
          <w:rFonts w:ascii="Courier New" w:eastAsia="Times New Roman" w:hAnsi="Courier New" w:cs="Courier New"/>
          <w:noProof/>
          <w:sz w:val="16"/>
          <w:lang w:val="fr-FR"/>
        </w:rPr>
        <w:tab/>
        <w:t>CHOICE {</w:t>
      </w:r>
    </w:p>
    <w:p w14:paraId="0AC8AC5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ab/>
        <w:t>explicitFormat</w:t>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t>ExplicitFormat,</w:t>
      </w:r>
    </w:p>
    <w:p w14:paraId="4F8801B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ab/>
        <w:t>implicitFormat</w:t>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t>ImplicitFormat,</w:t>
      </w:r>
    </w:p>
    <w:p w14:paraId="2FB66BE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ab/>
        <w:t>choice-extension</w:t>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t>ProtocolIE-SingleContainer { { DUF-Slot-Config-Item-ExtIEs} }</w:t>
      </w:r>
    </w:p>
    <w:p w14:paraId="0455322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w:t>
      </w:r>
    </w:p>
    <w:p w14:paraId="53723B2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p>
    <w:p w14:paraId="6054A62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DUF-Slot-Config-Item-ExtIEs F1AP-PROTOCOL-IES ::= {</w:t>
      </w:r>
    </w:p>
    <w:p w14:paraId="2A77159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rPr>
      </w:pP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en-US"/>
        </w:rPr>
        <w:t>...</w:t>
      </w:r>
    </w:p>
    <w:p w14:paraId="3583F92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22FA28F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DUF-Slot-Config-List</w:t>
      </w:r>
      <w:r w:rsidRPr="00A5719E">
        <w:rPr>
          <w:rFonts w:ascii="Courier New" w:eastAsia="Times New Roman" w:hAnsi="Courier New" w:cs="Courier New"/>
          <w:noProof/>
          <w:sz w:val="16"/>
          <w:lang w:val="en-US"/>
        </w:rPr>
        <w:tab/>
        <w:t>::= SEQUENCE (SIZE(1..maxnoofDUFSlots)) OF DUF-Slot-Config-Item</w:t>
      </w:r>
    </w:p>
    <w:p w14:paraId="7202060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52AE689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DUFSlotformatIndex ::= INTEGER(0..254)</w:t>
      </w:r>
    </w:p>
    <w:p w14:paraId="07EFB3F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11D8B4C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DUFTransmissionPeriodicity ::= ENUMERATED { ms0p5, ms0p625, ms1, ms1p25, ms2, ms2p5, ms5, ms10, ...}</w:t>
      </w:r>
    </w:p>
    <w:p w14:paraId="419CBF5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35644BA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DU-RX-MT-RX ::= ENUMERATED {supported, not-supported }</w:t>
      </w:r>
    </w:p>
    <w:p w14:paraId="63B765F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0DCE965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lastRenderedPageBreak/>
        <w:t>DU-TX-MT-TX ::= ENUMERATED {supported, not-supported }</w:t>
      </w:r>
    </w:p>
    <w:p w14:paraId="496A152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05BAE7B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DU-RX-MT-TX ::= ENUMERATED {supported, not-supported }</w:t>
      </w:r>
    </w:p>
    <w:p w14:paraId="6E5924A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6CE1446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DU-TX-MT-RX ::= ENUMERATED {supported, not-supported }</w:t>
      </w:r>
    </w:p>
    <w:p w14:paraId="190A4D4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3B43949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DU-RX-MT-RX-Extend ::= ENUMERATED {supported, not-supported, supported-and-FDM-required, ...}</w:t>
      </w:r>
    </w:p>
    <w:p w14:paraId="2AA8C2C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2745C05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DU-TX-MT-TX-Extend ::= ENUMERATED {supported, not-supported, supported-and-FDM-required, ...}</w:t>
      </w:r>
    </w:p>
    <w:p w14:paraId="39F06DD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57B3DA8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DU-RX-MT-TX-Extend ::= ENUMERATED {supported, not-supported, supported-and-FDM-required, ...}</w:t>
      </w:r>
    </w:p>
    <w:p w14:paraId="29D44B8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50637BD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DU-TX-MT-RX-Extend ::= ENUMERATED {supported, not-supported, supported-and-FDM-required, ...}</w:t>
      </w:r>
    </w:p>
    <w:p w14:paraId="139317F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0D0A1F7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DUtoCURRCInformation ::= SEQUENCE {</w:t>
      </w:r>
    </w:p>
    <w:p w14:paraId="5864EFF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cellGroupConfig</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CellGroupConfig,</w:t>
      </w:r>
    </w:p>
    <w:p w14:paraId="3355CBB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r>
      <w:r w:rsidRPr="00A5719E">
        <w:rPr>
          <w:rFonts w:ascii="Courier New" w:eastAsia="Times New Roman" w:hAnsi="Courier New" w:cs="Courier New"/>
          <w:noProof/>
          <w:snapToGrid w:val="0"/>
          <w:sz w:val="16"/>
          <w:lang w:val="en-US"/>
        </w:rPr>
        <w:t>measGapConfig</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eastAsia="Times New Roman" w:hAnsi="Courier New" w:cs="Courier New"/>
          <w:noProof/>
          <w:snapToGrid w:val="0"/>
          <w:sz w:val="16"/>
          <w:lang w:val="en-US"/>
        </w:rPr>
        <w:t>MeasGapConfig</w:t>
      </w:r>
      <w:r w:rsidRPr="00A5719E">
        <w:rPr>
          <w:rFonts w:ascii="Courier New" w:hAnsi="Courier New" w:cs="Courier New"/>
          <w:noProof/>
          <w:snapToGrid w:val="0"/>
          <w:sz w:val="16"/>
          <w:lang w:val="en-US"/>
        </w:rPr>
        <w:tab/>
        <w:t>OPTIONAL,</w:t>
      </w:r>
    </w:p>
    <w:p w14:paraId="7D75EDA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requestedP-MaxFR1</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OCTET STRING</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OPTIONAL,</w:t>
      </w:r>
    </w:p>
    <w:p w14:paraId="302BBB6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iE-Extensions</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ProtocolExtensionContainer { { DUtoCURRCInformation-ExtIEs} } OPTIONAL,</w:t>
      </w:r>
    </w:p>
    <w:p w14:paraId="18C1F34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fr-FR"/>
        </w:rPr>
      </w:pP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fr-FR"/>
        </w:rPr>
        <w:t>...</w:t>
      </w:r>
    </w:p>
    <w:p w14:paraId="639ECAD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fr-FR"/>
        </w:rPr>
      </w:pPr>
      <w:r w:rsidRPr="00A5719E">
        <w:rPr>
          <w:rFonts w:ascii="Courier New" w:eastAsia="Times New Roman" w:hAnsi="Courier New" w:cs="Courier New"/>
          <w:snapToGrid w:val="0"/>
          <w:sz w:val="16"/>
          <w:lang w:val="fr-FR"/>
        </w:rPr>
        <w:t>}</w:t>
      </w:r>
    </w:p>
    <w:p w14:paraId="5DD8E1C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fr-FR"/>
        </w:rPr>
      </w:pPr>
    </w:p>
    <w:p w14:paraId="645ADEF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fr-FR"/>
        </w:rPr>
      </w:pPr>
      <w:r w:rsidRPr="00A5719E">
        <w:rPr>
          <w:rFonts w:ascii="Courier New" w:eastAsia="Times New Roman" w:hAnsi="Courier New" w:cs="Courier New"/>
          <w:snapToGrid w:val="0"/>
          <w:sz w:val="16"/>
          <w:lang w:val="fr-FR"/>
        </w:rPr>
        <w:t>DUtoCURRCInformation-ExtIEs F1AP-PROTOCOL-EXTENSION ::= {</w:t>
      </w:r>
    </w:p>
    <w:p w14:paraId="0D29A39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rPr>
      </w:pP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en-US"/>
        </w:rPr>
        <w:t>{ ID id-DRX-LongCycleStartOffset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EXTENSION DRX-LongCycleStartOffset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 }</w:t>
      </w:r>
      <w:r w:rsidRPr="00A5719E">
        <w:rPr>
          <w:rFonts w:ascii="Courier New" w:eastAsia="Times New Roman" w:hAnsi="Courier New" w:cs="Courier New"/>
          <w:snapToGrid w:val="0"/>
          <w:sz w:val="16"/>
          <w:lang w:val="en-US"/>
        </w:rPr>
        <w:t>|</w:t>
      </w:r>
    </w:p>
    <w:p w14:paraId="1175D89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eastAsia="ko-KR"/>
        </w:rPr>
      </w:pPr>
      <w:r w:rsidRPr="00A5719E">
        <w:rPr>
          <w:rFonts w:ascii="Courier New" w:hAnsi="Courier New" w:cs="Courier New"/>
          <w:noProof/>
          <w:snapToGrid w:val="0"/>
          <w:sz w:val="16"/>
          <w:lang w:val="en-US"/>
        </w:rPr>
        <w:tab/>
        <w:t>{ ID id-SelectedBandCombinationIndex</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CRITICALITY ignore</w:t>
      </w:r>
      <w:r w:rsidRPr="00A5719E">
        <w:rPr>
          <w:rFonts w:ascii="Courier New" w:hAnsi="Courier New" w:cs="Courier New"/>
          <w:noProof/>
          <w:snapToGrid w:val="0"/>
          <w:sz w:val="16"/>
          <w:lang w:val="en-US"/>
        </w:rPr>
        <w:tab/>
        <w:t>EXTENSION SelectedBandCombinationIndex</w:t>
      </w:r>
      <w:r w:rsidRPr="00A5719E">
        <w:rPr>
          <w:rFonts w:ascii="Courier New"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hAnsi="Courier New" w:cs="Courier New"/>
          <w:noProof/>
          <w:snapToGrid w:val="0"/>
          <w:sz w:val="16"/>
          <w:lang w:val="en-US"/>
        </w:rPr>
        <w:t>PRESENCE optional }</w:t>
      </w:r>
      <w:r w:rsidRPr="00A5719E">
        <w:rPr>
          <w:rFonts w:ascii="Courier New" w:eastAsia="Times New Roman" w:hAnsi="Courier New" w:cs="Courier New"/>
          <w:snapToGrid w:val="0"/>
          <w:sz w:val="16"/>
          <w:lang w:val="en-US"/>
        </w:rPr>
        <w:t>|</w:t>
      </w:r>
    </w:p>
    <w:p w14:paraId="7102A83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eastAsia="Times New Roman" w:hAnsi="Courier New" w:cs="Courier New"/>
          <w:snapToGrid w:val="0"/>
          <w:sz w:val="16"/>
          <w:lang w:val="en-US"/>
        </w:rPr>
        <w:tab/>
      </w:r>
      <w:r w:rsidRPr="00A5719E">
        <w:rPr>
          <w:rFonts w:ascii="Courier New" w:hAnsi="Courier New" w:cs="Courier New"/>
          <w:noProof/>
          <w:snapToGrid w:val="0"/>
          <w:sz w:val="16"/>
          <w:lang w:val="en-US"/>
        </w:rPr>
        <w:t>{ ID id-SelectedFeatureSetEntryIndex</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CRITICALITY ignore</w:t>
      </w:r>
      <w:r w:rsidRPr="00A5719E">
        <w:rPr>
          <w:rFonts w:ascii="Courier New" w:hAnsi="Courier New" w:cs="Courier New"/>
          <w:noProof/>
          <w:snapToGrid w:val="0"/>
          <w:sz w:val="16"/>
          <w:lang w:val="en-US"/>
        </w:rPr>
        <w:tab/>
        <w:t>EXTENSION SelectedFeatureSetEntryIndex</w:t>
      </w:r>
      <w:r w:rsidRPr="00A5719E">
        <w:rPr>
          <w:rFonts w:ascii="Courier New"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hAnsi="Courier New" w:cs="Courier New"/>
          <w:noProof/>
          <w:snapToGrid w:val="0"/>
          <w:sz w:val="16"/>
          <w:lang w:val="en-US"/>
        </w:rPr>
        <w:t>PRESENCE optional }|</w:t>
      </w:r>
    </w:p>
    <w:p w14:paraId="0DFC28E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hAnsi="Courier New" w:cs="Courier New"/>
          <w:noProof/>
          <w:snapToGrid w:val="0"/>
          <w:sz w:val="16"/>
          <w:lang w:val="en-US"/>
        </w:rPr>
        <w:tab/>
        <w:t>{ ID id-Ph-InfoSCG</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CRITICALITY ignore</w:t>
      </w:r>
      <w:r w:rsidRPr="00A5719E">
        <w:rPr>
          <w:rFonts w:ascii="Courier New" w:hAnsi="Courier New" w:cs="Courier New"/>
          <w:noProof/>
          <w:snapToGrid w:val="0"/>
          <w:sz w:val="16"/>
          <w:lang w:val="en-US"/>
        </w:rPr>
        <w:tab/>
        <w:t>EXTENSION Ph-InfoSCG</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PRESENCE optional }</w:t>
      </w:r>
      <w:r w:rsidRPr="00A5719E">
        <w:rPr>
          <w:rFonts w:ascii="Courier New" w:eastAsia="Times New Roman" w:hAnsi="Courier New" w:cs="Courier New"/>
          <w:noProof/>
          <w:snapToGrid w:val="0"/>
          <w:sz w:val="16"/>
          <w:lang w:val="en-US"/>
        </w:rPr>
        <w:t>|</w:t>
      </w:r>
    </w:p>
    <w:p w14:paraId="1DB95D5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eastAsia="ko-KR"/>
        </w:rPr>
      </w:pPr>
      <w:r w:rsidRPr="00A5719E">
        <w:rPr>
          <w:rFonts w:ascii="Courier New" w:eastAsia="Times New Roman" w:hAnsi="Courier New" w:cs="Courier New"/>
          <w:noProof/>
          <w:snapToGrid w:val="0"/>
          <w:sz w:val="16"/>
          <w:lang w:val="en-US"/>
        </w:rPr>
        <w:tab/>
        <w:t>{ ID id-RequestedBandCombinationIndex</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ignore</w:t>
      </w:r>
      <w:r w:rsidRPr="00A5719E">
        <w:rPr>
          <w:rFonts w:ascii="Courier New" w:eastAsia="Times New Roman" w:hAnsi="Courier New" w:cs="Courier New"/>
          <w:noProof/>
          <w:snapToGrid w:val="0"/>
          <w:sz w:val="16"/>
          <w:lang w:val="en-US"/>
        </w:rPr>
        <w:tab/>
        <w:t>EXTENSION RequestedBandCombinationIndex</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optional }</w:t>
      </w:r>
      <w:r w:rsidRPr="00A5719E">
        <w:rPr>
          <w:rFonts w:ascii="Courier New" w:eastAsia="Times New Roman" w:hAnsi="Courier New" w:cs="Courier New"/>
          <w:snapToGrid w:val="0"/>
          <w:sz w:val="16"/>
          <w:lang w:val="en-US"/>
        </w:rPr>
        <w:t>|</w:t>
      </w:r>
    </w:p>
    <w:p w14:paraId="6B3D9F8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snapToGrid w:val="0"/>
          <w:sz w:val="16"/>
          <w:lang w:val="en-US"/>
        </w:rPr>
        <w:tab/>
      </w:r>
      <w:r w:rsidRPr="00A5719E">
        <w:rPr>
          <w:rFonts w:ascii="Courier New" w:eastAsia="Times New Roman" w:hAnsi="Courier New" w:cs="Courier New"/>
          <w:noProof/>
          <w:snapToGrid w:val="0"/>
          <w:sz w:val="16"/>
          <w:lang w:val="en-US"/>
        </w:rPr>
        <w:t>{ ID id-RequestedFeatureSetEntryIndex</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ignore</w:t>
      </w:r>
      <w:r w:rsidRPr="00A5719E">
        <w:rPr>
          <w:rFonts w:ascii="Courier New" w:eastAsia="Times New Roman" w:hAnsi="Courier New" w:cs="Courier New"/>
          <w:noProof/>
          <w:snapToGrid w:val="0"/>
          <w:sz w:val="16"/>
          <w:lang w:val="en-US"/>
        </w:rPr>
        <w:tab/>
        <w:t>EXTENSION RequestedFeatureSetEntryIndex</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optional }|</w:t>
      </w:r>
    </w:p>
    <w:p w14:paraId="361DD33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id-DRX-Config</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EXTENSION DRX-Config</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 }</w:t>
      </w:r>
      <w:r w:rsidRPr="00A5719E">
        <w:rPr>
          <w:rFonts w:ascii="Courier New" w:eastAsia="Times New Roman" w:hAnsi="Courier New" w:cs="Courier New"/>
          <w:noProof/>
          <w:snapToGrid w:val="0"/>
          <w:sz w:val="16"/>
          <w:lang w:val="en-US"/>
        </w:rPr>
        <w:t>|</w:t>
      </w:r>
    </w:p>
    <w:p w14:paraId="313D92D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napToGrid w:val="0"/>
          <w:sz w:val="16"/>
          <w:lang w:val="en-US"/>
        </w:rPr>
        <w:tab/>
        <w:t>{ ID id-PDCCH-BlindDetectionSCG</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ignore</w:t>
      </w:r>
      <w:r w:rsidRPr="00A5719E">
        <w:rPr>
          <w:rFonts w:ascii="Courier New" w:eastAsia="Times New Roman" w:hAnsi="Courier New" w:cs="Courier New"/>
          <w:noProof/>
          <w:snapToGrid w:val="0"/>
          <w:sz w:val="16"/>
          <w:lang w:val="en-US"/>
        </w:rPr>
        <w:tab/>
        <w:t>EXTENSION PDCCH-BlindDetectionSCG</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optional }|</w:t>
      </w:r>
    </w:p>
    <w:p w14:paraId="223821F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napToGrid w:val="0"/>
          <w:sz w:val="16"/>
          <w:lang w:val="en-US"/>
        </w:rPr>
        <w:tab/>
        <w:t>{ ID id-Requested-PDCCH-BlindDetectionSCG</w:t>
      </w:r>
      <w:r w:rsidRPr="00A5719E">
        <w:rPr>
          <w:rFonts w:ascii="Courier New" w:eastAsia="Times New Roman" w:hAnsi="Courier New" w:cs="Courier New"/>
          <w:noProof/>
          <w:snapToGrid w:val="0"/>
          <w:sz w:val="16"/>
          <w:lang w:val="en-US"/>
        </w:rPr>
        <w:tab/>
        <w:t>CRITICALITY ignore</w:t>
      </w:r>
      <w:r w:rsidRPr="00A5719E">
        <w:rPr>
          <w:rFonts w:ascii="Courier New" w:eastAsia="Times New Roman" w:hAnsi="Courier New" w:cs="Courier New"/>
          <w:noProof/>
          <w:snapToGrid w:val="0"/>
          <w:sz w:val="16"/>
          <w:lang w:val="en-US"/>
        </w:rPr>
        <w:tab/>
        <w:t>EXTENSION Requested-PDCCH-BlindDetectionSCG</w:t>
      </w:r>
      <w:r w:rsidRPr="00A5719E">
        <w:rPr>
          <w:rFonts w:ascii="Courier New" w:eastAsia="Times New Roman" w:hAnsi="Courier New" w:cs="Courier New"/>
          <w:noProof/>
          <w:snapToGrid w:val="0"/>
          <w:sz w:val="16"/>
          <w:lang w:val="en-US"/>
        </w:rPr>
        <w:tab/>
        <w:t>PRESENCE optional }|</w:t>
      </w:r>
    </w:p>
    <w:p w14:paraId="5E7C005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eastAsia="ko-KR"/>
        </w:rPr>
      </w:pPr>
      <w:r w:rsidRPr="00A5719E">
        <w:rPr>
          <w:rFonts w:ascii="Courier New" w:eastAsia="Times New Roman" w:hAnsi="Courier New" w:cs="Courier New"/>
          <w:noProof/>
          <w:snapToGrid w:val="0"/>
          <w:sz w:val="16"/>
          <w:lang w:val="en-US"/>
        </w:rPr>
        <w:tab/>
        <w:t>{ ID id-Ph-InfoMCG</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ignore</w:t>
      </w:r>
      <w:r w:rsidRPr="00A5719E">
        <w:rPr>
          <w:rFonts w:ascii="Courier New" w:eastAsia="Times New Roman" w:hAnsi="Courier New" w:cs="Courier New"/>
          <w:noProof/>
          <w:snapToGrid w:val="0"/>
          <w:sz w:val="16"/>
          <w:lang w:val="en-US"/>
        </w:rPr>
        <w:tab/>
        <w:t>EXTENSION Ph-InfoMCG</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optional }|</w:t>
      </w:r>
    </w:p>
    <w:p w14:paraId="5625A38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id-MeasGapSharingConfig</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ignore</w:t>
      </w:r>
      <w:r w:rsidRPr="00A5719E">
        <w:rPr>
          <w:rFonts w:ascii="Courier New" w:eastAsia="Times New Roman" w:hAnsi="Courier New" w:cs="Courier New"/>
          <w:noProof/>
          <w:snapToGrid w:val="0"/>
          <w:sz w:val="16"/>
          <w:lang w:val="en-US"/>
        </w:rPr>
        <w:tab/>
        <w:t>EXTENSION MeasGapSharingConfig</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optional }|</w:t>
      </w:r>
    </w:p>
    <w:p w14:paraId="7CFF6C6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id-SL-PHY-MAC-RLC-Config</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ignore</w:t>
      </w:r>
      <w:r w:rsidRPr="00A5719E">
        <w:rPr>
          <w:rFonts w:ascii="Courier New" w:eastAsia="Times New Roman" w:hAnsi="Courier New" w:cs="Courier New"/>
          <w:noProof/>
          <w:snapToGrid w:val="0"/>
          <w:sz w:val="16"/>
          <w:lang w:val="en-US"/>
        </w:rPr>
        <w:tab/>
        <w:t>EXTENSION SL-PHY-MAC-RLC-Config</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optional }|</w:t>
      </w:r>
    </w:p>
    <w:p w14:paraId="6DEE76A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id-SL-ConfigDedicatedEUTRA-Info</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ignore</w:t>
      </w:r>
      <w:r w:rsidRPr="00A5719E">
        <w:rPr>
          <w:rFonts w:ascii="Courier New" w:eastAsia="Times New Roman" w:hAnsi="Courier New" w:cs="Courier New"/>
          <w:noProof/>
          <w:snapToGrid w:val="0"/>
          <w:sz w:val="16"/>
          <w:lang w:val="en-US"/>
        </w:rPr>
        <w:tab/>
        <w:t>EXTENSION SL-ConfigDedicatedEUTRA-Info</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optional }|</w:t>
      </w:r>
    </w:p>
    <w:p w14:paraId="704A7FD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hAnsi="Courier New" w:cs="Courier New"/>
          <w:noProof/>
          <w:snapToGrid w:val="0"/>
          <w:sz w:val="16"/>
          <w:lang w:val="en-US"/>
        </w:rPr>
        <w:tab/>
        <w:t>{ ID id-RequestedP-MaxFR2</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CRITICALITY ignore</w:t>
      </w:r>
      <w:r w:rsidRPr="00A5719E">
        <w:rPr>
          <w:rFonts w:ascii="Courier New" w:hAnsi="Courier New" w:cs="Courier New"/>
          <w:noProof/>
          <w:snapToGrid w:val="0"/>
          <w:sz w:val="16"/>
          <w:lang w:val="en-US"/>
        </w:rPr>
        <w:tab/>
        <w:t>EXTENSION RequestedP-MaxFR2</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PRESENCE optional }</w:t>
      </w:r>
      <w:r w:rsidRPr="00A5719E">
        <w:rPr>
          <w:rFonts w:ascii="Courier New" w:eastAsia="Times New Roman" w:hAnsi="Courier New" w:cs="Courier New"/>
          <w:noProof/>
          <w:snapToGrid w:val="0"/>
          <w:sz w:val="16"/>
          <w:lang w:val="en-US"/>
        </w:rPr>
        <w:t>|</w:t>
      </w:r>
    </w:p>
    <w:p w14:paraId="75183F1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eastAsia="Times New Roman" w:hAnsi="Courier New" w:cs="Courier New"/>
          <w:noProof/>
          <w:snapToGrid w:val="0"/>
          <w:sz w:val="16"/>
          <w:lang w:val="en-US"/>
        </w:rPr>
        <w:tab/>
        <w:t>{ ID id-</w:t>
      </w:r>
      <w:r w:rsidRPr="00A5719E">
        <w:rPr>
          <w:rFonts w:ascii="Courier New" w:hAnsi="Courier New" w:cs="Courier New"/>
          <w:noProof/>
          <w:snapToGrid w:val="0"/>
          <w:sz w:val="16"/>
          <w:lang w:val="en-US" w:eastAsia="en-US"/>
        </w:rPr>
        <w:t>SDT-MAC-PHY-CG-Config</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ignore</w:t>
      </w:r>
      <w:r w:rsidRPr="00A5719E">
        <w:rPr>
          <w:rFonts w:ascii="Courier New" w:eastAsia="Times New Roman" w:hAnsi="Courier New" w:cs="Courier New"/>
          <w:noProof/>
          <w:snapToGrid w:val="0"/>
          <w:sz w:val="16"/>
          <w:lang w:val="en-US"/>
        </w:rPr>
        <w:tab/>
        <w:t xml:space="preserve">EXTENSION </w:t>
      </w:r>
      <w:r w:rsidRPr="00A5719E">
        <w:rPr>
          <w:rFonts w:ascii="Courier New" w:hAnsi="Courier New" w:cs="Courier New"/>
          <w:noProof/>
          <w:snapToGrid w:val="0"/>
          <w:sz w:val="16"/>
          <w:lang w:val="en-US" w:eastAsia="en-US"/>
        </w:rPr>
        <w:t>SDT-MAC-PHY-CG-Config</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optional }</w:t>
      </w:r>
      <w:r w:rsidRPr="00A5719E">
        <w:rPr>
          <w:rFonts w:ascii="Courier New" w:hAnsi="Courier New" w:cs="Courier New"/>
          <w:noProof/>
          <w:snapToGrid w:val="0"/>
          <w:sz w:val="16"/>
          <w:lang w:val="en-US"/>
        </w:rPr>
        <w:t>|</w:t>
      </w:r>
    </w:p>
    <w:p w14:paraId="3E392E4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hAnsi="Courier New" w:cs="Courier New"/>
          <w:noProof/>
          <w:snapToGrid w:val="0"/>
          <w:sz w:val="16"/>
          <w:lang w:val="en-US"/>
        </w:rPr>
        <w:tab/>
        <w:t>{ ID id-MUSIM-GapConfig</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CRITICALITY ignore</w:t>
      </w:r>
      <w:r w:rsidRPr="00A5719E">
        <w:rPr>
          <w:rFonts w:ascii="Courier New" w:hAnsi="Courier New" w:cs="Courier New"/>
          <w:noProof/>
          <w:snapToGrid w:val="0"/>
          <w:sz w:val="16"/>
          <w:lang w:val="en-US"/>
        </w:rPr>
        <w:tab/>
        <w:t>EXTENSION MUSIM-GapConfig</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PRESENCE optional }</w:t>
      </w:r>
      <w:r w:rsidRPr="00A5719E">
        <w:rPr>
          <w:rFonts w:ascii="Courier New" w:eastAsia="Times New Roman" w:hAnsi="Courier New" w:cs="Courier New"/>
          <w:noProof/>
          <w:snapToGrid w:val="0"/>
          <w:sz w:val="16"/>
          <w:lang w:val="en-US"/>
        </w:rPr>
        <w:t>|</w:t>
      </w:r>
    </w:p>
    <w:p w14:paraId="32B1E47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id-SL-RLC-ChannelToAddModList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ignore</w:t>
      </w:r>
      <w:r w:rsidRPr="00A5719E">
        <w:rPr>
          <w:rFonts w:ascii="Courier New" w:eastAsia="Times New Roman" w:hAnsi="Courier New" w:cs="Courier New"/>
          <w:noProof/>
          <w:snapToGrid w:val="0"/>
          <w:sz w:val="16"/>
          <w:lang w:val="en-US"/>
        </w:rPr>
        <w:tab/>
        <w:t>EXTENSION SL-RLC-ChannelToAddModList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optional }|</w:t>
      </w:r>
    </w:p>
    <w:p w14:paraId="6D966E5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hAnsi="Courier New" w:cs="Courier New"/>
          <w:noProof/>
          <w:snapToGrid w:val="0"/>
          <w:sz w:val="16"/>
          <w:lang w:val="en-US"/>
        </w:rPr>
        <w:tab/>
        <w:t xml:space="preserve">{ ID </w:t>
      </w:r>
      <w:r w:rsidRPr="00A5719E">
        <w:rPr>
          <w:rFonts w:ascii="Courier New" w:eastAsia="Times New Roman" w:hAnsi="Courier New" w:cs="Courier New"/>
          <w:noProof/>
          <w:sz w:val="16"/>
          <w:lang w:val="en-US"/>
        </w:rPr>
        <w:t>id-InterFrequencyConfig-NoGap</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CRITICALITY ignore</w:t>
      </w:r>
      <w:r w:rsidRPr="00A5719E">
        <w:rPr>
          <w:rFonts w:ascii="Courier New" w:hAnsi="Courier New" w:cs="Courier New"/>
          <w:noProof/>
          <w:snapToGrid w:val="0"/>
          <w:sz w:val="16"/>
          <w:lang w:val="en-US"/>
        </w:rPr>
        <w:tab/>
        <w:t xml:space="preserve">EXTENSION </w:t>
      </w:r>
      <w:r w:rsidRPr="00A5719E">
        <w:rPr>
          <w:rFonts w:ascii="Courier New" w:eastAsia="Times New Roman" w:hAnsi="Courier New" w:cs="Courier New"/>
          <w:noProof/>
          <w:sz w:val="16"/>
          <w:lang w:val="en-US"/>
        </w:rPr>
        <w:t>InterFrequencyConfig-NoGap</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PRESENCE optional }</w:t>
      </w:r>
      <w:r w:rsidRPr="00A5719E">
        <w:rPr>
          <w:rFonts w:ascii="Courier New" w:eastAsia="Times New Roman" w:hAnsi="Courier New" w:cs="Courier New"/>
          <w:noProof/>
          <w:snapToGrid w:val="0"/>
          <w:sz w:val="16"/>
          <w:lang w:val="en-US"/>
        </w:rPr>
        <w:t>|</w:t>
      </w:r>
    </w:p>
    <w:p w14:paraId="3F12DF0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hAnsi="Courier New" w:cs="Courier New"/>
          <w:noProof/>
          <w:snapToGrid w:val="0"/>
          <w:sz w:val="16"/>
          <w:lang w:val="en-US"/>
        </w:rPr>
        <w:tab/>
        <w:t xml:space="preserve">{ ID </w:t>
      </w:r>
      <w:r w:rsidRPr="00A5719E">
        <w:rPr>
          <w:rFonts w:ascii="Courier New" w:eastAsia="Times New Roman" w:hAnsi="Courier New" w:cs="Courier New"/>
          <w:noProof/>
          <w:sz w:val="16"/>
          <w:lang w:val="en-US"/>
        </w:rPr>
        <w:t>id-UL-GapFR2-Config</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CRITICALITY ignore</w:t>
      </w:r>
      <w:r w:rsidRPr="00A5719E">
        <w:rPr>
          <w:rFonts w:ascii="Courier New" w:hAnsi="Courier New" w:cs="Courier New"/>
          <w:noProof/>
          <w:snapToGrid w:val="0"/>
          <w:sz w:val="16"/>
          <w:lang w:val="en-US"/>
        </w:rPr>
        <w:tab/>
        <w:t>EXTENSION U</w:t>
      </w:r>
      <w:r w:rsidRPr="00A5719E">
        <w:rPr>
          <w:rFonts w:ascii="Courier New" w:eastAsia="Times New Roman" w:hAnsi="Courier New" w:cs="Courier New"/>
          <w:noProof/>
          <w:sz w:val="16"/>
          <w:lang w:val="en-US"/>
        </w:rPr>
        <w:t>L-GapFR2-Config</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PRESENCE optional }</w:t>
      </w:r>
      <w:r w:rsidRPr="00A5719E">
        <w:rPr>
          <w:rFonts w:ascii="Courier New" w:eastAsia="Times New Roman" w:hAnsi="Courier New" w:cs="Courier New"/>
          <w:noProof/>
          <w:snapToGrid w:val="0"/>
          <w:sz w:val="16"/>
          <w:lang w:val="en-US"/>
        </w:rPr>
        <w:t>|</w:t>
      </w:r>
    </w:p>
    <w:p w14:paraId="52032C5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hAnsi="Courier New" w:cs="Courier New"/>
          <w:noProof/>
          <w:snapToGrid w:val="0"/>
          <w:sz w:val="16"/>
          <w:lang w:val="en-US"/>
        </w:rPr>
        <w:tab/>
        <w:t xml:space="preserve">{ ID </w:t>
      </w:r>
      <w:r w:rsidRPr="00A5719E">
        <w:rPr>
          <w:rFonts w:ascii="Courier New" w:eastAsia="Times New Roman" w:hAnsi="Courier New" w:cs="Courier New"/>
          <w:noProof/>
          <w:sz w:val="16"/>
          <w:lang w:val="en-US"/>
        </w:rPr>
        <w:t>id-TwoPHRModeMCG</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CRITICALITY ignore</w:t>
      </w:r>
      <w:r w:rsidRPr="00A5719E">
        <w:rPr>
          <w:rFonts w:ascii="Courier New" w:hAnsi="Courier New" w:cs="Courier New"/>
          <w:noProof/>
          <w:snapToGrid w:val="0"/>
          <w:sz w:val="16"/>
          <w:lang w:val="en-US"/>
        </w:rPr>
        <w:tab/>
        <w:t xml:space="preserve">EXTENSION </w:t>
      </w:r>
      <w:r w:rsidRPr="00A5719E">
        <w:rPr>
          <w:rFonts w:ascii="Courier New" w:eastAsia="Times New Roman" w:hAnsi="Courier New" w:cs="Courier New"/>
          <w:noProof/>
          <w:sz w:val="16"/>
          <w:lang w:val="en-US"/>
        </w:rPr>
        <w:t>TwoPHRModeMCG</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PRESENCE optional }</w:t>
      </w:r>
      <w:r w:rsidRPr="00A5719E">
        <w:rPr>
          <w:rFonts w:ascii="Courier New" w:eastAsia="Times New Roman" w:hAnsi="Courier New" w:cs="Courier New"/>
          <w:noProof/>
          <w:snapToGrid w:val="0"/>
          <w:sz w:val="16"/>
          <w:lang w:val="en-US"/>
        </w:rPr>
        <w:t>|</w:t>
      </w:r>
    </w:p>
    <w:p w14:paraId="5EC9F2A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xml:space="preserve">{ ID </w:t>
      </w:r>
      <w:r w:rsidRPr="00A5719E">
        <w:rPr>
          <w:rFonts w:ascii="Courier New" w:eastAsia="Times New Roman" w:hAnsi="Courier New" w:cs="Courier New"/>
          <w:noProof/>
          <w:sz w:val="16"/>
          <w:lang w:val="en-US"/>
        </w:rPr>
        <w:t>id-TwoPHRModeSCG</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ignore</w:t>
      </w:r>
      <w:r w:rsidRPr="00A5719E">
        <w:rPr>
          <w:rFonts w:ascii="Courier New" w:eastAsia="Times New Roman" w:hAnsi="Courier New" w:cs="Courier New"/>
          <w:noProof/>
          <w:snapToGrid w:val="0"/>
          <w:sz w:val="16"/>
          <w:lang w:val="en-US"/>
        </w:rPr>
        <w:tab/>
        <w:t xml:space="preserve">EXTENSION </w:t>
      </w:r>
      <w:r w:rsidRPr="00A5719E">
        <w:rPr>
          <w:rFonts w:ascii="Courier New" w:eastAsia="Times New Roman" w:hAnsi="Courier New" w:cs="Courier New"/>
          <w:noProof/>
          <w:sz w:val="16"/>
          <w:lang w:val="en-US"/>
        </w:rPr>
        <w:t>TwoPHRModeSCG</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optional }|</w:t>
      </w:r>
    </w:p>
    <w:p w14:paraId="046EEF1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xml:space="preserve">{ ID </w:t>
      </w:r>
      <w:r w:rsidRPr="00A5719E">
        <w:rPr>
          <w:rFonts w:ascii="Courier New" w:eastAsia="Times New Roman" w:hAnsi="Courier New" w:cs="Courier New"/>
          <w:noProof/>
          <w:sz w:val="16"/>
          <w:lang w:val="en-US"/>
        </w:rPr>
        <w:t>id-ncd-SSB-RedCapInitialBWP-SDT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ignore</w:t>
      </w:r>
      <w:r w:rsidRPr="00A5719E">
        <w:rPr>
          <w:rFonts w:ascii="Courier New" w:eastAsia="Times New Roman" w:hAnsi="Courier New" w:cs="Courier New"/>
          <w:noProof/>
          <w:snapToGrid w:val="0"/>
          <w:sz w:val="16"/>
          <w:lang w:val="en-US"/>
        </w:rPr>
        <w:tab/>
        <w:t>EXTENSION N</w:t>
      </w:r>
      <w:r w:rsidRPr="00A5719E">
        <w:rPr>
          <w:rFonts w:ascii="Courier New" w:eastAsia="Times New Roman" w:hAnsi="Courier New" w:cs="Courier New"/>
          <w:noProof/>
          <w:sz w:val="16"/>
          <w:lang w:val="en-US"/>
        </w:rPr>
        <w:t>cd-SSB-RedCapInitialBWP-SDT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optional }|</w:t>
      </w:r>
    </w:p>
    <w:p w14:paraId="2ED66FC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r>
      <w:r w:rsidRPr="00A5719E">
        <w:rPr>
          <w:rFonts w:ascii="Courier New" w:hAnsi="Courier New" w:cs="Courier New"/>
          <w:noProof/>
          <w:sz w:val="16"/>
          <w:lang w:val="en-US"/>
        </w:rPr>
        <w:t xml:space="preserve">{ ID </w:t>
      </w:r>
      <w:r w:rsidRPr="00A5719E">
        <w:rPr>
          <w:rFonts w:ascii="Courier New" w:eastAsia="等线" w:hAnsi="Courier New" w:cs="Courier New"/>
          <w:noProof/>
          <w:sz w:val="16"/>
          <w:lang w:val="en-US"/>
        </w:rPr>
        <w:t>id-ServCellInfoList</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t>CRITICALITY ignore</w:t>
      </w:r>
      <w:r w:rsidRPr="00A5719E">
        <w:rPr>
          <w:rFonts w:ascii="Courier New" w:hAnsi="Courier New" w:cs="Courier New"/>
          <w:noProof/>
          <w:sz w:val="16"/>
          <w:lang w:val="en-US"/>
        </w:rPr>
        <w:tab/>
        <w:t xml:space="preserve">EXTENSION </w:t>
      </w:r>
      <w:r w:rsidRPr="00A5719E">
        <w:rPr>
          <w:rFonts w:ascii="Courier New" w:eastAsia="等线" w:hAnsi="Courier New" w:cs="Courier New"/>
          <w:noProof/>
          <w:sz w:val="16"/>
          <w:lang w:val="en-US"/>
        </w:rPr>
        <w:t>ServCellInfoList</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t>PRESENCE optional }</w:t>
      </w:r>
      <w:r w:rsidRPr="00A5719E">
        <w:rPr>
          <w:rFonts w:ascii="Courier New" w:eastAsia="Times New Roman" w:hAnsi="Courier New" w:cs="Courier New"/>
          <w:noProof/>
          <w:snapToGrid w:val="0"/>
          <w:sz w:val="16"/>
          <w:lang w:val="en-US"/>
        </w:rPr>
        <w:t>|</w:t>
      </w:r>
    </w:p>
    <w:p w14:paraId="738B619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z w:val="16"/>
          <w:lang w:val="en-US"/>
        </w:rPr>
        <w:t xml:space="preserve">{ ID </w:t>
      </w:r>
      <w:r w:rsidRPr="00A5719E">
        <w:rPr>
          <w:rFonts w:ascii="Courier New" w:eastAsia="等线" w:hAnsi="Courier New" w:cs="Courier New"/>
          <w:noProof/>
          <w:sz w:val="16"/>
          <w:lang w:val="en-US"/>
        </w:rPr>
        <w:t>id-SL-PHY-MAC-RLC-ConfigExt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 xml:space="preserve">EXTENSION </w:t>
      </w:r>
      <w:r w:rsidRPr="00A5719E">
        <w:rPr>
          <w:rFonts w:ascii="Courier New" w:eastAsia="Times New Roman" w:hAnsi="Courier New" w:cs="Courier New"/>
          <w:noProof/>
          <w:snapToGrid w:val="0"/>
          <w:sz w:val="16"/>
          <w:lang w:val="en-US"/>
        </w:rPr>
        <w:t>SL-PHY-MAC-RLC-ConfigExt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 }</w:t>
      </w:r>
      <w:r w:rsidRPr="00A5719E">
        <w:rPr>
          <w:rFonts w:ascii="Courier New" w:eastAsia="Times New Roman" w:hAnsi="Courier New" w:cs="Courier New"/>
          <w:noProof/>
          <w:snapToGrid w:val="0"/>
          <w:sz w:val="16"/>
          <w:lang w:val="en-US"/>
        </w:rPr>
        <w:t>,</w:t>
      </w:r>
    </w:p>
    <w:p w14:paraId="452BA31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eastAsia="ko-KR"/>
        </w:rPr>
      </w:pPr>
      <w:r w:rsidRPr="00A5719E">
        <w:rPr>
          <w:rFonts w:ascii="Courier New" w:eastAsia="Times New Roman" w:hAnsi="Courier New" w:cs="Courier New"/>
          <w:snapToGrid w:val="0"/>
          <w:sz w:val="16"/>
          <w:lang w:val="en-US"/>
        </w:rPr>
        <w:tab/>
        <w:t>...</w:t>
      </w:r>
    </w:p>
    <w:p w14:paraId="361C7CE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w:t>
      </w:r>
    </w:p>
    <w:p w14:paraId="7DF071B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0C46BA5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z w:val="16"/>
          <w:lang w:val="en-US"/>
        </w:rPr>
        <w:t>DUtoCUTAInformation-List</w:t>
      </w:r>
      <w:r w:rsidRPr="00A5719E">
        <w:rPr>
          <w:rFonts w:ascii="Courier New" w:eastAsia="Times New Roman" w:hAnsi="Courier New" w:cs="Courier New"/>
          <w:noProof/>
          <w:snapToGrid w:val="0"/>
          <w:sz w:val="16"/>
          <w:lang w:val="en-US"/>
        </w:rPr>
        <w:t xml:space="preserve"> ::= SEQUENCE (SIZE(1..</w:t>
      </w:r>
      <w:r w:rsidRPr="00A5719E">
        <w:rPr>
          <w:rFonts w:ascii="Courier New" w:eastAsia="Times New Roman" w:hAnsi="Courier New" w:cs="Courier New"/>
          <w:noProof/>
          <w:sz w:val="16"/>
          <w:lang w:val="en-US"/>
        </w:rPr>
        <w:t xml:space="preserve"> maxnoofTAList</w:t>
      </w:r>
      <w:r w:rsidRPr="00A5719E">
        <w:rPr>
          <w:rFonts w:ascii="Courier New" w:eastAsia="Times New Roman" w:hAnsi="Courier New" w:cs="Courier New"/>
          <w:noProof/>
          <w:snapToGrid w:val="0"/>
          <w:sz w:val="16"/>
          <w:lang w:val="en-US"/>
        </w:rPr>
        <w:t xml:space="preserve">)) OF </w:t>
      </w:r>
      <w:r w:rsidRPr="00A5719E">
        <w:rPr>
          <w:rFonts w:ascii="Courier New" w:eastAsia="Times New Roman" w:hAnsi="Courier New" w:cs="Courier New"/>
          <w:noProof/>
          <w:sz w:val="16"/>
          <w:lang w:val="en-US"/>
        </w:rPr>
        <w:t>DUtoCUTAInformation-Item</w:t>
      </w:r>
    </w:p>
    <w:p w14:paraId="10668A9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48E0BD6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DUtoCUTAInformation-Item</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snapToGrid w:val="0"/>
          <w:sz w:val="16"/>
          <w:lang w:val="en-US"/>
        </w:rPr>
        <w:t>::= SEQUENCE {</w:t>
      </w:r>
    </w:p>
    <w:p w14:paraId="70CE980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lastRenderedPageBreak/>
        <w:tab/>
        <w:t>nRCGI</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t>NRCGI,</w:t>
      </w:r>
    </w:p>
    <w:p w14:paraId="40ABBB5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tAValue</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TAValue,</w:t>
      </w:r>
    </w:p>
    <w:p w14:paraId="173F787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preambleIndex</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PreambleIndex,</w:t>
      </w:r>
    </w:p>
    <w:p w14:paraId="78FE127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rA-RNTI</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RA-RNTI,</w:t>
      </w:r>
    </w:p>
    <w:p w14:paraId="4618901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snapToGrid w:val="0"/>
          <w:sz w:val="16"/>
          <w:lang w:val="en-US"/>
        </w:rPr>
        <w:tab/>
      </w:r>
      <w:r w:rsidRPr="00A5719E">
        <w:rPr>
          <w:rFonts w:ascii="Courier New" w:eastAsia="Times New Roman" w:hAnsi="Courier New" w:cs="Courier New"/>
          <w:noProof/>
          <w:sz w:val="16"/>
          <w:lang w:val="fr-FR"/>
        </w:rPr>
        <w:t xml:space="preserve">sourceGNB-DU-ID </w:t>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t>GNB-DU-ID,</w:t>
      </w:r>
    </w:p>
    <w:p w14:paraId="375CA93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fr-FR" w:eastAsia="ko-KR"/>
        </w:rPr>
      </w:pPr>
      <w:r w:rsidRPr="00A5719E">
        <w:rPr>
          <w:rFonts w:ascii="Courier New" w:eastAsia="Times New Roman" w:hAnsi="Courier New" w:cs="Courier New"/>
          <w:noProof/>
          <w:sz w:val="16"/>
          <w:lang w:val="fr-FR"/>
        </w:rPr>
        <w:tab/>
        <w:t>tagIDPointer</w:t>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t>TagIDPointer</w:t>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t>OPTIONAL,</w:t>
      </w:r>
    </w:p>
    <w:p w14:paraId="78D5255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fr-FR"/>
        </w:rPr>
      </w:pPr>
      <w:r w:rsidRPr="00A5719E">
        <w:rPr>
          <w:rFonts w:ascii="Courier New" w:eastAsia="Times New Roman" w:hAnsi="Courier New" w:cs="Courier New"/>
          <w:snapToGrid w:val="0"/>
          <w:sz w:val="16"/>
          <w:lang w:val="fr-FR"/>
        </w:rPr>
        <w:tab/>
        <w:t>iE-Extensions</w:t>
      </w:r>
      <w:r w:rsidRPr="00A5719E">
        <w:rPr>
          <w:rFonts w:ascii="Courier New" w:eastAsia="Times New Roman" w:hAnsi="Courier New" w:cs="Courier New"/>
          <w:snapToGrid w:val="0"/>
          <w:sz w:val="16"/>
          <w:lang w:val="fr-FR"/>
        </w:rPr>
        <w:tab/>
      </w:r>
      <w:r w:rsidRPr="00A5719E">
        <w:rPr>
          <w:rFonts w:ascii="Courier New" w:eastAsia="Times New Roman" w:hAnsi="Courier New" w:cs="Courier New"/>
          <w:snapToGrid w:val="0"/>
          <w:sz w:val="16"/>
          <w:lang w:val="fr-FR"/>
        </w:rPr>
        <w:tab/>
      </w:r>
      <w:r w:rsidRPr="00A5719E">
        <w:rPr>
          <w:rFonts w:ascii="Courier New" w:eastAsia="Times New Roman" w:hAnsi="Courier New" w:cs="Courier New"/>
          <w:snapToGrid w:val="0"/>
          <w:sz w:val="16"/>
          <w:lang w:val="fr-FR"/>
        </w:rPr>
        <w:tab/>
        <w:t>ProtocolExtensionContainer { {</w:t>
      </w:r>
      <w:r w:rsidRPr="00A5719E">
        <w:rPr>
          <w:rFonts w:ascii="Courier New" w:eastAsia="Times New Roman" w:hAnsi="Courier New" w:cs="Courier New"/>
          <w:noProof/>
          <w:snapToGrid w:val="0"/>
          <w:sz w:val="16"/>
          <w:lang w:val="fr-FR"/>
        </w:rPr>
        <w:t xml:space="preserve"> </w:t>
      </w:r>
      <w:r w:rsidRPr="00A5719E">
        <w:rPr>
          <w:rFonts w:ascii="Courier New" w:eastAsia="Times New Roman" w:hAnsi="Courier New" w:cs="Courier New"/>
          <w:noProof/>
          <w:sz w:val="16"/>
          <w:lang w:val="fr-FR"/>
        </w:rPr>
        <w:t>DUtoCU</w:t>
      </w:r>
      <w:r w:rsidRPr="00A5719E">
        <w:rPr>
          <w:rFonts w:ascii="Courier New" w:eastAsia="Times New Roman" w:hAnsi="Courier New" w:cs="Courier New"/>
          <w:noProof/>
          <w:snapToGrid w:val="0"/>
          <w:sz w:val="16"/>
          <w:lang w:val="fr-FR"/>
        </w:rPr>
        <w:t>TAInformation-Item</w:t>
      </w:r>
      <w:r w:rsidRPr="00A5719E">
        <w:rPr>
          <w:rFonts w:ascii="Courier New" w:eastAsia="Times New Roman" w:hAnsi="Courier New" w:cs="Courier New"/>
          <w:snapToGrid w:val="0"/>
          <w:sz w:val="16"/>
          <w:lang w:val="fr-FR"/>
        </w:rPr>
        <w:t>-ExtIEs} }</w:t>
      </w:r>
      <w:r w:rsidRPr="00A5719E">
        <w:rPr>
          <w:rFonts w:ascii="Courier New" w:eastAsia="Times New Roman" w:hAnsi="Courier New" w:cs="Courier New"/>
          <w:snapToGrid w:val="0"/>
          <w:sz w:val="16"/>
          <w:lang w:val="fr-FR"/>
        </w:rPr>
        <w:tab/>
        <w:t>OPTIONAL,</w:t>
      </w:r>
    </w:p>
    <w:p w14:paraId="2406131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fr-FR"/>
        </w:rPr>
      </w:pPr>
      <w:r w:rsidRPr="00A5719E">
        <w:rPr>
          <w:rFonts w:ascii="Courier New" w:eastAsia="Times New Roman" w:hAnsi="Courier New" w:cs="Courier New"/>
          <w:snapToGrid w:val="0"/>
          <w:sz w:val="16"/>
          <w:lang w:val="fr-FR"/>
        </w:rPr>
        <w:tab/>
        <w:t>...</w:t>
      </w:r>
    </w:p>
    <w:p w14:paraId="1817DBF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fr-FR"/>
        </w:rPr>
      </w:pPr>
      <w:r w:rsidRPr="00A5719E">
        <w:rPr>
          <w:rFonts w:ascii="Courier New" w:eastAsia="Times New Roman" w:hAnsi="Courier New" w:cs="Courier New"/>
          <w:snapToGrid w:val="0"/>
          <w:sz w:val="16"/>
          <w:lang w:val="fr-FR"/>
        </w:rPr>
        <w:t>}</w:t>
      </w:r>
    </w:p>
    <w:p w14:paraId="665D339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fr-FR"/>
        </w:rPr>
      </w:pPr>
    </w:p>
    <w:p w14:paraId="20912AE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fr-FR"/>
        </w:rPr>
      </w:pPr>
      <w:r w:rsidRPr="00A5719E">
        <w:rPr>
          <w:rFonts w:ascii="Courier New" w:eastAsia="Times New Roman" w:hAnsi="Courier New" w:cs="Courier New"/>
          <w:noProof/>
          <w:sz w:val="16"/>
          <w:lang w:val="fr-FR"/>
        </w:rPr>
        <w:t>DUtoCU</w:t>
      </w:r>
      <w:r w:rsidRPr="00A5719E">
        <w:rPr>
          <w:rFonts w:ascii="Courier New" w:eastAsia="Times New Roman" w:hAnsi="Courier New" w:cs="Courier New"/>
          <w:noProof/>
          <w:snapToGrid w:val="0"/>
          <w:sz w:val="16"/>
          <w:lang w:val="fr-FR"/>
        </w:rPr>
        <w:t>TAInformation-Item</w:t>
      </w:r>
      <w:r w:rsidRPr="00A5719E">
        <w:rPr>
          <w:rFonts w:ascii="Courier New" w:eastAsia="Times New Roman" w:hAnsi="Courier New" w:cs="Courier New"/>
          <w:snapToGrid w:val="0"/>
          <w:sz w:val="16"/>
          <w:lang w:val="fr-FR"/>
        </w:rPr>
        <w:t>-ExtIEs F1AP-PROTOCOL-EXTENSION ::= {</w:t>
      </w:r>
    </w:p>
    <w:p w14:paraId="7C27D43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fr-FR"/>
        </w:rPr>
      </w:pPr>
      <w:r w:rsidRPr="00A5719E">
        <w:rPr>
          <w:rFonts w:ascii="Courier New" w:eastAsia="Times New Roman" w:hAnsi="Courier New" w:cs="Courier New"/>
          <w:snapToGrid w:val="0"/>
          <w:sz w:val="16"/>
          <w:lang w:val="fr-FR"/>
        </w:rPr>
        <w:tab/>
        <w:t>...</w:t>
      </w:r>
    </w:p>
    <w:p w14:paraId="1F04CB8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fr-FR"/>
        </w:rPr>
      </w:pPr>
      <w:r w:rsidRPr="00A5719E">
        <w:rPr>
          <w:rFonts w:ascii="Courier New" w:eastAsia="Times New Roman" w:hAnsi="Courier New" w:cs="Courier New"/>
          <w:snapToGrid w:val="0"/>
          <w:sz w:val="16"/>
          <w:lang w:val="fr-FR"/>
        </w:rPr>
        <w:t>}</w:t>
      </w:r>
    </w:p>
    <w:p w14:paraId="15FFA3A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fr-FR"/>
        </w:rPr>
      </w:pPr>
    </w:p>
    <w:p w14:paraId="0B36E3D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fr-FR"/>
        </w:rPr>
      </w:pPr>
      <w:r w:rsidRPr="00A5719E">
        <w:rPr>
          <w:rFonts w:ascii="Courier New" w:eastAsia="Times New Roman" w:hAnsi="Courier New" w:cs="Courier New"/>
          <w:snapToGrid w:val="0"/>
          <w:sz w:val="16"/>
          <w:lang w:val="fr-FR"/>
        </w:rPr>
        <w:t>DuplicationActivation ::= ENUMERATED{active,inactive,... }</w:t>
      </w:r>
    </w:p>
    <w:p w14:paraId="53CF673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fr-FR"/>
        </w:rPr>
      </w:pPr>
    </w:p>
    <w:p w14:paraId="56B7F7C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fr-FR"/>
        </w:rPr>
      </w:pPr>
      <w:r w:rsidRPr="00A5719E">
        <w:rPr>
          <w:rFonts w:ascii="Courier New" w:eastAsia="Times New Roman" w:hAnsi="Courier New" w:cs="Courier New"/>
          <w:snapToGrid w:val="0"/>
          <w:sz w:val="16"/>
          <w:lang w:val="fr-FR"/>
        </w:rPr>
        <w:t>DuplicationIndication ::= ENUMERATED {true, ... , false }</w:t>
      </w:r>
    </w:p>
    <w:p w14:paraId="6AA99A1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fr-FR"/>
        </w:rPr>
      </w:pPr>
    </w:p>
    <w:p w14:paraId="0788FD1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fr-FR"/>
        </w:rPr>
      </w:pPr>
      <w:r w:rsidRPr="00A5719E">
        <w:rPr>
          <w:rFonts w:ascii="Courier New" w:eastAsia="Times New Roman" w:hAnsi="Courier New" w:cs="Courier New"/>
          <w:snapToGrid w:val="0"/>
          <w:sz w:val="16"/>
          <w:lang w:val="fr-FR"/>
        </w:rPr>
        <w:t xml:space="preserve">DuplicationState ::= ENUMERATED { </w:t>
      </w:r>
    </w:p>
    <w:p w14:paraId="2D61E63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fr-FR"/>
        </w:rPr>
      </w:pPr>
      <w:r w:rsidRPr="00A5719E">
        <w:rPr>
          <w:rFonts w:ascii="Courier New" w:eastAsia="Times New Roman" w:hAnsi="Courier New" w:cs="Courier New"/>
          <w:snapToGrid w:val="0"/>
          <w:sz w:val="16"/>
          <w:lang w:val="fr-FR"/>
        </w:rPr>
        <w:tab/>
        <w:t>active,</w:t>
      </w:r>
    </w:p>
    <w:p w14:paraId="1FC9D92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fr-FR"/>
        </w:rPr>
      </w:pPr>
      <w:r w:rsidRPr="00A5719E">
        <w:rPr>
          <w:rFonts w:ascii="Courier New" w:eastAsia="Times New Roman" w:hAnsi="Courier New" w:cs="Courier New"/>
          <w:snapToGrid w:val="0"/>
          <w:sz w:val="16"/>
          <w:lang w:val="fr-FR"/>
        </w:rPr>
        <w:tab/>
        <w:t>inactive,</w:t>
      </w:r>
    </w:p>
    <w:p w14:paraId="1D9C426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fr-FR"/>
        </w:rPr>
      </w:pPr>
      <w:r w:rsidRPr="00A5719E">
        <w:rPr>
          <w:rFonts w:ascii="Courier New" w:eastAsia="Times New Roman" w:hAnsi="Courier New" w:cs="Courier New"/>
          <w:snapToGrid w:val="0"/>
          <w:sz w:val="16"/>
          <w:lang w:val="fr-FR"/>
        </w:rPr>
        <w:tab/>
        <w:t>...</w:t>
      </w:r>
    </w:p>
    <w:p w14:paraId="0EAB1FD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fr-FR"/>
        </w:rPr>
      </w:pPr>
      <w:r w:rsidRPr="00A5719E">
        <w:rPr>
          <w:rFonts w:ascii="Courier New" w:eastAsia="Times New Roman" w:hAnsi="Courier New" w:cs="Courier New"/>
          <w:snapToGrid w:val="0"/>
          <w:sz w:val="16"/>
          <w:lang w:val="fr-FR"/>
        </w:rPr>
        <w:t>}</w:t>
      </w:r>
    </w:p>
    <w:p w14:paraId="55F2239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fr-FR"/>
        </w:rPr>
      </w:pPr>
    </w:p>
    <w:p w14:paraId="454C74E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fr-FR"/>
        </w:rPr>
      </w:pPr>
      <w:r w:rsidRPr="00A5719E">
        <w:rPr>
          <w:rFonts w:ascii="Courier New" w:eastAsia="Times New Roman" w:hAnsi="Courier New" w:cs="Courier New"/>
          <w:snapToGrid w:val="0"/>
          <w:sz w:val="16"/>
          <w:lang w:val="fr-FR"/>
        </w:rPr>
        <w:t>Dynamic5QIDescriptor</w:t>
      </w:r>
      <w:r w:rsidRPr="00A5719E">
        <w:rPr>
          <w:rFonts w:ascii="Courier New" w:eastAsia="Times New Roman" w:hAnsi="Courier New" w:cs="Courier New"/>
          <w:snapToGrid w:val="0"/>
          <w:sz w:val="16"/>
          <w:lang w:val="fr-FR"/>
        </w:rPr>
        <w:tab/>
        <w:t>::= SEQUENCE {</w:t>
      </w:r>
    </w:p>
    <w:p w14:paraId="212DB75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rPr>
      </w:pPr>
      <w:r w:rsidRPr="00A5719E">
        <w:rPr>
          <w:rFonts w:ascii="Courier New" w:eastAsia="Times New Roman" w:hAnsi="Courier New" w:cs="Courier New"/>
          <w:snapToGrid w:val="0"/>
          <w:sz w:val="16"/>
          <w:lang w:val="fr-FR"/>
        </w:rPr>
        <w:tab/>
      </w:r>
      <w:r w:rsidRPr="00A5719E">
        <w:rPr>
          <w:rFonts w:ascii="Courier New" w:eastAsia="Times New Roman" w:hAnsi="Courier New" w:cs="Courier New"/>
          <w:snapToGrid w:val="0"/>
          <w:sz w:val="16"/>
          <w:lang w:val="en-US"/>
        </w:rPr>
        <w:t>qoSPriorityLevel</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INTEGER (1..127),</w:t>
      </w:r>
    </w:p>
    <w:p w14:paraId="71DF038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packetDelayBudget</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PacketDelayBudget,</w:t>
      </w:r>
    </w:p>
    <w:p w14:paraId="139849F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packetErrorRate</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PacketErrorRate,</w:t>
      </w:r>
    </w:p>
    <w:p w14:paraId="545A211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fiveQI</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INTEGER (0..255, ...)</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OPTIONAL,</w:t>
      </w:r>
    </w:p>
    <w:p w14:paraId="20B3FDB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delayCritical</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ENUMERATED {delay-critical, non-delay-critical}</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OPTIONAL,</w:t>
      </w:r>
    </w:p>
    <w:p w14:paraId="341A371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 The above IE shall be present if the GBR QoS Flow Information IE is present in the QoS Flow Level QoS Parameters IE.</w:t>
      </w:r>
    </w:p>
    <w:p w14:paraId="6CBF673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 xml:space="preserve">averagingWindow </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AveragingWindow</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OPTIONAL,</w:t>
      </w:r>
    </w:p>
    <w:p w14:paraId="05E83D6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 The above IE shall be present if the GBR QoS Flow Information IE is present in the QoS Flow Level QoS Parameters IE.</w:t>
      </w:r>
    </w:p>
    <w:p w14:paraId="3988020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maxDataBurstVolume</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MaxDataBurstVolume</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OPTIONAL,</w:t>
      </w:r>
    </w:p>
    <w:p w14:paraId="31C2216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iE-Extensions</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ProtocolExtensionContainer { { Dynamic5QIDescriptor-ExtIEs } } OPTIONAL</w:t>
      </w:r>
    </w:p>
    <w:p w14:paraId="7F875C7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w:t>
      </w:r>
    </w:p>
    <w:p w14:paraId="06F3B72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4EC5E5F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Dynamic5QIDescriptor-ExtIEs F1AP-PROTOCOL-EXTENSION ::= {</w:t>
      </w:r>
    </w:p>
    <w:p w14:paraId="1914720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 ID id-ExtendedPacketDelayBudget</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CRITICALITY ignore</w:t>
      </w:r>
      <w:r w:rsidRPr="00A5719E">
        <w:rPr>
          <w:rFonts w:ascii="Courier New" w:eastAsia="Times New Roman" w:hAnsi="Courier New" w:cs="Courier New"/>
          <w:snapToGrid w:val="0"/>
          <w:sz w:val="16"/>
          <w:lang w:val="en-US"/>
        </w:rPr>
        <w:tab/>
        <w:t>EXTENSION ExtendedPacketDelayBudget</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PRESENCE optional</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w:t>
      </w:r>
    </w:p>
    <w:p w14:paraId="40663D1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 ID id-CNPacketDelayBudgetDownlink</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CRITICALITY ignore</w:t>
      </w:r>
      <w:r w:rsidRPr="00A5719E">
        <w:rPr>
          <w:rFonts w:ascii="Courier New" w:eastAsia="Times New Roman" w:hAnsi="Courier New" w:cs="Courier New"/>
          <w:snapToGrid w:val="0"/>
          <w:sz w:val="16"/>
          <w:lang w:val="en-US"/>
        </w:rPr>
        <w:tab/>
        <w:t>EXTENSION ExtendedPacketDelayBudget</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PRESENCE optional</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w:t>
      </w:r>
    </w:p>
    <w:p w14:paraId="2D42AC6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 ID id-CNPacketDelayBudgetUplink</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CRITICALITY ignore</w:t>
      </w:r>
      <w:r w:rsidRPr="00A5719E">
        <w:rPr>
          <w:rFonts w:ascii="Courier New" w:eastAsia="Times New Roman" w:hAnsi="Courier New" w:cs="Courier New"/>
          <w:snapToGrid w:val="0"/>
          <w:sz w:val="16"/>
          <w:lang w:val="en-US"/>
        </w:rPr>
        <w:tab/>
        <w:t>EXTENSION ExtendedPacketDelayBudget</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PRESENCE optional</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w:t>
      </w:r>
    </w:p>
    <w:p w14:paraId="71DD518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w:t>
      </w:r>
    </w:p>
    <w:p w14:paraId="528D548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w:t>
      </w:r>
    </w:p>
    <w:p w14:paraId="12F17B2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550EE13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DynamicPQIDescriptor</w:t>
      </w:r>
      <w:r w:rsidRPr="00A5719E">
        <w:rPr>
          <w:rFonts w:ascii="Courier New" w:eastAsia="Times New Roman" w:hAnsi="Courier New" w:cs="Courier New"/>
          <w:snapToGrid w:val="0"/>
          <w:sz w:val="16"/>
          <w:lang w:val="en-US"/>
        </w:rPr>
        <w:tab/>
        <w:t>::= SEQUENCE {</w:t>
      </w:r>
    </w:p>
    <w:p w14:paraId="36E29E1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resourceType</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ENUMERATED {gbr, non-gbr, delay-critical-grb, ...}</w:t>
      </w:r>
      <w:r w:rsidRPr="00A5719E">
        <w:rPr>
          <w:rFonts w:ascii="Courier New" w:eastAsia="Times New Roman" w:hAnsi="Courier New" w:cs="Courier New"/>
          <w:snapToGrid w:val="0"/>
          <w:sz w:val="16"/>
          <w:lang w:val="en-US"/>
        </w:rPr>
        <w:tab/>
        <w:t>OPTIONAL,</w:t>
      </w:r>
    </w:p>
    <w:p w14:paraId="2ED8EC5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qoSPriorityLevel</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INTEGER (1..8, ...),</w:t>
      </w:r>
    </w:p>
    <w:p w14:paraId="52F0BB9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packetDelayBudget</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PacketDelayBudget,</w:t>
      </w:r>
    </w:p>
    <w:p w14:paraId="7858BFA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packetErrorRate</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PacketErrorRate,</w:t>
      </w:r>
    </w:p>
    <w:p w14:paraId="7FBE68C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 xml:space="preserve">averagingWindow </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AveragingWindow</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OPTIONAL,</w:t>
      </w:r>
    </w:p>
    <w:p w14:paraId="46C669C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 The above IE shall be present if the GBR QoS Flow Information IE is present in the QoS Flow Level QoS Parameters IE.</w:t>
      </w:r>
    </w:p>
    <w:p w14:paraId="44D55FF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maxDataBurstVolume</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MaxDataBurstVolume</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OPTIONAL,</w:t>
      </w:r>
    </w:p>
    <w:p w14:paraId="48CEA08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iE-Extensions</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ProtocolExtensionContainer { { DynamicPQIDescriptor-ExtIEs } } OPTIONAL</w:t>
      </w:r>
    </w:p>
    <w:p w14:paraId="39F13E2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lastRenderedPageBreak/>
        <w:t>}</w:t>
      </w:r>
    </w:p>
    <w:p w14:paraId="76EB03B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30FB36C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DynamicPQIDescriptor-ExtIEs F1AP-PROTOCOL-EXTENSION ::= {</w:t>
      </w:r>
    </w:p>
    <w:p w14:paraId="3070AD3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w:t>
      </w:r>
    </w:p>
    <w:p w14:paraId="6DB29AD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w:t>
      </w:r>
    </w:p>
    <w:p w14:paraId="77EAB48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021C35C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bookmarkStart w:id="634" w:name="OLE_LINK44"/>
      <w:bookmarkStart w:id="635" w:name="OLE_LINK41"/>
      <w:r w:rsidRPr="00A5719E">
        <w:rPr>
          <w:rFonts w:ascii="Courier New" w:eastAsia="Times New Roman" w:hAnsi="Courier New" w:cs="Courier New"/>
          <w:noProof/>
          <w:sz w:val="16"/>
          <w:lang w:val="en-US"/>
        </w:rPr>
        <w:t xml:space="preserve">DLLBTFailureInformationRequest </w:t>
      </w:r>
      <w:r w:rsidRPr="00A5719E">
        <w:rPr>
          <w:rFonts w:ascii="Courier New" w:eastAsia="Times New Roman" w:hAnsi="Courier New" w:cs="Courier New"/>
          <w:noProof/>
          <w:sz w:val="16"/>
          <w:lang w:val="en-US"/>
        </w:rPr>
        <w:tab/>
        <w:t>::= ENUMERATED {inquiry, ...}</w:t>
      </w:r>
    </w:p>
    <w:p w14:paraId="0F46BBB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DLLBTFailureInformationList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 xml:space="preserve">::= SEQUENCE (SIZE(1.. </w:t>
      </w:r>
      <w:r w:rsidRPr="00A5719E">
        <w:rPr>
          <w:rFonts w:ascii="Courier New" w:eastAsia="Times New Roman" w:hAnsi="Courier New" w:cs="Arial"/>
          <w:noProof/>
          <w:sz w:val="16"/>
          <w:lang w:val="en-US"/>
        </w:rPr>
        <w:t>maxnoofLBTFailureInformation</w:t>
      </w:r>
      <w:r w:rsidRPr="00A5719E">
        <w:rPr>
          <w:rFonts w:ascii="Courier New" w:eastAsia="Times New Roman" w:hAnsi="Courier New" w:cs="Courier New"/>
          <w:noProof/>
          <w:sz w:val="16"/>
          <w:lang w:val="en-US"/>
        </w:rPr>
        <w:t>)) OF DLLBTFailureInformationList-Item</w:t>
      </w:r>
    </w:p>
    <w:p w14:paraId="279C922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3C9FF33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DLLBTFailureInformationList-Item::= SEQUENCE {</w:t>
      </w:r>
    </w:p>
    <w:p w14:paraId="5F42EB1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uEAssistantIdentifier</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GNB-CU-UE-F1AP-ID,</w:t>
      </w:r>
    </w:p>
    <w:p w14:paraId="25417DD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numberOfDLLBTFailures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INTEGER (1..1000,...)</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OPTIONAL,</w:t>
      </w:r>
    </w:p>
    <w:p w14:paraId="5C865D1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iE-Extensions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ProtocolExtensionContainer { { DLLBTFailureInformationList-Item-ExtIEs} }</w:t>
      </w:r>
      <w:r w:rsidRPr="00A5719E">
        <w:rPr>
          <w:rFonts w:ascii="Courier New" w:eastAsia="Times New Roman" w:hAnsi="Courier New" w:cs="Courier New"/>
          <w:noProof/>
          <w:sz w:val="16"/>
          <w:lang w:val="en-US"/>
        </w:rPr>
        <w:tab/>
        <w:t>OPTIONAL,</w:t>
      </w:r>
    </w:p>
    <w:p w14:paraId="29ADA14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051118E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7BF5364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09300BE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DLLBTFailureInformationList-Item-ExtIEs F1AP-PROTOCOL-EXTENSION ::= {</w:t>
      </w:r>
    </w:p>
    <w:p w14:paraId="134542C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631EDBE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31E6F51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szCs w:val="16"/>
          <w:lang w:val="en-US"/>
        </w:rPr>
      </w:pPr>
    </w:p>
    <w:bookmarkEnd w:id="634"/>
    <w:bookmarkEnd w:id="635"/>
    <w:p w14:paraId="0454B0A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snapToGrid w:val="0"/>
          <w:sz w:val="16"/>
          <w:lang w:val="en-US" w:eastAsia="ko-KR"/>
        </w:rPr>
      </w:pPr>
    </w:p>
    <w:p w14:paraId="400A76F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3"/>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 E</w:t>
      </w:r>
    </w:p>
    <w:p w14:paraId="6C83FD8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1EA2560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54CA00C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sv-SE"/>
        </w:rPr>
      </w:pPr>
      <w:r w:rsidRPr="00A5719E">
        <w:rPr>
          <w:rFonts w:ascii="Courier New" w:eastAsia="Times New Roman" w:hAnsi="Courier New" w:cs="Courier New"/>
          <w:noProof/>
          <w:sz w:val="16"/>
          <w:lang w:val="sv-SE"/>
        </w:rPr>
        <w:t>EarlyULSyncConfig</w:t>
      </w:r>
      <w:r w:rsidRPr="00A5719E">
        <w:rPr>
          <w:rFonts w:ascii="Courier New" w:eastAsia="Times New Roman" w:hAnsi="Courier New" w:cs="Courier New"/>
          <w:snapToGrid w:val="0"/>
          <w:sz w:val="16"/>
          <w:lang w:val="sv-SE"/>
        </w:rPr>
        <w:t xml:space="preserve"> </w:t>
      </w:r>
      <w:r w:rsidRPr="00A5719E">
        <w:rPr>
          <w:rFonts w:ascii="Courier New" w:eastAsia="Times New Roman" w:hAnsi="Courier New" w:cs="Courier New"/>
          <w:noProof/>
          <w:sz w:val="16"/>
          <w:lang w:val="sv-SE"/>
        </w:rPr>
        <w:t>::= SEQUENCE {</w:t>
      </w:r>
    </w:p>
    <w:p w14:paraId="648C0C9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sv-SE"/>
        </w:rPr>
      </w:pPr>
      <w:r w:rsidRPr="00A5719E">
        <w:rPr>
          <w:rFonts w:ascii="Courier New" w:eastAsia="Times New Roman" w:hAnsi="Courier New" w:cs="Courier New"/>
          <w:noProof/>
          <w:sz w:val="16"/>
          <w:lang w:val="sv-SE"/>
        </w:rPr>
        <w:tab/>
        <w:t>rACH</w:t>
      </w:r>
      <w:r w:rsidRPr="00A5719E">
        <w:rPr>
          <w:rFonts w:ascii="Courier New" w:eastAsia="Times New Roman" w:hAnsi="Courier New" w:cs="Courier New"/>
          <w:noProof/>
          <w:snapToGrid w:val="0"/>
          <w:sz w:val="16"/>
          <w:lang w:val="sv-SE"/>
        </w:rPr>
        <w:t xml:space="preserve"> </w:t>
      </w:r>
      <w:r w:rsidRPr="00A5719E">
        <w:rPr>
          <w:rFonts w:ascii="Courier New" w:eastAsia="Times New Roman" w:hAnsi="Courier New" w:cs="Courier New"/>
          <w:noProof/>
          <w:snapToGrid w:val="0"/>
          <w:sz w:val="16"/>
          <w:lang w:val="sv-SE"/>
        </w:rPr>
        <w:tab/>
      </w:r>
      <w:r w:rsidRPr="00A5719E">
        <w:rPr>
          <w:rFonts w:ascii="Courier New" w:eastAsia="Times New Roman" w:hAnsi="Courier New" w:cs="Courier New"/>
          <w:noProof/>
          <w:snapToGrid w:val="0"/>
          <w:sz w:val="16"/>
          <w:lang w:val="sv-SE"/>
        </w:rPr>
        <w:tab/>
      </w:r>
      <w:r w:rsidRPr="00A5719E">
        <w:rPr>
          <w:rFonts w:ascii="Courier New" w:eastAsia="Times New Roman" w:hAnsi="Courier New" w:cs="Courier New"/>
          <w:noProof/>
          <w:snapToGrid w:val="0"/>
          <w:sz w:val="16"/>
          <w:lang w:val="sv-SE"/>
        </w:rPr>
        <w:tab/>
      </w:r>
      <w:r w:rsidRPr="00A5719E">
        <w:rPr>
          <w:rFonts w:ascii="Courier New" w:eastAsia="Times New Roman" w:hAnsi="Courier New" w:cs="Courier New"/>
          <w:noProof/>
          <w:snapToGrid w:val="0"/>
          <w:sz w:val="16"/>
          <w:lang w:val="sv-SE"/>
        </w:rPr>
        <w:tab/>
      </w:r>
      <w:r w:rsidRPr="00A5719E">
        <w:rPr>
          <w:rFonts w:ascii="Courier New" w:eastAsia="Times New Roman" w:hAnsi="Courier New" w:cs="Courier New"/>
          <w:noProof/>
          <w:snapToGrid w:val="0"/>
          <w:sz w:val="16"/>
          <w:lang w:val="sv-SE"/>
        </w:rPr>
        <w:tab/>
      </w:r>
      <w:r w:rsidRPr="00A5719E">
        <w:rPr>
          <w:rFonts w:ascii="Courier New" w:eastAsia="Times New Roman" w:hAnsi="Courier New" w:cs="Courier New"/>
          <w:noProof/>
          <w:snapToGrid w:val="0"/>
          <w:sz w:val="16"/>
          <w:lang w:val="sv-SE"/>
        </w:rPr>
        <w:tab/>
      </w:r>
      <w:r w:rsidRPr="00A5719E">
        <w:rPr>
          <w:rFonts w:ascii="Courier New" w:eastAsia="Times New Roman" w:hAnsi="Courier New" w:cs="Courier New"/>
          <w:noProof/>
          <w:snapToGrid w:val="0"/>
          <w:sz w:val="16"/>
          <w:lang w:val="sv-SE"/>
        </w:rPr>
        <w:tab/>
      </w:r>
      <w:r w:rsidRPr="00A5719E">
        <w:rPr>
          <w:rFonts w:ascii="Courier New" w:eastAsia="Times New Roman" w:hAnsi="Courier New" w:cs="Courier New"/>
          <w:noProof/>
          <w:snapToGrid w:val="0"/>
          <w:sz w:val="16"/>
          <w:lang w:val="sv-SE"/>
        </w:rPr>
        <w:tab/>
        <w:t>RACHConfiguration,</w:t>
      </w:r>
    </w:p>
    <w:p w14:paraId="6BCC995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sv-SE"/>
        </w:rPr>
      </w:pPr>
      <w:r w:rsidRPr="00A5719E">
        <w:rPr>
          <w:rFonts w:ascii="Courier New" w:eastAsia="Times New Roman" w:hAnsi="Courier New" w:cs="Courier New"/>
          <w:noProof/>
          <w:snapToGrid w:val="0"/>
          <w:sz w:val="16"/>
          <w:lang w:val="sv-SE"/>
        </w:rPr>
        <w:tab/>
        <w:t>lTMgNB-DU-IDs-PreambleIndexList</w:t>
      </w:r>
      <w:r w:rsidRPr="00A5719E">
        <w:rPr>
          <w:rFonts w:ascii="Courier New" w:eastAsia="Times New Roman" w:hAnsi="Courier New" w:cs="Courier New"/>
          <w:noProof/>
          <w:snapToGrid w:val="0"/>
          <w:sz w:val="16"/>
          <w:lang w:val="sv-SE"/>
        </w:rPr>
        <w:tab/>
      </w:r>
      <w:r w:rsidRPr="00A5719E">
        <w:rPr>
          <w:rFonts w:ascii="Courier New" w:eastAsia="Times New Roman" w:hAnsi="Courier New" w:cs="Courier New"/>
          <w:noProof/>
          <w:snapToGrid w:val="0"/>
          <w:sz w:val="16"/>
          <w:lang w:val="sv-SE"/>
        </w:rPr>
        <w:tab/>
        <w:t>LTMgNB-DU-IDs-PreambleIndexList</w:t>
      </w:r>
      <w:r w:rsidRPr="00A5719E">
        <w:rPr>
          <w:rFonts w:ascii="Courier New" w:eastAsia="Times New Roman" w:hAnsi="Courier New" w:cs="Courier New"/>
          <w:noProof/>
          <w:snapToGrid w:val="0"/>
          <w:sz w:val="16"/>
          <w:lang w:val="sv-SE"/>
        </w:rPr>
        <w:tab/>
      </w:r>
      <w:r w:rsidRPr="00A5719E">
        <w:rPr>
          <w:rFonts w:ascii="Courier New" w:hAnsi="Courier New" w:cs="Courier New"/>
          <w:snapToGrid w:val="0"/>
          <w:sz w:val="16"/>
          <w:lang w:val="sv-SE"/>
        </w:rPr>
        <w:tab/>
      </w:r>
      <w:r w:rsidRPr="00A5719E">
        <w:rPr>
          <w:rFonts w:ascii="Courier New" w:hAnsi="Courier New" w:cs="Courier New"/>
          <w:snapToGrid w:val="0"/>
          <w:sz w:val="16"/>
          <w:lang w:val="sv-SE"/>
        </w:rPr>
        <w:tab/>
      </w:r>
      <w:r w:rsidRPr="00A5719E">
        <w:rPr>
          <w:rFonts w:ascii="Courier New" w:hAnsi="Courier New" w:cs="Courier New"/>
          <w:snapToGrid w:val="0"/>
          <w:sz w:val="16"/>
          <w:lang w:val="sv-SE"/>
        </w:rPr>
        <w:tab/>
      </w:r>
      <w:r w:rsidRPr="00A5719E">
        <w:rPr>
          <w:rFonts w:ascii="Courier New" w:hAnsi="Courier New" w:cs="Courier New"/>
          <w:snapToGrid w:val="0"/>
          <w:sz w:val="16"/>
          <w:lang w:val="sv-SE"/>
        </w:rPr>
        <w:tab/>
      </w:r>
      <w:r w:rsidRPr="00A5719E">
        <w:rPr>
          <w:rFonts w:ascii="Courier New" w:hAnsi="Courier New" w:cs="Courier New"/>
          <w:snapToGrid w:val="0"/>
          <w:sz w:val="16"/>
          <w:lang w:val="sv-SE"/>
        </w:rPr>
        <w:tab/>
      </w:r>
      <w:r w:rsidRPr="00A5719E">
        <w:rPr>
          <w:rFonts w:ascii="Courier New" w:hAnsi="Courier New" w:cs="Courier New"/>
          <w:snapToGrid w:val="0"/>
          <w:sz w:val="16"/>
          <w:lang w:val="sv-SE"/>
        </w:rPr>
        <w:tab/>
        <w:t>OPTIONAL</w:t>
      </w:r>
      <w:r w:rsidRPr="00A5719E">
        <w:rPr>
          <w:rFonts w:ascii="Courier New" w:eastAsia="Times New Roman" w:hAnsi="Courier New" w:cs="Courier New"/>
          <w:noProof/>
          <w:sz w:val="16"/>
          <w:lang w:val="sv-SE"/>
        </w:rPr>
        <w:t>,</w:t>
      </w:r>
    </w:p>
    <w:p w14:paraId="23242C5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sv-SE"/>
        </w:rPr>
      </w:pPr>
      <w:r w:rsidRPr="00A5719E">
        <w:rPr>
          <w:rFonts w:ascii="Courier New" w:eastAsia="Times New Roman" w:hAnsi="Courier New" w:cs="Courier New"/>
          <w:noProof/>
          <w:sz w:val="16"/>
          <w:lang w:val="sv-SE"/>
        </w:rPr>
        <w:tab/>
        <w:t>iE-Extensions</w:t>
      </w:r>
      <w:r w:rsidRPr="00A5719E">
        <w:rPr>
          <w:rFonts w:ascii="Courier New" w:eastAsia="Times New Roman" w:hAnsi="Courier New" w:cs="Courier New"/>
          <w:noProof/>
          <w:sz w:val="16"/>
          <w:lang w:val="sv-SE"/>
        </w:rPr>
        <w:tab/>
      </w:r>
      <w:r w:rsidRPr="00A5719E">
        <w:rPr>
          <w:rFonts w:ascii="Courier New" w:eastAsia="Times New Roman" w:hAnsi="Courier New" w:cs="Courier New"/>
          <w:noProof/>
          <w:sz w:val="16"/>
          <w:lang w:val="sv-SE"/>
        </w:rPr>
        <w:tab/>
      </w:r>
      <w:r w:rsidRPr="00A5719E">
        <w:rPr>
          <w:rFonts w:ascii="Courier New" w:eastAsia="Times New Roman" w:hAnsi="Courier New" w:cs="Courier New"/>
          <w:noProof/>
          <w:sz w:val="16"/>
          <w:lang w:val="sv-SE"/>
        </w:rPr>
        <w:tab/>
      </w:r>
      <w:r w:rsidRPr="00A5719E">
        <w:rPr>
          <w:rFonts w:ascii="Courier New" w:eastAsia="Times New Roman" w:hAnsi="Courier New" w:cs="Courier New"/>
          <w:noProof/>
          <w:sz w:val="16"/>
          <w:lang w:val="sv-SE"/>
        </w:rPr>
        <w:tab/>
      </w:r>
      <w:r w:rsidRPr="00A5719E">
        <w:rPr>
          <w:rFonts w:ascii="Courier New" w:eastAsia="Times New Roman" w:hAnsi="Courier New" w:cs="Courier New"/>
          <w:noProof/>
          <w:sz w:val="16"/>
          <w:lang w:val="sv-SE"/>
        </w:rPr>
        <w:tab/>
      </w:r>
      <w:r w:rsidRPr="00A5719E">
        <w:rPr>
          <w:rFonts w:ascii="Courier New" w:eastAsia="Times New Roman" w:hAnsi="Courier New" w:cs="Courier New"/>
          <w:noProof/>
          <w:sz w:val="16"/>
          <w:lang w:val="sv-SE"/>
        </w:rPr>
        <w:tab/>
        <w:t>ProtocolExtensionContainer { { EarlyULSyncConfig-ExtIEs} } OPTIONAL</w:t>
      </w:r>
      <w:r w:rsidRPr="00A5719E">
        <w:rPr>
          <w:rFonts w:ascii="Courier New" w:eastAsia="Times New Roman" w:hAnsi="Courier New" w:cs="Courier New"/>
          <w:snapToGrid w:val="0"/>
          <w:sz w:val="16"/>
          <w:lang w:val="sv-SE"/>
        </w:rPr>
        <w:t>,</w:t>
      </w:r>
    </w:p>
    <w:p w14:paraId="3DC6289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sv-SE"/>
        </w:rPr>
      </w:pPr>
      <w:r w:rsidRPr="00A5719E">
        <w:rPr>
          <w:rFonts w:ascii="Courier New" w:eastAsia="Times New Roman" w:hAnsi="Courier New" w:cs="Courier New"/>
          <w:snapToGrid w:val="0"/>
          <w:sz w:val="16"/>
          <w:lang w:val="sv-SE"/>
        </w:rPr>
        <w:tab/>
        <w:t>...</w:t>
      </w:r>
    </w:p>
    <w:p w14:paraId="760F6BD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sv-SE"/>
        </w:rPr>
      </w:pPr>
      <w:r w:rsidRPr="00A5719E">
        <w:rPr>
          <w:rFonts w:ascii="Courier New" w:eastAsia="Times New Roman" w:hAnsi="Courier New" w:cs="Courier New"/>
          <w:noProof/>
          <w:sz w:val="16"/>
          <w:lang w:val="sv-SE"/>
        </w:rPr>
        <w:t>}</w:t>
      </w:r>
    </w:p>
    <w:p w14:paraId="48A9DCA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sv-SE"/>
        </w:rPr>
      </w:pPr>
    </w:p>
    <w:p w14:paraId="37836EC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sv-SE"/>
        </w:rPr>
      </w:pPr>
    </w:p>
    <w:p w14:paraId="483E90C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sv-SE" w:eastAsia="ko-KR"/>
        </w:rPr>
      </w:pPr>
      <w:r w:rsidRPr="00A5719E">
        <w:rPr>
          <w:rFonts w:ascii="Courier New" w:eastAsia="Times New Roman" w:hAnsi="Courier New" w:cs="Courier New"/>
          <w:noProof/>
          <w:sz w:val="16"/>
          <w:lang w:val="sv-SE"/>
        </w:rPr>
        <w:t>EarlyULSyncConfig-ExtIEs</w:t>
      </w:r>
      <w:r w:rsidRPr="00A5719E">
        <w:rPr>
          <w:rFonts w:ascii="Courier New" w:eastAsia="Times New Roman" w:hAnsi="Courier New" w:cs="Courier New"/>
          <w:noProof/>
          <w:snapToGrid w:val="0"/>
          <w:sz w:val="16"/>
          <w:lang w:val="sv-SE"/>
        </w:rPr>
        <w:t xml:space="preserve"> F1AP-PROTOCOL-EXTENSION ::= {</w:t>
      </w:r>
    </w:p>
    <w:p w14:paraId="2345081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sv-SE"/>
        </w:rPr>
      </w:pPr>
      <w:r w:rsidRPr="00A5719E">
        <w:rPr>
          <w:rFonts w:ascii="Courier New" w:eastAsia="Times New Roman" w:hAnsi="Courier New" w:cs="Courier New"/>
          <w:noProof/>
          <w:snapToGrid w:val="0"/>
          <w:sz w:val="16"/>
          <w:lang w:val="sv-SE"/>
        </w:rPr>
        <w:tab/>
        <w:t>...</w:t>
      </w:r>
    </w:p>
    <w:p w14:paraId="2A55615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sv-SE"/>
        </w:rPr>
      </w:pPr>
      <w:r w:rsidRPr="00A5719E">
        <w:rPr>
          <w:rFonts w:ascii="Courier New" w:eastAsia="Times New Roman" w:hAnsi="Courier New" w:cs="Courier New"/>
          <w:noProof/>
          <w:snapToGrid w:val="0"/>
          <w:sz w:val="16"/>
          <w:lang w:val="sv-SE"/>
        </w:rPr>
        <w:t>}</w:t>
      </w:r>
    </w:p>
    <w:p w14:paraId="2883CC1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sv-SE"/>
        </w:rPr>
      </w:pPr>
    </w:p>
    <w:p w14:paraId="6338D8B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sv-SE"/>
        </w:rPr>
      </w:pPr>
      <w:r w:rsidRPr="00A5719E">
        <w:rPr>
          <w:rFonts w:ascii="Courier New" w:eastAsia="Times New Roman" w:hAnsi="Courier New" w:cs="Courier New"/>
          <w:noProof/>
          <w:sz w:val="16"/>
          <w:lang w:val="sv-SE"/>
        </w:rPr>
        <w:t xml:space="preserve">EarlySyncInformation-Request </w:t>
      </w:r>
      <w:r w:rsidRPr="00A5719E">
        <w:rPr>
          <w:rFonts w:ascii="Courier New" w:eastAsia="Times New Roman" w:hAnsi="Courier New" w:cs="Courier New"/>
          <w:snapToGrid w:val="0"/>
          <w:sz w:val="16"/>
          <w:lang w:val="sv-SE"/>
        </w:rPr>
        <w:t xml:space="preserve"> </w:t>
      </w:r>
      <w:r w:rsidRPr="00A5719E">
        <w:rPr>
          <w:rFonts w:ascii="Courier New" w:eastAsia="Times New Roman" w:hAnsi="Courier New" w:cs="Courier New"/>
          <w:noProof/>
          <w:sz w:val="16"/>
          <w:lang w:val="sv-SE"/>
        </w:rPr>
        <w:t>::= SEQUENCE {</w:t>
      </w:r>
    </w:p>
    <w:p w14:paraId="16DE6F7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sv-SE"/>
        </w:rPr>
      </w:pPr>
      <w:r w:rsidRPr="00A5719E">
        <w:rPr>
          <w:rFonts w:ascii="Courier New" w:eastAsia="Times New Roman" w:hAnsi="Courier New" w:cs="Courier New"/>
          <w:noProof/>
          <w:sz w:val="16"/>
          <w:lang w:val="sv-SE"/>
        </w:rPr>
        <w:tab/>
        <w:t>requestforRACHConfiguration</w:t>
      </w:r>
      <w:r w:rsidRPr="00A5719E">
        <w:rPr>
          <w:rFonts w:ascii="Courier New" w:eastAsia="Times New Roman" w:hAnsi="Courier New" w:cs="Courier New"/>
          <w:noProof/>
          <w:sz w:val="16"/>
          <w:lang w:val="sv-SE"/>
        </w:rPr>
        <w:tab/>
      </w:r>
      <w:r w:rsidRPr="00A5719E">
        <w:rPr>
          <w:rFonts w:ascii="Courier New" w:eastAsia="Times New Roman" w:hAnsi="Courier New" w:cs="Courier New"/>
          <w:noProof/>
          <w:sz w:val="16"/>
          <w:lang w:val="sv-SE"/>
        </w:rPr>
        <w:tab/>
      </w:r>
      <w:r w:rsidRPr="00A5719E">
        <w:rPr>
          <w:rFonts w:ascii="Courier New" w:eastAsia="Times New Roman" w:hAnsi="Courier New" w:cs="Courier New"/>
          <w:noProof/>
          <w:sz w:val="16"/>
          <w:lang w:val="sv-SE"/>
        </w:rPr>
        <w:tab/>
      </w:r>
      <w:r w:rsidRPr="00A5719E">
        <w:rPr>
          <w:rFonts w:ascii="Courier New" w:eastAsia="Times New Roman" w:hAnsi="Courier New" w:cs="Courier New"/>
          <w:noProof/>
          <w:sz w:val="16"/>
          <w:lang w:val="sv-SE"/>
        </w:rPr>
        <w:tab/>
      </w:r>
      <w:r w:rsidRPr="00A5719E">
        <w:rPr>
          <w:rFonts w:ascii="Courier New" w:eastAsia="Times New Roman" w:hAnsi="Courier New" w:cs="Courier New"/>
          <w:noProof/>
          <w:sz w:val="16"/>
          <w:lang w:val="sv-SE"/>
        </w:rPr>
        <w:tab/>
        <w:t>RequestforRACHConfiguration,</w:t>
      </w:r>
    </w:p>
    <w:p w14:paraId="6E68298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sv-SE"/>
        </w:rPr>
      </w:pPr>
      <w:r w:rsidRPr="00A5719E">
        <w:rPr>
          <w:rFonts w:ascii="Courier New" w:eastAsia="Times New Roman" w:hAnsi="Courier New" w:cs="Courier New"/>
          <w:noProof/>
          <w:sz w:val="16"/>
          <w:lang w:val="sv-SE"/>
        </w:rPr>
        <w:tab/>
        <w:t>lTMgNB-DU-IDsList</w:t>
      </w:r>
      <w:r w:rsidRPr="00A5719E">
        <w:rPr>
          <w:rFonts w:ascii="Courier New" w:eastAsia="Times New Roman" w:hAnsi="Courier New" w:cs="Courier New"/>
          <w:noProof/>
          <w:sz w:val="16"/>
          <w:lang w:val="sv-SE"/>
        </w:rPr>
        <w:tab/>
      </w:r>
      <w:r w:rsidRPr="00A5719E">
        <w:rPr>
          <w:rFonts w:ascii="Courier New" w:eastAsia="Times New Roman" w:hAnsi="Courier New" w:cs="Courier New"/>
          <w:noProof/>
          <w:sz w:val="16"/>
          <w:lang w:val="sv-SE"/>
        </w:rPr>
        <w:tab/>
      </w:r>
      <w:r w:rsidRPr="00A5719E">
        <w:rPr>
          <w:rFonts w:ascii="Courier New" w:eastAsia="Times New Roman" w:hAnsi="Courier New" w:cs="Courier New"/>
          <w:noProof/>
          <w:sz w:val="16"/>
          <w:lang w:val="sv-SE"/>
        </w:rPr>
        <w:tab/>
      </w:r>
      <w:r w:rsidRPr="00A5719E">
        <w:rPr>
          <w:rFonts w:ascii="Courier New" w:eastAsia="Times New Roman" w:hAnsi="Courier New" w:cs="Courier New"/>
          <w:noProof/>
          <w:sz w:val="16"/>
          <w:lang w:val="sv-SE"/>
        </w:rPr>
        <w:tab/>
      </w:r>
      <w:r w:rsidRPr="00A5719E">
        <w:rPr>
          <w:rFonts w:ascii="Courier New" w:eastAsia="Times New Roman" w:hAnsi="Courier New" w:cs="Courier New"/>
          <w:noProof/>
          <w:sz w:val="16"/>
          <w:lang w:val="sv-SE"/>
        </w:rPr>
        <w:tab/>
      </w:r>
      <w:r w:rsidRPr="00A5719E">
        <w:rPr>
          <w:rFonts w:ascii="Courier New" w:eastAsia="Times New Roman" w:hAnsi="Courier New" w:cs="Courier New"/>
          <w:noProof/>
          <w:sz w:val="16"/>
          <w:lang w:val="sv-SE"/>
        </w:rPr>
        <w:tab/>
      </w:r>
      <w:r w:rsidRPr="00A5719E">
        <w:rPr>
          <w:rFonts w:ascii="Courier New" w:eastAsia="Times New Roman" w:hAnsi="Courier New" w:cs="Courier New"/>
          <w:noProof/>
          <w:sz w:val="16"/>
          <w:lang w:val="sv-SE"/>
        </w:rPr>
        <w:tab/>
        <w:t>LTMgNB-DU-IDsList,</w:t>
      </w:r>
    </w:p>
    <w:p w14:paraId="2D0D604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fr-FR"/>
        </w:rPr>
      </w:pPr>
      <w:r w:rsidRPr="00A5719E">
        <w:rPr>
          <w:rFonts w:ascii="Courier New" w:eastAsia="Times New Roman" w:hAnsi="Courier New" w:cs="Courier New"/>
          <w:noProof/>
          <w:sz w:val="16"/>
          <w:lang w:val="sv-SE"/>
        </w:rPr>
        <w:tab/>
        <w:t>iE-Extensions</w:t>
      </w:r>
      <w:r w:rsidRPr="00A5719E">
        <w:rPr>
          <w:rFonts w:ascii="Courier New" w:eastAsia="Times New Roman" w:hAnsi="Courier New" w:cs="Courier New"/>
          <w:noProof/>
          <w:sz w:val="16"/>
          <w:lang w:val="sv-SE"/>
        </w:rPr>
        <w:tab/>
      </w:r>
      <w:r w:rsidRPr="00A5719E">
        <w:rPr>
          <w:rFonts w:ascii="Courier New" w:eastAsia="Times New Roman" w:hAnsi="Courier New" w:cs="Courier New"/>
          <w:noProof/>
          <w:sz w:val="16"/>
          <w:lang w:val="sv-SE"/>
        </w:rPr>
        <w:tab/>
      </w:r>
      <w:r w:rsidRPr="00A5719E">
        <w:rPr>
          <w:rFonts w:ascii="Courier New" w:eastAsia="Times New Roman" w:hAnsi="Courier New" w:cs="Courier New"/>
          <w:noProof/>
          <w:sz w:val="16"/>
          <w:lang w:val="sv-SE"/>
        </w:rPr>
        <w:tab/>
      </w:r>
      <w:r w:rsidRPr="00A5719E">
        <w:rPr>
          <w:rFonts w:ascii="Courier New" w:eastAsia="Times New Roman" w:hAnsi="Courier New" w:cs="Courier New"/>
          <w:noProof/>
          <w:sz w:val="16"/>
          <w:lang w:val="sv-SE"/>
        </w:rPr>
        <w:tab/>
      </w:r>
      <w:r w:rsidRPr="00A5719E">
        <w:rPr>
          <w:rFonts w:ascii="Courier New" w:eastAsia="Times New Roman" w:hAnsi="Courier New" w:cs="Courier New"/>
          <w:noProof/>
          <w:sz w:val="16"/>
          <w:lang w:val="sv-SE"/>
        </w:rPr>
        <w:tab/>
      </w:r>
      <w:r w:rsidRPr="00A5719E">
        <w:rPr>
          <w:rFonts w:ascii="Courier New" w:eastAsia="Times New Roman" w:hAnsi="Courier New" w:cs="Courier New"/>
          <w:noProof/>
          <w:sz w:val="16"/>
          <w:lang w:val="sv-SE"/>
        </w:rPr>
        <w:tab/>
      </w:r>
      <w:r w:rsidRPr="00A5719E">
        <w:rPr>
          <w:rFonts w:ascii="Courier New" w:eastAsia="Times New Roman" w:hAnsi="Courier New" w:cs="Courier New"/>
          <w:noProof/>
          <w:sz w:val="16"/>
          <w:lang w:val="sv-SE"/>
        </w:rPr>
        <w:tab/>
      </w:r>
      <w:r w:rsidRPr="00A5719E">
        <w:rPr>
          <w:rFonts w:ascii="Courier New" w:eastAsia="Times New Roman" w:hAnsi="Courier New" w:cs="Courier New"/>
          <w:noProof/>
          <w:sz w:val="16"/>
          <w:lang w:val="sv-SE"/>
        </w:rPr>
        <w:tab/>
        <w:t xml:space="preserve">ProtocolExtensionContainer { { </w:t>
      </w:r>
      <w:r w:rsidRPr="00A5719E">
        <w:rPr>
          <w:rFonts w:ascii="Courier New" w:eastAsia="Times New Roman" w:hAnsi="Courier New" w:cs="Courier New"/>
          <w:noProof/>
          <w:sz w:val="16"/>
          <w:lang w:val="fr-FR"/>
        </w:rPr>
        <w:t>EarlySyncInformation-Request</w:t>
      </w:r>
      <w:r w:rsidRPr="00A5719E">
        <w:rPr>
          <w:rFonts w:ascii="Courier New" w:eastAsia="Times New Roman" w:hAnsi="Courier New" w:cs="Courier New"/>
          <w:noProof/>
          <w:sz w:val="16"/>
          <w:lang w:val="sv-SE"/>
        </w:rPr>
        <w:t>-ExtIEs} } OPTIONAL,</w:t>
      </w:r>
    </w:p>
    <w:p w14:paraId="75336DF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fr-FR"/>
        </w:rPr>
      </w:pPr>
      <w:r w:rsidRPr="00A5719E">
        <w:rPr>
          <w:rFonts w:ascii="Courier New" w:eastAsia="Times New Roman" w:hAnsi="Courier New" w:cs="Courier New"/>
          <w:snapToGrid w:val="0"/>
          <w:sz w:val="16"/>
          <w:lang w:val="fr-FR"/>
        </w:rPr>
        <w:tab/>
        <w:t>...</w:t>
      </w:r>
    </w:p>
    <w:p w14:paraId="510E855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sv-SE"/>
        </w:rPr>
      </w:pPr>
      <w:r w:rsidRPr="00A5719E">
        <w:rPr>
          <w:rFonts w:ascii="Courier New" w:eastAsia="Times New Roman" w:hAnsi="Courier New" w:cs="Courier New"/>
          <w:noProof/>
          <w:sz w:val="16"/>
          <w:lang w:val="sv-SE"/>
        </w:rPr>
        <w:t>}</w:t>
      </w:r>
    </w:p>
    <w:p w14:paraId="351DD73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fr-FR"/>
        </w:rPr>
      </w:pPr>
    </w:p>
    <w:p w14:paraId="54D6EBF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fr-FR"/>
        </w:rPr>
      </w:pPr>
    </w:p>
    <w:p w14:paraId="5427546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eastAsia="ko-KR"/>
        </w:rPr>
      </w:pPr>
      <w:r w:rsidRPr="00A5719E">
        <w:rPr>
          <w:rFonts w:ascii="Courier New" w:eastAsia="Times New Roman" w:hAnsi="Courier New" w:cs="Courier New"/>
          <w:noProof/>
          <w:sz w:val="16"/>
          <w:lang w:val="fr-FR"/>
        </w:rPr>
        <w:t>EarlySyncInformation-Request</w:t>
      </w:r>
      <w:r w:rsidRPr="00A5719E">
        <w:rPr>
          <w:rFonts w:ascii="Courier New" w:eastAsia="Times New Roman" w:hAnsi="Courier New" w:cs="Courier New"/>
          <w:noProof/>
          <w:sz w:val="16"/>
          <w:lang w:val="sv-SE"/>
        </w:rPr>
        <w:t>-ExtIEs</w:t>
      </w:r>
      <w:r w:rsidRPr="00A5719E">
        <w:rPr>
          <w:rFonts w:ascii="Courier New" w:eastAsia="Times New Roman" w:hAnsi="Courier New" w:cs="Courier New"/>
          <w:noProof/>
          <w:snapToGrid w:val="0"/>
          <w:sz w:val="16"/>
          <w:lang w:val="fr-FR"/>
        </w:rPr>
        <w:t xml:space="preserve"> F1AP-PROTOCOL-EXTENSION ::= {</w:t>
      </w:r>
    </w:p>
    <w:p w14:paraId="03DD959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eastAsia="Times New Roman" w:hAnsi="Courier New" w:cs="Courier New"/>
          <w:noProof/>
          <w:snapToGrid w:val="0"/>
          <w:sz w:val="16"/>
          <w:lang w:val="fr-FR"/>
        </w:rPr>
        <w:tab/>
        <w:t>...</w:t>
      </w:r>
    </w:p>
    <w:p w14:paraId="66C06EB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eastAsia="Times New Roman" w:hAnsi="Courier New" w:cs="Courier New"/>
          <w:noProof/>
          <w:snapToGrid w:val="0"/>
          <w:sz w:val="16"/>
          <w:lang w:val="fr-FR"/>
        </w:rPr>
        <w:t>}</w:t>
      </w:r>
    </w:p>
    <w:p w14:paraId="7F651AE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fr-FR"/>
        </w:rPr>
      </w:pPr>
    </w:p>
    <w:p w14:paraId="64C7073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eastAsia="ko-KR"/>
        </w:rPr>
      </w:pPr>
    </w:p>
    <w:p w14:paraId="426D5C7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sv-SE"/>
        </w:rPr>
      </w:pPr>
      <w:r w:rsidRPr="00A5719E">
        <w:rPr>
          <w:rFonts w:ascii="Courier New" w:eastAsia="Times New Roman" w:hAnsi="Courier New" w:cs="Courier New"/>
          <w:noProof/>
          <w:sz w:val="16"/>
          <w:lang w:val="fr-FR"/>
        </w:rPr>
        <w:t xml:space="preserve">EarlySyncInformation </w:t>
      </w:r>
      <w:r w:rsidRPr="00A5719E">
        <w:rPr>
          <w:rFonts w:ascii="Courier New" w:eastAsia="Times New Roman" w:hAnsi="Courier New" w:cs="Courier New"/>
          <w:snapToGrid w:val="0"/>
          <w:sz w:val="16"/>
          <w:lang w:val="fr-FR"/>
        </w:rPr>
        <w:t xml:space="preserve"> </w:t>
      </w:r>
      <w:r w:rsidRPr="00A5719E">
        <w:rPr>
          <w:rFonts w:ascii="Courier New" w:eastAsia="Times New Roman" w:hAnsi="Courier New" w:cs="Courier New"/>
          <w:noProof/>
          <w:sz w:val="16"/>
          <w:lang w:val="sv-SE"/>
        </w:rPr>
        <w:t>::= SEQUENCE {</w:t>
      </w:r>
    </w:p>
    <w:p w14:paraId="7882237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sv-SE"/>
        </w:rPr>
      </w:pPr>
      <w:r w:rsidRPr="00A5719E">
        <w:rPr>
          <w:rFonts w:ascii="Courier New" w:eastAsia="Times New Roman" w:hAnsi="Courier New" w:cs="Courier New"/>
          <w:noProof/>
          <w:sz w:val="16"/>
          <w:lang w:val="sv-SE"/>
        </w:rPr>
        <w:tab/>
        <w:t>tCIStatesConfigurationsList</w:t>
      </w:r>
      <w:r w:rsidRPr="00A5719E">
        <w:rPr>
          <w:rFonts w:ascii="Courier New" w:eastAsia="Times New Roman" w:hAnsi="Courier New" w:cs="Courier New"/>
          <w:noProof/>
          <w:sz w:val="16"/>
          <w:lang w:val="sv-SE"/>
        </w:rPr>
        <w:tab/>
      </w:r>
      <w:r w:rsidRPr="00A5719E">
        <w:rPr>
          <w:rFonts w:ascii="Courier New" w:eastAsia="Times New Roman" w:hAnsi="Courier New" w:cs="Courier New"/>
          <w:noProof/>
          <w:sz w:val="16"/>
          <w:lang w:val="sv-SE"/>
        </w:rPr>
        <w:tab/>
        <w:t>TCIStatesConfigurationsList,</w:t>
      </w:r>
    </w:p>
    <w:p w14:paraId="33986AD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fr-FR"/>
        </w:rPr>
      </w:pPr>
      <w:r w:rsidRPr="00A5719E">
        <w:rPr>
          <w:rFonts w:ascii="Courier New" w:eastAsia="Times New Roman" w:hAnsi="Courier New" w:cs="Courier New"/>
          <w:noProof/>
          <w:sz w:val="16"/>
          <w:lang w:val="sv-SE"/>
        </w:rPr>
        <w:tab/>
        <w:t>earlyULSyncConfig</w:t>
      </w:r>
      <w:r w:rsidRPr="00A5719E">
        <w:rPr>
          <w:rFonts w:ascii="Courier New" w:eastAsia="Times New Roman" w:hAnsi="Courier New" w:cs="Courier New"/>
          <w:noProof/>
          <w:sz w:val="16"/>
          <w:lang w:val="sv-SE"/>
        </w:rPr>
        <w:tab/>
      </w:r>
      <w:r w:rsidRPr="00A5719E">
        <w:rPr>
          <w:rFonts w:ascii="Courier New" w:eastAsia="Times New Roman" w:hAnsi="Courier New" w:cs="Courier New"/>
          <w:noProof/>
          <w:sz w:val="16"/>
          <w:lang w:val="sv-SE"/>
        </w:rPr>
        <w:tab/>
      </w:r>
      <w:r w:rsidRPr="00A5719E">
        <w:rPr>
          <w:rFonts w:ascii="Courier New" w:eastAsia="Times New Roman" w:hAnsi="Courier New" w:cs="Courier New"/>
          <w:noProof/>
          <w:sz w:val="16"/>
          <w:lang w:val="sv-SE"/>
        </w:rPr>
        <w:tab/>
      </w:r>
      <w:r w:rsidRPr="00A5719E">
        <w:rPr>
          <w:rFonts w:ascii="Courier New" w:eastAsia="Times New Roman" w:hAnsi="Courier New" w:cs="Courier New"/>
          <w:noProof/>
          <w:sz w:val="16"/>
          <w:lang w:val="sv-SE"/>
        </w:rPr>
        <w:tab/>
        <w:t>EarlyULSyncConfig</w:t>
      </w:r>
      <w:r w:rsidRPr="00A5719E">
        <w:rPr>
          <w:rFonts w:ascii="Courier New" w:eastAsia="Times New Roman" w:hAnsi="Courier New" w:cs="Courier New"/>
          <w:noProof/>
          <w:sz w:val="16"/>
          <w:lang w:val="sv-SE"/>
        </w:rPr>
        <w:tab/>
      </w:r>
      <w:r w:rsidRPr="00A5719E">
        <w:rPr>
          <w:rFonts w:ascii="Courier New" w:eastAsia="Times New Roman" w:hAnsi="Courier New" w:cs="Courier New"/>
          <w:noProof/>
          <w:sz w:val="16"/>
          <w:lang w:val="sv-SE"/>
        </w:rPr>
        <w:tab/>
      </w:r>
      <w:r w:rsidRPr="00A5719E">
        <w:rPr>
          <w:rFonts w:ascii="Courier New" w:eastAsia="Times New Roman" w:hAnsi="Courier New" w:cs="Courier New"/>
          <w:noProof/>
          <w:sz w:val="16"/>
          <w:lang w:val="sv-SE"/>
        </w:rPr>
        <w:tab/>
      </w:r>
      <w:r w:rsidRPr="00A5719E">
        <w:rPr>
          <w:rFonts w:ascii="Courier New" w:eastAsia="Times New Roman" w:hAnsi="Courier New" w:cs="Courier New"/>
          <w:noProof/>
          <w:sz w:val="16"/>
          <w:lang w:val="sv-SE"/>
        </w:rPr>
        <w:tab/>
      </w:r>
      <w:r w:rsidRPr="00A5719E">
        <w:rPr>
          <w:rFonts w:ascii="Courier New" w:eastAsia="Times New Roman" w:hAnsi="Courier New" w:cs="Courier New"/>
          <w:noProof/>
          <w:sz w:val="16"/>
          <w:lang w:val="sv-SE"/>
        </w:rPr>
        <w:tab/>
      </w:r>
      <w:r w:rsidRPr="00A5719E">
        <w:rPr>
          <w:rFonts w:ascii="Courier New" w:eastAsia="Times New Roman" w:hAnsi="Courier New" w:cs="Courier New"/>
          <w:noProof/>
          <w:sz w:val="16"/>
          <w:lang w:val="sv-SE"/>
        </w:rPr>
        <w:tab/>
      </w:r>
      <w:r w:rsidRPr="00A5719E">
        <w:rPr>
          <w:rFonts w:ascii="Courier New" w:eastAsia="Times New Roman" w:hAnsi="Courier New" w:cs="Courier New"/>
          <w:noProof/>
          <w:sz w:val="16"/>
          <w:lang w:val="sv-SE"/>
        </w:rPr>
        <w:tab/>
      </w:r>
      <w:r w:rsidRPr="00A5719E">
        <w:rPr>
          <w:rFonts w:ascii="Courier New" w:eastAsia="Times New Roman" w:hAnsi="Courier New" w:cs="Courier New"/>
          <w:noProof/>
          <w:sz w:val="16"/>
          <w:lang w:val="sv-SE"/>
        </w:rPr>
        <w:tab/>
      </w:r>
      <w:r w:rsidRPr="00A5719E">
        <w:rPr>
          <w:rFonts w:ascii="Courier New" w:eastAsia="Times New Roman" w:hAnsi="Courier New" w:cs="Courier New"/>
          <w:noProof/>
          <w:sz w:val="16"/>
          <w:lang w:val="sv-SE"/>
        </w:rPr>
        <w:tab/>
        <w:t>OPTIONAL</w:t>
      </w:r>
      <w:r w:rsidRPr="00A5719E">
        <w:rPr>
          <w:rFonts w:ascii="Courier New" w:eastAsia="Times New Roman" w:hAnsi="Courier New" w:cs="Courier New"/>
          <w:snapToGrid w:val="0"/>
          <w:sz w:val="16"/>
          <w:lang w:val="fr-FR"/>
        </w:rPr>
        <w:t>,</w:t>
      </w:r>
    </w:p>
    <w:p w14:paraId="7946D03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napToGrid w:val="0"/>
          <w:sz w:val="16"/>
          <w:lang w:val="fr-FR"/>
        </w:rPr>
      </w:pPr>
      <w:r w:rsidRPr="00A5719E">
        <w:rPr>
          <w:rFonts w:ascii="Courier New" w:eastAsia="Times New Roman" w:hAnsi="Courier New" w:cs="Courier New"/>
          <w:noProof/>
          <w:sz w:val="16"/>
          <w:lang w:val="sv-SE"/>
        </w:rPr>
        <w:tab/>
        <w:t>earlyULSyncConfigSUL</w:t>
      </w:r>
      <w:r w:rsidRPr="00A5719E">
        <w:rPr>
          <w:rFonts w:ascii="Courier New" w:eastAsia="Times New Roman" w:hAnsi="Courier New" w:cs="Courier New"/>
          <w:noProof/>
          <w:sz w:val="16"/>
          <w:lang w:val="sv-SE"/>
        </w:rPr>
        <w:tab/>
      </w:r>
      <w:r w:rsidRPr="00A5719E">
        <w:rPr>
          <w:rFonts w:ascii="Courier New" w:eastAsia="Times New Roman" w:hAnsi="Courier New" w:cs="Courier New"/>
          <w:noProof/>
          <w:sz w:val="16"/>
          <w:lang w:val="sv-SE"/>
        </w:rPr>
        <w:tab/>
      </w:r>
      <w:r w:rsidRPr="00A5719E">
        <w:rPr>
          <w:rFonts w:ascii="Courier New" w:eastAsia="Times New Roman" w:hAnsi="Courier New" w:cs="Courier New"/>
          <w:noProof/>
          <w:sz w:val="16"/>
          <w:lang w:val="sv-SE"/>
        </w:rPr>
        <w:tab/>
        <w:t>EarlyULSyncConfig</w:t>
      </w:r>
      <w:r w:rsidRPr="00A5719E">
        <w:rPr>
          <w:rFonts w:ascii="Courier New" w:eastAsia="Times New Roman" w:hAnsi="Courier New" w:cs="Courier New"/>
          <w:noProof/>
          <w:sz w:val="16"/>
          <w:lang w:val="sv-SE"/>
        </w:rPr>
        <w:tab/>
      </w:r>
      <w:r w:rsidRPr="00A5719E">
        <w:rPr>
          <w:rFonts w:ascii="Courier New" w:eastAsia="Times New Roman" w:hAnsi="Courier New" w:cs="Courier New"/>
          <w:noProof/>
          <w:sz w:val="16"/>
          <w:lang w:val="sv-SE"/>
        </w:rPr>
        <w:tab/>
      </w:r>
      <w:r w:rsidRPr="00A5719E">
        <w:rPr>
          <w:rFonts w:ascii="Courier New" w:eastAsia="Times New Roman" w:hAnsi="Courier New" w:cs="Courier New"/>
          <w:noProof/>
          <w:sz w:val="16"/>
          <w:lang w:val="sv-SE"/>
        </w:rPr>
        <w:tab/>
      </w:r>
      <w:r w:rsidRPr="00A5719E">
        <w:rPr>
          <w:rFonts w:ascii="Courier New" w:eastAsia="Times New Roman" w:hAnsi="Courier New" w:cs="Courier New"/>
          <w:noProof/>
          <w:sz w:val="16"/>
          <w:lang w:val="sv-SE"/>
        </w:rPr>
        <w:tab/>
      </w:r>
      <w:r w:rsidRPr="00A5719E">
        <w:rPr>
          <w:rFonts w:ascii="Courier New" w:eastAsia="Times New Roman" w:hAnsi="Courier New" w:cs="Courier New"/>
          <w:noProof/>
          <w:sz w:val="16"/>
          <w:lang w:val="sv-SE"/>
        </w:rPr>
        <w:tab/>
      </w:r>
      <w:r w:rsidRPr="00A5719E">
        <w:rPr>
          <w:rFonts w:ascii="Courier New" w:eastAsia="Times New Roman" w:hAnsi="Courier New" w:cs="Courier New"/>
          <w:noProof/>
          <w:sz w:val="16"/>
          <w:lang w:val="sv-SE"/>
        </w:rPr>
        <w:tab/>
      </w:r>
      <w:r w:rsidRPr="00A5719E">
        <w:rPr>
          <w:rFonts w:ascii="Courier New" w:eastAsia="Times New Roman" w:hAnsi="Courier New" w:cs="Courier New"/>
          <w:noProof/>
          <w:sz w:val="16"/>
          <w:lang w:val="sv-SE"/>
        </w:rPr>
        <w:tab/>
      </w:r>
      <w:r w:rsidRPr="00A5719E">
        <w:rPr>
          <w:rFonts w:ascii="Courier New" w:eastAsia="Times New Roman" w:hAnsi="Courier New" w:cs="Courier New"/>
          <w:noProof/>
          <w:sz w:val="16"/>
          <w:lang w:val="sv-SE"/>
        </w:rPr>
        <w:tab/>
      </w:r>
      <w:r w:rsidRPr="00A5719E">
        <w:rPr>
          <w:rFonts w:ascii="Courier New" w:eastAsia="Times New Roman" w:hAnsi="Courier New" w:cs="Courier New"/>
          <w:noProof/>
          <w:sz w:val="16"/>
          <w:lang w:val="sv-SE"/>
        </w:rPr>
        <w:tab/>
        <w:t>OPTIONAL</w:t>
      </w:r>
      <w:r w:rsidRPr="00A5719E">
        <w:rPr>
          <w:rFonts w:ascii="Courier New" w:eastAsia="Times New Roman" w:hAnsi="Courier New" w:cs="Courier New"/>
          <w:snapToGrid w:val="0"/>
          <w:sz w:val="16"/>
          <w:lang w:val="fr-FR"/>
        </w:rPr>
        <w:t>,</w:t>
      </w:r>
    </w:p>
    <w:p w14:paraId="2CAF4E6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fr-FR"/>
        </w:rPr>
      </w:pPr>
      <w:r w:rsidRPr="00A5719E">
        <w:rPr>
          <w:rFonts w:ascii="Courier New" w:hAnsi="Courier New" w:cs="Courier New"/>
          <w:snapToGrid w:val="0"/>
          <w:sz w:val="16"/>
          <w:lang w:val="fr-FR"/>
        </w:rPr>
        <w:lastRenderedPageBreak/>
        <w:tab/>
      </w:r>
      <w:r w:rsidRPr="00A5719E">
        <w:rPr>
          <w:rFonts w:ascii="Courier New" w:eastAsia="Times New Roman" w:hAnsi="Courier New" w:cs="Courier New"/>
          <w:noProof/>
          <w:sz w:val="16"/>
          <w:lang w:val="sv-SE"/>
        </w:rPr>
        <w:t>iE-Extensions</w:t>
      </w:r>
      <w:r w:rsidRPr="00A5719E">
        <w:rPr>
          <w:rFonts w:ascii="Courier New" w:eastAsia="Times New Roman" w:hAnsi="Courier New" w:cs="Courier New"/>
          <w:noProof/>
          <w:sz w:val="16"/>
          <w:lang w:val="sv-SE"/>
        </w:rPr>
        <w:tab/>
      </w:r>
      <w:r w:rsidRPr="00A5719E">
        <w:rPr>
          <w:rFonts w:ascii="Courier New" w:eastAsia="Times New Roman" w:hAnsi="Courier New" w:cs="Courier New"/>
          <w:noProof/>
          <w:sz w:val="16"/>
          <w:lang w:val="sv-SE"/>
        </w:rPr>
        <w:tab/>
      </w:r>
      <w:r w:rsidRPr="00A5719E">
        <w:rPr>
          <w:rFonts w:ascii="Courier New" w:eastAsia="Times New Roman" w:hAnsi="Courier New" w:cs="Courier New"/>
          <w:noProof/>
          <w:sz w:val="16"/>
          <w:lang w:val="sv-SE"/>
        </w:rPr>
        <w:tab/>
      </w:r>
      <w:r w:rsidRPr="00A5719E">
        <w:rPr>
          <w:rFonts w:ascii="Courier New" w:eastAsia="Times New Roman" w:hAnsi="Courier New" w:cs="Courier New"/>
          <w:noProof/>
          <w:sz w:val="16"/>
          <w:lang w:val="sv-SE"/>
        </w:rPr>
        <w:tab/>
      </w:r>
      <w:r w:rsidRPr="00A5719E">
        <w:rPr>
          <w:rFonts w:ascii="Courier New" w:eastAsia="Times New Roman" w:hAnsi="Courier New" w:cs="Courier New"/>
          <w:noProof/>
          <w:sz w:val="16"/>
          <w:lang w:val="sv-SE"/>
        </w:rPr>
        <w:tab/>
        <w:t xml:space="preserve">ProtocolExtensionContainer { { </w:t>
      </w:r>
      <w:r w:rsidRPr="00A5719E">
        <w:rPr>
          <w:rFonts w:ascii="Courier New" w:eastAsia="Times New Roman" w:hAnsi="Courier New" w:cs="Courier New"/>
          <w:noProof/>
          <w:sz w:val="16"/>
          <w:lang w:val="fr-FR"/>
        </w:rPr>
        <w:t>EarlySyncInformation</w:t>
      </w:r>
      <w:r w:rsidRPr="00A5719E">
        <w:rPr>
          <w:rFonts w:ascii="Courier New" w:eastAsia="Times New Roman" w:hAnsi="Courier New" w:cs="Courier New"/>
          <w:noProof/>
          <w:sz w:val="16"/>
          <w:lang w:val="sv-SE"/>
        </w:rPr>
        <w:t>-ExtIEs} } OPTIONAL</w:t>
      </w:r>
      <w:r w:rsidRPr="00A5719E">
        <w:rPr>
          <w:rFonts w:ascii="Courier New" w:eastAsia="Times New Roman" w:hAnsi="Courier New" w:cs="Courier New"/>
          <w:snapToGrid w:val="0"/>
          <w:sz w:val="16"/>
          <w:lang w:val="fr-FR"/>
        </w:rPr>
        <w:t>,</w:t>
      </w:r>
    </w:p>
    <w:p w14:paraId="5C5EF59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rPr>
      </w:pPr>
      <w:r w:rsidRPr="00A5719E">
        <w:rPr>
          <w:rFonts w:ascii="Courier New" w:eastAsia="Times New Roman" w:hAnsi="Courier New" w:cs="Courier New"/>
          <w:snapToGrid w:val="0"/>
          <w:sz w:val="16"/>
          <w:lang w:val="fr-FR"/>
        </w:rPr>
        <w:tab/>
      </w:r>
      <w:r w:rsidRPr="00A5719E">
        <w:rPr>
          <w:rFonts w:ascii="Courier New" w:eastAsia="Times New Roman" w:hAnsi="Courier New" w:cs="Courier New"/>
          <w:snapToGrid w:val="0"/>
          <w:sz w:val="16"/>
          <w:lang w:val="en-US"/>
        </w:rPr>
        <w:t>...</w:t>
      </w:r>
    </w:p>
    <w:p w14:paraId="42019D7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sv-SE"/>
        </w:rPr>
      </w:pPr>
      <w:r w:rsidRPr="00A5719E">
        <w:rPr>
          <w:rFonts w:ascii="Courier New" w:eastAsia="Times New Roman" w:hAnsi="Courier New" w:cs="Courier New"/>
          <w:noProof/>
          <w:sz w:val="16"/>
          <w:lang w:val="sv-SE"/>
        </w:rPr>
        <w:t>}</w:t>
      </w:r>
    </w:p>
    <w:p w14:paraId="5301D93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rPr>
      </w:pPr>
    </w:p>
    <w:p w14:paraId="08F79CD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1E48362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eastAsia="ko-KR"/>
        </w:rPr>
      </w:pPr>
      <w:r w:rsidRPr="00A5719E">
        <w:rPr>
          <w:rFonts w:ascii="Courier New" w:eastAsia="Times New Roman" w:hAnsi="Courier New" w:cs="Courier New"/>
          <w:noProof/>
          <w:sz w:val="16"/>
          <w:lang w:val="en-US"/>
        </w:rPr>
        <w:t>EarlySyncInformation</w:t>
      </w:r>
      <w:r w:rsidRPr="00A5719E">
        <w:rPr>
          <w:rFonts w:ascii="Courier New" w:eastAsia="Times New Roman" w:hAnsi="Courier New" w:cs="Courier New"/>
          <w:noProof/>
          <w:sz w:val="16"/>
          <w:lang w:val="sv-SE"/>
        </w:rPr>
        <w:t>-ExtIEs</w:t>
      </w:r>
      <w:r w:rsidRPr="00A5719E">
        <w:rPr>
          <w:rFonts w:ascii="Courier New" w:eastAsia="Times New Roman" w:hAnsi="Courier New" w:cs="Courier New"/>
          <w:noProof/>
          <w:snapToGrid w:val="0"/>
          <w:sz w:val="16"/>
          <w:lang w:val="en-US"/>
        </w:rPr>
        <w:t xml:space="preserve"> F1AP-PROTOCOL-EXTENSION ::= {</w:t>
      </w:r>
    </w:p>
    <w:p w14:paraId="535328E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w:t>
      </w:r>
    </w:p>
    <w:p w14:paraId="3855D80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504C51E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1AEF56A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xml:space="preserve">EarlySyncCandidateCellInformation-List ::= SEQUENCE (SIZE (1.. </w:t>
      </w:r>
      <w:r w:rsidRPr="00A5719E">
        <w:rPr>
          <w:rFonts w:ascii="Courier New" w:eastAsia="Times New Roman" w:hAnsi="Courier New" w:cs="Courier New"/>
          <w:sz w:val="16"/>
          <w:lang w:val="en-US"/>
        </w:rPr>
        <w:t>maxnoofLTMCells</w:t>
      </w:r>
      <w:r w:rsidRPr="00A5719E">
        <w:rPr>
          <w:rFonts w:ascii="Courier New" w:eastAsia="Times New Roman" w:hAnsi="Courier New" w:cs="Courier New"/>
          <w:noProof/>
          <w:sz w:val="16"/>
          <w:lang w:val="en-US"/>
        </w:rPr>
        <w:t>)) OF EarlySyncCandidateCellInformation-Item</w:t>
      </w:r>
    </w:p>
    <w:p w14:paraId="6ADBF39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131C1D0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eastAsia="Times New Roman" w:hAnsi="Courier New" w:cs="Courier New"/>
          <w:noProof/>
          <w:sz w:val="16"/>
          <w:lang w:val="en-US"/>
        </w:rPr>
        <w:t>EarlySyncCandidateCellInformation-Item</w:t>
      </w:r>
      <w:r w:rsidRPr="00A5719E">
        <w:rPr>
          <w:rFonts w:ascii="Courier New" w:hAnsi="Courier New" w:cs="Courier New"/>
          <w:noProof/>
          <w:sz w:val="16"/>
          <w:lang w:val="en-US"/>
        </w:rPr>
        <w:t xml:space="preserve"> ::= SEQUENCE {</w:t>
      </w:r>
    </w:p>
    <w:p w14:paraId="389177A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nRCGI</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t>NRCGI,</w:t>
      </w:r>
    </w:p>
    <w:p w14:paraId="3FA8BFD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sv-SE"/>
        </w:rPr>
      </w:pP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sv-SE"/>
        </w:rPr>
        <w:t>tCIStatesConfigurationsList</w:t>
      </w:r>
      <w:r w:rsidRPr="00A5719E">
        <w:rPr>
          <w:rFonts w:ascii="Courier New" w:eastAsia="Times New Roman" w:hAnsi="Courier New" w:cs="Courier New"/>
          <w:noProof/>
          <w:sz w:val="16"/>
          <w:lang w:val="sv-SE"/>
        </w:rPr>
        <w:tab/>
      </w:r>
      <w:r w:rsidRPr="00A5719E">
        <w:rPr>
          <w:rFonts w:ascii="Courier New" w:eastAsia="Times New Roman" w:hAnsi="Courier New" w:cs="Courier New"/>
          <w:noProof/>
          <w:sz w:val="16"/>
          <w:lang w:val="sv-SE"/>
        </w:rPr>
        <w:tab/>
        <w:t>TCIStatesConfigurationsList</w:t>
      </w:r>
      <w:r w:rsidRPr="00A5719E">
        <w:rPr>
          <w:rFonts w:ascii="Courier New" w:eastAsia="Times New Roman" w:hAnsi="Courier New" w:cs="Courier New"/>
          <w:noProof/>
          <w:sz w:val="16"/>
          <w:lang w:val="sv-SE"/>
        </w:rPr>
        <w:tab/>
      </w:r>
      <w:r w:rsidRPr="00A5719E">
        <w:rPr>
          <w:rFonts w:ascii="Courier New" w:eastAsia="Times New Roman" w:hAnsi="Courier New" w:cs="Courier New"/>
          <w:noProof/>
          <w:sz w:val="16"/>
          <w:lang w:val="sv-SE"/>
        </w:rPr>
        <w:tab/>
      </w:r>
      <w:r w:rsidRPr="00A5719E">
        <w:rPr>
          <w:rFonts w:ascii="Courier New" w:eastAsia="Times New Roman" w:hAnsi="Courier New" w:cs="Courier New"/>
          <w:noProof/>
          <w:sz w:val="16"/>
          <w:lang w:val="sv-SE"/>
        </w:rPr>
        <w:tab/>
      </w:r>
      <w:r w:rsidRPr="00A5719E">
        <w:rPr>
          <w:rFonts w:ascii="Courier New" w:eastAsia="Times New Roman" w:hAnsi="Courier New" w:cs="Courier New"/>
          <w:noProof/>
          <w:sz w:val="16"/>
          <w:lang w:val="sv-SE"/>
        </w:rPr>
        <w:tab/>
      </w:r>
      <w:r w:rsidRPr="00A5719E">
        <w:rPr>
          <w:rFonts w:ascii="Courier New" w:eastAsia="Times New Roman" w:hAnsi="Courier New" w:cs="Courier New"/>
          <w:noProof/>
          <w:sz w:val="16"/>
          <w:lang w:val="sv-SE"/>
        </w:rPr>
        <w:tab/>
      </w:r>
      <w:r w:rsidRPr="00A5719E">
        <w:rPr>
          <w:rFonts w:ascii="Courier New" w:eastAsia="Times New Roman" w:hAnsi="Courier New" w:cs="Courier New"/>
          <w:noProof/>
          <w:sz w:val="16"/>
          <w:lang w:val="sv-SE"/>
        </w:rPr>
        <w:tab/>
      </w:r>
      <w:r w:rsidRPr="00A5719E">
        <w:rPr>
          <w:rFonts w:ascii="Courier New" w:eastAsia="Times New Roman" w:hAnsi="Courier New" w:cs="Courier New"/>
          <w:noProof/>
          <w:sz w:val="16"/>
          <w:lang w:val="sv-SE"/>
        </w:rPr>
        <w:tab/>
        <w:t>OPTIONAL,</w:t>
      </w:r>
    </w:p>
    <w:p w14:paraId="47D3E04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rPr>
      </w:pPr>
      <w:r w:rsidRPr="00A5719E">
        <w:rPr>
          <w:rFonts w:ascii="Courier New" w:eastAsia="Times New Roman" w:hAnsi="Courier New" w:cs="Courier New"/>
          <w:noProof/>
          <w:sz w:val="16"/>
          <w:lang w:val="sv-SE"/>
        </w:rPr>
        <w:tab/>
        <w:t>earlyULSyncConfig</w:t>
      </w:r>
      <w:r w:rsidRPr="00A5719E">
        <w:rPr>
          <w:rFonts w:ascii="Courier New" w:eastAsia="Times New Roman" w:hAnsi="Courier New" w:cs="Courier New"/>
          <w:noProof/>
          <w:sz w:val="16"/>
          <w:lang w:val="sv-SE"/>
        </w:rPr>
        <w:tab/>
      </w:r>
      <w:r w:rsidRPr="00A5719E">
        <w:rPr>
          <w:rFonts w:ascii="Courier New" w:eastAsia="Times New Roman" w:hAnsi="Courier New" w:cs="Courier New"/>
          <w:noProof/>
          <w:sz w:val="16"/>
          <w:lang w:val="sv-SE"/>
        </w:rPr>
        <w:tab/>
      </w:r>
      <w:r w:rsidRPr="00A5719E">
        <w:rPr>
          <w:rFonts w:ascii="Courier New" w:eastAsia="Times New Roman" w:hAnsi="Courier New" w:cs="Courier New"/>
          <w:noProof/>
          <w:sz w:val="16"/>
          <w:lang w:val="sv-SE"/>
        </w:rPr>
        <w:tab/>
      </w:r>
      <w:r w:rsidRPr="00A5719E">
        <w:rPr>
          <w:rFonts w:ascii="Courier New" w:eastAsia="Times New Roman" w:hAnsi="Courier New" w:cs="Courier New"/>
          <w:noProof/>
          <w:sz w:val="16"/>
          <w:lang w:val="sv-SE"/>
        </w:rPr>
        <w:tab/>
        <w:t>EarlyULSyncConfig</w:t>
      </w:r>
      <w:r w:rsidRPr="00A5719E">
        <w:rPr>
          <w:rFonts w:ascii="Courier New" w:eastAsia="Times New Roman" w:hAnsi="Courier New" w:cs="Courier New"/>
          <w:noProof/>
          <w:sz w:val="16"/>
          <w:lang w:val="sv-SE"/>
        </w:rPr>
        <w:tab/>
      </w:r>
      <w:r w:rsidRPr="00A5719E">
        <w:rPr>
          <w:rFonts w:ascii="Courier New" w:eastAsia="Times New Roman" w:hAnsi="Courier New" w:cs="Courier New"/>
          <w:noProof/>
          <w:sz w:val="16"/>
          <w:lang w:val="sv-SE"/>
        </w:rPr>
        <w:tab/>
      </w:r>
      <w:r w:rsidRPr="00A5719E">
        <w:rPr>
          <w:rFonts w:ascii="Courier New" w:eastAsia="Times New Roman" w:hAnsi="Courier New" w:cs="Courier New"/>
          <w:noProof/>
          <w:sz w:val="16"/>
          <w:lang w:val="sv-SE"/>
        </w:rPr>
        <w:tab/>
      </w:r>
      <w:r w:rsidRPr="00A5719E">
        <w:rPr>
          <w:rFonts w:ascii="Courier New" w:eastAsia="Times New Roman" w:hAnsi="Courier New" w:cs="Courier New"/>
          <w:noProof/>
          <w:sz w:val="16"/>
          <w:lang w:val="sv-SE"/>
        </w:rPr>
        <w:tab/>
      </w:r>
      <w:r w:rsidRPr="00A5719E">
        <w:rPr>
          <w:rFonts w:ascii="Courier New" w:eastAsia="Times New Roman" w:hAnsi="Courier New" w:cs="Courier New"/>
          <w:noProof/>
          <w:sz w:val="16"/>
          <w:lang w:val="sv-SE"/>
        </w:rPr>
        <w:tab/>
      </w:r>
      <w:r w:rsidRPr="00A5719E">
        <w:rPr>
          <w:rFonts w:ascii="Courier New" w:eastAsia="Times New Roman" w:hAnsi="Courier New" w:cs="Courier New"/>
          <w:noProof/>
          <w:sz w:val="16"/>
          <w:lang w:val="sv-SE"/>
        </w:rPr>
        <w:tab/>
      </w:r>
      <w:r w:rsidRPr="00A5719E">
        <w:rPr>
          <w:rFonts w:ascii="Courier New" w:eastAsia="Times New Roman" w:hAnsi="Courier New" w:cs="Courier New"/>
          <w:noProof/>
          <w:sz w:val="16"/>
          <w:lang w:val="sv-SE"/>
        </w:rPr>
        <w:tab/>
      </w:r>
      <w:r w:rsidRPr="00A5719E">
        <w:rPr>
          <w:rFonts w:ascii="Courier New" w:eastAsia="Times New Roman" w:hAnsi="Courier New" w:cs="Courier New"/>
          <w:noProof/>
          <w:sz w:val="16"/>
          <w:lang w:val="sv-SE"/>
        </w:rPr>
        <w:tab/>
      </w:r>
      <w:r w:rsidRPr="00A5719E">
        <w:rPr>
          <w:rFonts w:ascii="Courier New" w:eastAsia="Times New Roman" w:hAnsi="Courier New" w:cs="Courier New"/>
          <w:noProof/>
          <w:sz w:val="16"/>
          <w:lang w:val="sv-SE"/>
        </w:rPr>
        <w:tab/>
        <w:t>OPTIONAL</w:t>
      </w:r>
      <w:r w:rsidRPr="00A5719E">
        <w:rPr>
          <w:rFonts w:ascii="Courier New" w:eastAsia="Times New Roman" w:hAnsi="Courier New" w:cs="Courier New"/>
          <w:snapToGrid w:val="0"/>
          <w:sz w:val="16"/>
          <w:lang w:val="en-US"/>
        </w:rPr>
        <w:t>,</w:t>
      </w:r>
    </w:p>
    <w:p w14:paraId="26503A2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noProof/>
          <w:sz w:val="16"/>
          <w:lang w:val="sv-SE"/>
        </w:rPr>
        <w:tab/>
        <w:t>earlyULSyncConfigSUL</w:t>
      </w:r>
      <w:r w:rsidRPr="00A5719E">
        <w:rPr>
          <w:rFonts w:ascii="Courier New" w:eastAsia="Times New Roman" w:hAnsi="Courier New" w:cs="Courier New"/>
          <w:noProof/>
          <w:sz w:val="16"/>
          <w:lang w:val="sv-SE"/>
        </w:rPr>
        <w:tab/>
      </w:r>
      <w:r w:rsidRPr="00A5719E">
        <w:rPr>
          <w:rFonts w:ascii="Courier New" w:eastAsia="Times New Roman" w:hAnsi="Courier New" w:cs="Courier New"/>
          <w:noProof/>
          <w:sz w:val="16"/>
          <w:lang w:val="sv-SE"/>
        </w:rPr>
        <w:tab/>
      </w:r>
      <w:r w:rsidRPr="00A5719E">
        <w:rPr>
          <w:rFonts w:ascii="Courier New" w:eastAsia="Times New Roman" w:hAnsi="Courier New" w:cs="Courier New"/>
          <w:noProof/>
          <w:sz w:val="16"/>
          <w:lang w:val="sv-SE"/>
        </w:rPr>
        <w:tab/>
        <w:t>EarlyULSyncConfig</w:t>
      </w:r>
      <w:r w:rsidRPr="00A5719E">
        <w:rPr>
          <w:rFonts w:ascii="Courier New" w:eastAsia="Times New Roman" w:hAnsi="Courier New" w:cs="Courier New"/>
          <w:noProof/>
          <w:sz w:val="16"/>
          <w:lang w:val="sv-SE"/>
        </w:rPr>
        <w:tab/>
      </w:r>
      <w:r w:rsidRPr="00A5719E">
        <w:rPr>
          <w:rFonts w:ascii="Courier New" w:eastAsia="Times New Roman" w:hAnsi="Courier New" w:cs="Courier New"/>
          <w:noProof/>
          <w:sz w:val="16"/>
          <w:lang w:val="sv-SE"/>
        </w:rPr>
        <w:tab/>
      </w:r>
      <w:r w:rsidRPr="00A5719E">
        <w:rPr>
          <w:rFonts w:ascii="Courier New" w:eastAsia="Times New Roman" w:hAnsi="Courier New" w:cs="Courier New"/>
          <w:noProof/>
          <w:sz w:val="16"/>
          <w:lang w:val="sv-SE"/>
        </w:rPr>
        <w:tab/>
      </w:r>
      <w:r w:rsidRPr="00A5719E">
        <w:rPr>
          <w:rFonts w:ascii="Courier New" w:eastAsia="Times New Roman" w:hAnsi="Courier New" w:cs="Courier New"/>
          <w:noProof/>
          <w:sz w:val="16"/>
          <w:lang w:val="sv-SE"/>
        </w:rPr>
        <w:tab/>
      </w:r>
      <w:r w:rsidRPr="00A5719E">
        <w:rPr>
          <w:rFonts w:ascii="Courier New" w:eastAsia="Times New Roman" w:hAnsi="Courier New" w:cs="Courier New"/>
          <w:noProof/>
          <w:sz w:val="16"/>
          <w:lang w:val="sv-SE"/>
        </w:rPr>
        <w:tab/>
      </w:r>
      <w:r w:rsidRPr="00A5719E">
        <w:rPr>
          <w:rFonts w:ascii="Courier New" w:eastAsia="Times New Roman" w:hAnsi="Courier New" w:cs="Courier New"/>
          <w:noProof/>
          <w:sz w:val="16"/>
          <w:lang w:val="sv-SE"/>
        </w:rPr>
        <w:tab/>
      </w:r>
      <w:r w:rsidRPr="00A5719E">
        <w:rPr>
          <w:rFonts w:ascii="Courier New" w:eastAsia="Times New Roman" w:hAnsi="Courier New" w:cs="Courier New"/>
          <w:noProof/>
          <w:sz w:val="16"/>
          <w:lang w:val="sv-SE"/>
        </w:rPr>
        <w:tab/>
      </w:r>
      <w:r w:rsidRPr="00A5719E">
        <w:rPr>
          <w:rFonts w:ascii="Courier New" w:eastAsia="Times New Roman" w:hAnsi="Courier New" w:cs="Courier New"/>
          <w:noProof/>
          <w:sz w:val="16"/>
          <w:lang w:val="sv-SE"/>
        </w:rPr>
        <w:tab/>
      </w:r>
      <w:r w:rsidRPr="00A5719E">
        <w:rPr>
          <w:rFonts w:ascii="Courier New" w:eastAsia="Times New Roman" w:hAnsi="Courier New" w:cs="Courier New"/>
          <w:noProof/>
          <w:sz w:val="16"/>
          <w:lang w:val="sv-SE"/>
        </w:rPr>
        <w:tab/>
        <w:t>OPTIONAL</w:t>
      </w:r>
      <w:r w:rsidRPr="00A5719E">
        <w:rPr>
          <w:rFonts w:ascii="Courier New" w:eastAsia="Times New Roman" w:hAnsi="Courier New" w:cs="Courier New"/>
          <w:snapToGrid w:val="0"/>
          <w:sz w:val="16"/>
          <w:lang w:val="en-US"/>
        </w:rPr>
        <w:t>,</w:t>
      </w:r>
      <w:r w:rsidRPr="00A5719E">
        <w:rPr>
          <w:rFonts w:ascii="Courier New" w:eastAsia="Times New Roman" w:hAnsi="Courier New" w:cs="Courier New"/>
          <w:snapToGrid w:val="0"/>
          <w:sz w:val="16"/>
          <w:lang w:val="en-US"/>
        </w:rPr>
        <w:tab/>
      </w:r>
    </w:p>
    <w:p w14:paraId="6ED461C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tAAssistanceInfo</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TAAssistanceInfo</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noProof/>
          <w:sz w:val="16"/>
          <w:lang w:val="sv-SE"/>
        </w:rPr>
        <w:tab/>
      </w:r>
      <w:r w:rsidRPr="00A5719E">
        <w:rPr>
          <w:rFonts w:ascii="Courier New" w:eastAsia="Times New Roman" w:hAnsi="Courier New" w:cs="Courier New"/>
          <w:noProof/>
          <w:sz w:val="16"/>
          <w:lang w:val="sv-SE"/>
        </w:rPr>
        <w:tab/>
      </w:r>
      <w:r w:rsidRPr="00A5719E">
        <w:rPr>
          <w:rFonts w:ascii="Courier New" w:eastAsia="Times New Roman" w:hAnsi="Courier New" w:cs="Courier New"/>
          <w:noProof/>
          <w:sz w:val="16"/>
          <w:lang w:val="sv-SE"/>
        </w:rPr>
        <w:tab/>
      </w:r>
      <w:r w:rsidRPr="00A5719E">
        <w:rPr>
          <w:rFonts w:ascii="Courier New" w:eastAsia="Times New Roman" w:hAnsi="Courier New" w:cs="Courier New"/>
          <w:noProof/>
          <w:sz w:val="16"/>
          <w:lang w:val="sv-SE"/>
        </w:rPr>
        <w:tab/>
      </w:r>
      <w:r w:rsidRPr="00A5719E">
        <w:rPr>
          <w:rFonts w:ascii="Courier New" w:eastAsia="Times New Roman" w:hAnsi="Courier New" w:cs="Courier New"/>
          <w:noProof/>
          <w:sz w:val="16"/>
          <w:lang w:val="sv-SE"/>
        </w:rPr>
        <w:tab/>
      </w:r>
      <w:r w:rsidRPr="00A5719E">
        <w:rPr>
          <w:rFonts w:ascii="Courier New" w:eastAsia="Times New Roman" w:hAnsi="Courier New" w:cs="Courier New"/>
          <w:noProof/>
          <w:sz w:val="16"/>
          <w:lang w:val="sv-SE"/>
        </w:rPr>
        <w:tab/>
      </w:r>
      <w:r w:rsidRPr="00A5719E">
        <w:rPr>
          <w:rFonts w:ascii="Courier New" w:eastAsia="Times New Roman" w:hAnsi="Courier New" w:cs="Courier New"/>
          <w:noProof/>
          <w:sz w:val="16"/>
          <w:lang w:val="sv-SE"/>
        </w:rPr>
        <w:tab/>
      </w:r>
      <w:r w:rsidRPr="00A5719E">
        <w:rPr>
          <w:rFonts w:ascii="Courier New" w:eastAsia="Times New Roman" w:hAnsi="Courier New" w:cs="Courier New"/>
          <w:noProof/>
          <w:sz w:val="16"/>
          <w:lang w:val="sv-SE"/>
        </w:rPr>
        <w:tab/>
        <w:t>OPTIONAL</w:t>
      </w:r>
      <w:r w:rsidRPr="00A5719E">
        <w:rPr>
          <w:rFonts w:ascii="Courier New" w:eastAsia="Times New Roman" w:hAnsi="Courier New" w:cs="Courier New"/>
          <w:snapToGrid w:val="0"/>
          <w:sz w:val="16"/>
          <w:lang w:val="en-US"/>
        </w:rPr>
        <w:t>,</w:t>
      </w:r>
    </w:p>
    <w:p w14:paraId="64B9020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rPr>
      </w:pP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z w:val="16"/>
          <w:lang w:val="sv-SE"/>
        </w:rPr>
        <w:t>u</w:t>
      </w:r>
      <w:r w:rsidRPr="00A5719E">
        <w:rPr>
          <w:rFonts w:ascii="Courier New" w:eastAsia="Times New Roman" w:hAnsi="Courier New" w:cs="Courier New"/>
          <w:noProof/>
          <w:sz w:val="16"/>
          <w:lang w:val="en-US"/>
        </w:rPr>
        <w:t>EbasedTAmeasurementConfig</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OCTET STRING</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OPTIONAL,</w:t>
      </w:r>
    </w:p>
    <w:p w14:paraId="28900A2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sv-SE"/>
        </w:rPr>
      </w:pPr>
      <w:r w:rsidRPr="00A5719E">
        <w:rPr>
          <w:rFonts w:ascii="Courier New" w:hAnsi="Courier New" w:cs="Courier New"/>
          <w:noProof/>
          <w:sz w:val="16"/>
          <w:lang w:val="sv-SE"/>
        </w:rPr>
        <w:tab/>
        <w:t>iE-Extensions</w:t>
      </w:r>
      <w:r w:rsidRPr="00A5719E">
        <w:rPr>
          <w:rFonts w:ascii="Courier New" w:hAnsi="Courier New" w:cs="Courier New"/>
          <w:noProof/>
          <w:sz w:val="16"/>
          <w:lang w:val="sv-SE"/>
        </w:rPr>
        <w:tab/>
      </w:r>
      <w:r w:rsidRPr="00A5719E">
        <w:rPr>
          <w:rFonts w:ascii="Courier New" w:hAnsi="Courier New" w:cs="Courier New"/>
          <w:noProof/>
          <w:sz w:val="16"/>
          <w:lang w:val="sv-SE"/>
        </w:rPr>
        <w:tab/>
      </w:r>
      <w:r w:rsidRPr="00A5719E">
        <w:rPr>
          <w:rFonts w:ascii="Courier New" w:hAnsi="Courier New" w:cs="Courier New"/>
          <w:noProof/>
          <w:sz w:val="16"/>
          <w:lang w:val="sv-SE"/>
        </w:rPr>
        <w:tab/>
      </w:r>
      <w:r w:rsidRPr="00A5719E">
        <w:rPr>
          <w:rFonts w:ascii="Courier New" w:hAnsi="Courier New" w:cs="Courier New"/>
          <w:noProof/>
          <w:sz w:val="16"/>
          <w:lang w:val="sv-SE"/>
        </w:rPr>
        <w:tab/>
      </w:r>
      <w:r w:rsidRPr="00A5719E">
        <w:rPr>
          <w:rFonts w:ascii="Courier New" w:hAnsi="Courier New" w:cs="Courier New"/>
          <w:noProof/>
          <w:sz w:val="16"/>
          <w:lang w:val="sv-SE"/>
        </w:rPr>
        <w:tab/>
        <w:t xml:space="preserve">ProtocolExtensionContainer { { </w:t>
      </w:r>
      <w:r w:rsidRPr="00A5719E">
        <w:rPr>
          <w:rFonts w:ascii="Courier New" w:eastAsia="Times New Roman" w:hAnsi="Courier New" w:cs="Courier New"/>
          <w:noProof/>
          <w:sz w:val="16"/>
          <w:lang w:val="sv-SE"/>
        </w:rPr>
        <w:t>EarlySyncCandidateCellInformation-Item-</w:t>
      </w:r>
      <w:r w:rsidRPr="00A5719E">
        <w:rPr>
          <w:rFonts w:ascii="Courier New" w:hAnsi="Courier New" w:cs="Courier New"/>
          <w:noProof/>
          <w:sz w:val="16"/>
          <w:lang w:val="sv-SE"/>
        </w:rPr>
        <w:t>ExtIEs } }</w:t>
      </w:r>
      <w:r w:rsidRPr="00A5719E">
        <w:rPr>
          <w:rFonts w:ascii="Courier New" w:hAnsi="Courier New" w:cs="Courier New"/>
          <w:noProof/>
          <w:sz w:val="16"/>
          <w:lang w:val="sv-SE"/>
        </w:rPr>
        <w:tab/>
        <w:t>OPTIONAL</w:t>
      </w:r>
      <w:r w:rsidRPr="00A5719E">
        <w:rPr>
          <w:rFonts w:ascii="Courier New" w:eastAsia="Times New Roman" w:hAnsi="Courier New" w:cs="Courier New"/>
          <w:snapToGrid w:val="0"/>
          <w:sz w:val="16"/>
          <w:lang w:val="sv-SE"/>
        </w:rPr>
        <w:t>,</w:t>
      </w:r>
    </w:p>
    <w:p w14:paraId="38E36AA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sv-SE"/>
        </w:rPr>
      </w:pPr>
      <w:r w:rsidRPr="00A5719E">
        <w:rPr>
          <w:rFonts w:ascii="Courier New" w:eastAsia="Times New Roman" w:hAnsi="Courier New" w:cs="Courier New"/>
          <w:snapToGrid w:val="0"/>
          <w:sz w:val="16"/>
          <w:lang w:val="sv-SE"/>
        </w:rPr>
        <w:tab/>
        <w:t>...</w:t>
      </w:r>
    </w:p>
    <w:p w14:paraId="077FE17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rPr>
      </w:pPr>
      <w:r w:rsidRPr="00A5719E">
        <w:rPr>
          <w:rFonts w:ascii="Courier New" w:hAnsi="Courier New" w:cs="Courier New"/>
          <w:noProof/>
          <w:sz w:val="16"/>
          <w:lang w:val="sv-SE"/>
        </w:rPr>
        <w:t>}</w:t>
      </w:r>
    </w:p>
    <w:p w14:paraId="4FF84BD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rPr>
      </w:pPr>
    </w:p>
    <w:p w14:paraId="038191B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rPr>
      </w:pPr>
      <w:r w:rsidRPr="00A5719E">
        <w:rPr>
          <w:rFonts w:ascii="Courier New" w:eastAsia="Times New Roman" w:hAnsi="Courier New" w:cs="Courier New"/>
          <w:noProof/>
          <w:sz w:val="16"/>
          <w:lang w:val="sv-SE"/>
        </w:rPr>
        <w:t>EarlySyncCandidateCellInformation-Item-</w:t>
      </w:r>
      <w:r w:rsidRPr="00A5719E">
        <w:rPr>
          <w:rFonts w:ascii="Courier New" w:hAnsi="Courier New" w:cs="Courier New"/>
          <w:noProof/>
          <w:sz w:val="16"/>
          <w:lang w:val="sv-SE"/>
        </w:rPr>
        <w:t>ExtIEs</w:t>
      </w:r>
      <w:r w:rsidRPr="00A5719E">
        <w:rPr>
          <w:rFonts w:ascii="Courier New" w:hAnsi="Courier New" w:cs="Courier New"/>
          <w:noProof/>
          <w:sz w:val="16"/>
          <w:lang w:val="sv-SE"/>
        </w:rPr>
        <w:tab/>
        <w:t>F1AP-PROTOCOL-EXTENSION ::= {</w:t>
      </w:r>
    </w:p>
    <w:p w14:paraId="1CC06FA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rPr>
      </w:pPr>
      <w:r w:rsidRPr="00A5719E">
        <w:rPr>
          <w:rFonts w:ascii="Courier New" w:eastAsia="Times New Roman" w:hAnsi="Courier New" w:cs="Courier New"/>
          <w:noProof/>
          <w:snapToGrid w:val="0"/>
          <w:sz w:val="16"/>
          <w:lang w:val="en-US"/>
        </w:rPr>
        <w:tab/>
      </w:r>
      <w:r w:rsidRPr="00A5719E">
        <w:rPr>
          <w:rFonts w:ascii="Courier New" w:hAnsi="Courier New" w:cs="Courier New"/>
          <w:noProof/>
          <w:sz w:val="16"/>
          <w:lang w:val="en-US"/>
        </w:rPr>
        <w:t>{ ID id-SSB-PositionsInBurst</w:t>
      </w:r>
      <w:r w:rsidRPr="00A5719E">
        <w:rPr>
          <w:rFonts w:ascii="Courier New" w:hAnsi="Courier New" w:cs="Courier New"/>
          <w:noProof/>
          <w:sz w:val="16"/>
          <w:lang w:val="en-US"/>
        </w:rPr>
        <w:tab/>
        <w:t>CRITICALITY ignore</w:t>
      </w:r>
      <w:r w:rsidRPr="00A5719E">
        <w:rPr>
          <w:rFonts w:ascii="Courier New" w:hAnsi="Courier New" w:cs="Courier New"/>
          <w:noProof/>
          <w:sz w:val="16"/>
          <w:lang w:val="en-US"/>
        </w:rPr>
        <w:tab/>
        <w:t>EXTENSION SSB-PositionsInBurst</w:t>
      </w:r>
      <w:r w:rsidRPr="00A5719E">
        <w:rPr>
          <w:rFonts w:ascii="Courier New" w:hAnsi="Courier New" w:cs="Courier New"/>
          <w:noProof/>
          <w:sz w:val="16"/>
          <w:lang w:val="en-US"/>
        </w:rPr>
        <w:tab/>
      </w:r>
      <w:r w:rsidRPr="00A5719E">
        <w:rPr>
          <w:rFonts w:ascii="Courier New" w:hAnsi="Courier New" w:cs="Courier New"/>
          <w:noProof/>
          <w:sz w:val="16"/>
          <w:lang w:val="en-US"/>
        </w:rPr>
        <w:tab/>
        <w:t>PRESENCE optional },</w:t>
      </w:r>
    </w:p>
    <w:p w14:paraId="1D872BE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384"/>
        <w:textAlignment w:val="auto"/>
        <w:rPr>
          <w:rFonts w:ascii="Courier New" w:eastAsia="Times New Roman" w:hAnsi="Courier New" w:cs="Courier New"/>
          <w:sz w:val="16"/>
          <w:lang w:val="en-US"/>
        </w:rPr>
      </w:pPr>
      <w:r w:rsidRPr="00A5719E">
        <w:rPr>
          <w:rFonts w:ascii="Courier New" w:eastAsia="Times New Roman" w:hAnsi="Courier New" w:cs="Courier New"/>
          <w:noProof/>
          <w:sz w:val="16"/>
          <w:lang w:val="en-US"/>
        </w:rPr>
        <w:t xml:space="preserve">-- The above IE shall be present if the </w:t>
      </w:r>
      <w:r w:rsidRPr="00A5719E">
        <w:rPr>
          <w:rFonts w:ascii="Courier New" w:eastAsia="Times New Roman" w:hAnsi="Courier New" w:cs="Courier New"/>
          <w:noProof/>
          <w:sz w:val="16"/>
          <w:lang w:val="sv-SE"/>
        </w:rPr>
        <w:t>earlyULSyncConfig</w:t>
      </w:r>
      <w:r w:rsidRPr="00A5719E">
        <w:rPr>
          <w:rFonts w:ascii="Courier New" w:eastAsia="Times New Roman" w:hAnsi="Courier New" w:cs="Courier New"/>
          <w:noProof/>
          <w:sz w:val="16"/>
          <w:lang w:val="en-US"/>
        </w:rPr>
        <w:t xml:space="preserve"> IE or the </w:t>
      </w:r>
      <w:r w:rsidRPr="00A5719E">
        <w:rPr>
          <w:rFonts w:ascii="Courier New" w:eastAsia="Times New Roman" w:hAnsi="Courier New" w:cs="Courier New"/>
          <w:noProof/>
          <w:sz w:val="16"/>
          <w:lang w:val="sv-SE"/>
        </w:rPr>
        <w:t>earlyULSyncConfigSUL IE</w:t>
      </w:r>
      <w:r w:rsidRPr="00A5719E">
        <w:rPr>
          <w:rFonts w:ascii="Courier New" w:eastAsia="Times New Roman" w:hAnsi="Courier New" w:cs="Courier New"/>
          <w:noProof/>
          <w:sz w:val="16"/>
          <w:lang w:val="en-US"/>
        </w:rPr>
        <w:t xml:space="preserve"> is present</w:t>
      </w:r>
    </w:p>
    <w:p w14:paraId="65AC5AD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rPr>
      </w:pPr>
    </w:p>
    <w:p w14:paraId="2026CC9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rPr>
      </w:pPr>
      <w:r w:rsidRPr="00A5719E">
        <w:rPr>
          <w:rFonts w:ascii="Courier New" w:hAnsi="Courier New" w:cs="Courier New"/>
          <w:noProof/>
          <w:sz w:val="16"/>
          <w:lang w:val="sv-SE"/>
        </w:rPr>
        <w:tab/>
        <w:t>...</w:t>
      </w:r>
    </w:p>
    <w:p w14:paraId="0B83A3C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sv-SE"/>
        </w:rPr>
      </w:pPr>
      <w:r w:rsidRPr="00A5719E">
        <w:rPr>
          <w:rFonts w:ascii="Courier New" w:hAnsi="Courier New" w:cs="Courier New"/>
          <w:noProof/>
          <w:sz w:val="16"/>
          <w:lang w:val="sv-SE"/>
        </w:rPr>
        <w:t>}</w:t>
      </w:r>
    </w:p>
    <w:p w14:paraId="543005B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sv-SE"/>
        </w:rPr>
      </w:pPr>
    </w:p>
    <w:p w14:paraId="5157AB7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rPr>
      </w:pPr>
      <w:r w:rsidRPr="00A5719E">
        <w:rPr>
          <w:rFonts w:ascii="Courier New" w:eastAsia="Times New Roman" w:hAnsi="Courier New" w:cs="Courier New"/>
          <w:noProof/>
          <w:sz w:val="16"/>
          <w:lang w:val="en-US"/>
        </w:rPr>
        <w:t xml:space="preserve">EarlySyncServingCellInformation ::= </w:t>
      </w:r>
      <w:r w:rsidRPr="00A5719E">
        <w:rPr>
          <w:rFonts w:ascii="Courier New" w:hAnsi="Courier New" w:cs="Courier New"/>
          <w:noProof/>
          <w:sz w:val="16"/>
          <w:lang w:val="en-US"/>
        </w:rPr>
        <w:t>SEQUENCE {</w:t>
      </w:r>
    </w:p>
    <w:p w14:paraId="2B5B109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rPr>
      </w:pPr>
      <w:r w:rsidRPr="00A5719E">
        <w:rPr>
          <w:rFonts w:ascii="Courier New" w:hAnsi="Courier New" w:cs="Courier New"/>
          <w:noProof/>
          <w:sz w:val="16"/>
          <w:lang w:val="en-US"/>
        </w:rPr>
        <w:tab/>
      </w:r>
      <w:r w:rsidRPr="00A5719E">
        <w:rPr>
          <w:rFonts w:ascii="Courier New" w:eastAsia="Times New Roman" w:hAnsi="Courier New" w:cs="Courier New"/>
          <w:noProof/>
          <w:sz w:val="16"/>
          <w:lang w:val="sv-SE"/>
        </w:rPr>
        <w:t>u</w:t>
      </w:r>
      <w:r w:rsidRPr="00A5719E">
        <w:rPr>
          <w:rFonts w:ascii="Courier New" w:eastAsia="Times New Roman" w:hAnsi="Courier New" w:cs="Courier New"/>
          <w:noProof/>
          <w:sz w:val="16"/>
          <w:lang w:val="en-US"/>
        </w:rPr>
        <w:t>EbasedTAmeasurementConfig</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OCTET STRING</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OPTIONAL,</w:t>
      </w:r>
    </w:p>
    <w:p w14:paraId="5F972D9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sv-SE"/>
        </w:rPr>
      </w:pPr>
      <w:r w:rsidRPr="00A5719E">
        <w:rPr>
          <w:rFonts w:ascii="Courier New" w:hAnsi="Courier New" w:cs="Courier New"/>
          <w:noProof/>
          <w:sz w:val="16"/>
          <w:lang w:val="sv-SE"/>
        </w:rPr>
        <w:tab/>
        <w:t>iE-Extensions</w:t>
      </w:r>
      <w:r w:rsidRPr="00A5719E">
        <w:rPr>
          <w:rFonts w:ascii="Courier New" w:hAnsi="Courier New" w:cs="Courier New"/>
          <w:noProof/>
          <w:sz w:val="16"/>
          <w:lang w:val="sv-SE"/>
        </w:rPr>
        <w:tab/>
      </w:r>
      <w:r w:rsidRPr="00A5719E">
        <w:rPr>
          <w:rFonts w:ascii="Courier New" w:hAnsi="Courier New" w:cs="Courier New"/>
          <w:noProof/>
          <w:sz w:val="16"/>
          <w:lang w:val="sv-SE"/>
        </w:rPr>
        <w:tab/>
      </w:r>
      <w:r w:rsidRPr="00A5719E">
        <w:rPr>
          <w:rFonts w:ascii="Courier New" w:hAnsi="Courier New" w:cs="Courier New"/>
          <w:noProof/>
          <w:sz w:val="16"/>
          <w:lang w:val="sv-SE"/>
        </w:rPr>
        <w:tab/>
      </w:r>
      <w:r w:rsidRPr="00A5719E">
        <w:rPr>
          <w:rFonts w:ascii="Courier New" w:hAnsi="Courier New" w:cs="Courier New"/>
          <w:noProof/>
          <w:sz w:val="16"/>
          <w:lang w:val="sv-SE"/>
        </w:rPr>
        <w:tab/>
      </w:r>
      <w:r w:rsidRPr="00A5719E">
        <w:rPr>
          <w:rFonts w:ascii="Courier New" w:hAnsi="Courier New" w:cs="Courier New"/>
          <w:noProof/>
          <w:sz w:val="16"/>
          <w:lang w:val="sv-SE"/>
        </w:rPr>
        <w:tab/>
        <w:t xml:space="preserve">ProtocolExtensionContainer { { </w:t>
      </w:r>
      <w:r w:rsidRPr="00A5719E">
        <w:rPr>
          <w:rFonts w:ascii="Courier New" w:eastAsia="Times New Roman" w:hAnsi="Courier New" w:cs="Courier New"/>
          <w:noProof/>
          <w:sz w:val="16"/>
          <w:lang w:val="sv-SE"/>
        </w:rPr>
        <w:t>EarlySyncServingCellInformation-</w:t>
      </w:r>
      <w:r w:rsidRPr="00A5719E">
        <w:rPr>
          <w:rFonts w:ascii="Courier New" w:hAnsi="Courier New" w:cs="Courier New"/>
          <w:noProof/>
          <w:sz w:val="16"/>
          <w:lang w:val="sv-SE"/>
        </w:rPr>
        <w:t>ExtIEs } }</w:t>
      </w:r>
      <w:r w:rsidRPr="00A5719E">
        <w:rPr>
          <w:rFonts w:ascii="Courier New" w:hAnsi="Courier New" w:cs="Courier New"/>
          <w:noProof/>
          <w:sz w:val="16"/>
          <w:lang w:val="sv-SE"/>
        </w:rPr>
        <w:tab/>
        <w:t>OPTIONAL</w:t>
      </w:r>
      <w:r w:rsidRPr="00A5719E">
        <w:rPr>
          <w:rFonts w:ascii="Courier New" w:eastAsia="Times New Roman" w:hAnsi="Courier New" w:cs="Courier New"/>
          <w:snapToGrid w:val="0"/>
          <w:sz w:val="16"/>
          <w:lang w:val="sv-SE"/>
        </w:rPr>
        <w:t>,</w:t>
      </w:r>
    </w:p>
    <w:p w14:paraId="45BCEC6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sv-SE"/>
        </w:rPr>
      </w:pPr>
      <w:r w:rsidRPr="00A5719E">
        <w:rPr>
          <w:rFonts w:ascii="Courier New" w:eastAsia="Times New Roman" w:hAnsi="Courier New" w:cs="Courier New"/>
          <w:snapToGrid w:val="0"/>
          <w:sz w:val="16"/>
          <w:lang w:val="sv-SE"/>
        </w:rPr>
        <w:tab/>
        <w:t>...</w:t>
      </w:r>
    </w:p>
    <w:p w14:paraId="7BC6BAA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rPr>
      </w:pPr>
      <w:r w:rsidRPr="00A5719E">
        <w:rPr>
          <w:rFonts w:ascii="Courier New" w:hAnsi="Courier New" w:cs="Courier New"/>
          <w:noProof/>
          <w:sz w:val="16"/>
          <w:lang w:val="sv-SE"/>
        </w:rPr>
        <w:t>}</w:t>
      </w:r>
    </w:p>
    <w:p w14:paraId="11F3AD8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rPr>
      </w:pPr>
    </w:p>
    <w:p w14:paraId="4C55D11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rPr>
      </w:pPr>
      <w:r w:rsidRPr="00A5719E">
        <w:rPr>
          <w:rFonts w:ascii="Courier New" w:eastAsia="Times New Roman" w:hAnsi="Courier New" w:cs="Courier New"/>
          <w:noProof/>
          <w:sz w:val="16"/>
          <w:lang w:val="sv-SE"/>
        </w:rPr>
        <w:t>EarlySyncServingCellInformation-</w:t>
      </w:r>
      <w:r w:rsidRPr="00A5719E">
        <w:rPr>
          <w:rFonts w:ascii="Courier New" w:hAnsi="Courier New" w:cs="Courier New"/>
          <w:noProof/>
          <w:sz w:val="16"/>
          <w:lang w:val="sv-SE"/>
        </w:rPr>
        <w:t>ExtIEs</w:t>
      </w:r>
      <w:r w:rsidRPr="00A5719E">
        <w:rPr>
          <w:rFonts w:ascii="Courier New" w:hAnsi="Courier New" w:cs="Courier New"/>
          <w:noProof/>
          <w:sz w:val="16"/>
          <w:lang w:val="sv-SE"/>
        </w:rPr>
        <w:tab/>
        <w:t>F1AP-PROTOCOL-EXTENSION ::= {</w:t>
      </w:r>
    </w:p>
    <w:p w14:paraId="134240A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rPr>
      </w:pPr>
      <w:r w:rsidRPr="00A5719E">
        <w:rPr>
          <w:rFonts w:ascii="Courier New" w:hAnsi="Courier New" w:cs="Courier New"/>
          <w:noProof/>
          <w:sz w:val="16"/>
          <w:lang w:val="sv-SE"/>
        </w:rPr>
        <w:tab/>
        <w:t>...</w:t>
      </w:r>
    </w:p>
    <w:p w14:paraId="6FB751C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rPr>
      </w:pPr>
      <w:r w:rsidRPr="00A5719E">
        <w:rPr>
          <w:rFonts w:ascii="Courier New" w:hAnsi="Courier New" w:cs="Courier New"/>
          <w:noProof/>
          <w:sz w:val="16"/>
          <w:lang w:val="sv-SE"/>
        </w:rPr>
        <w:t>}</w:t>
      </w:r>
    </w:p>
    <w:p w14:paraId="66CA57C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sv-SE"/>
        </w:rPr>
      </w:pPr>
    </w:p>
    <w:p w14:paraId="7B9738F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sv-SE"/>
        </w:rPr>
      </w:pPr>
    </w:p>
    <w:p w14:paraId="7372938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sv-SE"/>
        </w:rPr>
      </w:pPr>
      <w:r w:rsidRPr="00A5719E">
        <w:rPr>
          <w:rFonts w:ascii="Courier New" w:eastAsia="Times New Roman" w:hAnsi="Courier New" w:cs="Courier New"/>
          <w:noProof/>
          <w:sz w:val="16"/>
          <w:lang w:val="sv-SE"/>
        </w:rPr>
        <w:t>E-CID-MeasurementQuantities ::= SEQUENCE (SIZE (1.. maxnoofMeasE-CID)) OF ProtocolIE-SingleContainer { {E-CID-MeasurementQuantities-ItemIEs} }</w:t>
      </w:r>
    </w:p>
    <w:p w14:paraId="0D93B7C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sv-SE"/>
        </w:rPr>
      </w:pPr>
    </w:p>
    <w:p w14:paraId="76FE3D9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rPr>
      </w:pPr>
      <w:r w:rsidRPr="00A5719E">
        <w:rPr>
          <w:rFonts w:ascii="Courier New" w:eastAsia="Times New Roman" w:hAnsi="Courier New" w:cs="Courier New"/>
          <w:noProof/>
          <w:sz w:val="16"/>
          <w:lang w:val="en-US"/>
        </w:rPr>
        <w:t>E-CID-MeasurementQuantities-ItemIEs F1AP-PROTOCOL-IES ::= {</w:t>
      </w:r>
    </w:p>
    <w:p w14:paraId="128E6E3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id-E-CID-MeasurementQuantities-Item</w:t>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E-CID-MeasurementQuantities-Item</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p>
    <w:p w14:paraId="7D2777E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6E304BD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4DDA261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E-CID-MeasurementQuantities-Item ::= SEQUENCE {</w:t>
      </w:r>
    </w:p>
    <w:p w14:paraId="44F3EFA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e-CIDmeasurementQuantitiesValue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E-CID-MeasurementQuantitiesValue,</w:t>
      </w:r>
    </w:p>
    <w:p w14:paraId="5D3D0B4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iE-Extensions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ProtocolExtensionContainer { { E-CID-MeasurementQuantitiesValue-ExtIEs} } OPTIONAL</w:t>
      </w:r>
    </w:p>
    <w:p w14:paraId="09E7163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014CDB6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7C89F5E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E-CID-MeasurementQuantitiesValue-ExtIEs F1AP-PROTOCOL-EXTENSION ::= {</w:t>
      </w:r>
    </w:p>
    <w:p w14:paraId="53AC7A7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1AE1EAF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lastRenderedPageBreak/>
        <w:t>}</w:t>
      </w:r>
    </w:p>
    <w:p w14:paraId="67FEC14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334943D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E-CID-MeasurementQuantitiesValue ::= ENUMERATED {</w:t>
      </w:r>
    </w:p>
    <w:p w14:paraId="1CBD604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default,</w:t>
      </w:r>
    </w:p>
    <w:p w14:paraId="282392A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angleOfArrivalNR,</w:t>
      </w:r>
    </w:p>
    <w:p w14:paraId="77BF05F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w:t>
      </w:r>
    </w:p>
    <w:p w14:paraId="765485A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timingAdvanceNR</w:t>
      </w:r>
    </w:p>
    <w:p w14:paraId="23986F6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29F66F2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6E12EF8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bookmarkStart w:id="636" w:name="_Hlk515361362"/>
      <w:r w:rsidRPr="00A5719E">
        <w:rPr>
          <w:rFonts w:ascii="Courier New" w:eastAsia="Times New Roman" w:hAnsi="Courier New" w:cs="Courier New"/>
          <w:noProof/>
          <w:sz w:val="16"/>
          <w:lang w:val="en-US"/>
        </w:rPr>
        <w:t>E-CID-MeasurementResult</w:t>
      </w:r>
      <w:bookmarkEnd w:id="636"/>
      <w:r w:rsidRPr="00A5719E">
        <w:rPr>
          <w:rFonts w:ascii="Courier New" w:eastAsia="Times New Roman" w:hAnsi="Courier New" w:cs="Courier New"/>
          <w:noProof/>
          <w:sz w:val="16"/>
          <w:lang w:val="en-US"/>
        </w:rPr>
        <w:t xml:space="preserve"> ::= SEQUENCE {</w:t>
      </w:r>
    </w:p>
    <w:p w14:paraId="677AF48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geographicalCoordinates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 xml:space="preserve">GeographicalCoordinates </w:t>
      </w:r>
      <w:r w:rsidRPr="00A5719E">
        <w:rPr>
          <w:rFonts w:ascii="Courier New" w:eastAsia="Times New Roman" w:hAnsi="Courier New" w:cs="Courier New"/>
          <w:noProof/>
          <w:sz w:val="16"/>
          <w:lang w:val="en-US"/>
        </w:rPr>
        <w:tab/>
        <w:t>OPTIONAL,</w:t>
      </w:r>
    </w:p>
    <w:p w14:paraId="73033EE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measuredResults-List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 xml:space="preserve">E-CID-MeasuredResults-List </w:t>
      </w:r>
      <w:r w:rsidRPr="00A5719E">
        <w:rPr>
          <w:rFonts w:ascii="Courier New" w:eastAsia="Times New Roman" w:hAnsi="Courier New" w:cs="Courier New"/>
          <w:noProof/>
          <w:sz w:val="16"/>
          <w:lang w:val="en-US"/>
        </w:rPr>
        <w:tab/>
        <w:t>OPTIONAL,</w:t>
      </w:r>
    </w:p>
    <w:p w14:paraId="5E90DA5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iE-Extensions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ProtocolExtensionContainer { { E-CID-MeasurementResult-ExtIEs} } OPTIONAL</w:t>
      </w:r>
    </w:p>
    <w:p w14:paraId="76142A7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7EAE1DA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78B4646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E-CID-MeasurementResult-ExtIEs F1AP-PROTOCOL-EXTENSION ::= {</w:t>
      </w:r>
    </w:p>
    <w:p w14:paraId="3B7CFAC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hAnsi="Courier New" w:cs="Courier New"/>
          <w:noProof/>
          <w:snapToGrid w:val="0"/>
          <w:sz w:val="16"/>
          <w:lang w:val="en-US"/>
        </w:rPr>
        <w:tab/>
        <w:t>{ ID id</w:t>
      </w:r>
      <w:r w:rsidRPr="00A5719E">
        <w:rPr>
          <w:rFonts w:ascii="Courier New" w:eastAsia="Times New Roman" w:hAnsi="Courier New" w:cs="Courier New"/>
          <w:noProof/>
          <w:sz w:val="16"/>
          <w:szCs w:val="22"/>
          <w:lang w:val="en-US"/>
        </w:rPr>
        <w:t>-MobileAccessPointLocation</w:t>
      </w:r>
      <w:r w:rsidRPr="00A5719E">
        <w:rPr>
          <w:rFonts w:ascii="Courier New" w:hAnsi="Courier New" w:cs="Courier New"/>
          <w:noProof/>
          <w:snapToGrid w:val="0"/>
          <w:sz w:val="16"/>
          <w:lang w:val="en-US"/>
        </w:rPr>
        <w:tab/>
        <w:t xml:space="preserve">CRITICALITY ignore EXTENSION </w:t>
      </w:r>
      <w:r w:rsidRPr="00A5719E">
        <w:rPr>
          <w:rFonts w:ascii="Courier New" w:eastAsia="Times New Roman" w:hAnsi="Courier New" w:cs="Courier New"/>
          <w:noProof/>
          <w:sz w:val="16"/>
          <w:szCs w:val="22"/>
          <w:lang w:val="en-US"/>
        </w:rPr>
        <w:t>Mobile-TRP-LocationInformation</w:t>
      </w:r>
      <w:r w:rsidRPr="00A5719E">
        <w:rPr>
          <w:rFonts w:ascii="Courier New" w:hAnsi="Courier New" w:cs="Courier New"/>
          <w:noProof/>
          <w:snapToGrid w:val="0"/>
          <w:sz w:val="16"/>
          <w:lang w:val="en-US"/>
        </w:rPr>
        <w:tab/>
        <w:t xml:space="preserve">PRESENCE optional </w:t>
      </w:r>
      <w:r w:rsidRPr="00A5719E">
        <w:rPr>
          <w:rFonts w:ascii="Courier New" w:hAnsi="Courier New" w:cs="Courier New"/>
          <w:noProof/>
          <w:sz w:val="16"/>
          <w:lang w:val="en-US"/>
        </w:rPr>
        <w:t>}</w:t>
      </w:r>
      <w:r w:rsidRPr="00A5719E">
        <w:rPr>
          <w:rFonts w:ascii="Courier New" w:eastAsia="Times New Roman" w:hAnsi="Courier New" w:cs="Courier New"/>
          <w:noProof/>
          <w:sz w:val="16"/>
          <w:lang w:val="en-US"/>
        </w:rPr>
        <w:t>|</w:t>
      </w:r>
    </w:p>
    <w:p w14:paraId="44AD1D5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eastAsia="Times New Roman" w:hAnsi="Courier New" w:cs="Courier New"/>
          <w:noProof/>
          <w:sz w:val="16"/>
          <w:lang w:val="en-US"/>
        </w:rPr>
        <w:tab/>
        <w:t>{ ID id-E-CID-MeasuredResultsAssociatedInfoList</w:t>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EXTENSION E-CID-MeasuredResultsAssociatedInfoList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hAnsi="Courier New" w:cs="Courier New"/>
          <w:noProof/>
          <w:sz w:val="16"/>
          <w:lang w:val="en-US"/>
        </w:rPr>
        <w:t>,</w:t>
      </w:r>
    </w:p>
    <w:p w14:paraId="404AD71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122B44D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20FC7C4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113905B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E-CID-MeasuredResults-List ::= SEQUENCE (SIZE(1..maxnoofMeasE-CID)) OF E-CID-MeasuredResults-Item</w:t>
      </w:r>
    </w:p>
    <w:p w14:paraId="539D075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4A30320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E-CID-MeasuredResults-Item ::= SEQUENCE {</w:t>
      </w:r>
    </w:p>
    <w:p w14:paraId="35FB4B8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xml:space="preserve">e-CID-MeasuredResults-Value </w:t>
      </w:r>
      <w:r w:rsidRPr="00A5719E">
        <w:rPr>
          <w:rFonts w:ascii="Courier New" w:eastAsia="Times New Roman" w:hAnsi="Courier New" w:cs="Courier New"/>
          <w:noProof/>
          <w:sz w:val="16"/>
          <w:lang w:val="en-US"/>
        </w:rPr>
        <w:tab/>
        <w:t>E-CID-MeasuredResults-Value,</w:t>
      </w:r>
    </w:p>
    <w:p w14:paraId="048E050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iE-Extensions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ProtocolExtensionContainer {{ E-CID-MeasuredResults-Item-ExtIEs }}</w:t>
      </w:r>
      <w:r w:rsidRPr="00A5719E">
        <w:rPr>
          <w:rFonts w:ascii="Courier New" w:eastAsia="Times New Roman" w:hAnsi="Courier New" w:cs="Courier New"/>
          <w:noProof/>
          <w:sz w:val="16"/>
          <w:lang w:val="en-US"/>
        </w:rPr>
        <w:tab/>
        <w:t xml:space="preserve"> OPTIONAL</w:t>
      </w:r>
    </w:p>
    <w:p w14:paraId="5763250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119118D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06730E5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noProof/>
          <w:sz w:val="16"/>
          <w:lang w:val="en-US"/>
        </w:rPr>
        <w:t>E-CID-MeasuredResults-Item</w:t>
      </w:r>
      <w:r w:rsidRPr="00A5719E">
        <w:rPr>
          <w:rFonts w:ascii="Courier New" w:eastAsia="Times New Roman" w:hAnsi="Courier New" w:cs="Courier New"/>
          <w:sz w:val="16"/>
          <w:lang w:val="en-US"/>
        </w:rPr>
        <w:t>-ExtIEs F1AP-PROTOCOL-EXTENSION ::= {</w:t>
      </w:r>
    </w:p>
    <w:p w14:paraId="06FA848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w:t>
      </w:r>
    </w:p>
    <w:p w14:paraId="53BA6C0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31D0467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1E2BA32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sz w:val="16"/>
          <w:lang w:val="en-US"/>
        </w:rPr>
        <w:t xml:space="preserve">E-CID-MeasuredResults-Value </w:t>
      </w:r>
      <w:r w:rsidRPr="00A5719E">
        <w:rPr>
          <w:rFonts w:ascii="Courier New" w:eastAsia="Times New Roman" w:hAnsi="Courier New" w:cs="Courier New"/>
          <w:noProof/>
          <w:sz w:val="16"/>
          <w:lang w:val="en-US"/>
        </w:rPr>
        <w:t>::= CHOICE {</w:t>
      </w:r>
    </w:p>
    <w:p w14:paraId="0B1F3FA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valueAngleofArrivalNR</w:t>
      </w:r>
      <w:r w:rsidRPr="00A5719E">
        <w:rPr>
          <w:rFonts w:ascii="Courier New" w:eastAsia="Times New Roman" w:hAnsi="Courier New" w:cs="Courier New"/>
          <w:noProof/>
          <w:sz w:val="16"/>
          <w:lang w:val="en-US"/>
        </w:rPr>
        <w:tab/>
        <w:t>UL-AoA,</w:t>
      </w:r>
    </w:p>
    <w:p w14:paraId="48D8ADE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choice-extension</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ProtocolIE-SingleContainer { { E-CID-MeasuredResults-Value-ExtIEs} }</w:t>
      </w:r>
    </w:p>
    <w:p w14:paraId="3B94230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3D11830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63DCDDE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E-CID-MeasuredResults-Value-ExtIEs F1AP-PROTOCOL-IES ::= {</w:t>
      </w:r>
    </w:p>
    <w:p w14:paraId="2B3943B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z w:val="16"/>
          <w:lang w:val="en-US"/>
        </w:rPr>
        <w:tab/>
      </w:r>
      <w:r w:rsidRPr="00A5719E">
        <w:rPr>
          <w:rFonts w:ascii="Courier New" w:eastAsia="Times New Roman" w:hAnsi="Courier New" w:cs="Courier New"/>
          <w:snapToGrid w:val="0"/>
          <w:sz w:val="16"/>
          <w:lang w:val="en-US"/>
        </w:rPr>
        <w:t>{ ID id-NR-TADV</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CRITICALITY ignore</w:t>
      </w:r>
      <w:r w:rsidRPr="00A5719E">
        <w:rPr>
          <w:rFonts w:ascii="Courier New" w:eastAsia="Times New Roman" w:hAnsi="Courier New" w:cs="Courier New"/>
          <w:snapToGrid w:val="0"/>
          <w:sz w:val="16"/>
          <w:lang w:val="en-US"/>
        </w:rPr>
        <w:tab/>
        <w:t xml:space="preserve">TYPE </w:t>
      </w:r>
      <w:r w:rsidRPr="00A5719E">
        <w:rPr>
          <w:rFonts w:ascii="Courier New" w:eastAsia="Times New Roman" w:hAnsi="Courier New" w:cs="Courier New"/>
          <w:noProof/>
          <w:snapToGrid w:val="0"/>
          <w:sz w:val="16"/>
          <w:lang w:val="sv-SE"/>
        </w:rPr>
        <w:t>NR-TADV</w:t>
      </w:r>
      <w:r w:rsidRPr="00A5719E">
        <w:rPr>
          <w:rFonts w:ascii="Courier New" w:eastAsia="Times New Roman" w:hAnsi="Courier New" w:cs="Courier New"/>
          <w:snapToGrid w:val="0"/>
          <w:sz w:val="16"/>
          <w:lang w:val="en-US"/>
        </w:rPr>
        <w:tab/>
        <w:t>PRESENCE mandatory</w:t>
      </w:r>
      <w:r w:rsidRPr="00A5719E">
        <w:rPr>
          <w:rFonts w:ascii="Courier New" w:eastAsia="Times New Roman" w:hAnsi="Courier New" w:cs="Courier New"/>
          <w:snapToGrid w:val="0"/>
          <w:sz w:val="16"/>
          <w:lang w:val="en-US"/>
        </w:rPr>
        <w:tab/>
        <w:t>},</w:t>
      </w:r>
    </w:p>
    <w:p w14:paraId="4EE71BF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w:t>
      </w:r>
    </w:p>
    <w:p w14:paraId="1329C3A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4444ACF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19ACA03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E-CID-MeasuredResultsAssociatedInfoList ::= SEQUENCE (SIZE (1..maxnoofMeasE-CID)) OF E-CID-MeasuredResultsAssociatedInfoItem</w:t>
      </w:r>
    </w:p>
    <w:p w14:paraId="0E8BADC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1F95B96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E-CID-MeasuredResultsAssociatedInfoItem ::= SEQUENCE {</w:t>
      </w:r>
    </w:p>
    <w:p w14:paraId="4DF67AA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timeStamp</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TimeStamp</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OPTIONAL,</w:t>
      </w:r>
    </w:p>
    <w:p w14:paraId="03CC81D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measurementQuality</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TRPMeasurementQuality</w:t>
      </w:r>
      <w:r w:rsidRPr="00A5719E">
        <w:rPr>
          <w:rFonts w:ascii="Courier New" w:eastAsia="Times New Roman" w:hAnsi="Courier New" w:cs="Courier New"/>
          <w:noProof/>
          <w:sz w:val="16"/>
          <w:lang w:val="en-US"/>
        </w:rPr>
        <w:tab/>
        <w:t>OPTIONAL,</w:t>
      </w:r>
    </w:p>
    <w:p w14:paraId="579E8DF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iE-Extensions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ProtocolExtensionContainer { { E-CID-MeasuredResultsAssociatedInfoItem-ExtIEs} } OPTIONAL,</w:t>
      </w:r>
    </w:p>
    <w:p w14:paraId="78B8392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4E758ED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0EF6C4A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2BE3D52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E-CID-MeasuredResultsAssociatedInfoItem-ExtIEs F1AP-PROTOCOL-EXTENSION ::= {</w:t>
      </w:r>
    </w:p>
    <w:p w14:paraId="5E74E46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456B15D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lastRenderedPageBreak/>
        <w:t>}</w:t>
      </w:r>
    </w:p>
    <w:p w14:paraId="3831AB7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648B4C8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hAnsi="Courier New" w:cs="Courier New"/>
          <w:noProof/>
          <w:snapToGrid w:val="0"/>
          <w:sz w:val="16"/>
          <w:lang w:val="en-US"/>
        </w:rPr>
        <w:t xml:space="preserve">E-CID-ReportCharacteristics ::= </w:t>
      </w:r>
      <w:r w:rsidRPr="00A5719E">
        <w:rPr>
          <w:rFonts w:ascii="Courier New" w:eastAsia="Times New Roman" w:hAnsi="Courier New" w:cs="Courier New"/>
          <w:noProof/>
          <w:snapToGrid w:val="0"/>
          <w:sz w:val="16"/>
          <w:lang w:val="en-US"/>
        </w:rPr>
        <w:t>ENUMERATED {</w:t>
      </w:r>
    </w:p>
    <w:p w14:paraId="4F0359D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onDemand,</w:t>
      </w:r>
    </w:p>
    <w:p w14:paraId="4E99760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periodic,</w:t>
      </w:r>
    </w:p>
    <w:p w14:paraId="7052A35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w:t>
      </w:r>
    </w:p>
    <w:p w14:paraId="2D52346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45B1129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3522BCB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EgressBHRLCCHList ::= SEQUENCE (SIZE(1..maxnoofEgressLinks)) OF EgressBHRLCCHItem</w:t>
      </w:r>
    </w:p>
    <w:p w14:paraId="10AD8E9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6D4525B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EgressBHRLCCHItem ::= SEQUENCE {</w:t>
      </w:r>
    </w:p>
    <w:p w14:paraId="10C4503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 xml:space="preserve">nextHopBAPAddress </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BAPAddress,</w:t>
      </w:r>
    </w:p>
    <w:p w14:paraId="5646487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bHRLCChannelID</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BHRLCChannelID,</w:t>
      </w:r>
    </w:p>
    <w:p w14:paraId="6157BC9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fr-FR"/>
        </w:rPr>
      </w:pP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fr-FR"/>
        </w:rPr>
        <w:t>iE-Extensions</w:t>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t>ProtocolExtensionContainer {{EgressBHRLCCHItemExtIEs }}</w:t>
      </w:r>
      <w:r w:rsidRPr="00A5719E">
        <w:rPr>
          <w:rFonts w:ascii="Courier New" w:eastAsia="Times New Roman" w:hAnsi="Courier New" w:cs="Courier New"/>
          <w:sz w:val="16"/>
          <w:lang w:val="fr-FR"/>
        </w:rPr>
        <w:tab/>
        <w:t xml:space="preserve"> OPTIONAL</w:t>
      </w:r>
    </w:p>
    <w:p w14:paraId="7DEA331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fr-FR"/>
        </w:rPr>
      </w:pPr>
      <w:r w:rsidRPr="00A5719E">
        <w:rPr>
          <w:rFonts w:ascii="Courier New" w:eastAsia="Times New Roman" w:hAnsi="Courier New" w:cs="Courier New"/>
          <w:sz w:val="16"/>
          <w:lang w:val="fr-FR"/>
        </w:rPr>
        <w:t>}</w:t>
      </w:r>
    </w:p>
    <w:p w14:paraId="1CB6AB1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fr-FR"/>
        </w:rPr>
      </w:pPr>
    </w:p>
    <w:p w14:paraId="26CF1C0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rPr>
      </w:pPr>
      <w:r w:rsidRPr="00A5719E">
        <w:rPr>
          <w:rFonts w:ascii="Courier New" w:eastAsia="Times New Roman" w:hAnsi="Courier New" w:cs="Courier New"/>
          <w:sz w:val="16"/>
          <w:lang w:val="en-US"/>
        </w:rPr>
        <w:t>EgressBHRLCCHItemExtIEs F1AP-PROTOCOL-EXTENSION ::= {</w:t>
      </w:r>
    </w:p>
    <w:p w14:paraId="7272FDA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w:t>
      </w:r>
    </w:p>
    <w:p w14:paraId="4078CF1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75ADC22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25FF3F3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EgressNonF1terminatingTopologyIndicator ::= ENUMERATED {true, ...}</w:t>
      </w:r>
    </w:p>
    <w:p w14:paraId="4C291F6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60A5DCD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Endpoint-IP-address-and-port ::=SEQUENCE {</w:t>
      </w:r>
    </w:p>
    <w:p w14:paraId="5616606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endpointIPAddress TransportLayerAddress,</w:t>
      </w:r>
    </w:p>
    <w:p w14:paraId="337D14A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iE-Extensions</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ProtocolExtensionContainer { { Endpoint-IP-address-and-port-ExtIEs} } OPTIONAL</w:t>
      </w:r>
    </w:p>
    <w:p w14:paraId="608E1E3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4729EBC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2E46722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Endpoint-IP-address-and-port-ExtIEs F1AP-PROTOCOL-EXTENSION ::= {</w:t>
      </w:r>
    </w:p>
    <w:p w14:paraId="5F95311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eastAsia="sv-SE"/>
        </w:rPr>
      </w:pPr>
      <w:r w:rsidRPr="00A5719E">
        <w:rPr>
          <w:rFonts w:ascii="Courier New" w:eastAsia="等线" w:hAnsi="Courier New" w:cs="Courier New"/>
          <w:noProof/>
          <w:snapToGrid w:val="0"/>
          <w:sz w:val="16"/>
          <w:szCs w:val="16"/>
          <w:lang w:val="en-US"/>
        </w:rPr>
        <w:tab/>
        <w:t>{</w:t>
      </w:r>
      <w:r w:rsidRPr="00A5719E">
        <w:rPr>
          <w:rFonts w:ascii="Courier New" w:eastAsia="Times New Roman" w:hAnsi="Courier New" w:cs="Courier New"/>
          <w:noProof/>
          <w:snapToGrid w:val="0"/>
          <w:sz w:val="16"/>
          <w:lang w:val="en-US" w:eastAsia="sv-SE"/>
        </w:rPr>
        <w:t xml:space="preserve"> ID id-portNumber</w:t>
      </w:r>
      <w:r w:rsidRPr="00A5719E">
        <w:rPr>
          <w:rFonts w:ascii="Courier New" w:eastAsia="Times New Roman" w:hAnsi="Courier New" w:cs="Courier New"/>
          <w:noProof/>
          <w:snapToGrid w:val="0"/>
          <w:sz w:val="16"/>
          <w:lang w:val="en-US" w:eastAsia="sv-SE"/>
        </w:rPr>
        <w:tab/>
        <w:t>CRITICALITY reject</w:t>
      </w:r>
      <w:r w:rsidRPr="00A5719E">
        <w:rPr>
          <w:rFonts w:ascii="Courier New" w:eastAsia="Times New Roman" w:hAnsi="Courier New" w:cs="Courier New"/>
          <w:noProof/>
          <w:snapToGrid w:val="0"/>
          <w:sz w:val="16"/>
          <w:lang w:val="en-US" w:eastAsia="sv-SE"/>
        </w:rPr>
        <w:tab/>
        <w:t>EXTENSION PortNumber</w:t>
      </w:r>
      <w:r w:rsidRPr="00A5719E">
        <w:rPr>
          <w:rFonts w:ascii="Courier New" w:eastAsia="Times New Roman" w:hAnsi="Courier New" w:cs="Courier New"/>
          <w:noProof/>
          <w:snapToGrid w:val="0"/>
          <w:sz w:val="16"/>
          <w:lang w:val="en-US" w:eastAsia="sv-SE"/>
        </w:rPr>
        <w:tab/>
      </w:r>
      <w:r w:rsidRPr="00A5719E">
        <w:rPr>
          <w:rFonts w:ascii="Courier New" w:eastAsia="Times New Roman" w:hAnsi="Courier New" w:cs="Courier New"/>
          <w:noProof/>
          <w:snapToGrid w:val="0"/>
          <w:sz w:val="16"/>
          <w:lang w:val="en-US" w:eastAsia="sv-SE"/>
        </w:rPr>
        <w:tab/>
        <w:t>PRESENCE optional},</w:t>
      </w:r>
    </w:p>
    <w:p w14:paraId="7989BFD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eastAsia="ko-KR"/>
        </w:rPr>
      </w:pPr>
      <w:r w:rsidRPr="00A5719E">
        <w:rPr>
          <w:rFonts w:ascii="Courier New" w:eastAsia="Times New Roman" w:hAnsi="Courier New" w:cs="Courier New"/>
          <w:noProof/>
          <w:sz w:val="16"/>
          <w:lang w:val="en-US"/>
        </w:rPr>
        <w:tab/>
        <w:t>...</w:t>
      </w:r>
    </w:p>
    <w:p w14:paraId="3491453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44192C1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14BE4C4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EnergyDetectionThreshold ::= INTEGER (-100..-50, ...)</w:t>
      </w:r>
    </w:p>
    <w:p w14:paraId="6380D6F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eastAsia="ko-KR"/>
        </w:rPr>
      </w:pPr>
    </w:p>
    <w:p w14:paraId="60C2E09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ExtendedAvailablePLMN-List ::= SEQUENCE (SIZE(1..maxnoofExtendedBPLMNs)) OF ExtendedAvailablePLMN-Item</w:t>
      </w:r>
    </w:p>
    <w:p w14:paraId="2F30246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64F0774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ExtendedAvailablePLMN-Item ::= SEQUENCE {</w:t>
      </w:r>
    </w:p>
    <w:p w14:paraId="781DAB8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pLMNIdentity</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PLMN-Identity,</w:t>
      </w:r>
    </w:p>
    <w:p w14:paraId="254B0D4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fr-FR"/>
        </w:rPr>
      </w:pP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fr-FR"/>
        </w:rPr>
        <w:t>iE-Extensions</w:t>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t>ProtocolExtensionContainer { { ExtendedAvailablePLMN-Item-ExtIEs} } OPTIONAL</w:t>
      </w:r>
    </w:p>
    <w:p w14:paraId="4B481F9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fr-FR"/>
        </w:rPr>
      </w:pPr>
      <w:r w:rsidRPr="00A5719E">
        <w:rPr>
          <w:rFonts w:ascii="Courier New" w:eastAsia="Times New Roman" w:hAnsi="Courier New" w:cs="Courier New"/>
          <w:sz w:val="16"/>
          <w:lang w:val="fr-FR"/>
        </w:rPr>
        <w:t>}</w:t>
      </w:r>
    </w:p>
    <w:p w14:paraId="28F1182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fr-FR"/>
        </w:rPr>
      </w:pPr>
    </w:p>
    <w:p w14:paraId="4437AB3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fr-FR"/>
        </w:rPr>
      </w:pPr>
      <w:r w:rsidRPr="00A5719E">
        <w:rPr>
          <w:rFonts w:ascii="Courier New" w:eastAsia="Times New Roman" w:hAnsi="Courier New" w:cs="Courier New"/>
          <w:sz w:val="16"/>
          <w:lang w:val="fr-FR"/>
        </w:rPr>
        <w:t>ExplicitFormat ::=</w:t>
      </w:r>
      <w:r w:rsidRPr="00A5719E">
        <w:rPr>
          <w:rFonts w:ascii="Courier New" w:eastAsia="Times New Roman" w:hAnsi="Courier New" w:cs="Courier New"/>
          <w:sz w:val="16"/>
          <w:lang w:val="fr-FR"/>
        </w:rPr>
        <w:tab/>
        <w:t>SEQUENCE {</w:t>
      </w:r>
    </w:p>
    <w:p w14:paraId="26B129A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fr-FR"/>
        </w:rPr>
      </w:pPr>
      <w:r w:rsidRPr="00A5719E">
        <w:rPr>
          <w:rFonts w:ascii="Courier New" w:eastAsia="Times New Roman" w:hAnsi="Courier New" w:cs="Courier New"/>
          <w:sz w:val="16"/>
          <w:lang w:val="fr-FR"/>
        </w:rPr>
        <w:tab/>
        <w:t>permutation</w:t>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t>Permutation,</w:t>
      </w:r>
    </w:p>
    <w:p w14:paraId="759824D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fr-FR"/>
        </w:rPr>
      </w:pPr>
      <w:r w:rsidRPr="00A5719E">
        <w:rPr>
          <w:rFonts w:ascii="Courier New" w:eastAsia="Times New Roman" w:hAnsi="Courier New" w:cs="Courier New"/>
          <w:sz w:val="16"/>
          <w:lang w:val="fr-FR"/>
        </w:rPr>
        <w:tab/>
        <w:t>noofDownlinkSymbols</w:t>
      </w:r>
      <w:r w:rsidRPr="00A5719E">
        <w:rPr>
          <w:rFonts w:ascii="Courier New" w:eastAsia="Times New Roman" w:hAnsi="Courier New" w:cs="Courier New"/>
          <w:sz w:val="16"/>
          <w:lang w:val="fr-FR"/>
        </w:rPr>
        <w:tab/>
        <w:t>NoofDownlinkSymbols</w:t>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t>OPTIONAL</w:t>
      </w:r>
      <w:r w:rsidRPr="00A5719E">
        <w:rPr>
          <w:rFonts w:ascii="Courier New" w:eastAsia="Times New Roman" w:hAnsi="Courier New" w:cs="Courier New"/>
          <w:sz w:val="16"/>
          <w:lang w:val="fr-FR"/>
        </w:rPr>
        <w:t>,</w:t>
      </w:r>
    </w:p>
    <w:p w14:paraId="68C9396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fr-FR"/>
        </w:rPr>
      </w:pPr>
      <w:r w:rsidRPr="00A5719E">
        <w:rPr>
          <w:rFonts w:ascii="Courier New" w:eastAsia="Times New Roman" w:hAnsi="Courier New" w:cs="Courier New"/>
          <w:sz w:val="16"/>
          <w:lang w:val="fr-FR"/>
        </w:rPr>
        <w:tab/>
        <w:t>noofUplinkSymbols</w:t>
      </w:r>
      <w:r w:rsidRPr="00A5719E">
        <w:rPr>
          <w:rFonts w:ascii="Courier New" w:eastAsia="Times New Roman" w:hAnsi="Courier New" w:cs="Courier New"/>
          <w:sz w:val="16"/>
          <w:lang w:val="fr-FR"/>
        </w:rPr>
        <w:tab/>
        <w:t>NoofUplinkSymbols</w:t>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t>OPTIONAL</w:t>
      </w:r>
      <w:r w:rsidRPr="00A5719E">
        <w:rPr>
          <w:rFonts w:ascii="Courier New" w:eastAsia="Times New Roman" w:hAnsi="Courier New" w:cs="Courier New"/>
          <w:sz w:val="16"/>
          <w:lang w:val="fr-FR"/>
        </w:rPr>
        <w:t>,</w:t>
      </w:r>
    </w:p>
    <w:p w14:paraId="0AABBF0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fr-FR"/>
        </w:rPr>
      </w:pPr>
      <w:r w:rsidRPr="00A5719E">
        <w:rPr>
          <w:rFonts w:ascii="Courier New" w:eastAsia="Times New Roman" w:hAnsi="Courier New" w:cs="Courier New"/>
          <w:sz w:val="16"/>
          <w:lang w:val="fr-FR"/>
        </w:rPr>
        <w:tab/>
        <w:t>iE-Extensions</w:t>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t>ProtocolExtensionContainer { { ExplicitFormat-ExtIEs} } OPTIONAL</w:t>
      </w:r>
    </w:p>
    <w:p w14:paraId="79CBE8C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fr-FR"/>
        </w:rPr>
      </w:pPr>
      <w:r w:rsidRPr="00A5719E">
        <w:rPr>
          <w:rFonts w:ascii="Courier New" w:eastAsia="Times New Roman" w:hAnsi="Courier New" w:cs="Courier New"/>
          <w:sz w:val="16"/>
          <w:lang w:val="fr-FR"/>
        </w:rPr>
        <w:t>}</w:t>
      </w:r>
    </w:p>
    <w:p w14:paraId="1EAECCF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fr-FR"/>
        </w:rPr>
      </w:pPr>
    </w:p>
    <w:p w14:paraId="32FA57D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fr-FR"/>
        </w:rPr>
      </w:pPr>
      <w:r w:rsidRPr="00A5719E">
        <w:rPr>
          <w:rFonts w:ascii="Courier New" w:eastAsia="Times New Roman" w:hAnsi="Courier New" w:cs="Courier New"/>
          <w:sz w:val="16"/>
          <w:lang w:val="fr-FR"/>
        </w:rPr>
        <w:t>ExplicitFormat-ExtIEs F1AP-PROTOCOL-EXTENSION ::= {</w:t>
      </w:r>
    </w:p>
    <w:p w14:paraId="4908450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rPr>
      </w:pP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en-US"/>
        </w:rPr>
        <w:t>...</w:t>
      </w:r>
    </w:p>
    <w:p w14:paraId="5D4CA4F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60614A8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0F75231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ExtendedAvailablePLMN-Item-ExtIEs F1AP-PROTOCOL-EXTENSION ::= {</w:t>
      </w:r>
    </w:p>
    <w:p w14:paraId="1BD0017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lastRenderedPageBreak/>
        <w:tab/>
        <w:t>...</w:t>
      </w:r>
    </w:p>
    <w:p w14:paraId="15D549D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327D75A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121726E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ExtendedServedPLMNs-List ::= SEQUENCE (SIZE(1.. maxnoofExtendedBPLMNs)) OF ExtendedServedPLMNs-Item</w:t>
      </w:r>
    </w:p>
    <w:p w14:paraId="1D3CAF0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3C139F7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ExtendedServedPLMNs-Item ::= SEQUENCE {</w:t>
      </w:r>
    </w:p>
    <w:p w14:paraId="57D8B49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pLMN-Identity</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PLMN-Identity,</w:t>
      </w:r>
    </w:p>
    <w:p w14:paraId="2F94554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 xml:space="preserve">tAISliceSupportList </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SliceSupportList</w:t>
      </w:r>
      <w:r w:rsidRPr="00A5719E">
        <w:rPr>
          <w:rFonts w:ascii="Courier New" w:eastAsia="Times New Roman" w:hAnsi="Courier New" w:cs="Courier New"/>
          <w:sz w:val="16"/>
          <w:lang w:val="en-US"/>
        </w:rPr>
        <w:tab/>
        <w:t>OPTIONAL,</w:t>
      </w:r>
    </w:p>
    <w:p w14:paraId="6898518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iE-Extensions</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ProtocolExtensionContainer { { ExtendedServedPLMNs-ItemExtIEs} } OPTIONAL,</w:t>
      </w:r>
    </w:p>
    <w:p w14:paraId="367C352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w:t>
      </w:r>
    </w:p>
    <w:p w14:paraId="5610113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4170D14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2019856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ExtendedServedPLMNs-ItemExtIEs F1AP-PROTOCOL-EXTENSION ::= {</w:t>
      </w:r>
    </w:p>
    <w:p w14:paraId="0E1ECC5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 ID id-NPNSupportInfo</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CRITICALITY reject</w:t>
      </w:r>
      <w:r w:rsidRPr="00A5719E">
        <w:rPr>
          <w:rFonts w:ascii="Courier New" w:eastAsia="Times New Roman" w:hAnsi="Courier New" w:cs="Courier New"/>
          <w:sz w:val="16"/>
          <w:lang w:val="en-US"/>
        </w:rPr>
        <w:tab/>
        <w:t>EXTENSION NPNSupportInfo</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PRESENCE optional</w:t>
      </w:r>
      <w:r w:rsidRPr="00A5719E">
        <w:rPr>
          <w:rFonts w:ascii="Courier New" w:eastAsia="Times New Roman" w:hAnsi="Courier New" w:cs="Courier New"/>
          <w:sz w:val="16"/>
          <w:lang w:val="en-US"/>
        </w:rPr>
        <w:tab/>
        <w:t>}|</w:t>
      </w:r>
    </w:p>
    <w:p w14:paraId="4E928B0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sz w:val="16"/>
          <w:lang w:val="en-US"/>
        </w:rPr>
        <w:tab/>
        <w:t>{ ID id-ExtendedTAISliceSupportList</w:t>
      </w:r>
      <w:r w:rsidRPr="00A5719E">
        <w:rPr>
          <w:rFonts w:ascii="Courier New" w:eastAsia="Times New Roman" w:hAnsi="Courier New" w:cs="Courier New"/>
          <w:sz w:val="16"/>
          <w:lang w:val="en-US"/>
        </w:rPr>
        <w:tab/>
        <w:t>CRITICALITY reject</w:t>
      </w:r>
      <w:r w:rsidRPr="00A5719E">
        <w:rPr>
          <w:rFonts w:ascii="Courier New" w:eastAsia="Times New Roman" w:hAnsi="Courier New" w:cs="Courier New"/>
          <w:sz w:val="16"/>
          <w:lang w:val="en-US"/>
        </w:rPr>
        <w:tab/>
        <w:t>EXTENSION ExtendedSliceSupportList</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PRESENCE optional</w:t>
      </w:r>
      <w:r w:rsidRPr="00A5719E">
        <w:rPr>
          <w:rFonts w:ascii="Courier New" w:eastAsia="Times New Roman" w:hAnsi="Courier New" w:cs="Courier New"/>
          <w:sz w:val="16"/>
          <w:lang w:val="en-US"/>
        </w:rPr>
        <w:tab/>
        <w:t>}</w:t>
      </w:r>
      <w:r w:rsidRPr="00A5719E">
        <w:rPr>
          <w:rFonts w:ascii="Courier New" w:eastAsia="Times New Roman" w:hAnsi="Courier New" w:cs="Courier New"/>
          <w:noProof/>
          <w:sz w:val="16"/>
          <w:lang w:val="en-US"/>
        </w:rPr>
        <w:t>|</w:t>
      </w:r>
    </w:p>
    <w:p w14:paraId="66ECB92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noProof/>
          <w:sz w:val="16"/>
          <w:lang w:val="en-US"/>
        </w:rPr>
        <w:tab/>
        <w:t xml:space="preserve">{ </w:t>
      </w:r>
      <w:r w:rsidRPr="00A5719E">
        <w:rPr>
          <w:rFonts w:ascii="Courier New" w:eastAsia="Times New Roman" w:hAnsi="Courier New" w:cs="Courier New"/>
          <w:snapToGrid w:val="0"/>
          <w:sz w:val="16"/>
          <w:lang w:val="en-US"/>
        </w:rPr>
        <w:t>ID id-TAINSAGSupportList</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CRITICALITY ignore</w:t>
      </w:r>
      <w:r w:rsidRPr="00A5719E">
        <w:rPr>
          <w:rFonts w:ascii="Courier New" w:eastAsia="Times New Roman" w:hAnsi="Courier New" w:cs="Courier New"/>
          <w:snapToGrid w:val="0"/>
          <w:sz w:val="16"/>
          <w:lang w:val="en-US"/>
        </w:rPr>
        <w:tab/>
        <w:t>EXTENSION NSAGSupportList</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PRESENCE optional</w:t>
      </w:r>
      <w:r w:rsidRPr="00A5719E">
        <w:rPr>
          <w:rFonts w:ascii="Courier New" w:eastAsia="Times New Roman" w:hAnsi="Courier New" w:cs="Courier New"/>
          <w:noProof/>
          <w:sz w:val="16"/>
          <w:lang w:val="en-US"/>
        </w:rPr>
        <w:t>}</w:t>
      </w:r>
      <w:r w:rsidRPr="00A5719E">
        <w:rPr>
          <w:rFonts w:ascii="Courier New" w:eastAsia="Times New Roman" w:hAnsi="Courier New" w:cs="Courier New"/>
          <w:sz w:val="16"/>
          <w:lang w:val="en-US"/>
        </w:rPr>
        <w:t>,</w:t>
      </w:r>
    </w:p>
    <w:p w14:paraId="2287E1B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w:t>
      </w:r>
    </w:p>
    <w:p w14:paraId="51E9F29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170C093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43CA103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ExtendedSliceSupportList ::= SEQUENCE (SIZE(1.. maxnoofExtSliceItems)) OF SliceSupportItem</w:t>
      </w:r>
    </w:p>
    <w:p w14:paraId="39DDFA2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13D1BB8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ExtendedUEIdentityIndexValue</w:t>
      </w:r>
      <w:r w:rsidRPr="00A5719E">
        <w:rPr>
          <w:rFonts w:ascii="Courier New" w:eastAsia="Times New Roman" w:hAnsi="Courier New" w:cs="Courier New"/>
          <w:noProof/>
          <w:snapToGrid w:val="0"/>
          <w:sz w:val="16"/>
          <w:lang w:val="en-US"/>
        </w:rPr>
        <w:t xml:space="preserve"> </w:t>
      </w:r>
      <w:r w:rsidRPr="00A5719E">
        <w:rPr>
          <w:rFonts w:ascii="Courier New" w:eastAsia="Times New Roman" w:hAnsi="Courier New" w:cs="Courier New"/>
          <w:noProof/>
          <w:sz w:val="16"/>
          <w:lang w:val="en-US"/>
        </w:rPr>
        <w:t>::= BIT STRING (SIZE(16))</w:t>
      </w:r>
    </w:p>
    <w:p w14:paraId="7012EC7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eastAsia="ko-KR"/>
        </w:rPr>
      </w:pPr>
    </w:p>
    <w:p w14:paraId="2106C90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EUTRACells-List  ::= SEQUENCE (SIZE (1.. maxCellineNB)) OF EUTRACells-List-item</w:t>
      </w:r>
    </w:p>
    <w:p w14:paraId="1C5B011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6A467AC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EUTRACells-List-item ::= SEQUENCE {</w:t>
      </w:r>
    </w:p>
    <w:p w14:paraId="2CE0AB1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eUTRA-Cell-ID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EUTRA-Cell-ID,</w:t>
      </w:r>
    </w:p>
    <w:p w14:paraId="42113F5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served-EUTRA-Cells-Information</w:t>
      </w:r>
      <w:r w:rsidRPr="00A5719E">
        <w:rPr>
          <w:rFonts w:ascii="Courier New" w:eastAsia="Times New Roman" w:hAnsi="Courier New" w:cs="Courier New"/>
          <w:noProof/>
          <w:sz w:val="16"/>
          <w:lang w:val="en-US"/>
        </w:rPr>
        <w:tab/>
        <w:t>Served-EUTRA-Cells-Information,</w:t>
      </w:r>
    </w:p>
    <w:p w14:paraId="2AB6E0B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iE-Extensions ProtocolExtensionContainer { { EUTRACells-List-itemExtIEs } }    OPTIONAL</w:t>
      </w:r>
    </w:p>
    <w:p w14:paraId="44D7A19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1F5F519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26CA9E2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EUTRACells-List-itemExtIEs    F1AP-PROTOCOL-EXTENSION ::= {</w:t>
      </w:r>
    </w:p>
    <w:p w14:paraId="4621CE6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19F9156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03B6AFD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12839C8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5E1891F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EUTRA-Cell-ID ::= BIT STRING (SIZE(28))</w:t>
      </w:r>
    </w:p>
    <w:p w14:paraId="6FA500B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2819E8C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EUTRA-Coex-FDD-Info ::= SEQUENCE {</w:t>
      </w:r>
    </w:p>
    <w:p w14:paraId="0503712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eastAsia="ko-KR"/>
        </w:rPr>
      </w:pPr>
      <w:r w:rsidRPr="00A5719E">
        <w:rPr>
          <w:rFonts w:ascii="Courier New" w:eastAsia="Times New Roman" w:hAnsi="Courier New" w:cs="Courier New"/>
          <w:noProof/>
          <w:snapToGrid w:val="0"/>
          <w:sz w:val="16"/>
          <w:lang w:val="en-US"/>
        </w:rPr>
        <w:tab/>
        <w:t>uL-EARFCN</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ExtendedEARFCN</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OPTIONAL,</w:t>
      </w:r>
    </w:p>
    <w:p w14:paraId="7018F01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dL-EARFCN</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ExtendedEARFCN,</w:t>
      </w:r>
    </w:p>
    <w:p w14:paraId="07BF4CB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uL-Transmission-Bandwidth</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EUTRA-Transmission-Bandwidth</w:t>
      </w:r>
      <w:r w:rsidRPr="00A5719E">
        <w:rPr>
          <w:rFonts w:ascii="Courier New" w:eastAsia="Times New Roman" w:hAnsi="Courier New" w:cs="Courier New"/>
          <w:noProof/>
          <w:snapToGrid w:val="0"/>
          <w:sz w:val="16"/>
          <w:lang w:val="en-US"/>
        </w:rPr>
        <w:tab/>
        <w:t>OPTIONAL,</w:t>
      </w:r>
    </w:p>
    <w:p w14:paraId="50EDEDE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eastAsia="ko-KR"/>
        </w:rPr>
      </w:pPr>
      <w:r w:rsidRPr="00A5719E">
        <w:rPr>
          <w:rFonts w:ascii="Courier New" w:eastAsia="Times New Roman" w:hAnsi="Courier New" w:cs="Courier New"/>
          <w:noProof/>
          <w:snapToGrid w:val="0"/>
          <w:sz w:val="16"/>
          <w:lang w:val="en-US"/>
        </w:rPr>
        <w:tab/>
        <w:t>dL-Transmission-Bandwidth</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EUTRA-Transmission-Bandwidth,</w:t>
      </w:r>
    </w:p>
    <w:p w14:paraId="52CC9B5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fr-FR"/>
        </w:rPr>
        <w:t>iE-Extensions</w:t>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t>ProtocolExtensionContainer { {EUTRA-Coex-FDD-Info-ExtIEs} } OPTIONAL,</w:t>
      </w:r>
    </w:p>
    <w:p w14:paraId="0E6F81E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eastAsia="Times New Roman" w:hAnsi="Courier New" w:cs="Courier New"/>
          <w:noProof/>
          <w:snapToGrid w:val="0"/>
          <w:sz w:val="16"/>
          <w:lang w:val="fr-FR"/>
        </w:rPr>
        <w:tab/>
        <w:t>...</w:t>
      </w:r>
    </w:p>
    <w:p w14:paraId="66D7C1C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eastAsia="Times New Roman" w:hAnsi="Courier New" w:cs="Courier New"/>
          <w:noProof/>
          <w:snapToGrid w:val="0"/>
          <w:sz w:val="16"/>
          <w:lang w:val="fr-FR"/>
        </w:rPr>
        <w:t>}</w:t>
      </w:r>
    </w:p>
    <w:p w14:paraId="7E31CBF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eastAsia="ko-KR"/>
        </w:rPr>
      </w:pPr>
    </w:p>
    <w:p w14:paraId="576B2A1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eastAsia="Times New Roman" w:hAnsi="Courier New" w:cs="Courier New"/>
          <w:noProof/>
          <w:snapToGrid w:val="0"/>
          <w:sz w:val="16"/>
          <w:lang w:val="fr-FR"/>
        </w:rPr>
        <w:t>EUTRA-Coex-FDD-Info-ExtIEs F1AP-PROTOCOL-EXTENSION ::= {</w:t>
      </w:r>
    </w:p>
    <w:p w14:paraId="453B4A6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eastAsia="Times New Roman" w:hAnsi="Courier New" w:cs="Courier New"/>
          <w:noProof/>
          <w:snapToGrid w:val="0"/>
          <w:sz w:val="16"/>
          <w:lang w:val="fr-FR"/>
        </w:rPr>
        <w:tab/>
        <w:t>...</w:t>
      </w:r>
    </w:p>
    <w:p w14:paraId="0EA2A0F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eastAsia="Times New Roman" w:hAnsi="Courier New" w:cs="Courier New"/>
          <w:noProof/>
          <w:snapToGrid w:val="0"/>
          <w:sz w:val="16"/>
          <w:lang w:val="fr-FR"/>
        </w:rPr>
        <w:t>}</w:t>
      </w:r>
    </w:p>
    <w:p w14:paraId="1006297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p>
    <w:p w14:paraId="57720FE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eastAsia="Times New Roman" w:hAnsi="Courier New" w:cs="Courier New"/>
          <w:noProof/>
          <w:snapToGrid w:val="0"/>
          <w:sz w:val="16"/>
          <w:lang w:val="fr-FR"/>
        </w:rPr>
        <w:t>EUTRA-Coex-Mode-Info ::= CHOICE {</w:t>
      </w:r>
    </w:p>
    <w:p w14:paraId="4DD9D26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eastAsia="ko-KR"/>
        </w:rPr>
      </w:pP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z w:val="16"/>
          <w:lang w:val="fr-FR"/>
        </w:rPr>
        <w:t>fDD</w:t>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t>EUTRA-Coex-FDD-Info,</w:t>
      </w:r>
    </w:p>
    <w:p w14:paraId="386AD64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rPr>
      </w:pPr>
      <w:r w:rsidRPr="00A5719E">
        <w:rPr>
          <w:rFonts w:ascii="Courier New" w:eastAsia="Times New Roman" w:hAnsi="Courier New" w:cs="Courier New"/>
          <w:noProof/>
          <w:sz w:val="16"/>
          <w:lang w:val="fr-FR"/>
        </w:rPr>
        <w:lastRenderedPageBreak/>
        <w:tab/>
      </w:r>
      <w:r w:rsidRPr="00A5719E">
        <w:rPr>
          <w:rFonts w:ascii="Courier New" w:eastAsia="Times New Roman" w:hAnsi="Courier New" w:cs="Courier New"/>
          <w:noProof/>
          <w:sz w:val="16"/>
          <w:lang w:val="en-US"/>
        </w:rPr>
        <w:t>tDD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EUTRA-Coex-TDD-Info,</w:t>
      </w:r>
    </w:p>
    <w:p w14:paraId="75AB0F1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z w:val="16"/>
          <w:lang w:val="en-US"/>
        </w:rPr>
        <w:tab/>
      </w:r>
      <w:r w:rsidRPr="00A5719E">
        <w:rPr>
          <w:rFonts w:ascii="Courier New" w:eastAsia="Times New Roman" w:hAnsi="Courier New" w:cs="Courier New"/>
          <w:noProof/>
          <w:snapToGrid w:val="0"/>
          <w:sz w:val="16"/>
          <w:lang w:val="en-US"/>
        </w:rPr>
        <w:t>...</w:t>
      </w:r>
    </w:p>
    <w:p w14:paraId="3E70145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6CC9460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008FDD5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EUTRA</w:t>
      </w:r>
      <w:r w:rsidRPr="00A5719E">
        <w:rPr>
          <w:rFonts w:ascii="Courier New" w:eastAsia="Times New Roman" w:hAnsi="Courier New" w:cs="Courier New"/>
          <w:noProof/>
          <w:snapToGrid w:val="0"/>
          <w:sz w:val="16"/>
          <w:lang w:val="en-US"/>
        </w:rPr>
        <w:t>-Coex</w:t>
      </w:r>
      <w:r w:rsidRPr="00A5719E">
        <w:rPr>
          <w:rFonts w:ascii="Courier New" w:eastAsia="Times New Roman" w:hAnsi="Courier New" w:cs="Courier New"/>
          <w:snapToGrid w:val="0"/>
          <w:sz w:val="16"/>
          <w:lang w:val="en-US"/>
        </w:rPr>
        <w:t>-TDD-Info ::= SEQUENCE {</w:t>
      </w:r>
    </w:p>
    <w:p w14:paraId="2A2A72E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eastAsia="ko-KR"/>
        </w:rPr>
      </w:pPr>
      <w:r w:rsidRPr="00A5719E">
        <w:rPr>
          <w:rFonts w:ascii="Courier New" w:eastAsia="Times New Roman" w:hAnsi="Courier New" w:cs="Courier New"/>
          <w:snapToGrid w:val="0"/>
          <w:sz w:val="16"/>
          <w:lang w:val="en-US"/>
        </w:rPr>
        <w:tab/>
        <w:t>eARFCN</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noProof/>
          <w:snapToGrid w:val="0"/>
          <w:sz w:val="16"/>
          <w:lang w:val="en-US"/>
        </w:rPr>
        <w:t>ExtendedEARFCN</w:t>
      </w:r>
      <w:r w:rsidRPr="00A5719E">
        <w:rPr>
          <w:rFonts w:ascii="Courier New" w:eastAsia="Times New Roman" w:hAnsi="Courier New" w:cs="Courier New"/>
          <w:snapToGrid w:val="0"/>
          <w:sz w:val="16"/>
          <w:lang w:val="en-US"/>
        </w:rPr>
        <w:t>,</w:t>
      </w:r>
    </w:p>
    <w:p w14:paraId="3987A34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transmission-Bandwidth</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EUTRA-Transmission-Bandwidth,</w:t>
      </w:r>
    </w:p>
    <w:p w14:paraId="23907E9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subframeAssignment</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EUTRA-SubframeAssignment,</w:t>
      </w:r>
    </w:p>
    <w:p w14:paraId="7955AFF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specialSubframe-Info</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EUTRA-SpecialSubframe-Info,</w:t>
      </w:r>
    </w:p>
    <w:p w14:paraId="674C5E4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fr-FR" w:eastAsia="ko-KR"/>
        </w:rPr>
      </w:pP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fr-FR"/>
        </w:rPr>
        <w:t>iE-Extensions</w:t>
      </w:r>
      <w:r w:rsidRPr="00A5719E">
        <w:rPr>
          <w:rFonts w:ascii="Courier New" w:eastAsia="Times New Roman" w:hAnsi="Courier New" w:cs="Courier New"/>
          <w:snapToGrid w:val="0"/>
          <w:sz w:val="16"/>
          <w:lang w:val="fr-FR"/>
        </w:rPr>
        <w:tab/>
      </w:r>
      <w:r w:rsidRPr="00A5719E">
        <w:rPr>
          <w:rFonts w:ascii="Courier New" w:eastAsia="Times New Roman" w:hAnsi="Courier New" w:cs="Courier New"/>
          <w:snapToGrid w:val="0"/>
          <w:sz w:val="16"/>
          <w:lang w:val="fr-FR"/>
        </w:rPr>
        <w:tab/>
      </w:r>
      <w:r w:rsidRPr="00A5719E">
        <w:rPr>
          <w:rFonts w:ascii="Courier New" w:eastAsia="Times New Roman" w:hAnsi="Courier New" w:cs="Courier New"/>
          <w:snapToGrid w:val="0"/>
          <w:sz w:val="16"/>
          <w:lang w:val="fr-FR"/>
        </w:rPr>
        <w:tab/>
      </w:r>
      <w:r w:rsidRPr="00A5719E">
        <w:rPr>
          <w:rFonts w:ascii="Courier New" w:eastAsia="Times New Roman" w:hAnsi="Courier New" w:cs="Courier New"/>
          <w:snapToGrid w:val="0"/>
          <w:sz w:val="16"/>
          <w:lang w:val="fr-FR"/>
        </w:rPr>
        <w:tab/>
      </w:r>
      <w:r w:rsidRPr="00A5719E">
        <w:rPr>
          <w:rFonts w:ascii="Courier New" w:eastAsia="Times New Roman" w:hAnsi="Courier New" w:cs="Courier New"/>
          <w:snapToGrid w:val="0"/>
          <w:sz w:val="16"/>
          <w:lang w:val="fr-FR"/>
        </w:rPr>
        <w:tab/>
        <w:t>ProtocolExtensionContainer { {EUTRA</w:t>
      </w:r>
      <w:r w:rsidRPr="00A5719E">
        <w:rPr>
          <w:rFonts w:ascii="Courier New" w:eastAsia="Times New Roman" w:hAnsi="Courier New" w:cs="Courier New"/>
          <w:noProof/>
          <w:snapToGrid w:val="0"/>
          <w:sz w:val="16"/>
          <w:lang w:val="fr-FR"/>
        </w:rPr>
        <w:t>-Coex</w:t>
      </w:r>
      <w:r w:rsidRPr="00A5719E">
        <w:rPr>
          <w:rFonts w:ascii="Courier New" w:eastAsia="Times New Roman" w:hAnsi="Courier New" w:cs="Courier New"/>
          <w:snapToGrid w:val="0"/>
          <w:sz w:val="16"/>
          <w:lang w:val="fr-FR"/>
        </w:rPr>
        <w:t>-TDD-Info-ExtIEs} } OPTIONAL,</w:t>
      </w:r>
    </w:p>
    <w:p w14:paraId="77CA025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rPr>
      </w:pPr>
      <w:r w:rsidRPr="00A5719E">
        <w:rPr>
          <w:rFonts w:ascii="Courier New" w:eastAsia="Times New Roman" w:hAnsi="Courier New" w:cs="Courier New"/>
          <w:snapToGrid w:val="0"/>
          <w:sz w:val="16"/>
          <w:lang w:val="fr-FR"/>
        </w:rPr>
        <w:tab/>
      </w:r>
      <w:r w:rsidRPr="00A5719E">
        <w:rPr>
          <w:rFonts w:ascii="Courier New" w:eastAsia="Times New Roman" w:hAnsi="Courier New" w:cs="Courier New"/>
          <w:snapToGrid w:val="0"/>
          <w:sz w:val="16"/>
          <w:lang w:val="en-US"/>
        </w:rPr>
        <w:t>...</w:t>
      </w:r>
    </w:p>
    <w:p w14:paraId="1BC8AC0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w:t>
      </w:r>
    </w:p>
    <w:p w14:paraId="7C7D770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eastAsia="ko-KR"/>
        </w:rPr>
      </w:pPr>
      <w:r w:rsidRPr="00A5719E">
        <w:rPr>
          <w:rFonts w:ascii="Courier New" w:eastAsia="Times New Roman" w:hAnsi="Courier New" w:cs="Courier New"/>
          <w:snapToGrid w:val="0"/>
          <w:sz w:val="16"/>
          <w:lang w:val="en-US"/>
        </w:rPr>
        <w:t>EUTRA</w:t>
      </w:r>
      <w:r w:rsidRPr="00A5719E">
        <w:rPr>
          <w:rFonts w:ascii="Courier New" w:eastAsia="Times New Roman" w:hAnsi="Courier New" w:cs="Courier New"/>
          <w:noProof/>
          <w:snapToGrid w:val="0"/>
          <w:sz w:val="16"/>
          <w:lang w:val="en-US"/>
        </w:rPr>
        <w:t>-Coex</w:t>
      </w:r>
      <w:r w:rsidRPr="00A5719E">
        <w:rPr>
          <w:rFonts w:ascii="Courier New" w:eastAsia="Times New Roman" w:hAnsi="Courier New" w:cs="Courier New"/>
          <w:snapToGrid w:val="0"/>
          <w:sz w:val="16"/>
          <w:lang w:val="en-US"/>
        </w:rPr>
        <w:t>-TDD-Info-ExtIEs F1AP-PROTOCOL-EXTENSION ::= {</w:t>
      </w:r>
    </w:p>
    <w:p w14:paraId="744BBDC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w:t>
      </w:r>
    </w:p>
    <w:p w14:paraId="18BD4A4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w:t>
      </w:r>
    </w:p>
    <w:p w14:paraId="30D823F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xml:space="preserve">EUTRA-CyclicPrefixDL ::= ENUMERATED { </w:t>
      </w:r>
    </w:p>
    <w:p w14:paraId="6EE7C8B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normal,</w:t>
      </w:r>
    </w:p>
    <w:p w14:paraId="4D0AF69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extended,</w:t>
      </w:r>
    </w:p>
    <w:p w14:paraId="38A37D1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eastAsia="ko-KR"/>
        </w:rPr>
      </w:pPr>
      <w:r w:rsidRPr="00A5719E">
        <w:rPr>
          <w:rFonts w:ascii="Courier New" w:eastAsia="Times New Roman" w:hAnsi="Courier New" w:cs="Courier New"/>
          <w:noProof/>
          <w:snapToGrid w:val="0"/>
          <w:sz w:val="16"/>
          <w:lang w:val="en-US"/>
        </w:rPr>
        <w:tab/>
        <w:t>...</w:t>
      </w:r>
    </w:p>
    <w:p w14:paraId="73029A9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45F19EB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6163E40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eastAsia="ko-KR"/>
        </w:rPr>
      </w:pPr>
      <w:r w:rsidRPr="00A5719E">
        <w:rPr>
          <w:rFonts w:ascii="Courier New" w:eastAsia="Times New Roman" w:hAnsi="Courier New" w:cs="Courier New"/>
          <w:noProof/>
          <w:snapToGrid w:val="0"/>
          <w:sz w:val="16"/>
          <w:lang w:val="en-US"/>
        </w:rPr>
        <w:t xml:space="preserve">EUTRA-CyclicPrefixUL ::= ENUMERATED { </w:t>
      </w:r>
    </w:p>
    <w:p w14:paraId="502F7D7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normal,</w:t>
      </w:r>
    </w:p>
    <w:p w14:paraId="48ED1C6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extended,</w:t>
      </w:r>
    </w:p>
    <w:p w14:paraId="4B67F4B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eastAsia="ko-KR"/>
        </w:rPr>
      </w:pPr>
      <w:r w:rsidRPr="00A5719E">
        <w:rPr>
          <w:rFonts w:ascii="Courier New" w:eastAsia="Times New Roman" w:hAnsi="Courier New" w:cs="Courier New"/>
          <w:noProof/>
          <w:snapToGrid w:val="0"/>
          <w:sz w:val="16"/>
          <w:lang w:val="en-US"/>
        </w:rPr>
        <w:tab/>
        <w:t>...</w:t>
      </w:r>
    </w:p>
    <w:p w14:paraId="6E23BAA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6BBCEFB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4A44FEF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EUTRA-PRACH-Configuration ::= SEQUENCE {</w:t>
      </w:r>
    </w:p>
    <w:p w14:paraId="53F55E0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rootSequenceIndex</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INTEGER (0..837),</w:t>
      </w:r>
    </w:p>
    <w:p w14:paraId="07263E9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napToGrid w:val="0"/>
          <w:sz w:val="16"/>
          <w:lang w:val="en-US"/>
        </w:rPr>
      </w:pPr>
      <w:r w:rsidRPr="00A5719E">
        <w:rPr>
          <w:rFonts w:ascii="Courier New" w:eastAsia="Times New Roman" w:hAnsi="Courier New" w:cs="Courier New"/>
          <w:snapToGrid w:val="0"/>
          <w:sz w:val="16"/>
          <w:lang w:val="en-US"/>
        </w:rPr>
        <w:tab/>
        <w:t>zeroCorrelationIndex</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INTEGER (0..15),</w:t>
      </w:r>
    </w:p>
    <w:p w14:paraId="613CECB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napToGrid w:val="0"/>
          <w:sz w:val="16"/>
          <w:lang w:val="en-US"/>
        </w:rPr>
      </w:pPr>
      <w:r w:rsidRPr="00A5719E">
        <w:rPr>
          <w:rFonts w:ascii="Courier New" w:hAnsi="Courier New" w:cs="Courier New"/>
          <w:snapToGrid w:val="0"/>
          <w:sz w:val="16"/>
          <w:lang w:val="en-US"/>
        </w:rPr>
        <w:tab/>
      </w:r>
      <w:r w:rsidRPr="00A5719E">
        <w:rPr>
          <w:rFonts w:ascii="Courier New" w:eastAsia="Times New Roman" w:hAnsi="Courier New" w:cs="Courier New"/>
          <w:noProof/>
          <w:sz w:val="16"/>
          <w:lang w:val="en-US"/>
        </w:rPr>
        <w:t>highSpeedFlag</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t>BOOLEAN,</w:t>
      </w:r>
    </w:p>
    <w:p w14:paraId="795226F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bCs/>
          <w:noProof/>
          <w:sz w:val="16"/>
          <w:lang w:val="en-US"/>
        </w:rPr>
      </w:pPr>
      <w:r w:rsidRPr="00A5719E">
        <w:rPr>
          <w:rFonts w:ascii="Courier New" w:eastAsia="Times New Roman" w:hAnsi="Courier New" w:cs="Courier New"/>
          <w:snapToGrid w:val="0"/>
          <w:sz w:val="16"/>
          <w:lang w:val="en-US"/>
        </w:rPr>
        <w:tab/>
      </w:r>
      <w:r w:rsidRPr="00A5719E">
        <w:rPr>
          <w:rFonts w:ascii="Courier New" w:eastAsia="Times New Roman" w:hAnsi="Courier New" w:cs="Courier New"/>
          <w:bCs/>
          <w:noProof/>
          <w:sz w:val="16"/>
          <w:lang w:val="en-US"/>
        </w:rPr>
        <w:t>prach-FreqOffset</w:t>
      </w:r>
      <w:r w:rsidRPr="00A5719E">
        <w:rPr>
          <w:rFonts w:ascii="Courier New" w:hAnsi="Courier New" w:cs="Courier New"/>
          <w:bCs/>
          <w:noProof/>
          <w:sz w:val="16"/>
          <w:lang w:val="en-US"/>
        </w:rPr>
        <w:tab/>
      </w:r>
      <w:r w:rsidRPr="00A5719E">
        <w:rPr>
          <w:rFonts w:ascii="Courier New" w:hAnsi="Courier New" w:cs="Courier New"/>
          <w:bCs/>
          <w:noProof/>
          <w:sz w:val="16"/>
          <w:lang w:val="en-US"/>
        </w:rPr>
        <w:tab/>
      </w:r>
      <w:r w:rsidRPr="00A5719E">
        <w:rPr>
          <w:rFonts w:ascii="Courier New" w:hAnsi="Courier New" w:cs="Courier New"/>
          <w:bCs/>
          <w:noProof/>
          <w:sz w:val="16"/>
          <w:lang w:val="en-US"/>
        </w:rPr>
        <w:tab/>
      </w:r>
      <w:r w:rsidRPr="00A5719E">
        <w:rPr>
          <w:rFonts w:ascii="Courier New" w:hAnsi="Courier New" w:cs="Courier New"/>
          <w:bCs/>
          <w:noProof/>
          <w:sz w:val="16"/>
          <w:lang w:val="en-US"/>
        </w:rPr>
        <w:tab/>
      </w:r>
      <w:r w:rsidRPr="00A5719E">
        <w:rPr>
          <w:rFonts w:ascii="Courier New" w:hAnsi="Courier New" w:cs="Courier New"/>
          <w:bCs/>
          <w:noProof/>
          <w:sz w:val="16"/>
          <w:lang w:val="en-US"/>
        </w:rPr>
        <w:tab/>
      </w:r>
      <w:r w:rsidRPr="00A5719E">
        <w:rPr>
          <w:rFonts w:ascii="Courier New" w:hAnsi="Courier New" w:cs="Courier New"/>
          <w:bCs/>
          <w:noProof/>
          <w:sz w:val="16"/>
          <w:lang w:val="en-US"/>
        </w:rPr>
        <w:tab/>
      </w:r>
      <w:r w:rsidRPr="00A5719E">
        <w:rPr>
          <w:rFonts w:ascii="Courier New" w:eastAsia="Times New Roman" w:hAnsi="Courier New" w:cs="Courier New"/>
          <w:snapToGrid w:val="0"/>
          <w:sz w:val="16"/>
          <w:lang w:val="en-US"/>
        </w:rPr>
        <w:t>INTEGER (0..</w:t>
      </w:r>
      <w:r w:rsidRPr="00A5719E">
        <w:rPr>
          <w:rFonts w:ascii="Courier New" w:hAnsi="Courier New" w:cs="Courier New"/>
          <w:snapToGrid w:val="0"/>
          <w:sz w:val="16"/>
          <w:lang w:val="en-US"/>
        </w:rPr>
        <w:t>94</w:t>
      </w:r>
      <w:r w:rsidRPr="00A5719E">
        <w:rPr>
          <w:rFonts w:ascii="Courier New" w:eastAsia="Times New Roman" w:hAnsi="Courier New" w:cs="Courier New"/>
          <w:snapToGrid w:val="0"/>
          <w:sz w:val="16"/>
          <w:lang w:val="en-US"/>
        </w:rPr>
        <w:t>)</w:t>
      </w:r>
      <w:r w:rsidRPr="00A5719E">
        <w:rPr>
          <w:rFonts w:ascii="Courier New" w:hAnsi="Courier New" w:cs="Courier New"/>
          <w:bCs/>
          <w:noProof/>
          <w:sz w:val="16"/>
          <w:lang w:val="en-US"/>
        </w:rPr>
        <w:t>,</w:t>
      </w:r>
    </w:p>
    <w:p w14:paraId="5FAD763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napToGrid w:val="0"/>
          <w:sz w:val="16"/>
          <w:lang w:val="en-US"/>
        </w:rPr>
      </w:pPr>
      <w:r w:rsidRPr="00A5719E">
        <w:rPr>
          <w:rFonts w:ascii="Courier New" w:hAnsi="Courier New" w:cs="Courier New"/>
          <w:bCs/>
          <w:noProof/>
          <w:sz w:val="16"/>
          <w:lang w:val="en-US"/>
        </w:rPr>
        <w:tab/>
      </w:r>
      <w:r w:rsidRPr="00A5719E">
        <w:rPr>
          <w:rFonts w:ascii="Courier New" w:eastAsia="Times New Roman" w:hAnsi="Courier New" w:cs="Courier New"/>
          <w:snapToGrid w:val="0"/>
          <w:sz w:val="16"/>
          <w:lang w:val="en-US"/>
        </w:rPr>
        <w:t>prach-ConfigIndex</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INTEGER (0..63)</w:t>
      </w:r>
      <w:r w:rsidRPr="00A5719E">
        <w:rPr>
          <w:rFonts w:ascii="Courier New" w:hAnsi="Courier New" w:cs="Courier New"/>
          <w:snapToGrid w:val="0"/>
          <w:sz w:val="16"/>
          <w:lang w:val="en-US"/>
        </w:rPr>
        <w:tab/>
      </w:r>
      <w:r w:rsidRPr="00A5719E">
        <w:rPr>
          <w:rFonts w:ascii="Courier New" w:hAnsi="Courier New" w:cs="Courier New"/>
          <w:snapToGrid w:val="0"/>
          <w:sz w:val="16"/>
          <w:lang w:val="en-US"/>
        </w:rPr>
        <w:tab/>
        <w:t>OPTIONAL,</w:t>
      </w:r>
    </w:p>
    <w:p w14:paraId="1C9D2DD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bCs/>
          <w:noProof/>
          <w:sz w:val="16"/>
          <w:lang w:val="en-US"/>
        </w:rPr>
      </w:pPr>
      <w:r w:rsidRPr="00A5719E">
        <w:rPr>
          <w:rFonts w:ascii="Courier New" w:hAnsi="Courier New" w:cs="Courier New"/>
          <w:bCs/>
          <w:noProof/>
          <w:sz w:val="16"/>
          <w:lang w:val="en-US"/>
        </w:rPr>
        <w:tab/>
        <w:t>-- The above IE shall be present if the EUTRA-Mode-Info IE in the Resource Coordination E-UTRA Cell Information IE is set to the value "TDD"</w:t>
      </w:r>
    </w:p>
    <w:p w14:paraId="54F56A3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fr-FR" w:eastAsia="ko-KR"/>
        </w:rPr>
      </w:pPr>
      <w:r w:rsidRPr="00A5719E">
        <w:rPr>
          <w:rFonts w:ascii="Courier New" w:hAnsi="Courier New" w:cs="Courier New"/>
          <w:bCs/>
          <w:noProof/>
          <w:sz w:val="16"/>
          <w:lang w:val="en-US"/>
        </w:rPr>
        <w:tab/>
      </w:r>
      <w:r w:rsidRPr="00A5719E">
        <w:rPr>
          <w:rFonts w:ascii="Courier New" w:eastAsia="Times New Roman" w:hAnsi="Courier New" w:cs="Courier New"/>
          <w:snapToGrid w:val="0"/>
          <w:sz w:val="16"/>
          <w:lang w:val="fr-FR"/>
        </w:rPr>
        <w:t>iE-Extensions</w:t>
      </w:r>
      <w:r w:rsidRPr="00A5719E">
        <w:rPr>
          <w:rFonts w:ascii="Courier New" w:eastAsia="Times New Roman" w:hAnsi="Courier New" w:cs="Courier New"/>
          <w:snapToGrid w:val="0"/>
          <w:sz w:val="16"/>
          <w:lang w:val="fr-FR"/>
        </w:rPr>
        <w:tab/>
      </w:r>
      <w:r w:rsidRPr="00A5719E">
        <w:rPr>
          <w:rFonts w:ascii="Courier New" w:eastAsia="Times New Roman" w:hAnsi="Courier New" w:cs="Courier New"/>
          <w:snapToGrid w:val="0"/>
          <w:sz w:val="16"/>
          <w:lang w:val="fr-FR"/>
        </w:rPr>
        <w:tab/>
      </w:r>
      <w:r w:rsidRPr="00A5719E">
        <w:rPr>
          <w:rFonts w:ascii="Courier New" w:eastAsia="Times New Roman" w:hAnsi="Courier New" w:cs="Courier New"/>
          <w:snapToGrid w:val="0"/>
          <w:sz w:val="16"/>
          <w:lang w:val="fr-FR"/>
        </w:rPr>
        <w:tab/>
      </w:r>
      <w:r w:rsidRPr="00A5719E">
        <w:rPr>
          <w:rFonts w:ascii="Courier New" w:eastAsia="Times New Roman" w:hAnsi="Courier New" w:cs="Courier New"/>
          <w:snapToGrid w:val="0"/>
          <w:sz w:val="16"/>
          <w:lang w:val="fr-FR"/>
        </w:rPr>
        <w:tab/>
      </w:r>
      <w:r w:rsidRPr="00A5719E">
        <w:rPr>
          <w:rFonts w:ascii="Courier New" w:eastAsia="Times New Roman" w:hAnsi="Courier New" w:cs="Courier New"/>
          <w:snapToGrid w:val="0"/>
          <w:sz w:val="16"/>
          <w:lang w:val="fr-FR"/>
        </w:rPr>
        <w:tab/>
      </w:r>
      <w:r w:rsidRPr="00A5719E">
        <w:rPr>
          <w:rFonts w:ascii="Courier New" w:eastAsia="Times New Roman" w:hAnsi="Courier New" w:cs="Courier New"/>
          <w:snapToGrid w:val="0"/>
          <w:sz w:val="16"/>
          <w:lang w:val="fr-FR"/>
        </w:rPr>
        <w:tab/>
      </w:r>
      <w:r w:rsidRPr="00A5719E">
        <w:rPr>
          <w:rFonts w:ascii="Courier New" w:eastAsia="Times New Roman" w:hAnsi="Courier New" w:cs="Courier New"/>
          <w:snapToGrid w:val="0"/>
          <w:sz w:val="16"/>
          <w:lang w:val="fr-FR"/>
        </w:rPr>
        <w:tab/>
        <w:t>ProtocolExtensionContainer { {EUTRA-PRACH-Configuration-ExtIEs} }</w:t>
      </w:r>
      <w:r w:rsidRPr="00A5719E">
        <w:rPr>
          <w:rFonts w:ascii="Courier New" w:eastAsia="Times New Roman" w:hAnsi="Courier New" w:cs="Courier New"/>
          <w:snapToGrid w:val="0"/>
          <w:sz w:val="16"/>
          <w:lang w:val="fr-FR"/>
        </w:rPr>
        <w:tab/>
        <w:t>OPTIONAL,</w:t>
      </w:r>
    </w:p>
    <w:p w14:paraId="65F8FEF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rPr>
      </w:pPr>
      <w:r w:rsidRPr="00A5719E">
        <w:rPr>
          <w:rFonts w:ascii="Courier New" w:eastAsia="Times New Roman" w:hAnsi="Courier New" w:cs="Courier New"/>
          <w:snapToGrid w:val="0"/>
          <w:sz w:val="16"/>
          <w:lang w:val="fr-FR"/>
        </w:rPr>
        <w:tab/>
      </w:r>
      <w:r w:rsidRPr="00A5719E">
        <w:rPr>
          <w:rFonts w:ascii="Courier New" w:eastAsia="Times New Roman" w:hAnsi="Courier New" w:cs="Courier New"/>
          <w:snapToGrid w:val="0"/>
          <w:sz w:val="16"/>
          <w:lang w:val="en-US"/>
        </w:rPr>
        <w:t>...</w:t>
      </w:r>
    </w:p>
    <w:p w14:paraId="1C5A706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w:t>
      </w:r>
    </w:p>
    <w:p w14:paraId="5495C52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10B93E7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EUTRA-PRACH-Configuration-ExtIEs F1AP-PROTOCOL-EXTENSION ::= {</w:t>
      </w:r>
    </w:p>
    <w:p w14:paraId="2D9D1D4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w:t>
      </w:r>
    </w:p>
    <w:p w14:paraId="7F79681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w:t>
      </w:r>
    </w:p>
    <w:p w14:paraId="6F9BFE4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4E767FE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3315648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noProof/>
          <w:snapToGrid w:val="0"/>
          <w:sz w:val="16"/>
          <w:lang w:val="en-US"/>
        </w:rPr>
        <w:t>EUTRA-</w:t>
      </w:r>
      <w:r w:rsidRPr="00A5719E">
        <w:rPr>
          <w:rFonts w:ascii="Courier New" w:eastAsia="Times New Roman" w:hAnsi="Courier New" w:cs="Courier New"/>
          <w:snapToGrid w:val="0"/>
          <w:sz w:val="16"/>
          <w:lang w:val="en-US"/>
        </w:rPr>
        <w:t>SpecialSubframe-Info ::= SEQUENCE {</w:t>
      </w:r>
    </w:p>
    <w:p w14:paraId="56BDB3C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specialSubframePatterns</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noProof/>
          <w:snapToGrid w:val="0"/>
          <w:sz w:val="16"/>
          <w:lang w:val="en-US"/>
        </w:rPr>
        <w:t>EUTRA-</w:t>
      </w:r>
      <w:r w:rsidRPr="00A5719E">
        <w:rPr>
          <w:rFonts w:ascii="Courier New" w:eastAsia="Times New Roman" w:hAnsi="Courier New" w:cs="Courier New"/>
          <w:snapToGrid w:val="0"/>
          <w:sz w:val="16"/>
          <w:lang w:val="en-US"/>
        </w:rPr>
        <w:t>SpecialSubframePatterns,</w:t>
      </w:r>
    </w:p>
    <w:p w14:paraId="46A6D05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cyclicPrefixDL</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noProof/>
          <w:snapToGrid w:val="0"/>
          <w:sz w:val="16"/>
          <w:lang w:val="en-US"/>
        </w:rPr>
        <w:t>EUTRA-</w:t>
      </w:r>
      <w:r w:rsidRPr="00A5719E">
        <w:rPr>
          <w:rFonts w:ascii="Courier New" w:eastAsia="Times New Roman" w:hAnsi="Courier New" w:cs="Courier New"/>
          <w:snapToGrid w:val="0"/>
          <w:sz w:val="16"/>
          <w:lang w:val="en-US"/>
        </w:rPr>
        <w:t>CyclicPrefixDL,</w:t>
      </w:r>
    </w:p>
    <w:p w14:paraId="0893FE9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cyclicPrefixUL</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noProof/>
          <w:snapToGrid w:val="0"/>
          <w:sz w:val="16"/>
          <w:lang w:val="en-US"/>
        </w:rPr>
        <w:t>EUTRA-</w:t>
      </w:r>
      <w:r w:rsidRPr="00A5719E">
        <w:rPr>
          <w:rFonts w:ascii="Courier New" w:eastAsia="Times New Roman" w:hAnsi="Courier New" w:cs="Courier New"/>
          <w:snapToGrid w:val="0"/>
          <w:sz w:val="16"/>
          <w:lang w:val="en-US"/>
        </w:rPr>
        <w:t>CyclicPrefixUL,</w:t>
      </w:r>
    </w:p>
    <w:p w14:paraId="309A9DE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eastAsia="ko-KR"/>
        </w:rPr>
      </w:pPr>
      <w:r w:rsidRPr="00A5719E">
        <w:rPr>
          <w:rFonts w:ascii="Courier New" w:eastAsia="Times New Roman" w:hAnsi="Courier New" w:cs="Courier New"/>
          <w:snapToGrid w:val="0"/>
          <w:sz w:val="16"/>
          <w:lang w:val="en-US"/>
        </w:rPr>
        <w:tab/>
        <w:t>iE-Extensions</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 xml:space="preserve">ProtocolExtensionContainer { { </w:t>
      </w:r>
      <w:r w:rsidRPr="00A5719E">
        <w:rPr>
          <w:rFonts w:ascii="Courier New" w:eastAsia="Times New Roman" w:hAnsi="Courier New" w:cs="Courier New"/>
          <w:noProof/>
          <w:snapToGrid w:val="0"/>
          <w:sz w:val="16"/>
          <w:lang w:val="en-US"/>
        </w:rPr>
        <w:t>EUTRA-</w:t>
      </w:r>
      <w:r w:rsidRPr="00A5719E">
        <w:rPr>
          <w:rFonts w:ascii="Courier New" w:eastAsia="Times New Roman" w:hAnsi="Courier New" w:cs="Courier New"/>
          <w:snapToGrid w:val="0"/>
          <w:sz w:val="16"/>
          <w:lang w:val="en-US"/>
        </w:rPr>
        <w:t>SpecialSubframe-Info-ExtIEs} } OPTIONAL,</w:t>
      </w:r>
    </w:p>
    <w:p w14:paraId="36A97A5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w:t>
      </w:r>
    </w:p>
    <w:p w14:paraId="1EC7555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w:t>
      </w:r>
    </w:p>
    <w:p w14:paraId="6022B0F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2DECE2C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eastAsia="ko-KR"/>
        </w:rPr>
      </w:pPr>
      <w:r w:rsidRPr="00A5719E">
        <w:rPr>
          <w:rFonts w:ascii="Courier New" w:eastAsia="Times New Roman" w:hAnsi="Courier New" w:cs="Courier New"/>
          <w:noProof/>
          <w:snapToGrid w:val="0"/>
          <w:sz w:val="16"/>
          <w:lang w:val="en-US"/>
        </w:rPr>
        <w:t>EUTRA-</w:t>
      </w:r>
      <w:r w:rsidRPr="00A5719E">
        <w:rPr>
          <w:rFonts w:ascii="Courier New" w:eastAsia="Times New Roman" w:hAnsi="Courier New" w:cs="Courier New"/>
          <w:sz w:val="16"/>
          <w:lang w:val="en-US"/>
        </w:rPr>
        <w:t>SpecialSubframe-Info</w:t>
      </w:r>
      <w:r w:rsidRPr="00A5719E">
        <w:rPr>
          <w:rFonts w:ascii="Courier New" w:eastAsia="Times New Roman" w:hAnsi="Courier New" w:cs="Courier New"/>
          <w:snapToGrid w:val="0"/>
          <w:sz w:val="16"/>
          <w:lang w:val="en-US"/>
        </w:rPr>
        <w:t>-ExtIEs F1AP-PROTOCOL-EXTENSION ::= {</w:t>
      </w:r>
    </w:p>
    <w:p w14:paraId="73C5CD3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w:t>
      </w:r>
    </w:p>
    <w:p w14:paraId="065E31F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lastRenderedPageBreak/>
        <w:t>}</w:t>
      </w:r>
    </w:p>
    <w:p w14:paraId="66AF7DC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7578820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eastAsia="ko-KR"/>
        </w:rPr>
      </w:pPr>
      <w:r w:rsidRPr="00A5719E">
        <w:rPr>
          <w:rFonts w:ascii="Courier New" w:eastAsia="Times New Roman" w:hAnsi="Courier New" w:cs="Courier New"/>
          <w:noProof/>
          <w:snapToGrid w:val="0"/>
          <w:sz w:val="16"/>
          <w:lang w:val="en-US"/>
        </w:rPr>
        <w:t>EUTRA-</w:t>
      </w:r>
      <w:r w:rsidRPr="00A5719E">
        <w:rPr>
          <w:rFonts w:ascii="Courier New" w:eastAsia="Times New Roman" w:hAnsi="Courier New" w:cs="Courier New"/>
          <w:snapToGrid w:val="0"/>
          <w:sz w:val="16"/>
          <w:lang w:val="en-US"/>
        </w:rPr>
        <w:t xml:space="preserve">SpecialSubframePatterns ::= ENUMERATED { </w:t>
      </w:r>
    </w:p>
    <w:p w14:paraId="2B21E8E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r>
      <w:r w:rsidRPr="00A5719E">
        <w:rPr>
          <w:rFonts w:ascii="Courier New" w:eastAsia="Times New Roman" w:hAnsi="Courier New" w:cs="Courier New"/>
          <w:bCs/>
          <w:sz w:val="16"/>
          <w:lang w:val="en-US"/>
        </w:rPr>
        <w:t>ssp0</w:t>
      </w:r>
      <w:r w:rsidRPr="00A5719E">
        <w:rPr>
          <w:rFonts w:ascii="Courier New" w:eastAsia="Times New Roman" w:hAnsi="Courier New" w:cs="Courier New"/>
          <w:snapToGrid w:val="0"/>
          <w:sz w:val="16"/>
          <w:lang w:val="en-US"/>
        </w:rPr>
        <w:t>,</w:t>
      </w:r>
    </w:p>
    <w:p w14:paraId="4EF0474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napToGrid w:val="0"/>
          <w:sz w:val="16"/>
          <w:lang w:val="en-US"/>
        </w:rPr>
        <w:tab/>
      </w:r>
      <w:r w:rsidRPr="00A5719E">
        <w:rPr>
          <w:rFonts w:ascii="Courier New" w:eastAsia="Times New Roman" w:hAnsi="Courier New" w:cs="Courier New"/>
          <w:bCs/>
          <w:sz w:val="16"/>
          <w:lang w:val="en-US"/>
        </w:rPr>
        <w:t>ssp1</w:t>
      </w:r>
      <w:r w:rsidRPr="00A5719E">
        <w:rPr>
          <w:rFonts w:ascii="Courier New" w:eastAsia="Times New Roman" w:hAnsi="Courier New" w:cs="Courier New"/>
          <w:snapToGrid w:val="0"/>
          <w:sz w:val="16"/>
          <w:lang w:val="en-US"/>
        </w:rPr>
        <w:t>,</w:t>
      </w:r>
      <w:r w:rsidRPr="00A5719E">
        <w:rPr>
          <w:rFonts w:ascii="Courier New" w:eastAsia="Times New Roman" w:hAnsi="Courier New" w:cs="Courier New"/>
          <w:sz w:val="16"/>
          <w:lang w:val="en-US"/>
        </w:rPr>
        <w:t xml:space="preserve"> </w:t>
      </w:r>
    </w:p>
    <w:p w14:paraId="72EB171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r>
      <w:r w:rsidRPr="00A5719E">
        <w:rPr>
          <w:rFonts w:ascii="Courier New" w:eastAsia="Times New Roman" w:hAnsi="Courier New" w:cs="Courier New"/>
          <w:bCs/>
          <w:sz w:val="16"/>
          <w:lang w:val="en-US"/>
        </w:rPr>
        <w:t>ssp2</w:t>
      </w:r>
      <w:r w:rsidRPr="00A5719E">
        <w:rPr>
          <w:rFonts w:ascii="Courier New" w:eastAsia="Times New Roman" w:hAnsi="Courier New" w:cs="Courier New"/>
          <w:sz w:val="16"/>
          <w:lang w:val="en-US"/>
        </w:rPr>
        <w:t>,</w:t>
      </w:r>
    </w:p>
    <w:p w14:paraId="3FE2360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r>
      <w:r w:rsidRPr="00A5719E">
        <w:rPr>
          <w:rFonts w:ascii="Courier New" w:eastAsia="Times New Roman" w:hAnsi="Courier New" w:cs="Courier New"/>
          <w:bCs/>
          <w:sz w:val="16"/>
          <w:lang w:val="en-US"/>
        </w:rPr>
        <w:t>ssp3</w:t>
      </w:r>
      <w:r w:rsidRPr="00A5719E">
        <w:rPr>
          <w:rFonts w:ascii="Courier New" w:eastAsia="Times New Roman" w:hAnsi="Courier New" w:cs="Courier New"/>
          <w:snapToGrid w:val="0"/>
          <w:sz w:val="16"/>
          <w:lang w:val="en-US"/>
        </w:rPr>
        <w:t>,</w:t>
      </w:r>
    </w:p>
    <w:p w14:paraId="643EC46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r>
      <w:r w:rsidRPr="00A5719E">
        <w:rPr>
          <w:rFonts w:ascii="Courier New" w:eastAsia="Times New Roman" w:hAnsi="Courier New" w:cs="Courier New"/>
          <w:bCs/>
          <w:sz w:val="16"/>
          <w:lang w:val="en-US"/>
        </w:rPr>
        <w:t>ssp4</w:t>
      </w:r>
      <w:r w:rsidRPr="00A5719E">
        <w:rPr>
          <w:rFonts w:ascii="Courier New" w:eastAsia="Times New Roman" w:hAnsi="Courier New" w:cs="Courier New"/>
          <w:snapToGrid w:val="0"/>
          <w:sz w:val="16"/>
          <w:lang w:val="en-US"/>
        </w:rPr>
        <w:t>,</w:t>
      </w:r>
    </w:p>
    <w:p w14:paraId="5702009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r>
      <w:r w:rsidRPr="00A5719E">
        <w:rPr>
          <w:rFonts w:ascii="Courier New" w:eastAsia="Times New Roman" w:hAnsi="Courier New" w:cs="Courier New"/>
          <w:bCs/>
          <w:sz w:val="16"/>
          <w:lang w:val="en-US"/>
        </w:rPr>
        <w:t>ssp5</w:t>
      </w:r>
      <w:r w:rsidRPr="00A5719E">
        <w:rPr>
          <w:rFonts w:ascii="Courier New" w:eastAsia="Times New Roman" w:hAnsi="Courier New" w:cs="Courier New"/>
          <w:snapToGrid w:val="0"/>
          <w:sz w:val="16"/>
          <w:lang w:val="en-US"/>
        </w:rPr>
        <w:t>,</w:t>
      </w:r>
    </w:p>
    <w:p w14:paraId="02DE1BF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r>
      <w:r w:rsidRPr="00A5719E">
        <w:rPr>
          <w:rFonts w:ascii="Courier New" w:eastAsia="Times New Roman" w:hAnsi="Courier New" w:cs="Courier New"/>
          <w:bCs/>
          <w:sz w:val="16"/>
          <w:lang w:val="en-US"/>
        </w:rPr>
        <w:t>ssp6</w:t>
      </w:r>
      <w:r w:rsidRPr="00A5719E">
        <w:rPr>
          <w:rFonts w:ascii="Courier New" w:eastAsia="Times New Roman" w:hAnsi="Courier New" w:cs="Courier New"/>
          <w:snapToGrid w:val="0"/>
          <w:sz w:val="16"/>
          <w:lang w:val="en-US"/>
        </w:rPr>
        <w:t>,</w:t>
      </w:r>
    </w:p>
    <w:p w14:paraId="1DE2BA0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bCs/>
          <w:sz w:val="16"/>
          <w:lang w:val="en-US"/>
        </w:rPr>
      </w:pPr>
      <w:r w:rsidRPr="00A5719E">
        <w:rPr>
          <w:rFonts w:ascii="Courier New" w:eastAsia="Times New Roman" w:hAnsi="Courier New" w:cs="Courier New"/>
          <w:snapToGrid w:val="0"/>
          <w:sz w:val="16"/>
          <w:lang w:val="en-US"/>
        </w:rPr>
        <w:tab/>
      </w:r>
      <w:r w:rsidRPr="00A5719E">
        <w:rPr>
          <w:rFonts w:ascii="Courier New" w:eastAsia="Times New Roman" w:hAnsi="Courier New" w:cs="Courier New"/>
          <w:bCs/>
          <w:sz w:val="16"/>
          <w:lang w:val="en-US"/>
        </w:rPr>
        <w:t>ssp7,</w:t>
      </w:r>
    </w:p>
    <w:p w14:paraId="1E07715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bCs/>
          <w:sz w:val="16"/>
          <w:lang w:val="en-US"/>
        </w:rPr>
      </w:pPr>
      <w:r w:rsidRPr="00A5719E">
        <w:rPr>
          <w:rFonts w:ascii="Courier New" w:eastAsia="Times New Roman" w:hAnsi="Courier New" w:cs="Courier New"/>
          <w:bCs/>
          <w:sz w:val="16"/>
          <w:lang w:val="en-US"/>
        </w:rPr>
        <w:tab/>
        <w:t>ssp8,</w:t>
      </w:r>
    </w:p>
    <w:p w14:paraId="1E93FC6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eastAsia="ko-KR"/>
        </w:rPr>
      </w:pPr>
      <w:r w:rsidRPr="00A5719E">
        <w:rPr>
          <w:rFonts w:ascii="Courier New" w:eastAsia="Times New Roman" w:hAnsi="Courier New" w:cs="Courier New"/>
          <w:bCs/>
          <w:sz w:val="16"/>
          <w:lang w:val="en-US"/>
        </w:rPr>
        <w:tab/>
      </w:r>
      <w:r w:rsidRPr="00A5719E">
        <w:rPr>
          <w:rFonts w:ascii="Courier New" w:eastAsia="Times New Roman" w:hAnsi="Courier New" w:cs="Courier New"/>
          <w:noProof/>
          <w:sz w:val="16"/>
          <w:lang w:val="en-US"/>
        </w:rPr>
        <w:t>ssp9,</w:t>
      </w:r>
    </w:p>
    <w:p w14:paraId="2E48026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fr-FR"/>
        </w:rPr>
        <w:t>ssp10,</w:t>
      </w:r>
    </w:p>
    <w:p w14:paraId="1B90AEE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ab/>
        <w:t>...</w:t>
      </w:r>
    </w:p>
    <w:p w14:paraId="18921E4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w:t>
      </w:r>
    </w:p>
    <w:p w14:paraId="38A014C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p>
    <w:p w14:paraId="704B179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 xml:space="preserve">EUTRA-SubframeAssignment ::= ENUMERATED { </w:t>
      </w:r>
    </w:p>
    <w:p w14:paraId="0BD43C1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ab/>
        <w:t>sa0,</w:t>
      </w:r>
    </w:p>
    <w:p w14:paraId="6812288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ab/>
        <w:t xml:space="preserve">sa1, </w:t>
      </w:r>
    </w:p>
    <w:p w14:paraId="1BA9ABA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ab/>
        <w:t>sa2,</w:t>
      </w:r>
    </w:p>
    <w:p w14:paraId="572AA24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ab/>
        <w:t>sa3,</w:t>
      </w:r>
    </w:p>
    <w:p w14:paraId="19A110C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ab/>
        <w:t>sa4,</w:t>
      </w:r>
    </w:p>
    <w:p w14:paraId="530D93F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ab/>
        <w:t>sa5,</w:t>
      </w:r>
    </w:p>
    <w:p w14:paraId="4AF20CE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ab/>
        <w:t>sa6,</w:t>
      </w:r>
    </w:p>
    <w:p w14:paraId="42E5A6C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rPr>
      </w:pP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en-US"/>
        </w:rPr>
        <w:t>...</w:t>
      </w:r>
    </w:p>
    <w:p w14:paraId="7F3CD8B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5C53DBC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1823F4C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EUTRA-Transmission-Bandwidth ::= ENUMERATED {</w:t>
      </w:r>
    </w:p>
    <w:p w14:paraId="3673588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bw6,</w:t>
      </w:r>
    </w:p>
    <w:p w14:paraId="021911A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bw15,</w:t>
      </w:r>
    </w:p>
    <w:p w14:paraId="16C649B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bw25,</w:t>
      </w:r>
    </w:p>
    <w:p w14:paraId="5006F7D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bw50,</w:t>
      </w:r>
    </w:p>
    <w:p w14:paraId="365E64A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bw75,</w:t>
      </w:r>
    </w:p>
    <w:p w14:paraId="5E47E59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noProof/>
          <w:sz w:val="16"/>
          <w:lang w:val="en-US"/>
        </w:rPr>
        <w:tab/>
      </w:r>
      <w:r w:rsidRPr="00A5719E">
        <w:rPr>
          <w:rFonts w:ascii="Courier New" w:eastAsia="Times New Roman" w:hAnsi="Courier New" w:cs="Courier New"/>
          <w:snapToGrid w:val="0"/>
          <w:sz w:val="16"/>
          <w:lang w:val="en-US"/>
        </w:rPr>
        <w:t>bw100,</w:t>
      </w:r>
    </w:p>
    <w:p w14:paraId="0740591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w:t>
      </w:r>
    </w:p>
    <w:p w14:paraId="4AA6321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w:t>
      </w:r>
    </w:p>
    <w:p w14:paraId="64DBECA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64119B4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EUTRANQoS</w:t>
      </w:r>
      <w:r w:rsidRPr="00A5719E">
        <w:rPr>
          <w:rFonts w:ascii="Courier New" w:eastAsia="Times New Roman" w:hAnsi="Courier New" w:cs="Courier New"/>
          <w:sz w:val="16"/>
          <w:lang w:val="en-US"/>
        </w:rPr>
        <w:tab/>
        <w:t>::= SEQUENCE {</w:t>
      </w:r>
    </w:p>
    <w:p w14:paraId="127ED4E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qCI</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QCI,</w:t>
      </w:r>
    </w:p>
    <w:p w14:paraId="26B9664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allocationAndRetentionPriority</w:t>
      </w:r>
      <w:r w:rsidRPr="00A5719E">
        <w:rPr>
          <w:rFonts w:ascii="Courier New" w:eastAsia="Times New Roman" w:hAnsi="Courier New" w:cs="Courier New"/>
          <w:sz w:val="16"/>
          <w:lang w:val="en-US"/>
        </w:rPr>
        <w:tab/>
        <w:t>AllocationAndRetentionPriority,</w:t>
      </w:r>
    </w:p>
    <w:p w14:paraId="3196520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gbrQosInformation</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GBR-QosInformation</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OPTIONAL,</w:t>
      </w:r>
    </w:p>
    <w:p w14:paraId="6ED6411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iE-Extensions</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ProtocolExtensionContainer { { EUTRANQoS-ExtIEs} }</w:t>
      </w:r>
      <w:r w:rsidRPr="00A5719E">
        <w:rPr>
          <w:rFonts w:ascii="Courier New" w:eastAsia="Times New Roman" w:hAnsi="Courier New" w:cs="Courier New"/>
          <w:sz w:val="16"/>
          <w:lang w:val="en-US"/>
        </w:rPr>
        <w:tab/>
        <w:t>OPTIONAL,</w:t>
      </w:r>
    </w:p>
    <w:p w14:paraId="2C8B178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w:t>
      </w:r>
    </w:p>
    <w:p w14:paraId="6F131EC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4B9014E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717FAC2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EUTRANQoS-ExtIEs F1AP-PROTOCOL-EXTENSION ::= {</w:t>
      </w:r>
    </w:p>
    <w:p w14:paraId="49FB344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r w:rsidRPr="00A5719E">
        <w:rPr>
          <w:rFonts w:ascii="Courier New" w:hAnsi="Courier New" w:cs="Courier New"/>
          <w:noProof/>
          <w:sz w:val="16"/>
          <w:lang w:val="en-US"/>
        </w:rPr>
        <w:t xml:space="preserve"> ID id-</w:t>
      </w:r>
      <w:r w:rsidRPr="00A5719E">
        <w:rPr>
          <w:rFonts w:ascii="Courier New" w:eastAsia="Times New Roman" w:hAnsi="Courier New" w:cs="Courier New"/>
          <w:noProof/>
          <w:sz w:val="16"/>
          <w:lang w:val="sv-SE"/>
        </w:rPr>
        <w:t>ENBDLTNLAddress</w:t>
      </w:r>
      <w:r w:rsidRPr="00A5719E">
        <w:rPr>
          <w:rFonts w:ascii="Courier New" w:hAnsi="Courier New" w:cs="Courier New"/>
          <w:noProof/>
          <w:sz w:val="16"/>
          <w:lang w:val="en-US"/>
        </w:rPr>
        <w:tab/>
      </w:r>
      <w:r w:rsidRPr="00A5719E">
        <w:rPr>
          <w:rFonts w:ascii="Courier New" w:hAnsi="Courier New" w:cs="Courier New"/>
          <w:noProof/>
          <w:sz w:val="16"/>
          <w:lang w:val="en-US"/>
        </w:rPr>
        <w:tab/>
        <w:t>CRITICALITY ignore</w:t>
      </w:r>
      <w:r w:rsidRPr="00A5719E">
        <w:rPr>
          <w:rFonts w:ascii="Courier New" w:hAnsi="Courier New" w:cs="Courier New"/>
          <w:noProof/>
          <w:sz w:val="16"/>
          <w:lang w:val="en-US"/>
        </w:rPr>
        <w:tab/>
        <w:t>EXTENSION TransportLayerAddress</w:t>
      </w:r>
      <w:r w:rsidRPr="00A5719E">
        <w:rPr>
          <w:rFonts w:ascii="Courier New" w:hAnsi="Courier New" w:cs="Courier New"/>
          <w:noProof/>
          <w:sz w:val="16"/>
          <w:lang w:val="en-US"/>
        </w:rPr>
        <w:tab/>
        <w:t>PRESENCE optional</w:t>
      </w:r>
      <w:r w:rsidRPr="00A5719E">
        <w:rPr>
          <w:rFonts w:ascii="Courier New" w:hAnsi="Courier New" w:cs="Courier New"/>
          <w:noProof/>
          <w:sz w:val="16"/>
          <w:lang w:val="en-US"/>
        </w:rPr>
        <w:tab/>
        <w:t>},</w:t>
      </w:r>
    </w:p>
    <w:p w14:paraId="4511239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w:t>
      </w:r>
    </w:p>
    <w:p w14:paraId="3D8F409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eastAsia="Times New Roman" w:hAnsi="Courier New" w:cs="Courier New"/>
          <w:sz w:val="16"/>
          <w:lang w:val="en-US"/>
        </w:rPr>
        <w:t>}</w:t>
      </w:r>
    </w:p>
    <w:p w14:paraId="3BAE519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297D4BE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ExecuteDuplication ::= ENUMERATED{true,...}</w:t>
      </w:r>
    </w:p>
    <w:p w14:paraId="46D49C6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6581E97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lastRenderedPageBreak/>
        <w:t>ExtendedEARFCN ::= INTEGER (0..262143)</w:t>
      </w:r>
    </w:p>
    <w:p w14:paraId="43E5B12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5DCAE15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EUTRA-Mode-Info ::= CHOICE {</w:t>
      </w:r>
    </w:p>
    <w:p w14:paraId="4B349AB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eUTRAFDD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EUTRA-FDD-Info,</w:t>
      </w:r>
    </w:p>
    <w:p w14:paraId="3C1FD72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noProof/>
          <w:sz w:val="16"/>
          <w:lang w:val="en-US"/>
        </w:rPr>
        <w:tab/>
      </w:r>
      <w:r w:rsidRPr="00A5719E">
        <w:rPr>
          <w:rFonts w:ascii="Courier New" w:eastAsia="Times New Roman" w:hAnsi="Courier New" w:cs="Courier New"/>
          <w:sz w:val="16"/>
          <w:lang w:val="en-US"/>
        </w:rPr>
        <w:t>eUTRATDD</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EUTRA-TDD-Info,</w:t>
      </w:r>
    </w:p>
    <w:p w14:paraId="2C8D3B3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choice-extension</w:t>
      </w:r>
      <w:r w:rsidRPr="00A5719E">
        <w:rPr>
          <w:rFonts w:ascii="Courier New" w:eastAsia="Times New Roman" w:hAnsi="Courier New" w:cs="Courier New"/>
          <w:sz w:val="16"/>
          <w:lang w:val="en-US"/>
        </w:rPr>
        <w:tab/>
        <w:t>ProtocolIE-SingleContainer { { EUTRA-Mode-Info-ExtIEs} }</w:t>
      </w:r>
    </w:p>
    <w:p w14:paraId="4124D31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3CC20E3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7BA8220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EUTRA-Mode-Info-ExtIEs F1AP-PROTOCOL-IES ::= {</w:t>
      </w:r>
    </w:p>
    <w:p w14:paraId="7C2F574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w:t>
      </w:r>
    </w:p>
    <w:p w14:paraId="3F339FF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3A8DE0D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6FF669F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EUTRA-NR-CellResourceCoordinationReq-Container</w:t>
      </w:r>
      <w:r w:rsidRPr="00A5719E">
        <w:rPr>
          <w:rFonts w:ascii="Courier New" w:eastAsia="Times New Roman" w:hAnsi="Courier New" w:cs="Courier New"/>
          <w:sz w:val="16"/>
          <w:lang w:val="en-US"/>
        </w:rPr>
        <w:tab/>
        <w:t>::= OCTET STRING</w:t>
      </w:r>
    </w:p>
    <w:p w14:paraId="5B4C4A3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18C7712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EUTRA-NR-CellResourceCoordinationReqAck-Container</w:t>
      </w:r>
      <w:r w:rsidRPr="00A5719E">
        <w:rPr>
          <w:rFonts w:ascii="Courier New" w:eastAsia="Times New Roman" w:hAnsi="Courier New" w:cs="Courier New"/>
          <w:sz w:val="16"/>
          <w:lang w:val="en-US"/>
        </w:rPr>
        <w:tab/>
        <w:t>::= OCTET STRING</w:t>
      </w:r>
    </w:p>
    <w:p w14:paraId="364CAAD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3643443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EUTRA-FDD-Info ::= SEQUENCE {</w:t>
      </w:r>
    </w:p>
    <w:p w14:paraId="4D9BBAD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uL-offsetToPointA</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OffsetToPointA,</w:t>
      </w:r>
    </w:p>
    <w:p w14:paraId="6A5C401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dL-offsetToPointA</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OffsetToPointA,</w:t>
      </w:r>
    </w:p>
    <w:p w14:paraId="7013BF1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fr-FR"/>
        </w:rPr>
      </w:pP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fr-FR"/>
        </w:rPr>
        <w:t>iE-Extensions</w:t>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t>ProtocolExtensionContainer { {EUTRA-FDD-Info-ExtIEs} } OPTIONAL,</w:t>
      </w:r>
    </w:p>
    <w:p w14:paraId="4095F40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rPr>
      </w:pP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en-US"/>
        </w:rPr>
        <w:t>...</w:t>
      </w:r>
    </w:p>
    <w:p w14:paraId="53BF65F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70B7A22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4FD386F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EUTRA-FDD-Info-ExtIEs F1AP-PROTOCOL-EXTENSION ::= {</w:t>
      </w:r>
    </w:p>
    <w:p w14:paraId="00ED3D0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w:t>
      </w:r>
    </w:p>
    <w:p w14:paraId="284BB93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7C0E6F1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50C8BC7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EUTRA-TDD-Info ::= SEQUENCE {</w:t>
      </w:r>
    </w:p>
    <w:p w14:paraId="3FF2905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offsetToPointA</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OffsetToPointA,</w:t>
      </w:r>
    </w:p>
    <w:p w14:paraId="57996B5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iE-Extensions</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ProtocolExtensionContainer { {EUTRA-TDD-Info-ExtIEs} } OPTIONAL,</w:t>
      </w:r>
    </w:p>
    <w:p w14:paraId="33B8F3B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w:t>
      </w:r>
    </w:p>
    <w:p w14:paraId="596A123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554988F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011771E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EUTRA-TDD-Info-ExtIEs F1AP-PROTOCOL-EXTENSION ::= {</w:t>
      </w:r>
    </w:p>
    <w:p w14:paraId="7B79510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w:t>
      </w:r>
    </w:p>
    <w:p w14:paraId="7827716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1C35A62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5134E3A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EventType ::= ENUMERATED {</w:t>
      </w:r>
    </w:p>
    <w:p w14:paraId="750DD58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on-demand,</w:t>
      </w:r>
    </w:p>
    <w:p w14:paraId="2EC4A84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periodic,</w:t>
      </w:r>
    </w:p>
    <w:p w14:paraId="497893B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stop,</w:t>
      </w:r>
    </w:p>
    <w:p w14:paraId="31C7D13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w:t>
      </w:r>
    </w:p>
    <w:p w14:paraId="59B1D68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167F4DE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2CDBBF5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ExtendedPacketDelayBudget ::= INTEGER (1..65535, ...</w:t>
      </w:r>
      <w:r w:rsidRPr="00A5719E">
        <w:rPr>
          <w:rFonts w:ascii="Courier New" w:eastAsia="Times New Roman" w:hAnsi="Courier New" w:cs="Courier New"/>
          <w:noProof/>
          <w:snapToGrid w:val="0"/>
          <w:sz w:val="16"/>
          <w:lang w:val="en-US"/>
        </w:rPr>
        <w:t>,</w:t>
      </w:r>
      <w:r w:rsidRPr="00A5719E">
        <w:rPr>
          <w:rFonts w:ascii="Courier New" w:hAnsi="Courier New" w:cs="Courier New"/>
          <w:noProof/>
          <w:snapToGrid w:val="0"/>
          <w:sz w:val="16"/>
          <w:lang w:val="en-US"/>
        </w:rPr>
        <w:t xml:space="preserve"> </w:t>
      </w:r>
      <w:r w:rsidRPr="00A5719E">
        <w:rPr>
          <w:rFonts w:ascii="Courier New" w:eastAsia="Times New Roman" w:hAnsi="Courier New" w:cs="Courier New"/>
          <w:noProof/>
          <w:snapToGrid w:val="0"/>
          <w:sz w:val="16"/>
          <w:lang w:val="en-US"/>
        </w:rPr>
        <w:t>65536..109999</w:t>
      </w:r>
      <w:r w:rsidRPr="00A5719E">
        <w:rPr>
          <w:rFonts w:ascii="Courier New" w:eastAsia="Times New Roman" w:hAnsi="Courier New" w:cs="Courier New"/>
          <w:noProof/>
          <w:sz w:val="16"/>
          <w:lang w:val="en-US"/>
        </w:rPr>
        <w:t>)</w:t>
      </w:r>
    </w:p>
    <w:p w14:paraId="0547C66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p>
    <w:p w14:paraId="2D92D21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lang w:val="en-US"/>
        </w:rPr>
      </w:pPr>
      <w:r w:rsidRPr="00A5719E">
        <w:rPr>
          <w:rFonts w:ascii="Courier New" w:hAnsi="Courier New" w:cs="Courier New"/>
          <w:noProof/>
          <w:snapToGrid w:val="0"/>
          <w:sz w:val="16"/>
          <w:lang w:val="en-US"/>
        </w:rPr>
        <w:t>Expected-UL-AoA</w:t>
      </w:r>
      <w:r w:rsidRPr="00A5719E">
        <w:rPr>
          <w:rFonts w:ascii="Courier New" w:eastAsia="Calibri" w:hAnsi="Courier New" w:cs="Courier New"/>
          <w:noProof/>
          <w:sz w:val="16"/>
          <w:lang w:val="en-US"/>
        </w:rPr>
        <w:t xml:space="preserve"> ::= SEQUENCE {</w:t>
      </w:r>
    </w:p>
    <w:p w14:paraId="74931F3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lang w:val="en-US"/>
        </w:rPr>
      </w:pPr>
      <w:r w:rsidRPr="00A5719E">
        <w:rPr>
          <w:rFonts w:ascii="Courier New" w:eastAsia="Calibri" w:hAnsi="Courier New" w:cs="Courier New"/>
          <w:noProof/>
          <w:sz w:val="16"/>
          <w:lang w:val="en-US"/>
        </w:rPr>
        <w:tab/>
        <w:t>expected-Azimuth-AoA</w:t>
      </w:r>
      <w:r w:rsidRPr="00A5719E">
        <w:rPr>
          <w:rFonts w:ascii="Courier New" w:eastAsia="Calibri" w:hAnsi="Courier New" w:cs="Courier New"/>
          <w:noProof/>
          <w:sz w:val="16"/>
          <w:lang w:val="en-US"/>
        </w:rPr>
        <w:tab/>
        <w:t>Expected-Azimuth-AoA,</w:t>
      </w:r>
    </w:p>
    <w:p w14:paraId="4B22414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lang w:val="en-US"/>
        </w:rPr>
      </w:pPr>
      <w:r w:rsidRPr="00A5719E">
        <w:rPr>
          <w:rFonts w:ascii="Courier New" w:eastAsia="Calibri" w:hAnsi="Courier New" w:cs="Courier New"/>
          <w:noProof/>
          <w:sz w:val="16"/>
          <w:lang w:val="en-US"/>
        </w:rPr>
        <w:tab/>
        <w:t>expected-Zenith-AoA</w:t>
      </w:r>
      <w:r w:rsidRPr="00A5719E">
        <w:rPr>
          <w:rFonts w:ascii="Courier New" w:eastAsia="Calibri" w:hAnsi="Courier New" w:cs="Courier New"/>
          <w:noProof/>
          <w:sz w:val="16"/>
          <w:lang w:val="en-US"/>
        </w:rPr>
        <w:tab/>
      </w:r>
      <w:r w:rsidRPr="00A5719E">
        <w:rPr>
          <w:rFonts w:ascii="Courier New" w:eastAsia="Calibri" w:hAnsi="Courier New" w:cs="Courier New"/>
          <w:noProof/>
          <w:sz w:val="16"/>
          <w:lang w:val="en-US"/>
        </w:rPr>
        <w:tab/>
        <w:t>Expected-Zenith-AoA</w:t>
      </w:r>
      <w:r w:rsidRPr="00A5719E">
        <w:rPr>
          <w:rFonts w:ascii="Courier New" w:eastAsia="Calibri" w:hAnsi="Courier New" w:cs="Courier New"/>
          <w:noProof/>
          <w:sz w:val="16"/>
          <w:lang w:val="en-US"/>
        </w:rPr>
        <w:tab/>
      </w:r>
      <w:r w:rsidRPr="00A5719E">
        <w:rPr>
          <w:rFonts w:ascii="Courier New" w:eastAsia="Calibri" w:hAnsi="Courier New" w:cs="Courier New"/>
          <w:noProof/>
          <w:sz w:val="16"/>
          <w:lang w:val="en-US"/>
        </w:rPr>
        <w:tab/>
        <w:t>OPTIONAL,</w:t>
      </w:r>
    </w:p>
    <w:p w14:paraId="7C2FEE3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lang w:val="fr-FR"/>
        </w:rPr>
      </w:pPr>
      <w:r w:rsidRPr="00A5719E">
        <w:rPr>
          <w:rFonts w:ascii="Courier New" w:eastAsia="Calibri" w:hAnsi="Courier New" w:cs="Courier New"/>
          <w:noProof/>
          <w:sz w:val="16"/>
          <w:lang w:val="en-US"/>
        </w:rPr>
        <w:tab/>
      </w:r>
      <w:r w:rsidRPr="00A5719E">
        <w:rPr>
          <w:rFonts w:ascii="Courier New" w:eastAsia="Calibri" w:hAnsi="Courier New" w:cs="Courier New"/>
          <w:noProof/>
          <w:sz w:val="16"/>
          <w:lang w:val="fr-FR"/>
        </w:rPr>
        <w:t>iE-extensions</w:t>
      </w:r>
      <w:r w:rsidRPr="00A5719E">
        <w:rPr>
          <w:rFonts w:ascii="Courier New" w:eastAsia="Calibri" w:hAnsi="Courier New" w:cs="Courier New"/>
          <w:noProof/>
          <w:sz w:val="16"/>
          <w:lang w:val="fr-FR"/>
        </w:rPr>
        <w:tab/>
      </w:r>
      <w:r w:rsidRPr="00A5719E">
        <w:rPr>
          <w:rFonts w:ascii="Courier New" w:eastAsia="Calibri" w:hAnsi="Courier New" w:cs="Courier New"/>
          <w:noProof/>
          <w:sz w:val="16"/>
          <w:lang w:val="fr-FR"/>
        </w:rPr>
        <w:tab/>
      </w:r>
      <w:r w:rsidRPr="00A5719E">
        <w:rPr>
          <w:rFonts w:ascii="Courier New" w:eastAsia="Calibri" w:hAnsi="Courier New" w:cs="Courier New"/>
          <w:noProof/>
          <w:sz w:val="16"/>
          <w:lang w:val="fr-FR"/>
        </w:rPr>
        <w:tab/>
        <w:t xml:space="preserve">ProtocolExtensionContainer { { </w:t>
      </w:r>
      <w:r w:rsidRPr="00A5719E">
        <w:rPr>
          <w:rFonts w:ascii="Courier New" w:hAnsi="Courier New" w:cs="Courier New"/>
          <w:noProof/>
          <w:snapToGrid w:val="0"/>
          <w:sz w:val="16"/>
          <w:lang w:val="fr-FR"/>
        </w:rPr>
        <w:t>Expected-UL-AoA</w:t>
      </w:r>
      <w:r w:rsidRPr="00A5719E">
        <w:rPr>
          <w:rFonts w:ascii="Courier New" w:eastAsia="Calibri" w:hAnsi="Courier New" w:cs="Courier New"/>
          <w:noProof/>
          <w:sz w:val="16"/>
          <w:lang w:val="fr-FR"/>
        </w:rPr>
        <w:t>-ExtIEs } }</w:t>
      </w:r>
      <w:r w:rsidRPr="00A5719E">
        <w:rPr>
          <w:rFonts w:ascii="Courier New" w:eastAsia="Calibri" w:hAnsi="Courier New" w:cs="Courier New"/>
          <w:noProof/>
          <w:sz w:val="16"/>
          <w:lang w:val="fr-FR"/>
        </w:rPr>
        <w:tab/>
        <w:t>OPTIONAL,</w:t>
      </w:r>
    </w:p>
    <w:p w14:paraId="55D31D4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rPr>
      </w:pPr>
      <w:r w:rsidRPr="00A5719E">
        <w:rPr>
          <w:rFonts w:ascii="Courier New" w:eastAsia="Calibri" w:hAnsi="Courier New" w:cs="Courier New"/>
          <w:noProof/>
          <w:sz w:val="16"/>
          <w:lang w:val="fr-FR"/>
        </w:rPr>
        <w:tab/>
      </w:r>
      <w:r w:rsidRPr="00A5719E">
        <w:rPr>
          <w:rFonts w:ascii="Courier New" w:eastAsia="Calibri" w:hAnsi="Courier New" w:cs="Courier New"/>
          <w:noProof/>
          <w:sz w:val="16"/>
          <w:lang w:val="en-US"/>
        </w:rPr>
        <w:t>...</w:t>
      </w:r>
    </w:p>
    <w:p w14:paraId="1F182B7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lang w:val="en-US"/>
        </w:rPr>
      </w:pPr>
      <w:r w:rsidRPr="00A5719E">
        <w:rPr>
          <w:rFonts w:ascii="Courier New" w:eastAsia="Calibri" w:hAnsi="Courier New" w:cs="Courier New"/>
          <w:noProof/>
          <w:sz w:val="16"/>
          <w:lang w:val="en-US"/>
        </w:rPr>
        <w:t>}</w:t>
      </w:r>
    </w:p>
    <w:p w14:paraId="7D47CD1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lang w:val="en-US"/>
        </w:rPr>
      </w:pPr>
      <w:r w:rsidRPr="00A5719E">
        <w:rPr>
          <w:rFonts w:ascii="Courier New" w:hAnsi="Courier New" w:cs="Courier New"/>
          <w:noProof/>
          <w:snapToGrid w:val="0"/>
          <w:sz w:val="16"/>
          <w:lang w:val="en-US"/>
        </w:rPr>
        <w:t>Expected-UL-AoA</w:t>
      </w:r>
      <w:r w:rsidRPr="00A5719E">
        <w:rPr>
          <w:rFonts w:ascii="Courier New" w:eastAsia="Calibri" w:hAnsi="Courier New" w:cs="Courier New"/>
          <w:noProof/>
          <w:sz w:val="16"/>
          <w:lang w:val="en-US"/>
        </w:rPr>
        <w:t>-ExtIEs F1AP-</w:t>
      </w:r>
      <w:r w:rsidRPr="00A5719E">
        <w:rPr>
          <w:rFonts w:ascii="Courier New" w:eastAsia="Calibri" w:hAnsi="Courier New" w:cs="Courier New"/>
          <w:noProof/>
          <w:snapToGrid w:val="0"/>
          <w:sz w:val="16"/>
          <w:lang w:val="en-US"/>
        </w:rPr>
        <w:t xml:space="preserve">PROTOCOL-EXTENSION </w:t>
      </w:r>
      <w:r w:rsidRPr="00A5719E">
        <w:rPr>
          <w:rFonts w:ascii="Courier New" w:eastAsia="Calibri" w:hAnsi="Courier New" w:cs="Courier New"/>
          <w:noProof/>
          <w:sz w:val="16"/>
          <w:lang w:val="en-US"/>
        </w:rPr>
        <w:t>::= {</w:t>
      </w:r>
    </w:p>
    <w:p w14:paraId="4694D8C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lang w:val="en-US"/>
        </w:rPr>
      </w:pPr>
      <w:r w:rsidRPr="00A5719E">
        <w:rPr>
          <w:rFonts w:ascii="Courier New" w:eastAsia="Calibri" w:hAnsi="Courier New" w:cs="Courier New"/>
          <w:noProof/>
          <w:sz w:val="16"/>
          <w:lang w:val="en-US"/>
        </w:rPr>
        <w:lastRenderedPageBreak/>
        <w:tab/>
        <w:t>...</w:t>
      </w:r>
    </w:p>
    <w:p w14:paraId="574D454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lang w:val="en-US"/>
        </w:rPr>
      </w:pPr>
      <w:r w:rsidRPr="00A5719E">
        <w:rPr>
          <w:rFonts w:ascii="Courier New" w:eastAsia="Calibri" w:hAnsi="Courier New" w:cs="Courier New"/>
          <w:noProof/>
          <w:sz w:val="16"/>
          <w:lang w:val="en-US"/>
        </w:rPr>
        <w:t>}</w:t>
      </w:r>
    </w:p>
    <w:p w14:paraId="4A6684D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snapToGrid w:val="0"/>
          <w:sz w:val="16"/>
          <w:lang w:val="en-US"/>
        </w:rPr>
      </w:pPr>
    </w:p>
    <w:p w14:paraId="5A03D93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lang w:val="en-US"/>
        </w:rPr>
      </w:pPr>
      <w:r w:rsidRPr="00A5719E">
        <w:rPr>
          <w:rFonts w:ascii="Courier New" w:hAnsi="Courier New" w:cs="Courier New"/>
          <w:noProof/>
          <w:snapToGrid w:val="0"/>
          <w:sz w:val="16"/>
          <w:lang w:val="en-US"/>
        </w:rPr>
        <w:t>Expected-ZoA-only</w:t>
      </w:r>
      <w:r w:rsidRPr="00A5719E">
        <w:rPr>
          <w:rFonts w:ascii="Courier New" w:eastAsia="Calibri" w:hAnsi="Courier New" w:cs="Courier New"/>
          <w:noProof/>
          <w:sz w:val="16"/>
          <w:lang w:val="en-US"/>
        </w:rPr>
        <w:t xml:space="preserve"> ::= SEQUENCE {</w:t>
      </w:r>
    </w:p>
    <w:p w14:paraId="60B1F9E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lang w:val="en-US"/>
        </w:rPr>
      </w:pPr>
      <w:r w:rsidRPr="00A5719E">
        <w:rPr>
          <w:rFonts w:ascii="Courier New" w:eastAsia="Calibri" w:hAnsi="Courier New" w:cs="Courier New"/>
          <w:noProof/>
          <w:sz w:val="16"/>
          <w:lang w:val="en-US"/>
        </w:rPr>
        <w:tab/>
        <w:t>expected-ZoA-only</w:t>
      </w:r>
      <w:r w:rsidRPr="00A5719E">
        <w:rPr>
          <w:rFonts w:ascii="Courier New" w:eastAsia="Calibri" w:hAnsi="Courier New" w:cs="Courier New"/>
          <w:noProof/>
          <w:sz w:val="16"/>
          <w:lang w:val="en-US"/>
        </w:rPr>
        <w:tab/>
        <w:t>Expected-Zenith-AoA,</w:t>
      </w:r>
    </w:p>
    <w:p w14:paraId="26CC558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lang w:val="en-US"/>
        </w:rPr>
      </w:pPr>
      <w:r w:rsidRPr="00A5719E">
        <w:rPr>
          <w:rFonts w:ascii="Courier New" w:eastAsia="Calibri" w:hAnsi="Courier New" w:cs="Courier New"/>
          <w:noProof/>
          <w:sz w:val="16"/>
          <w:lang w:val="en-US"/>
        </w:rPr>
        <w:tab/>
        <w:t>iE-extensions</w:t>
      </w:r>
      <w:r w:rsidRPr="00A5719E">
        <w:rPr>
          <w:rFonts w:ascii="Courier New" w:eastAsia="Calibri" w:hAnsi="Courier New" w:cs="Courier New"/>
          <w:noProof/>
          <w:sz w:val="16"/>
          <w:lang w:val="en-US"/>
        </w:rPr>
        <w:tab/>
      </w:r>
      <w:r w:rsidRPr="00A5719E">
        <w:rPr>
          <w:rFonts w:ascii="Courier New" w:eastAsia="Calibri" w:hAnsi="Courier New" w:cs="Courier New"/>
          <w:noProof/>
          <w:sz w:val="16"/>
          <w:lang w:val="en-US"/>
        </w:rPr>
        <w:tab/>
        <w:t xml:space="preserve">ProtocolExtensionContainer { { </w:t>
      </w:r>
      <w:r w:rsidRPr="00A5719E">
        <w:rPr>
          <w:rFonts w:ascii="Courier New" w:hAnsi="Courier New" w:cs="Courier New"/>
          <w:noProof/>
          <w:snapToGrid w:val="0"/>
          <w:sz w:val="16"/>
          <w:lang w:val="en-US"/>
        </w:rPr>
        <w:t>Expected-ZoA-only</w:t>
      </w:r>
      <w:r w:rsidRPr="00A5719E">
        <w:rPr>
          <w:rFonts w:ascii="Courier New" w:eastAsia="Calibri" w:hAnsi="Courier New" w:cs="Courier New"/>
          <w:noProof/>
          <w:sz w:val="16"/>
          <w:lang w:val="en-US"/>
        </w:rPr>
        <w:t>-ExtIEs } }</w:t>
      </w:r>
      <w:r w:rsidRPr="00A5719E">
        <w:rPr>
          <w:rFonts w:ascii="Courier New" w:eastAsia="Calibri" w:hAnsi="Courier New" w:cs="Courier New"/>
          <w:noProof/>
          <w:sz w:val="16"/>
          <w:lang w:val="en-US"/>
        </w:rPr>
        <w:tab/>
        <w:t>OPTIONAL,</w:t>
      </w:r>
    </w:p>
    <w:p w14:paraId="07FAE52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lang w:val="en-US"/>
        </w:rPr>
      </w:pPr>
      <w:r w:rsidRPr="00A5719E">
        <w:rPr>
          <w:rFonts w:ascii="Courier New" w:eastAsia="Calibri" w:hAnsi="Courier New" w:cs="Courier New"/>
          <w:noProof/>
          <w:sz w:val="16"/>
          <w:lang w:val="en-US"/>
        </w:rPr>
        <w:tab/>
        <w:t>...</w:t>
      </w:r>
    </w:p>
    <w:p w14:paraId="3F34F3D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lang w:val="en-US"/>
        </w:rPr>
      </w:pPr>
      <w:r w:rsidRPr="00A5719E">
        <w:rPr>
          <w:rFonts w:ascii="Courier New" w:eastAsia="Calibri" w:hAnsi="Courier New" w:cs="Courier New"/>
          <w:noProof/>
          <w:sz w:val="16"/>
          <w:lang w:val="en-US"/>
        </w:rPr>
        <w:t>}</w:t>
      </w:r>
    </w:p>
    <w:p w14:paraId="6D7B323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lang w:val="en-US"/>
        </w:rPr>
      </w:pPr>
    </w:p>
    <w:p w14:paraId="2A41F07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lang w:val="en-US"/>
        </w:rPr>
      </w:pPr>
      <w:r w:rsidRPr="00A5719E">
        <w:rPr>
          <w:rFonts w:ascii="Courier New" w:hAnsi="Courier New" w:cs="Courier New"/>
          <w:noProof/>
          <w:snapToGrid w:val="0"/>
          <w:sz w:val="16"/>
          <w:lang w:val="en-US"/>
        </w:rPr>
        <w:t>Expected-ZoA-only</w:t>
      </w:r>
      <w:r w:rsidRPr="00A5719E">
        <w:rPr>
          <w:rFonts w:ascii="Courier New" w:eastAsia="Calibri" w:hAnsi="Courier New" w:cs="Courier New"/>
          <w:noProof/>
          <w:sz w:val="16"/>
          <w:lang w:val="en-US"/>
        </w:rPr>
        <w:t>-ExtIEs F1AP-</w:t>
      </w:r>
      <w:r w:rsidRPr="00A5719E">
        <w:rPr>
          <w:rFonts w:ascii="Courier New" w:eastAsia="Calibri" w:hAnsi="Courier New" w:cs="Courier New"/>
          <w:noProof/>
          <w:snapToGrid w:val="0"/>
          <w:sz w:val="16"/>
          <w:lang w:val="en-US"/>
        </w:rPr>
        <w:t xml:space="preserve">PROTOCOL-EXTENSION </w:t>
      </w:r>
      <w:r w:rsidRPr="00A5719E">
        <w:rPr>
          <w:rFonts w:ascii="Courier New" w:eastAsia="Calibri" w:hAnsi="Courier New" w:cs="Courier New"/>
          <w:noProof/>
          <w:sz w:val="16"/>
          <w:lang w:val="en-US"/>
        </w:rPr>
        <w:t>::= {</w:t>
      </w:r>
    </w:p>
    <w:p w14:paraId="3EB2337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lang w:val="en-US"/>
        </w:rPr>
      </w:pPr>
      <w:r w:rsidRPr="00A5719E">
        <w:rPr>
          <w:rFonts w:ascii="Courier New" w:eastAsia="Calibri" w:hAnsi="Courier New" w:cs="Courier New"/>
          <w:noProof/>
          <w:sz w:val="16"/>
          <w:lang w:val="en-US"/>
        </w:rPr>
        <w:tab/>
        <w:t>...</w:t>
      </w:r>
    </w:p>
    <w:p w14:paraId="556DEF5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lang w:val="en-US"/>
        </w:rPr>
      </w:pPr>
      <w:r w:rsidRPr="00A5719E">
        <w:rPr>
          <w:rFonts w:ascii="Courier New" w:eastAsia="Calibri" w:hAnsi="Courier New" w:cs="Courier New"/>
          <w:noProof/>
          <w:sz w:val="16"/>
          <w:lang w:val="en-US"/>
        </w:rPr>
        <w:t>}</w:t>
      </w:r>
    </w:p>
    <w:p w14:paraId="7584C26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snapToGrid w:val="0"/>
          <w:sz w:val="16"/>
          <w:lang w:val="en-US"/>
        </w:rPr>
      </w:pPr>
    </w:p>
    <w:p w14:paraId="0122369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lang w:val="en-US"/>
        </w:rPr>
      </w:pPr>
      <w:r w:rsidRPr="00A5719E">
        <w:rPr>
          <w:rFonts w:ascii="Courier New" w:eastAsia="Calibri" w:hAnsi="Courier New" w:cs="Courier New"/>
          <w:noProof/>
          <w:sz w:val="16"/>
          <w:lang w:val="en-US"/>
        </w:rPr>
        <w:t>Expected-Azimuth-AoA ::= SEQUENCE {</w:t>
      </w:r>
    </w:p>
    <w:p w14:paraId="18961F8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lang w:val="en-US"/>
        </w:rPr>
      </w:pPr>
      <w:r w:rsidRPr="00A5719E">
        <w:rPr>
          <w:rFonts w:ascii="Courier New" w:eastAsia="Calibri" w:hAnsi="Courier New" w:cs="Courier New"/>
          <w:noProof/>
          <w:sz w:val="16"/>
          <w:lang w:val="en-US"/>
        </w:rPr>
        <w:tab/>
        <w:t>expected-Azimuth-AoA-value</w:t>
      </w:r>
      <w:r w:rsidRPr="00A5719E">
        <w:rPr>
          <w:rFonts w:ascii="Courier New" w:eastAsia="Calibri" w:hAnsi="Courier New" w:cs="Courier New"/>
          <w:noProof/>
          <w:sz w:val="16"/>
          <w:lang w:val="en-US"/>
        </w:rPr>
        <w:tab/>
      </w:r>
      <w:r w:rsidRPr="00A5719E">
        <w:rPr>
          <w:rFonts w:ascii="Courier New" w:eastAsia="Calibri" w:hAnsi="Courier New" w:cs="Courier New"/>
          <w:noProof/>
          <w:sz w:val="16"/>
          <w:lang w:val="en-US"/>
        </w:rPr>
        <w:tab/>
      </w:r>
      <w:r w:rsidRPr="00A5719E">
        <w:rPr>
          <w:rFonts w:ascii="Courier New" w:eastAsia="Calibri" w:hAnsi="Courier New" w:cs="Courier New"/>
          <w:noProof/>
          <w:sz w:val="16"/>
          <w:lang w:val="en-US"/>
        </w:rPr>
        <w:tab/>
        <w:t>Expected-Value-AoA,</w:t>
      </w:r>
    </w:p>
    <w:p w14:paraId="5244F0A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lang w:val="en-US"/>
        </w:rPr>
      </w:pPr>
      <w:r w:rsidRPr="00A5719E">
        <w:rPr>
          <w:rFonts w:ascii="Courier New" w:eastAsia="Calibri" w:hAnsi="Courier New" w:cs="Courier New"/>
          <w:noProof/>
          <w:sz w:val="16"/>
          <w:lang w:val="en-US"/>
        </w:rPr>
        <w:tab/>
        <w:t>expected-Azimuth-AoA-uncertainty</w:t>
      </w:r>
      <w:r w:rsidRPr="00A5719E">
        <w:rPr>
          <w:rFonts w:ascii="Courier New" w:eastAsia="Calibri" w:hAnsi="Courier New" w:cs="Courier New"/>
          <w:noProof/>
          <w:sz w:val="16"/>
          <w:lang w:val="en-US"/>
        </w:rPr>
        <w:tab/>
        <w:t>Uncertainty-range-AoA,</w:t>
      </w:r>
    </w:p>
    <w:p w14:paraId="39D16E9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lang w:val="en-US"/>
        </w:rPr>
      </w:pPr>
      <w:r w:rsidRPr="00A5719E">
        <w:rPr>
          <w:rFonts w:ascii="Courier New" w:eastAsia="Calibri" w:hAnsi="Courier New" w:cs="Courier New"/>
          <w:noProof/>
          <w:sz w:val="16"/>
          <w:lang w:val="en-US"/>
        </w:rPr>
        <w:tab/>
        <w:t>iE-Extensions</w:t>
      </w:r>
      <w:r w:rsidRPr="00A5719E">
        <w:rPr>
          <w:rFonts w:ascii="Courier New" w:eastAsia="Calibri" w:hAnsi="Courier New" w:cs="Courier New"/>
          <w:noProof/>
          <w:sz w:val="16"/>
          <w:lang w:val="en-US"/>
        </w:rPr>
        <w:tab/>
      </w:r>
      <w:r w:rsidRPr="00A5719E">
        <w:rPr>
          <w:rFonts w:ascii="Courier New" w:eastAsia="Calibri" w:hAnsi="Courier New" w:cs="Courier New"/>
          <w:noProof/>
          <w:sz w:val="16"/>
          <w:lang w:val="en-US"/>
        </w:rPr>
        <w:tab/>
      </w:r>
      <w:r w:rsidRPr="00A5719E">
        <w:rPr>
          <w:rFonts w:ascii="Courier New" w:eastAsia="Calibri" w:hAnsi="Courier New" w:cs="Courier New"/>
          <w:noProof/>
          <w:sz w:val="16"/>
          <w:lang w:val="en-US"/>
        </w:rPr>
        <w:tab/>
      </w:r>
      <w:r w:rsidRPr="00A5719E">
        <w:rPr>
          <w:rFonts w:ascii="Courier New" w:eastAsia="Calibri" w:hAnsi="Courier New" w:cs="Courier New"/>
          <w:noProof/>
          <w:sz w:val="16"/>
          <w:lang w:val="en-US"/>
        </w:rPr>
        <w:tab/>
      </w:r>
      <w:r w:rsidRPr="00A5719E">
        <w:rPr>
          <w:rFonts w:ascii="Courier New" w:eastAsia="Calibri" w:hAnsi="Courier New" w:cs="Courier New"/>
          <w:noProof/>
          <w:sz w:val="16"/>
          <w:lang w:val="en-US"/>
        </w:rPr>
        <w:tab/>
      </w:r>
      <w:r w:rsidRPr="00A5719E">
        <w:rPr>
          <w:rFonts w:ascii="Courier New" w:eastAsia="Calibri" w:hAnsi="Courier New" w:cs="Courier New"/>
          <w:noProof/>
          <w:sz w:val="16"/>
          <w:lang w:val="en-US"/>
        </w:rPr>
        <w:tab/>
        <w:t>ProtocolExtensionContainer { { Expected-Azimuth-AoA-ExtIEs } }</w:t>
      </w:r>
      <w:r w:rsidRPr="00A5719E">
        <w:rPr>
          <w:rFonts w:ascii="Courier New" w:eastAsia="Calibri" w:hAnsi="Courier New" w:cs="Courier New"/>
          <w:noProof/>
          <w:sz w:val="16"/>
          <w:lang w:val="en-US"/>
        </w:rPr>
        <w:tab/>
      </w:r>
      <w:r w:rsidRPr="00A5719E">
        <w:rPr>
          <w:rFonts w:ascii="Courier New" w:eastAsia="Calibri" w:hAnsi="Courier New" w:cs="Courier New"/>
          <w:noProof/>
          <w:sz w:val="16"/>
          <w:lang w:val="en-US"/>
        </w:rPr>
        <w:tab/>
        <w:t>OPTIONAL,</w:t>
      </w:r>
    </w:p>
    <w:p w14:paraId="328C0A9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lang w:val="en-US"/>
        </w:rPr>
      </w:pPr>
      <w:r w:rsidRPr="00A5719E">
        <w:rPr>
          <w:rFonts w:ascii="Courier New" w:eastAsia="Calibri" w:hAnsi="Courier New" w:cs="Courier New"/>
          <w:noProof/>
          <w:sz w:val="16"/>
          <w:lang w:val="en-US"/>
        </w:rPr>
        <w:tab/>
        <w:t>...</w:t>
      </w:r>
    </w:p>
    <w:p w14:paraId="417E3E9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lang w:val="en-US"/>
        </w:rPr>
      </w:pPr>
      <w:r w:rsidRPr="00A5719E">
        <w:rPr>
          <w:rFonts w:ascii="Courier New" w:eastAsia="Calibri" w:hAnsi="Courier New" w:cs="Courier New"/>
          <w:noProof/>
          <w:sz w:val="16"/>
          <w:lang w:val="en-US"/>
        </w:rPr>
        <w:t>}</w:t>
      </w:r>
    </w:p>
    <w:p w14:paraId="2334A9A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lang w:val="en-US"/>
        </w:rPr>
      </w:pPr>
    </w:p>
    <w:p w14:paraId="365D7AB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lang w:val="en-US"/>
        </w:rPr>
      </w:pPr>
      <w:r w:rsidRPr="00A5719E">
        <w:rPr>
          <w:rFonts w:ascii="Courier New" w:eastAsia="Calibri" w:hAnsi="Courier New" w:cs="Courier New"/>
          <w:noProof/>
          <w:sz w:val="16"/>
          <w:lang w:val="en-US"/>
        </w:rPr>
        <w:t>Expected-Azimuth-AoA-ExtIEs</w:t>
      </w:r>
      <w:r w:rsidRPr="00A5719E">
        <w:rPr>
          <w:rFonts w:ascii="Courier New" w:eastAsia="Calibri" w:hAnsi="Courier New" w:cs="Courier New"/>
          <w:noProof/>
          <w:sz w:val="16"/>
          <w:lang w:val="en-US"/>
        </w:rPr>
        <w:tab/>
        <w:t>F1AP-PROTOCOL-EXTENSION ::= {</w:t>
      </w:r>
    </w:p>
    <w:p w14:paraId="3B39421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lang w:val="en-US"/>
        </w:rPr>
      </w:pPr>
      <w:r w:rsidRPr="00A5719E">
        <w:rPr>
          <w:rFonts w:ascii="Courier New" w:eastAsia="Calibri" w:hAnsi="Courier New" w:cs="Courier New"/>
          <w:noProof/>
          <w:sz w:val="16"/>
          <w:lang w:val="en-US"/>
        </w:rPr>
        <w:tab/>
        <w:t>...</w:t>
      </w:r>
    </w:p>
    <w:p w14:paraId="1EA8C85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lang w:val="en-US"/>
        </w:rPr>
      </w:pPr>
      <w:r w:rsidRPr="00A5719E">
        <w:rPr>
          <w:rFonts w:ascii="Courier New" w:eastAsia="Calibri" w:hAnsi="Courier New" w:cs="Courier New"/>
          <w:noProof/>
          <w:sz w:val="16"/>
          <w:lang w:val="en-US"/>
        </w:rPr>
        <w:t>}</w:t>
      </w:r>
    </w:p>
    <w:p w14:paraId="4C19971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lang w:val="en-US"/>
        </w:rPr>
      </w:pPr>
      <w:r w:rsidRPr="00A5719E">
        <w:rPr>
          <w:rFonts w:ascii="Courier New" w:eastAsia="Calibri" w:hAnsi="Courier New" w:cs="Courier New"/>
          <w:noProof/>
          <w:sz w:val="16"/>
          <w:lang w:val="en-US"/>
        </w:rPr>
        <w:t>Expected-Zenith-AoA ::= SEQUENCE {</w:t>
      </w:r>
    </w:p>
    <w:p w14:paraId="0CC6ABD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lang w:val="en-US"/>
        </w:rPr>
      </w:pPr>
      <w:r w:rsidRPr="00A5719E">
        <w:rPr>
          <w:rFonts w:ascii="Courier New" w:eastAsia="Calibri" w:hAnsi="Courier New" w:cs="Courier New"/>
          <w:noProof/>
          <w:sz w:val="16"/>
          <w:lang w:val="en-US"/>
        </w:rPr>
        <w:tab/>
        <w:t>expected-Zenith-AoA-value</w:t>
      </w:r>
      <w:r w:rsidRPr="00A5719E">
        <w:rPr>
          <w:rFonts w:ascii="Courier New" w:eastAsia="Calibri" w:hAnsi="Courier New" w:cs="Courier New"/>
          <w:noProof/>
          <w:sz w:val="16"/>
          <w:lang w:val="en-US"/>
        </w:rPr>
        <w:tab/>
      </w:r>
      <w:r w:rsidRPr="00A5719E">
        <w:rPr>
          <w:rFonts w:ascii="Courier New" w:eastAsia="Calibri" w:hAnsi="Courier New" w:cs="Courier New"/>
          <w:noProof/>
          <w:sz w:val="16"/>
          <w:lang w:val="en-US"/>
        </w:rPr>
        <w:tab/>
      </w:r>
      <w:r w:rsidRPr="00A5719E">
        <w:rPr>
          <w:rFonts w:ascii="Courier New" w:eastAsia="Calibri" w:hAnsi="Courier New" w:cs="Courier New"/>
          <w:noProof/>
          <w:sz w:val="16"/>
          <w:lang w:val="en-US"/>
        </w:rPr>
        <w:tab/>
        <w:t>Expected-Value-ZoA,</w:t>
      </w:r>
    </w:p>
    <w:p w14:paraId="3CBA55E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lang w:val="en-US"/>
        </w:rPr>
      </w:pPr>
      <w:r w:rsidRPr="00A5719E">
        <w:rPr>
          <w:rFonts w:ascii="Courier New" w:eastAsia="Calibri" w:hAnsi="Courier New" w:cs="Courier New"/>
          <w:noProof/>
          <w:sz w:val="16"/>
          <w:lang w:val="en-US"/>
        </w:rPr>
        <w:tab/>
        <w:t>expected-Zenith-AoA-uncertainty</w:t>
      </w:r>
      <w:r w:rsidRPr="00A5719E">
        <w:rPr>
          <w:rFonts w:ascii="Courier New" w:eastAsia="Calibri" w:hAnsi="Courier New" w:cs="Courier New"/>
          <w:noProof/>
          <w:sz w:val="16"/>
          <w:lang w:val="en-US"/>
        </w:rPr>
        <w:tab/>
      </w:r>
      <w:r w:rsidRPr="00A5719E">
        <w:rPr>
          <w:rFonts w:ascii="Courier New" w:eastAsia="Calibri" w:hAnsi="Courier New" w:cs="Courier New"/>
          <w:noProof/>
          <w:sz w:val="16"/>
          <w:lang w:val="en-US"/>
        </w:rPr>
        <w:tab/>
        <w:t>Uncertainty-range-ZoA,</w:t>
      </w:r>
    </w:p>
    <w:p w14:paraId="537F5F9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sz w:val="16"/>
          <w:lang w:val="en-US"/>
        </w:rPr>
      </w:pPr>
      <w:r w:rsidRPr="00A5719E">
        <w:rPr>
          <w:rFonts w:ascii="Courier New" w:eastAsia="Times New Roman" w:hAnsi="Courier New" w:cs="Courier New"/>
          <w:sz w:val="16"/>
          <w:lang w:val="en-US"/>
        </w:rPr>
        <w:tab/>
        <w:t>iE-Extensions</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ProtocolExtensionContainer { { Expected-Zenith-AoA-ExtIEs } }</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OPTIONAL,</w:t>
      </w:r>
    </w:p>
    <w:p w14:paraId="5883967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lang w:val="en-US"/>
        </w:rPr>
      </w:pPr>
      <w:r w:rsidRPr="00A5719E">
        <w:rPr>
          <w:rFonts w:ascii="Courier New" w:eastAsia="Calibri" w:hAnsi="Courier New" w:cs="Courier New"/>
          <w:noProof/>
          <w:sz w:val="16"/>
          <w:lang w:val="en-US"/>
        </w:rPr>
        <w:tab/>
        <w:t>...</w:t>
      </w:r>
    </w:p>
    <w:p w14:paraId="4B307FA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snapToGrid w:val="0"/>
          <w:sz w:val="16"/>
          <w:lang w:val="en-US"/>
        </w:rPr>
      </w:pPr>
      <w:r w:rsidRPr="00A5719E">
        <w:rPr>
          <w:rFonts w:ascii="Courier New" w:eastAsia="Calibri" w:hAnsi="Courier New" w:cs="Courier New"/>
          <w:noProof/>
          <w:sz w:val="16"/>
          <w:lang w:val="en-US"/>
        </w:rPr>
        <w:t>}</w:t>
      </w:r>
    </w:p>
    <w:p w14:paraId="1E9D8EB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1D780D8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Expected-Zenith-AoA-ExtIEs</w:t>
      </w:r>
      <w:r w:rsidRPr="00A5719E">
        <w:rPr>
          <w:rFonts w:ascii="Courier New" w:eastAsia="Times New Roman" w:hAnsi="Courier New" w:cs="Courier New"/>
          <w:sz w:val="16"/>
          <w:lang w:val="en-US"/>
        </w:rPr>
        <w:tab/>
        <w:t>F1AP-PROTOCOL-EXTENSION ::= {</w:t>
      </w:r>
    </w:p>
    <w:p w14:paraId="21AB6C6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w:t>
      </w:r>
    </w:p>
    <w:p w14:paraId="486A710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367EE99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3DD3393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xml:space="preserve">Expected-Value-AoA ::= </w:t>
      </w:r>
      <w:r w:rsidRPr="00A5719E">
        <w:rPr>
          <w:rFonts w:ascii="Courier New" w:eastAsia="Times New Roman" w:hAnsi="Courier New" w:cs="Courier New"/>
          <w:noProof/>
          <w:snapToGrid w:val="0"/>
          <w:sz w:val="16"/>
          <w:lang w:val="sv-SE"/>
        </w:rPr>
        <w:t>INTEGER (0..3599)</w:t>
      </w:r>
    </w:p>
    <w:p w14:paraId="6B46CF2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168581F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xml:space="preserve">Expected-Value-ZoA ::= </w:t>
      </w:r>
      <w:r w:rsidRPr="00A5719E">
        <w:rPr>
          <w:rFonts w:ascii="Courier New" w:eastAsia="Times New Roman" w:hAnsi="Courier New" w:cs="Courier New"/>
          <w:noProof/>
          <w:snapToGrid w:val="0"/>
          <w:sz w:val="16"/>
          <w:lang w:val="sv-SE"/>
        </w:rPr>
        <w:t>INTEGER (0..1799)</w:t>
      </w:r>
    </w:p>
    <w:p w14:paraId="1AD73A7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p>
    <w:p w14:paraId="4DE9E1D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ECNMarkingorCongestionInformationReportingRequest ::= CHOICE {</w:t>
      </w:r>
    </w:p>
    <w:p w14:paraId="208A827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Malgun Gothic" w:hAnsi="Courier New" w:cs="Courier New"/>
          <w:noProof/>
          <w:snapToGrid w:val="0"/>
          <w:sz w:val="16"/>
          <w:lang w:val="en-US"/>
        </w:rPr>
      </w:pPr>
      <w:r w:rsidRPr="00A5719E">
        <w:rPr>
          <w:rFonts w:ascii="Courier New" w:eastAsia="Malgun Gothic" w:hAnsi="Courier New" w:cs="Courier New"/>
          <w:noProof/>
          <w:snapToGrid w:val="0"/>
          <w:sz w:val="16"/>
          <w:lang w:val="en-US"/>
        </w:rPr>
        <w:tab/>
        <w:t>ecnMarking</w:t>
      </w:r>
      <w:r w:rsidRPr="00A5719E">
        <w:rPr>
          <w:rFonts w:ascii="Courier New" w:eastAsia="Malgun Gothic" w:hAnsi="Courier New" w:cs="Courier New"/>
          <w:noProof/>
          <w:snapToGrid w:val="0"/>
          <w:sz w:val="16"/>
          <w:lang w:val="en-US"/>
        </w:rPr>
        <w:tab/>
      </w:r>
      <w:r w:rsidRPr="00A5719E">
        <w:rPr>
          <w:rFonts w:ascii="Courier New" w:eastAsia="Malgun Gothic" w:hAnsi="Courier New" w:cs="Courier New"/>
          <w:noProof/>
          <w:snapToGrid w:val="0"/>
          <w:sz w:val="16"/>
          <w:lang w:val="en-US"/>
        </w:rPr>
        <w:tab/>
      </w:r>
      <w:r w:rsidRPr="00A5719E">
        <w:rPr>
          <w:rFonts w:ascii="Courier New" w:eastAsia="Malgun Gothic" w:hAnsi="Courier New" w:cs="Courier New"/>
          <w:noProof/>
          <w:snapToGrid w:val="0"/>
          <w:sz w:val="16"/>
          <w:lang w:val="en-US"/>
        </w:rPr>
        <w:tab/>
        <w:t>ECNmarkingRequest,</w:t>
      </w:r>
    </w:p>
    <w:p w14:paraId="7CBC35B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Malgun Gothic" w:hAnsi="Courier New" w:cs="Courier New"/>
          <w:noProof/>
          <w:snapToGrid w:val="0"/>
          <w:sz w:val="16"/>
          <w:lang w:val="en-US"/>
        </w:rPr>
      </w:pPr>
      <w:r w:rsidRPr="00A5719E">
        <w:rPr>
          <w:rFonts w:ascii="Courier New" w:eastAsia="Malgun Gothic" w:hAnsi="Courier New" w:cs="Courier New"/>
          <w:noProof/>
          <w:snapToGrid w:val="0"/>
          <w:sz w:val="16"/>
          <w:lang w:val="en-US"/>
        </w:rPr>
        <w:tab/>
        <w:t>congestionInformation</w:t>
      </w:r>
      <w:r w:rsidRPr="00A5719E">
        <w:rPr>
          <w:rFonts w:ascii="Courier New" w:eastAsia="Malgun Gothic" w:hAnsi="Courier New" w:cs="Courier New"/>
          <w:noProof/>
          <w:snapToGrid w:val="0"/>
          <w:sz w:val="16"/>
          <w:lang w:val="en-US"/>
        </w:rPr>
        <w:tab/>
        <w:t>CongestionInformationRequest,</w:t>
      </w:r>
    </w:p>
    <w:p w14:paraId="5B65C4E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Malgun Gothic" w:hAnsi="Courier New" w:cs="Courier New"/>
          <w:noProof/>
          <w:snapToGrid w:val="0"/>
          <w:sz w:val="16"/>
          <w:lang w:val="en-US"/>
        </w:rPr>
      </w:pPr>
      <w:r w:rsidRPr="00A5719E">
        <w:rPr>
          <w:rFonts w:ascii="Courier New" w:eastAsia="Malgun Gothic" w:hAnsi="Courier New" w:cs="Courier New"/>
          <w:noProof/>
          <w:snapToGrid w:val="0"/>
          <w:sz w:val="16"/>
          <w:lang w:val="en-US"/>
        </w:rPr>
        <w:tab/>
        <w:t>choice-extension</w:t>
      </w:r>
      <w:r w:rsidRPr="00A5719E">
        <w:rPr>
          <w:rFonts w:ascii="Courier New" w:eastAsia="Malgun Gothic" w:hAnsi="Courier New" w:cs="Courier New"/>
          <w:noProof/>
          <w:snapToGrid w:val="0"/>
          <w:sz w:val="16"/>
          <w:lang w:val="en-US"/>
        </w:rPr>
        <w:tab/>
      </w:r>
      <w:r w:rsidRPr="00A5719E">
        <w:rPr>
          <w:rFonts w:ascii="Courier New" w:eastAsia="Malgun Gothic" w:hAnsi="Courier New" w:cs="Courier New"/>
          <w:noProof/>
          <w:snapToGrid w:val="0"/>
          <w:sz w:val="16"/>
          <w:lang w:val="en-US"/>
        </w:rPr>
        <w:tab/>
        <w:t xml:space="preserve">ProtocolIE-SingleContainer { { </w:t>
      </w:r>
      <w:r w:rsidRPr="00A5719E">
        <w:rPr>
          <w:rFonts w:ascii="Courier New" w:hAnsi="Courier New" w:cs="Courier New"/>
          <w:noProof/>
          <w:snapToGrid w:val="0"/>
          <w:sz w:val="16"/>
          <w:lang w:val="en-US"/>
        </w:rPr>
        <w:t>ECNMarkingorCongestionInformationReportingRequest</w:t>
      </w:r>
      <w:r w:rsidRPr="00A5719E">
        <w:rPr>
          <w:rFonts w:ascii="Courier New" w:eastAsia="Malgun Gothic" w:hAnsi="Courier New" w:cs="Courier New"/>
          <w:noProof/>
          <w:snapToGrid w:val="0"/>
          <w:sz w:val="16"/>
          <w:lang w:val="en-US"/>
        </w:rPr>
        <w:t>-ExtIEs } }</w:t>
      </w:r>
    </w:p>
    <w:p w14:paraId="6A3FFC3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w:t>
      </w:r>
    </w:p>
    <w:p w14:paraId="33BC384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p>
    <w:p w14:paraId="56C6E0C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Malgun Gothic" w:hAnsi="Courier New" w:cs="Courier New"/>
          <w:noProof/>
          <w:snapToGrid w:val="0"/>
          <w:sz w:val="16"/>
          <w:lang w:val="en-US"/>
        </w:rPr>
      </w:pPr>
      <w:r w:rsidRPr="00A5719E">
        <w:rPr>
          <w:rFonts w:ascii="Courier New" w:hAnsi="Courier New" w:cs="Courier New"/>
          <w:noProof/>
          <w:snapToGrid w:val="0"/>
          <w:sz w:val="16"/>
          <w:lang w:val="en-US"/>
        </w:rPr>
        <w:t>ECNMarkingorCongestionInformationReportingRequest</w:t>
      </w:r>
      <w:r w:rsidRPr="00A5719E">
        <w:rPr>
          <w:rFonts w:ascii="Courier New" w:eastAsia="Malgun Gothic" w:hAnsi="Courier New" w:cs="Courier New"/>
          <w:noProof/>
          <w:snapToGrid w:val="0"/>
          <w:sz w:val="16"/>
          <w:lang w:val="en-US"/>
        </w:rPr>
        <w:t>-ExtIEs F1AP-PROTOCOL-IES ::= {</w:t>
      </w:r>
    </w:p>
    <w:p w14:paraId="26A9A02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Malgun Gothic" w:hAnsi="Courier New" w:cs="Courier New"/>
          <w:noProof/>
          <w:snapToGrid w:val="0"/>
          <w:sz w:val="16"/>
          <w:lang w:val="en-US"/>
        </w:rPr>
      </w:pPr>
      <w:r w:rsidRPr="00A5719E">
        <w:rPr>
          <w:rFonts w:ascii="Courier New" w:eastAsia="Malgun Gothic" w:hAnsi="Courier New" w:cs="Courier New"/>
          <w:noProof/>
          <w:snapToGrid w:val="0"/>
          <w:sz w:val="16"/>
          <w:lang w:val="en-US"/>
        </w:rPr>
        <w:tab/>
        <w:t>...</w:t>
      </w:r>
    </w:p>
    <w:p w14:paraId="5472206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Malgun Gothic" w:hAnsi="Courier New" w:cs="Courier New"/>
          <w:noProof/>
          <w:snapToGrid w:val="0"/>
          <w:sz w:val="16"/>
          <w:lang w:val="en-US"/>
        </w:rPr>
      </w:pPr>
      <w:r w:rsidRPr="00A5719E">
        <w:rPr>
          <w:rFonts w:ascii="Courier New" w:eastAsia="Malgun Gothic" w:hAnsi="Courier New" w:cs="Courier New"/>
          <w:noProof/>
          <w:snapToGrid w:val="0"/>
          <w:sz w:val="16"/>
          <w:lang w:val="en-US"/>
        </w:rPr>
        <w:t>}</w:t>
      </w:r>
    </w:p>
    <w:p w14:paraId="3951212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Malgun Gothic" w:hAnsi="Courier New" w:cs="Courier New"/>
          <w:noProof/>
          <w:snapToGrid w:val="0"/>
          <w:sz w:val="16"/>
          <w:lang w:val="en-US"/>
        </w:rPr>
      </w:pPr>
    </w:p>
    <w:p w14:paraId="7870941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Malgun Gothic" w:hAnsi="Courier New" w:cs="Courier New"/>
          <w:noProof/>
          <w:snapToGrid w:val="0"/>
          <w:sz w:val="16"/>
          <w:lang w:val="en-US"/>
        </w:rPr>
      </w:pPr>
      <w:r w:rsidRPr="00A5719E">
        <w:rPr>
          <w:rFonts w:ascii="Courier New" w:eastAsia="Malgun Gothic" w:hAnsi="Courier New" w:cs="Courier New"/>
          <w:noProof/>
          <w:snapToGrid w:val="0"/>
          <w:sz w:val="16"/>
          <w:lang w:val="en-US"/>
        </w:rPr>
        <w:t>ECNmarkingRequest ::= ENUMERATED { ul, dl, both, stop, ... }</w:t>
      </w:r>
    </w:p>
    <w:p w14:paraId="11ED99B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Malgun Gothic" w:hAnsi="Courier New" w:cs="Courier New"/>
          <w:noProof/>
          <w:snapToGrid w:val="0"/>
          <w:sz w:val="16"/>
          <w:lang w:val="en-US"/>
        </w:rPr>
      </w:pPr>
      <w:r w:rsidRPr="00A5719E">
        <w:rPr>
          <w:rFonts w:ascii="Courier New" w:eastAsia="Malgun Gothic" w:hAnsi="Courier New" w:cs="Courier New"/>
          <w:noProof/>
          <w:snapToGrid w:val="0"/>
          <w:sz w:val="16"/>
          <w:lang w:val="en-US"/>
        </w:rPr>
        <w:t>CongestionInformationRequest ::= ENUMERATED { ul, dl, both, stop, ... }</w:t>
      </w:r>
    </w:p>
    <w:p w14:paraId="632F8C7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ECNMarkingorCongestionInformationReportingStatus ::= ENUMERATED { active, not-active, ...}</w:t>
      </w:r>
    </w:p>
    <w:p w14:paraId="322BF8B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5BF21FC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3"/>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 F</w:t>
      </w:r>
    </w:p>
    <w:p w14:paraId="72BA338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6C5826F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sz w:val="16"/>
          <w:lang w:val="en-US"/>
        </w:rPr>
        <w:t>F1CPathNSA</w:t>
      </w:r>
      <w:r w:rsidRPr="00A5719E">
        <w:rPr>
          <w:rFonts w:ascii="Courier New" w:eastAsia="Times New Roman" w:hAnsi="Courier New" w:cs="Courier New"/>
          <w:noProof/>
          <w:sz w:val="16"/>
          <w:lang w:val="en-US"/>
        </w:rPr>
        <w:t xml:space="preserve"> ::= ENUMERATED {lte, nr, both}</w:t>
      </w:r>
    </w:p>
    <w:p w14:paraId="0CDB0ED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textAlignment w:val="auto"/>
        <w:rPr>
          <w:rFonts w:ascii="Courier New" w:eastAsia="Times New Roman" w:hAnsi="Courier New" w:cs="Courier New"/>
          <w:noProof/>
          <w:sz w:val="16"/>
          <w:lang w:val="en-US"/>
        </w:rPr>
      </w:pPr>
    </w:p>
    <w:p w14:paraId="4AD4605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textAlignment w:val="auto"/>
        <w:rPr>
          <w:rFonts w:ascii="Courier New" w:eastAsia="Times New Roman" w:hAnsi="Courier New" w:cs="Courier New"/>
          <w:sz w:val="16"/>
          <w:lang w:val="en-US"/>
        </w:rPr>
      </w:pPr>
      <w:r w:rsidRPr="00A5719E">
        <w:rPr>
          <w:rFonts w:ascii="Courier New" w:eastAsia="Times New Roman" w:hAnsi="Courier New" w:cs="Courier New"/>
          <w:snapToGrid w:val="0"/>
          <w:sz w:val="16"/>
          <w:lang w:val="en-US"/>
        </w:rPr>
        <w:t>F1CTransferPath</w:t>
      </w:r>
      <w:r w:rsidRPr="00A5719E">
        <w:rPr>
          <w:rFonts w:ascii="Courier New" w:eastAsia="Times New Roman" w:hAnsi="Courier New" w:cs="Courier New"/>
          <w:sz w:val="16"/>
          <w:lang w:val="en-US"/>
        </w:rPr>
        <w:t xml:space="preserve"> ::= SEQUENCE {</w:t>
      </w:r>
    </w:p>
    <w:p w14:paraId="5080991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f1CPathNSA</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F1CPathNSA,</w:t>
      </w:r>
    </w:p>
    <w:p w14:paraId="707EA72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iE-Extensions</w:t>
      </w:r>
      <w:r w:rsidRPr="00A5719E">
        <w:rPr>
          <w:rFonts w:ascii="Courier New" w:eastAsia="Times New Roman" w:hAnsi="Courier New" w:cs="Courier New"/>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ProtocolExtensionContainer { {</w:t>
      </w:r>
      <w:r w:rsidRPr="00A5719E">
        <w:rPr>
          <w:rFonts w:ascii="Courier New" w:eastAsia="Times New Roman" w:hAnsi="Courier New" w:cs="Courier New"/>
          <w:snapToGrid w:val="0"/>
          <w:sz w:val="16"/>
          <w:lang w:val="en-US"/>
        </w:rPr>
        <w:t xml:space="preserve"> F1CTransferPath</w:t>
      </w:r>
      <w:r w:rsidRPr="00A5719E">
        <w:rPr>
          <w:rFonts w:ascii="Courier New" w:eastAsia="Times New Roman" w:hAnsi="Courier New" w:cs="Courier New"/>
          <w:sz w:val="16"/>
          <w:lang w:val="en-US"/>
        </w:rPr>
        <w:t>-ExtIEs} } OPTIONAL,</w:t>
      </w:r>
    </w:p>
    <w:p w14:paraId="45DF772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w:t>
      </w:r>
    </w:p>
    <w:p w14:paraId="28EB1A4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5E5B694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textAlignment w:val="auto"/>
        <w:rPr>
          <w:rFonts w:ascii="Courier New" w:eastAsia="Times New Roman" w:hAnsi="Courier New" w:cs="Courier New"/>
          <w:sz w:val="16"/>
          <w:lang w:val="en-US"/>
        </w:rPr>
      </w:pPr>
    </w:p>
    <w:p w14:paraId="73E2F36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textAlignment w:val="auto"/>
        <w:rPr>
          <w:rFonts w:ascii="Courier New" w:eastAsia="Times New Roman" w:hAnsi="Courier New" w:cs="Courier New"/>
          <w:sz w:val="16"/>
          <w:lang w:val="en-US"/>
        </w:rPr>
      </w:pPr>
      <w:r w:rsidRPr="00A5719E">
        <w:rPr>
          <w:rFonts w:ascii="Courier New" w:eastAsia="Times New Roman" w:hAnsi="Courier New" w:cs="Courier New"/>
          <w:snapToGrid w:val="0"/>
          <w:sz w:val="16"/>
          <w:lang w:val="en-US"/>
        </w:rPr>
        <w:t>F1CTransferPath</w:t>
      </w:r>
      <w:r w:rsidRPr="00A5719E">
        <w:rPr>
          <w:rFonts w:ascii="Courier New" w:eastAsia="Times New Roman" w:hAnsi="Courier New" w:cs="Courier New"/>
          <w:sz w:val="16"/>
          <w:lang w:val="en-US"/>
        </w:rPr>
        <w:t>-ExtIEs F1AP-PROTOCOL-EXTENSION ::= {</w:t>
      </w:r>
    </w:p>
    <w:p w14:paraId="64A0A71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w:t>
      </w:r>
    </w:p>
    <w:p w14:paraId="0237BE3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2F88B35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2A552AB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F1CPathNRDC ::= ENUMERATED {</w:t>
      </w:r>
      <w:r w:rsidRPr="00A5719E">
        <w:rPr>
          <w:rFonts w:ascii="Courier New" w:eastAsia="Times New Roman" w:hAnsi="Courier New" w:cs="Courier New"/>
          <w:noProof/>
          <w:sz w:val="16"/>
          <w:lang w:val="en-US" w:eastAsia="ja-JP"/>
        </w:rPr>
        <w:t>mcg, scg, both</w:t>
      </w:r>
      <w:r w:rsidRPr="00A5719E">
        <w:rPr>
          <w:rFonts w:ascii="Courier New" w:eastAsia="Times New Roman" w:hAnsi="Courier New" w:cs="Courier New"/>
          <w:noProof/>
          <w:sz w:val="16"/>
          <w:lang w:val="en-US"/>
        </w:rPr>
        <w:t xml:space="preserve">}   </w:t>
      </w:r>
    </w:p>
    <w:p w14:paraId="2055512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textAlignment w:val="auto"/>
        <w:rPr>
          <w:rFonts w:ascii="Courier New" w:eastAsia="Times New Roman" w:hAnsi="Courier New" w:cs="Courier New"/>
          <w:noProof/>
          <w:sz w:val="16"/>
          <w:lang w:val="en-US" w:eastAsia="ko-KR"/>
        </w:rPr>
      </w:pPr>
    </w:p>
    <w:p w14:paraId="041628D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napToGrid w:val="0"/>
          <w:sz w:val="16"/>
          <w:lang w:val="en-US"/>
        </w:rPr>
        <w:t>F1CTransferPathNRDC</w:t>
      </w:r>
      <w:r w:rsidRPr="00A5719E">
        <w:rPr>
          <w:rFonts w:ascii="Courier New" w:eastAsia="Times New Roman" w:hAnsi="Courier New" w:cs="Courier New"/>
          <w:noProof/>
          <w:sz w:val="16"/>
          <w:lang w:val="en-US"/>
        </w:rPr>
        <w:t xml:space="preserve"> ::= SEQUENCE {</w:t>
      </w:r>
    </w:p>
    <w:p w14:paraId="612AAA3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f1CPathNRDC</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F1CPathNRDC,</w:t>
      </w:r>
    </w:p>
    <w:p w14:paraId="3CD1949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iE-Extensions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ProtocolExtensionContainer { {</w:t>
      </w:r>
      <w:r w:rsidRPr="00A5719E">
        <w:rPr>
          <w:rFonts w:ascii="Courier New" w:eastAsia="Times New Roman" w:hAnsi="Courier New" w:cs="Courier New"/>
          <w:noProof/>
          <w:snapToGrid w:val="0"/>
          <w:sz w:val="16"/>
          <w:lang w:val="en-US"/>
        </w:rPr>
        <w:t xml:space="preserve"> F1CTransferPathNRDC</w:t>
      </w:r>
      <w:r w:rsidRPr="00A5719E">
        <w:rPr>
          <w:rFonts w:ascii="Courier New" w:eastAsia="Times New Roman" w:hAnsi="Courier New" w:cs="Courier New"/>
          <w:noProof/>
          <w:sz w:val="16"/>
          <w:lang w:val="en-US"/>
        </w:rPr>
        <w:t>-ExtIEs} } OPTIONAL,</w:t>
      </w:r>
    </w:p>
    <w:p w14:paraId="4F3F3C8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4802CE2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2EAC963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textAlignment w:val="auto"/>
        <w:rPr>
          <w:rFonts w:ascii="Courier New" w:eastAsia="Times New Roman" w:hAnsi="Courier New" w:cs="Courier New"/>
          <w:noProof/>
          <w:sz w:val="16"/>
          <w:lang w:val="en-US"/>
        </w:rPr>
      </w:pPr>
    </w:p>
    <w:p w14:paraId="2E0AF40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napToGrid w:val="0"/>
          <w:sz w:val="16"/>
          <w:lang w:val="en-US"/>
        </w:rPr>
        <w:t>F1CTransferPathNRDC</w:t>
      </w:r>
      <w:r w:rsidRPr="00A5719E">
        <w:rPr>
          <w:rFonts w:ascii="Courier New" w:eastAsia="Times New Roman" w:hAnsi="Courier New" w:cs="Courier New"/>
          <w:noProof/>
          <w:sz w:val="16"/>
          <w:lang w:val="en-US"/>
        </w:rPr>
        <w:t>-ExtIEs F1AP-PROTOCOL-EXTENSION ::= {</w:t>
      </w:r>
    </w:p>
    <w:p w14:paraId="7541622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68602ED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4CF0D31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textAlignment w:val="auto"/>
        <w:rPr>
          <w:rFonts w:ascii="Courier New" w:eastAsia="Times New Roman" w:hAnsi="Courier New" w:cs="Courier New"/>
          <w:noProof/>
          <w:sz w:val="16"/>
          <w:lang w:val="en-US"/>
        </w:rPr>
      </w:pPr>
    </w:p>
    <w:p w14:paraId="4DDE873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xml:space="preserve">F1U-PathFailure </w:t>
      </w:r>
      <w:r w:rsidRPr="00A5719E">
        <w:rPr>
          <w:rFonts w:ascii="Courier New" w:eastAsia="Times New Roman" w:hAnsi="Courier New" w:cs="Courier New"/>
          <w:noProof/>
          <w:sz w:val="16"/>
          <w:lang w:val="en-US"/>
        </w:rPr>
        <w:t>::= ENUMERATED {</w:t>
      </w:r>
    </w:p>
    <w:p w14:paraId="6CF6713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true,</w:t>
      </w:r>
    </w:p>
    <w:p w14:paraId="45615CB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w:t>
      </w:r>
    </w:p>
    <w:p w14:paraId="432D976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4715ADC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textAlignment w:val="auto"/>
        <w:rPr>
          <w:rFonts w:ascii="Courier New" w:eastAsia="Times New Roman" w:hAnsi="Courier New" w:cs="Courier New"/>
          <w:noProof/>
          <w:snapToGrid w:val="0"/>
          <w:sz w:val="16"/>
          <w:lang w:val="en-US"/>
        </w:rPr>
      </w:pPr>
    </w:p>
    <w:p w14:paraId="25B9361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textAlignment w:val="auto"/>
        <w:rPr>
          <w:rFonts w:ascii="Courier New" w:eastAsia="Times New Roman" w:hAnsi="Courier New" w:cs="Courier New"/>
          <w:noProof/>
          <w:sz w:val="16"/>
          <w:lang w:val="en-US"/>
        </w:rPr>
      </w:pPr>
    </w:p>
    <w:p w14:paraId="4D5DC98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xml:space="preserve">F1UTunnelNotEstablished </w:t>
      </w:r>
      <w:r w:rsidRPr="00A5719E">
        <w:rPr>
          <w:rFonts w:ascii="Courier New" w:eastAsia="Times New Roman" w:hAnsi="Courier New" w:cs="Courier New"/>
          <w:noProof/>
          <w:sz w:val="16"/>
          <w:lang w:val="en-US"/>
        </w:rPr>
        <w:t>::= ENUMERATED {</w:t>
      </w:r>
    </w:p>
    <w:p w14:paraId="220A305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true,</w:t>
      </w:r>
    </w:p>
    <w:p w14:paraId="7BEC643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w:t>
      </w:r>
    </w:p>
    <w:p w14:paraId="36CCCB0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69957E9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textAlignment w:val="auto"/>
        <w:rPr>
          <w:rFonts w:ascii="Courier New" w:eastAsia="Times New Roman" w:hAnsi="Courier New" w:cs="Courier New"/>
          <w:noProof/>
          <w:sz w:val="16"/>
          <w:lang w:val="en-US"/>
        </w:rPr>
      </w:pPr>
    </w:p>
    <w:p w14:paraId="2725754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FDD-Info ::= SEQUENCE {</w:t>
      </w:r>
    </w:p>
    <w:p w14:paraId="63107D7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uL-N</w:t>
      </w:r>
      <w:r w:rsidRPr="00A5719E">
        <w:rPr>
          <w:rFonts w:ascii="Courier New" w:hAnsi="Courier New" w:cs="Courier New"/>
          <w:noProof/>
          <w:sz w:val="16"/>
          <w:lang w:val="en-US"/>
        </w:rPr>
        <w:t>R</w:t>
      </w:r>
      <w:r w:rsidRPr="00A5719E">
        <w:rPr>
          <w:rFonts w:ascii="Courier New" w:eastAsia="Times New Roman" w:hAnsi="Courier New" w:cs="Courier New"/>
          <w:noProof/>
          <w:sz w:val="16"/>
          <w:lang w:val="en-US"/>
        </w:rPr>
        <w:t>FreqInfo</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N</w:t>
      </w:r>
      <w:r w:rsidRPr="00A5719E">
        <w:rPr>
          <w:rFonts w:ascii="Courier New" w:hAnsi="Courier New" w:cs="Courier New"/>
          <w:noProof/>
          <w:sz w:val="16"/>
          <w:lang w:val="en-US"/>
        </w:rPr>
        <w:t>R</w:t>
      </w:r>
      <w:r w:rsidRPr="00A5719E">
        <w:rPr>
          <w:rFonts w:ascii="Courier New" w:eastAsia="Times New Roman" w:hAnsi="Courier New" w:cs="Courier New"/>
          <w:noProof/>
          <w:sz w:val="16"/>
          <w:lang w:val="en-US"/>
        </w:rPr>
        <w:t>FreqInfo</w:t>
      </w:r>
      <w:r w:rsidRPr="00A5719E">
        <w:rPr>
          <w:rFonts w:ascii="Courier New" w:eastAsia="Times New Roman" w:hAnsi="Courier New" w:cs="Courier New"/>
          <w:sz w:val="16"/>
          <w:lang w:val="en-US"/>
        </w:rPr>
        <w:t>,</w:t>
      </w:r>
    </w:p>
    <w:p w14:paraId="0AA9BD7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dL-N</w:t>
      </w:r>
      <w:r w:rsidRPr="00A5719E">
        <w:rPr>
          <w:rFonts w:ascii="Courier New" w:hAnsi="Courier New" w:cs="Courier New"/>
          <w:noProof/>
          <w:sz w:val="16"/>
          <w:lang w:val="en-US"/>
        </w:rPr>
        <w:t>R</w:t>
      </w:r>
      <w:r w:rsidRPr="00A5719E">
        <w:rPr>
          <w:rFonts w:ascii="Courier New" w:eastAsia="Times New Roman" w:hAnsi="Courier New" w:cs="Courier New"/>
          <w:noProof/>
          <w:sz w:val="16"/>
          <w:lang w:val="en-US"/>
        </w:rPr>
        <w:t>FreqInfo</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N</w:t>
      </w:r>
      <w:r w:rsidRPr="00A5719E">
        <w:rPr>
          <w:rFonts w:ascii="Courier New" w:hAnsi="Courier New" w:cs="Courier New"/>
          <w:noProof/>
          <w:sz w:val="16"/>
          <w:lang w:val="en-US"/>
        </w:rPr>
        <w:t>R</w:t>
      </w:r>
      <w:r w:rsidRPr="00A5719E">
        <w:rPr>
          <w:rFonts w:ascii="Courier New" w:eastAsia="Times New Roman" w:hAnsi="Courier New" w:cs="Courier New"/>
          <w:noProof/>
          <w:sz w:val="16"/>
          <w:lang w:val="en-US"/>
        </w:rPr>
        <w:t>FreqInfo</w:t>
      </w:r>
      <w:r w:rsidRPr="00A5719E">
        <w:rPr>
          <w:rFonts w:ascii="Courier New" w:eastAsia="Times New Roman" w:hAnsi="Courier New" w:cs="Courier New"/>
          <w:sz w:val="16"/>
          <w:lang w:val="en-US"/>
        </w:rPr>
        <w:t>,</w:t>
      </w:r>
    </w:p>
    <w:p w14:paraId="2CD6F89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uL-Transmission-Bandwidth</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Transmission-Bandwidth,</w:t>
      </w:r>
    </w:p>
    <w:p w14:paraId="4E0AA73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dL-Transmission-Bandwidth</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Transmission-Bandwidth,</w:t>
      </w:r>
    </w:p>
    <w:p w14:paraId="09BCFED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fr-FR"/>
        </w:rPr>
      </w:pP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fr-FR"/>
        </w:rPr>
        <w:t>iE-Extensions</w:t>
      </w:r>
      <w:r w:rsidRPr="00A5719E">
        <w:rPr>
          <w:rFonts w:ascii="Courier New" w:eastAsia="Times New Roman" w:hAnsi="Courier New" w:cs="Courier New"/>
          <w:sz w:val="16"/>
          <w:lang w:val="fr-FR"/>
        </w:rPr>
        <w:tab/>
      </w:r>
      <w:r w:rsidRPr="00A5719E">
        <w:rPr>
          <w:rFonts w:ascii="Courier New" w:hAnsi="Courier New" w:cs="Courier New"/>
          <w:noProof/>
          <w:sz w:val="16"/>
          <w:lang w:val="fr-FR"/>
        </w:rPr>
        <w:tab/>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t>ProtocolExtensionContainer { {FDD-Info-ExtIEs} } OPTIONAL,</w:t>
      </w:r>
    </w:p>
    <w:p w14:paraId="3288164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rPr>
      </w:pP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en-US"/>
        </w:rPr>
        <w:t>...</w:t>
      </w:r>
    </w:p>
    <w:p w14:paraId="29CB7BC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7E58874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254A0CD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FDD-Info-ExtIEs F1AP-PROTOCOL-EXTENSION ::= {</w:t>
      </w:r>
    </w:p>
    <w:p w14:paraId="24DBD63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id-ULCarrierList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ignore</w:t>
      </w:r>
      <w:r w:rsidRPr="00A5719E">
        <w:rPr>
          <w:rFonts w:ascii="Courier New" w:eastAsia="Times New Roman" w:hAnsi="Courier New" w:cs="Courier New"/>
          <w:noProof/>
          <w:snapToGrid w:val="0"/>
          <w:sz w:val="16"/>
          <w:lang w:val="en-US"/>
        </w:rPr>
        <w:tab/>
        <w:t>EXTENSION NRCarrierList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optional }</w:t>
      </w:r>
      <w:r w:rsidRPr="00A5719E">
        <w:rPr>
          <w:rFonts w:ascii="Courier New" w:eastAsia="Times New Roman" w:hAnsi="Courier New" w:cs="Courier New"/>
          <w:snapToGrid w:val="0"/>
          <w:sz w:val="16"/>
          <w:lang w:val="en-US"/>
        </w:rPr>
        <w:t>|</w:t>
      </w:r>
    </w:p>
    <w:p w14:paraId="20B6FA9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noProof/>
          <w:snapToGrid w:val="0"/>
          <w:sz w:val="16"/>
          <w:lang w:val="en-US"/>
        </w:rPr>
        <w:tab/>
        <w:t>{ ID id-DLCarrierList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ignore EXTENSION NRCarrierList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optional },</w:t>
      </w:r>
    </w:p>
    <w:p w14:paraId="26B751B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w:t>
      </w:r>
    </w:p>
    <w:p w14:paraId="61C58B9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728880E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79C643C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FDD-InfoRel16 ::= SEQUENCE {</w:t>
      </w:r>
    </w:p>
    <w:p w14:paraId="46243C0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uL-FreqInfo</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FreqInfoRel16</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OPTIONAL,</w:t>
      </w:r>
    </w:p>
    <w:p w14:paraId="771FE50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lastRenderedPageBreak/>
        <w:tab/>
        <w:t>sUL-FreqInfo</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FreqInfoRel16</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OPTIONAL,</w:t>
      </w:r>
    </w:p>
    <w:p w14:paraId="1DA253D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iE-Extensions</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ProtocolExtensionContainer { {FDD-InfoRel16-ExtIEs} }</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OPTIONAL,</w:t>
      </w:r>
    </w:p>
    <w:p w14:paraId="7777940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w:t>
      </w:r>
    </w:p>
    <w:p w14:paraId="4177D05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2C7FE81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41F71EA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FDD-InfoRel16-ExtIEs F1AP-PROTOCOL-EXTENSION ::= {</w:t>
      </w:r>
    </w:p>
    <w:p w14:paraId="405EFEC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w:t>
      </w:r>
    </w:p>
    <w:p w14:paraId="175FD3A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5248A26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478C6F9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FiveG-ProSeAuthorized ::= SEQUENCE {</w:t>
      </w:r>
    </w:p>
    <w:p w14:paraId="71A0CF1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fiveG-proSeDirectDiscovery</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FiveG-ProSeDirectDiscovery</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OPTIONAL,</w:t>
      </w:r>
    </w:p>
    <w:p w14:paraId="41356EC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fiveG-proSeDirectCommunication</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FiveG-ProSeDirectCommunication</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OPTIONAL,</w:t>
      </w:r>
    </w:p>
    <w:p w14:paraId="39E7EF2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fiveG-ProSeLayer2UEtoNetworkRelay</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FiveG-ProSeLayer2UEtoNetworkRelay</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OPTIONAL,</w:t>
      </w:r>
    </w:p>
    <w:p w14:paraId="11CEBF1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fiveG-ProSeLayer3UEtoNetworkRelay</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FiveG-ProSeLayer3UEtoNetworkRelay</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OPTIONAL,</w:t>
      </w:r>
    </w:p>
    <w:p w14:paraId="43852B2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fiveG-ProSeLayer2RemoteUE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FiveG-ProSeLayer2RemoteUE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OPTIONAL,</w:t>
      </w:r>
    </w:p>
    <w:p w14:paraId="66D606B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iE-Extensions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ProtocolExtensionContainer { {FiveG-ProSeAuthorized-ExtIEs} }</w:t>
      </w:r>
      <w:r w:rsidRPr="00A5719E">
        <w:rPr>
          <w:rFonts w:ascii="Courier New" w:eastAsia="Times New Roman" w:hAnsi="Courier New" w:cs="Courier New"/>
          <w:noProof/>
          <w:sz w:val="16"/>
          <w:lang w:val="en-US"/>
        </w:rPr>
        <w:tab/>
        <w:t>OPTIONAL,</w:t>
      </w:r>
    </w:p>
    <w:p w14:paraId="3BCC31C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239EB24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1A2B1C5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02EB5D2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FiveG-ProSeAuthorized-ExtIEs F1AP-PROTOCOL-EXTENSION ::= {</w:t>
      </w:r>
    </w:p>
    <w:p w14:paraId="1A6133F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Malgun Gothic" w:hAnsi="Courier New" w:cs="Courier New"/>
          <w:noProof/>
          <w:snapToGrid w:val="0"/>
          <w:sz w:val="16"/>
          <w:lang w:val="en-US"/>
        </w:rPr>
        <w:tab/>
      </w:r>
      <w:r w:rsidRPr="00A5719E">
        <w:rPr>
          <w:rFonts w:ascii="Courier New" w:eastAsia="Times New Roman" w:hAnsi="Courier New" w:cs="Courier New"/>
          <w:snapToGrid w:val="0"/>
          <w:sz w:val="16"/>
          <w:lang w:val="en-US"/>
        </w:rPr>
        <w:t>{ ID id-</w:t>
      </w:r>
      <w:r w:rsidRPr="00A5719E">
        <w:rPr>
          <w:rFonts w:ascii="Courier New" w:eastAsia="Times New Roman" w:hAnsi="Courier New" w:cs="Arial"/>
          <w:noProof/>
          <w:sz w:val="16"/>
          <w:lang w:val="en-US" w:eastAsia="ja-JP"/>
        </w:rPr>
        <w:t>FiveG-ProSeLayer2Multipath</w:t>
      </w:r>
      <w:r w:rsidRPr="00A5719E">
        <w:rPr>
          <w:rFonts w:ascii="Courier New" w:eastAsia="Times New Roman" w:hAnsi="Courier New" w:cs="Courier New"/>
          <w:snapToGrid w:val="0"/>
          <w:sz w:val="16"/>
          <w:lang w:val="en-US"/>
        </w:rPr>
        <w:tab/>
        <w:t>CRITICALITY ignore</w:t>
      </w:r>
      <w:r w:rsidRPr="00A5719E">
        <w:rPr>
          <w:rFonts w:ascii="Courier New" w:eastAsia="Times New Roman" w:hAnsi="Courier New" w:cs="Courier New"/>
          <w:snapToGrid w:val="0"/>
          <w:sz w:val="16"/>
          <w:lang w:val="en-US"/>
        </w:rPr>
        <w:tab/>
        <w:t xml:space="preserve">EXTENSION </w:t>
      </w:r>
      <w:r w:rsidRPr="00A5719E">
        <w:rPr>
          <w:rFonts w:ascii="Courier New" w:eastAsia="Times New Roman" w:hAnsi="Courier New" w:cs="Arial"/>
          <w:noProof/>
          <w:sz w:val="16"/>
          <w:lang w:val="en-US" w:eastAsia="ja-JP"/>
        </w:rPr>
        <w:t>FiveG-ProSeLayer2Multipath</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PRESENCE optional</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w:t>
      </w:r>
    </w:p>
    <w:p w14:paraId="1E13C80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Malgun Gothic" w:hAnsi="Courier New" w:cs="Courier New"/>
          <w:noProof/>
          <w:snapToGrid w:val="0"/>
          <w:sz w:val="16"/>
          <w:lang w:val="en-US"/>
        </w:rPr>
      </w:pPr>
      <w:r w:rsidRPr="00A5719E">
        <w:rPr>
          <w:rFonts w:ascii="Courier New" w:eastAsia="Malgun Gothic" w:hAnsi="Courier New" w:cs="Courier New"/>
          <w:noProof/>
          <w:snapToGrid w:val="0"/>
          <w:sz w:val="16"/>
          <w:lang w:val="en-US"/>
        </w:rPr>
        <w:tab/>
        <w:t>{ ID id-FiveG-ProSeLayer2UEtoUERelay</w:t>
      </w:r>
      <w:r w:rsidRPr="00A5719E">
        <w:rPr>
          <w:rFonts w:ascii="Courier New" w:eastAsia="Malgun Gothic" w:hAnsi="Courier New" w:cs="Courier New"/>
          <w:noProof/>
          <w:snapToGrid w:val="0"/>
          <w:sz w:val="16"/>
          <w:lang w:val="en-US"/>
        </w:rPr>
        <w:tab/>
        <w:t>CRITICALITY ignore</w:t>
      </w:r>
      <w:r w:rsidRPr="00A5719E">
        <w:rPr>
          <w:rFonts w:ascii="Courier New" w:eastAsia="Malgun Gothic" w:hAnsi="Courier New" w:cs="Courier New"/>
          <w:noProof/>
          <w:snapToGrid w:val="0"/>
          <w:sz w:val="16"/>
          <w:lang w:val="en-US"/>
        </w:rPr>
        <w:tab/>
        <w:t>EXTENSION FiveG-ProSeLayer2UEtoUERelay</w:t>
      </w:r>
      <w:r w:rsidRPr="00A5719E">
        <w:rPr>
          <w:rFonts w:ascii="Courier New" w:eastAsia="Malgun Gothic" w:hAnsi="Courier New" w:cs="Courier New"/>
          <w:noProof/>
          <w:snapToGrid w:val="0"/>
          <w:sz w:val="16"/>
          <w:lang w:val="en-US"/>
        </w:rPr>
        <w:tab/>
      </w:r>
      <w:r w:rsidRPr="00A5719E">
        <w:rPr>
          <w:rFonts w:ascii="Courier New" w:eastAsia="Malgun Gothic" w:hAnsi="Courier New" w:cs="Courier New"/>
          <w:noProof/>
          <w:snapToGrid w:val="0"/>
          <w:sz w:val="16"/>
          <w:lang w:val="en-US"/>
        </w:rPr>
        <w:tab/>
        <w:t>PRESENCE optional</w:t>
      </w:r>
      <w:r w:rsidRPr="00A5719E">
        <w:rPr>
          <w:rFonts w:ascii="Courier New" w:eastAsia="Malgun Gothic" w:hAnsi="Courier New" w:cs="Courier New"/>
          <w:noProof/>
          <w:snapToGrid w:val="0"/>
          <w:sz w:val="16"/>
          <w:lang w:val="en-US"/>
        </w:rPr>
        <w:tab/>
      </w:r>
      <w:r w:rsidRPr="00A5719E">
        <w:rPr>
          <w:rFonts w:ascii="Courier New" w:eastAsia="Malgun Gothic" w:hAnsi="Courier New" w:cs="Courier New"/>
          <w:noProof/>
          <w:snapToGrid w:val="0"/>
          <w:sz w:val="16"/>
          <w:lang w:val="en-US"/>
        </w:rPr>
        <w:tab/>
        <w:t>}|</w:t>
      </w:r>
    </w:p>
    <w:p w14:paraId="77EC921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Malgun Gothic" w:hAnsi="Courier New" w:cs="Courier New"/>
          <w:noProof/>
          <w:snapToGrid w:val="0"/>
          <w:sz w:val="16"/>
          <w:lang w:val="en-US"/>
        </w:rPr>
        <w:tab/>
        <w:t>{ ID id-FiveG-ProSeLayer2UEtoUERemote</w:t>
      </w:r>
      <w:r w:rsidRPr="00A5719E">
        <w:rPr>
          <w:rFonts w:ascii="Courier New" w:eastAsia="Malgun Gothic" w:hAnsi="Courier New" w:cs="Courier New"/>
          <w:noProof/>
          <w:snapToGrid w:val="0"/>
          <w:sz w:val="16"/>
          <w:lang w:val="en-US"/>
        </w:rPr>
        <w:tab/>
        <w:t>CRITICALITY ignore</w:t>
      </w:r>
      <w:r w:rsidRPr="00A5719E">
        <w:rPr>
          <w:rFonts w:ascii="Courier New" w:eastAsia="Malgun Gothic" w:hAnsi="Courier New" w:cs="Courier New"/>
          <w:noProof/>
          <w:snapToGrid w:val="0"/>
          <w:sz w:val="16"/>
          <w:lang w:val="en-US"/>
        </w:rPr>
        <w:tab/>
        <w:t>EXTENSION FiveG-ProSeLayer2UEtoUERemote</w:t>
      </w:r>
      <w:r w:rsidRPr="00A5719E">
        <w:rPr>
          <w:rFonts w:ascii="Courier New" w:eastAsia="Malgun Gothic" w:hAnsi="Courier New" w:cs="Courier New"/>
          <w:noProof/>
          <w:snapToGrid w:val="0"/>
          <w:sz w:val="16"/>
          <w:lang w:val="en-US"/>
        </w:rPr>
        <w:tab/>
      </w:r>
      <w:r w:rsidRPr="00A5719E">
        <w:rPr>
          <w:rFonts w:ascii="Courier New" w:eastAsia="Malgun Gothic" w:hAnsi="Courier New" w:cs="Courier New"/>
          <w:noProof/>
          <w:snapToGrid w:val="0"/>
          <w:sz w:val="16"/>
          <w:lang w:val="en-US"/>
        </w:rPr>
        <w:tab/>
        <w:t>PRESENCE optional</w:t>
      </w:r>
      <w:r w:rsidRPr="00A5719E">
        <w:rPr>
          <w:rFonts w:ascii="Courier New" w:eastAsia="Malgun Gothic" w:hAnsi="Courier New" w:cs="Courier New"/>
          <w:noProof/>
          <w:snapToGrid w:val="0"/>
          <w:sz w:val="16"/>
          <w:lang w:val="en-US"/>
        </w:rPr>
        <w:tab/>
      </w:r>
      <w:r w:rsidRPr="00A5719E">
        <w:rPr>
          <w:rFonts w:ascii="Courier New" w:eastAsia="Malgun Gothic" w:hAnsi="Courier New" w:cs="Courier New"/>
          <w:noProof/>
          <w:snapToGrid w:val="0"/>
          <w:sz w:val="16"/>
          <w:lang w:val="en-US"/>
        </w:rPr>
        <w:tab/>
        <w:t>}</w:t>
      </w:r>
      <w:r w:rsidRPr="00A5719E">
        <w:rPr>
          <w:rFonts w:ascii="Courier New" w:eastAsia="Times New Roman" w:hAnsi="Courier New" w:cs="Courier New"/>
          <w:snapToGrid w:val="0"/>
          <w:sz w:val="16"/>
          <w:lang w:val="en-US"/>
        </w:rPr>
        <w:t>,</w:t>
      </w:r>
    </w:p>
    <w:p w14:paraId="49ADAAB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267AFC0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572398A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0BA4C93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xml:space="preserve">FiveG-ProSeDirectDiscovery ::= ENUMERATED { </w:t>
      </w:r>
    </w:p>
    <w:p w14:paraId="4BC713F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authorized,</w:t>
      </w:r>
    </w:p>
    <w:p w14:paraId="2F551F2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not-authorized,</w:t>
      </w:r>
    </w:p>
    <w:p w14:paraId="6F98044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35E85EE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2E8E62D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2771D90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xml:space="preserve">FiveG-ProSeDirectCommunication ::= ENUMERATED { </w:t>
      </w:r>
    </w:p>
    <w:p w14:paraId="559F80A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authorized,</w:t>
      </w:r>
    </w:p>
    <w:p w14:paraId="6316D5A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not-authorized,</w:t>
      </w:r>
    </w:p>
    <w:p w14:paraId="7E0FBC8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3CC0D58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4CCD266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7547801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xml:space="preserve">FiveG-ProSeLayer2UEtoNetworkRelay ::= ENUMERATED { </w:t>
      </w:r>
    </w:p>
    <w:p w14:paraId="53097BB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authorized,</w:t>
      </w:r>
    </w:p>
    <w:p w14:paraId="2DDC36C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not-authorized,</w:t>
      </w:r>
    </w:p>
    <w:p w14:paraId="742F6B6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5A3938B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6040E77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34FDBD0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xml:space="preserve">FiveG-ProSeLayer3UEtoNetworkRelay ::= ENUMERATED { </w:t>
      </w:r>
    </w:p>
    <w:p w14:paraId="0549200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authorized,</w:t>
      </w:r>
    </w:p>
    <w:p w14:paraId="615EF47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not-authorized,</w:t>
      </w:r>
    </w:p>
    <w:p w14:paraId="12D4D14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096E0B3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5DB0A56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5CC54BC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xml:space="preserve">FiveG-ProSeLayer2RemoteUE ::= ENUMERATED { </w:t>
      </w:r>
    </w:p>
    <w:p w14:paraId="17F8434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authorized,</w:t>
      </w:r>
    </w:p>
    <w:p w14:paraId="2A3A6AB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not-authorized,</w:t>
      </w:r>
    </w:p>
    <w:p w14:paraId="1E1CB97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lastRenderedPageBreak/>
        <w:tab/>
        <w:t>...</w:t>
      </w:r>
    </w:p>
    <w:p w14:paraId="4F049D1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7F0A78E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4FCD2D0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Arial"/>
          <w:noProof/>
          <w:sz w:val="16"/>
          <w:lang w:val="en-US" w:eastAsia="ja-JP"/>
        </w:rPr>
        <w:t>FiveG-ProSeLayer2Multipath</w:t>
      </w:r>
      <w:r w:rsidRPr="00A5719E">
        <w:rPr>
          <w:rFonts w:ascii="Courier New" w:eastAsia="Times New Roman" w:hAnsi="Courier New" w:cs="Courier New"/>
          <w:noProof/>
          <w:sz w:val="16"/>
          <w:lang w:val="en-US"/>
        </w:rPr>
        <w:t xml:space="preserve"> ::= ENUMERATED { </w:t>
      </w:r>
    </w:p>
    <w:p w14:paraId="0D4644B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authorized,</w:t>
      </w:r>
    </w:p>
    <w:p w14:paraId="5BC7A12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not-authorized,</w:t>
      </w:r>
    </w:p>
    <w:p w14:paraId="147F6D7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7796CBC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6F13E2C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68EF347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3BBCD38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snapToGrid w:val="0"/>
          <w:sz w:val="16"/>
          <w:lang w:eastAsia="ko-KR"/>
        </w:rPr>
      </w:pPr>
      <w:r w:rsidRPr="00A5719E">
        <w:rPr>
          <w:rFonts w:ascii="Courier New" w:eastAsia="Times New Roman" w:hAnsi="Courier New" w:cs="Courier New"/>
          <w:noProof/>
          <w:snapToGrid w:val="0"/>
          <w:sz w:val="16"/>
          <w:lang w:val="en-US"/>
        </w:rPr>
        <w:t xml:space="preserve">FiveG-ProSeLayer2UEtoUERelay ::= ENUMERATED { </w:t>
      </w:r>
    </w:p>
    <w:p w14:paraId="560AFBF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authorized,</w:t>
      </w:r>
    </w:p>
    <w:p w14:paraId="7E7209F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not-authorized,</w:t>
      </w:r>
    </w:p>
    <w:p w14:paraId="77F5995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w:t>
      </w:r>
    </w:p>
    <w:p w14:paraId="24081FB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66B6184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72CE69B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xml:space="preserve">FiveG-ProSeLayer2UEtoUERemote ::= ENUMERATED { </w:t>
      </w:r>
    </w:p>
    <w:p w14:paraId="73BA1FA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authorized,</w:t>
      </w:r>
    </w:p>
    <w:p w14:paraId="465CBD2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not-authorized,</w:t>
      </w:r>
    </w:p>
    <w:p w14:paraId="6ED174A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w:t>
      </w:r>
    </w:p>
    <w:p w14:paraId="7474412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napToGrid w:val="0"/>
          <w:sz w:val="16"/>
          <w:lang w:val="en-US"/>
        </w:rPr>
        <w:t>}</w:t>
      </w:r>
    </w:p>
    <w:p w14:paraId="2AF4F20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sz w:val="16"/>
          <w:lang w:eastAsia="ko-KR"/>
        </w:rPr>
      </w:pPr>
    </w:p>
    <w:p w14:paraId="11F6B81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FiveQI ::= INTEGER (0..255, ...)</w:t>
      </w:r>
    </w:p>
    <w:p w14:paraId="4100016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384279C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Flows-Mapped-To-DRB-List</w:t>
      </w:r>
      <w:r w:rsidRPr="00A5719E">
        <w:rPr>
          <w:rFonts w:ascii="Courier New" w:eastAsia="Times New Roman" w:hAnsi="Courier New" w:cs="Courier New"/>
          <w:sz w:val="16"/>
          <w:lang w:val="en-US"/>
        </w:rPr>
        <w:tab/>
        <w:t>::=</w:t>
      </w:r>
      <w:r w:rsidRPr="00A5719E">
        <w:rPr>
          <w:rFonts w:ascii="Courier New" w:eastAsia="Times New Roman" w:hAnsi="Courier New" w:cs="Courier New"/>
          <w:sz w:val="16"/>
          <w:lang w:val="en-US"/>
        </w:rPr>
        <w:tab/>
        <w:t>SEQUENCE (SIZE(1.. maxnoofQoSFlows)) OF Flows-Mapped-To-DRB-Item</w:t>
      </w:r>
    </w:p>
    <w:p w14:paraId="6945907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2CC41DA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 xml:space="preserve">Flows-Mapped-To-DRB-Item </w:t>
      </w:r>
      <w:r w:rsidRPr="00A5719E">
        <w:rPr>
          <w:rFonts w:ascii="Courier New" w:eastAsia="Times New Roman" w:hAnsi="Courier New" w:cs="Courier New"/>
          <w:sz w:val="16"/>
          <w:lang w:val="en-US"/>
        </w:rPr>
        <w:tab/>
        <w:t>::= SEQUENCE {</w:t>
      </w:r>
    </w:p>
    <w:p w14:paraId="7AB1F27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qoSFlow</w:t>
      </w:r>
      <w:bookmarkStart w:id="637" w:name="_Hlk534327072"/>
      <w:r w:rsidRPr="00A5719E">
        <w:rPr>
          <w:rFonts w:ascii="Courier New" w:eastAsia="Times New Roman" w:hAnsi="Courier New" w:cs="Courier New"/>
          <w:sz w:val="16"/>
          <w:lang w:val="en-US"/>
        </w:rPr>
        <w:t>Identifier</w:t>
      </w:r>
      <w:bookmarkEnd w:id="637"/>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QoSFlowIdentifier,</w:t>
      </w:r>
    </w:p>
    <w:p w14:paraId="17AEDF6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qoSFlowLevelQoSParameters</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QoSFlowLevelQoSParameters,</w:t>
      </w:r>
    </w:p>
    <w:p w14:paraId="2ABD19C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iE-Extensions</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ProtocolExtensionContainer { { Flows-Mapped-To-DRB-ItemExtIEs} } OPTIONAL</w:t>
      </w:r>
    </w:p>
    <w:p w14:paraId="3391E8D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7F9D5C6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52EE203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 xml:space="preserve">Flows-Mapped-To-DRB-ItemExtIEs </w:t>
      </w:r>
      <w:r w:rsidRPr="00A5719E">
        <w:rPr>
          <w:rFonts w:ascii="Courier New" w:eastAsia="Times New Roman" w:hAnsi="Courier New" w:cs="Courier New"/>
          <w:sz w:val="16"/>
          <w:lang w:val="en-US"/>
        </w:rPr>
        <w:tab/>
        <w:t>F1AP-PROTOCOL-EXTENSION ::= {</w:t>
      </w:r>
    </w:p>
    <w:p w14:paraId="1457180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{ID id-QoSFlowMappingIndication</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CRITICALITY ignore</w:t>
      </w:r>
      <w:r w:rsidRPr="00A5719E">
        <w:rPr>
          <w:rFonts w:ascii="Courier New" w:eastAsia="Times New Roman" w:hAnsi="Courier New" w:cs="Courier New"/>
          <w:sz w:val="16"/>
          <w:lang w:val="en-US"/>
        </w:rPr>
        <w:tab/>
        <w:t>EXTENSION QoSFlowMappingIndication</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PRESENCE optional}|</w:t>
      </w:r>
    </w:p>
    <w:p w14:paraId="6C419EE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{ID id-TSCTrafficCharacteristics</w:t>
      </w:r>
      <w:r w:rsidRPr="00A5719E">
        <w:rPr>
          <w:rFonts w:ascii="Courier New" w:eastAsia="Times New Roman" w:hAnsi="Courier New" w:cs="Courier New"/>
          <w:sz w:val="16"/>
          <w:lang w:val="en-US"/>
        </w:rPr>
        <w:tab/>
        <w:t>CRITICALITY ignore</w:t>
      </w:r>
      <w:r w:rsidRPr="00A5719E">
        <w:rPr>
          <w:rFonts w:ascii="Courier New" w:eastAsia="Times New Roman" w:hAnsi="Courier New" w:cs="Courier New"/>
          <w:sz w:val="16"/>
          <w:lang w:val="en-US"/>
        </w:rPr>
        <w:tab/>
        <w:t>EXTENSION TSCTrafficCharacteristics</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PRESENCE optional},</w:t>
      </w:r>
    </w:p>
    <w:p w14:paraId="2C7A065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w:t>
      </w:r>
    </w:p>
    <w:p w14:paraId="6053272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7110F4C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328C582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sv-SE"/>
        </w:rPr>
        <w:t xml:space="preserve">FR1-Bandwidth ::= </w:t>
      </w:r>
      <w:r w:rsidRPr="00A5719E">
        <w:rPr>
          <w:rFonts w:ascii="Courier New" w:eastAsia="Times New Roman" w:hAnsi="Courier New" w:cs="Courier New"/>
          <w:noProof/>
          <w:sz w:val="16"/>
          <w:lang w:val="en-US"/>
        </w:rPr>
        <w:t>ENUMERATED {bw5, bw10, bw20, bw40, bw50, bw80, bw100, ..., bw160, bw200, bw15, bw25, bw30, bw60, bw35, bw45, bw70, bw90}</w:t>
      </w:r>
    </w:p>
    <w:p w14:paraId="4D1FB25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540A182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sv-SE"/>
        </w:rPr>
        <w:t xml:space="preserve">FR2-Bandwidth ::= </w:t>
      </w:r>
      <w:r w:rsidRPr="00A5719E">
        <w:rPr>
          <w:rFonts w:ascii="Courier New" w:eastAsia="Times New Roman" w:hAnsi="Courier New" w:cs="Courier New"/>
          <w:noProof/>
          <w:sz w:val="16"/>
          <w:lang w:val="en-US"/>
        </w:rPr>
        <w:t>ENUMERATED {bw50, bw100, bw200, bw400, ..., bw800, bw1600, bw2000, bw600}</w:t>
      </w:r>
    </w:p>
    <w:p w14:paraId="224CD0B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77EF68F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FreqBandNrItem ::= SEQUENCE {</w:t>
      </w:r>
    </w:p>
    <w:p w14:paraId="369BF62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 xml:space="preserve">freqBandIndicatorNr </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 xml:space="preserve">INTEGER (1..1024,...), </w:t>
      </w:r>
    </w:p>
    <w:p w14:paraId="183EDED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supportedSULBandList</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SEQUENCE (SIZE(0..maxnoofNrCellBands)) OF SupportedSULFreqBandItem,</w:t>
      </w:r>
    </w:p>
    <w:p w14:paraId="3EF8433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fr-FR"/>
        </w:rPr>
      </w:pP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fr-FR"/>
        </w:rPr>
        <w:t>iE-Extensions</w:t>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t>ProtocolExtensionContainer { {FreqBandNrItem-ExtIEs} } OPTIONAL,</w:t>
      </w:r>
    </w:p>
    <w:p w14:paraId="5538402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rPr>
      </w:pP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en-US"/>
        </w:rPr>
        <w:t>...</w:t>
      </w:r>
    </w:p>
    <w:p w14:paraId="6A02969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00594C4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7CCFCC3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 xml:space="preserve">FreqBandNrItem-ExtIEs </w:t>
      </w:r>
      <w:r w:rsidRPr="00A5719E">
        <w:rPr>
          <w:rFonts w:ascii="Courier New" w:eastAsia="Times New Roman" w:hAnsi="Courier New" w:cs="Courier New"/>
          <w:sz w:val="16"/>
          <w:lang w:val="en-US"/>
        </w:rPr>
        <w:tab/>
        <w:t>F1AP-PROTOCOL-EXTENSION ::= {</w:t>
      </w:r>
    </w:p>
    <w:p w14:paraId="4ADAD31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w:t>
      </w:r>
    </w:p>
    <w:p w14:paraId="47E20C7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4605715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59DA32A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lastRenderedPageBreak/>
        <w:t>FreqDomainLength ::= CHOICE {</w:t>
      </w:r>
    </w:p>
    <w:p w14:paraId="22D724C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l839</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L839Info,</w:t>
      </w:r>
    </w:p>
    <w:p w14:paraId="32AA27B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l139</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L139Info,</w:t>
      </w:r>
    </w:p>
    <w:p w14:paraId="44C2F11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choice-extension</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ProtocolIE-SingleContainer { {FreqDomainLength-ExtIEs} }</w:t>
      </w:r>
    </w:p>
    <w:p w14:paraId="05A72BF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794E4FD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4C59ABE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FreqDomainLength-ExtIEs F1AP-PROTOCOL-IES ::= {</w:t>
      </w:r>
    </w:p>
    <w:p w14:paraId="272534D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napToGrid w:val="0"/>
          <w:sz w:val="16"/>
          <w:lang w:val="en-US"/>
        </w:rPr>
      </w:pPr>
      <w:r w:rsidRPr="00A5719E">
        <w:rPr>
          <w:rFonts w:ascii="Courier New" w:eastAsia="等线" w:hAnsi="Courier New" w:cs="Courier New"/>
          <w:noProof/>
          <w:snapToGrid w:val="0"/>
          <w:sz w:val="16"/>
          <w:lang w:val="en-US"/>
        </w:rPr>
        <w:tab/>
        <w:t>{ ID id-L571Info</w:t>
      </w:r>
      <w:r w:rsidRPr="00A5719E">
        <w:rPr>
          <w:rFonts w:ascii="Courier New" w:eastAsia="等线" w:hAnsi="Courier New" w:cs="Courier New"/>
          <w:noProof/>
          <w:snapToGrid w:val="0"/>
          <w:sz w:val="16"/>
          <w:lang w:val="en-US"/>
        </w:rPr>
        <w:tab/>
        <w:t>CRITICALITY reject</w:t>
      </w:r>
      <w:r w:rsidRPr="00A5719E">
        <w:rPr>
          <w:rFonts w:ascii="Courier New" w:eastAsia="等线" w:hAnsi="Courier New" w:cs="Courier New"/>
          <w:noProof/>
          <w:snapToGrid w:val="0"/>
          <w:sz w:val="16"/>
          <w:lang w:val="en-US"/>
        </w:rPr>
        <w:tab/>
        <w:t>TYPE L571Info PRESENCE mandatory}|</w:t>
      </w:r>
    </w:p>
    <w:p w14:paraId="5969914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等线" w:hAnsi="Courier New" w:cs="Courier New"/>
          <w:noProof/>
          <w:snapToGrid w:val="0"/>
          <w:sz w:val="16"/>
          <w:lang w:val="en-US"/>
        </w:rPr>
        <w:tab/>
        <w:t>{ ID id-L1151Info</w:t>
      </w:r>
      <w:r w:rsidRPr="00A5719E">
        <w:rPr>
          <w:rFonts w:ascii="Courier New" w:eastAsia="等线" w:hAnsi="Courier New" w:cs="Courier New"/>
          <w:noProof/>
          <w:snapToGrid w:val="0"/>
          <w:sz w:val="16"/>
          <w:lang w:val="en-US"/>
        </w:rPr>
        <w:tab/>
        <w:t>CRITICALITY reject</w:t>
      </w:r>
      <w:r w:rsidRPr="00A5719E">
        <w:rPr>
          <w:rFonts w:ascii="Courier New" w:eastAsia="等线" w:hAnsi="Courier New" w:cs="Courier New"/>
          <w:noProof/>
          <w:snapToGrid w:val="0"/>
          <w:sz w:val="16"/>
          <w:lang w:val="en-US"/>
        </w:rPr>
        <w:tab/>
        <w:t>TYPE L1151Info PRESENCE mandatory},</w:t>
      </w:r>
    </w:p>
    <w:p w14:paraId="41F6EA7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w:t>
      </w:r>
    </w:p>
    <w:p w14:paraId="388EC93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58CA8DA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6DA9733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FreqInfoRel16 ::=  SEQUENCE {</w:t>
      </w:r>
    </w:p>
    <w:p w14:paraId="18B5271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nRARFCN</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INTEGER (0..maxNRARFCN)</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OPTIONAL,</w:t>
      </w:r>
    </w:p>
    <w:p w14:paraId="78A9AD2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frequencyShift7p5khz</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FrequencyShift7p5khz</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OPTIONAL,</w:t>
      </w:r>
    </w:p>
    <w:p w14:paraId="20642DB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carrierList</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NRCarrierList</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OPTIONAL,</w:t>
      </w:r>
    </w:p>
    <w:p w14:paraId="3E3ADE8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fr-FR"/>
        </w:rPr>
      </w:pP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fr-FR"/>
        </w:rPr>
        <w:t>iE-Extensions</w:t>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t>ProtocolExtensionContainer { { FreqInfoRel16-ExtIEs} }</w:t>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t>OPTIONAL,</w:t>
      </w:r>
    </w:p>
    <w:p w14:paraId="7378F14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rPr>
      </w:pP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en-US"/>
        </w:rPr>
        <w:t>...</w:t>
      </w:r>
    </w:p>
    <w:p w14:paraId="01CE49F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61F8D36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21D349F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FreqInfoRel16-ExtIEs</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F1AP-PROTOCOL-EXTENSION ::= {</w:t>
      </w:r>
    </w:p>
    <w:p w14:paraId="41C8C1D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w:t>
      </w:r>
    </w:p>
    <w:p w14:paraId="4DC1821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13A97C0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6808358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FrequencyShift7p5khz ::= ENUMERATED {false, true, ...}</w:t>
      </w:r>
    </w:p>
    <w:p w14:paraId="1DF9F76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1994D3D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Frequency-Domain-HSNA-Configuration-List ::= SEQUENCE (SIZE(1..maxnoofRBsetsPerCell)) OF Frequency-Domain-HSNA-Configuration-Item</w:t>
      </w:r>
    </w:p>
    <w:p w14:paraId="7D903D3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2188695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Frequency-Domain-HSNA-Configuration-Item::= SEQUENCE {</w:t>
      </w:r>
    </w:p>
    <w:p w14:paraId="093D7DF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 xml:space="preserve">rBSetIndex </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 xml:space="preserve">    INTEGER (0..maxnoofRBsetsPerCell-1, ...),</w:t>
      </w:r>
    </w:p>
    <w:p w14:paraId="1716BE1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frequency-Domain-HSNA-Slot-Configuration-List</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Frequency-Domain-HSNA-Slot-Configuration-List,</w:t>
      </w:r>
      <w:r w:rsidRPr="00A5719E">
        <w:rPr>
          <w:rFonts w:ascii="Courier New" w:eastAsia="Times New Roman" w:hAnsi="Courier New" w:cs="Courier New"/>
          <w:sz w:val="16"/>
          <w:lang w:val="en-US"/>
        </w:rPr>
        <w:tab/>
      </w:r>
    </w:p>
    <w:p w14:paraId="5E86F26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iE-Extensions</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ProtocolExtensionContainer { { Frequency-Domain-HSNA-Configuration-Item-ExtIEs} } OPTIONAL</w:t>
      </w:r>
    </w:p>
    <w:p w14:paraId="7A0F7F1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3F8C5FD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0746838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37303DD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Frequency-Domain-HSNA-Configuration-Item-ExtIEs F1AP-PROTOCOL-EXTENSION ::= {</w:t>
      </w:r>
    </w:p>
    <w:p w14:paraId="50C02CC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w:t>
      </w:r>
    </w:p>
    <w:p w14:paraId="7781B9E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46C6ED2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5884B73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Frequency-Domain-HSNA-Slot-Configuration-List ::= SEQUENCE (SIZE(1..maxnoofHSNASlots)) OF Frequency-Domain-HSNA-Slot-Configuration-Item</w:t>
      </w:r>
    </w:p>
    <w:p w14:paraId="7675FF8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27D9385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Frequency-Domain-HSNA-Slot-Configuration-Item::= SEQUENCE {</w:t>
      </w:r>
    </w:p>
    <w:p w14:paraId="53520D2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slotIndex</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INTEGER (0..5119)</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OPTIONAL,</w:t>
      </w:r>
    </w:p>
    <w:p w14:paraId="0DD09FC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hSNADownlink</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 xml:space="preserve">HSNADownlink </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OPTIONAL,</w:t>
      </w:r>
    </w:p>
    <w:p w14:paraId="178EC87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hSNAUplink</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 xml:space="preserve">HSNAUplink </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OPTIONAL,</w:t>
      </w:r>
    </w:p>
    <w:p w14:paraId="5BACA2D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hSNAFlexible</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 xml:space="preserve">HSNAFlexible </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OPTIONAL,</w:t>
      </w:r>
    </w:p>
    <w:p w14:paraId="08F0F63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iE-Extensions</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ProtocolExtensionContainer { { Frequency-Domain-HSNA-Slot-Configuration-Item-ExtIEs } } OPTIONAL</w:t>
      </w:r>
    </w:p>
    <w:p w14:paraId="1F2368F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2C7E874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0D1957F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Frequency-Domain-HSNA-Slot-Configuration-Item-ExtIEs F1AP-PROTOCOL-EXTENSION ::= {</w:t>
      </w:r>
    </w:p>
    <w:p w14:paraId="20503AA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w:t>
      </w:r>
    </w:p>
    <w:p w14:paraId="40E7F58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1DC357D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6A0CDEF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lastRenderedPageBreak/>
        <w:t>FullConfiguration ::= ENUMERATED {full, ...}</w:t>
      </w:r>
    </w:p>
    <w:p w14:paraId="0AD2951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4BAEEB7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 xml:space="preserve">FlowsMappedToSLDRB-List ::= SEQUENCE (SIZE(1.. maxnoofPC5QoSFlows)) OF FlowsMappedToSLDRB-Item </w:t>
      </w:r>
    </w:p>
    <w:p w14:paraId="108B6EE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502B2CE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FlowsMappedToSLDRB-Item ::= SEQUENCE {</w:t>
      </w:r>
    </w:p>
    <w:p w14:paraId="2366533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pc5QoSFlowIdentifier</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PC5QoSFlowIdentifier,</w:t>
      </w:r>
    </w:p>
    <w:p w14:paraId="2794234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iE-Extensions</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ProtocolExtensionContainer { {FlowsMappedToSLDRB-Item-ExtIEs} } OPTIONAL,</w:t>
      </w:r>
    </w:p>
    <w:p w14:paraId="791A25A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w:t>
      </w:r>
    </w:p>
    <w:p w14:paraId="7B23166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0C1EC01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12BBEA0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FlowsMappedToSLDRB-Item-ExtIEs</w:t>
      </w:r>
      <w:r w:rsidRPr="00A5719E">
        <w:rPr>
          <w:rFonts w:ascii="Courier New" w:eastAsia="Times New Roman" w:hAnsi="Courier New" w:cs="Courier New"/>
          <w:sz w:val="16"/>
          <w:lang w:val="en-US"/>
        </w:rPr>
        <w:tab/>
        <w:t>F1AP-PROTOCOL-EXTENSION ::= {</w:t>
      </w:r>
    </w:p>
    <w:p w14:paraId="4E0DE6C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w:t>
      </w:r>
    </w:p>
    <w:p w14:paraId="065C6BF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22A7AC1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1582C14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3"/>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 G</w:t>
      </w:r>
    </w:p>
    <w:p w14:paraId="543CC9F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3B1C92B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5234969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GBR-QosInformation ::= SEQUENCE {</w:t>
      </w:r>
    </w:p>
    <w:p w14:paraId="46814C0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e-RAB-MaximumBitrateDL</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BitRate,</w:t>
      </w:r>
    </w:p>
    <w:p w14:paraId="694FC04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e-RAB-MaximumBitrateUL</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BitRate,</w:t>
      </w:r>
    </w:p>
    <w:p w14:paraId="3391368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e-RAB-GuaranteedBitrateDL</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BitRate,</w:t>
      </w:r>
    </w:p>
    <w:p w14:paraId="64E653E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fr-FR"/>
        </w:rPr>
      </w:pP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fr-FR"/>
        </w:rPr>
        <w:t>e-RAB-GuaranteedBitrateUL</w:t>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t>BitRate,</w:t>
      </w:r>
    </w:p>
    <w:p w14:paraId="732DA3D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fr-FR"/>
        </w:rPr>
      </w:pPr>
      <w:r w:rsidRPr="00A5719E">
        <w:rPr>
          <w:rFonts w:ascii="Courier New" w:eastAsia="Times New Roman" w:hAnsi="Courier New" w:cs="Courier New"/>
          <w:sz w:val="16"/>
          <w:lang w:val="fr-FR"/>
        </w:rPr>
        <w:tab/>
        <w:t>iE-Extensions</w:t>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t>ProtocolExtensionContainer { { GBR-QosInformation-ExtIEs} } OPTIONAL,</w:t>
      </w:r>
    </w:p>
    <w:p w14:paraId="38F3C15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fr-FR"/>
        </w:rPr>
      </w:pPr>
      <w:r w:rsidRPr="00A5719E">
        <w:rPr>
          <w:rFonts w:ascii="Courier New" w:eastAsia="Times New Roman" w:hAnsi="Courier New" w:cs="Courier New"/>
          <w:sz w:val="16"/>
          <w:lang w:val="fr-FR"/>
        </w:rPr>
        <w:tab/>
        <w:t>...</w:t>
      </w:r>
    </w:p>
    <w:p w14:paraId="7A4D8DE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fr-FR"/>
        </w:rPr>
      </w:pPr>
      <w:r w:rsidRPr="00A5719E">
        <w:rPr>
          <w:rFonts w:ascii="Courier New" w:eastAsia="Times New Roman" w:hAnsi="Courier New" w:cs="Courier New"/>
          <w:sz w:val="16"/>
          <w:lang w:val="fr-FR"/>
        </w:rPr>
        <w:t>}</w:t>
      </w:r>
    </w:p>
    <w:p w14:paraId="0C49F2E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fr-FR"/>
        </w:rPr>
      </w:pPr>
    </w:p>
    <w:p w14:paraId="0BF9021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fr-FR"/>
        </w:rPr>
      </w:pPr>
      <w:r w:rsidRPr="00A5719E">
        <w:rPr>
          <w:rFonts w:ascii="Courier New" w:eastAsia="Times New Roman" w:hAnsi="Courier New" w:cs="Courier New"/>
          <w:sz w:val="16"/>
          <w:lang w:val="fr-FR"/>
        </w:rPr>
        <w:t>GBR-QosInformation-ExtIEs F1AP-PROTOCOL-EXTENSION ::= {</w:t>
      </w:r>
    </w:p>
    <w:p w14:paraId="6AD28C6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fr-FR"/>
        </w:rPr>
      </w:pPr>
      <w:r w:rsidRPr="00A5719E">
        <w:rPr>
          <w:rFonts w:ascii="Courier New" w:eastAsia="Times New Roman" w:hAnsi="Courier New" w:cs="Courier New"/>
          <w:sz w:val="16"/>
          <w:lang w:val="fr-FR"/>
        </w:rPr>
        <w:tab/>
        <w:t>...</w:t>
      </w:r>
    </w:p>
    <w:p w14:paraId="2A60B63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fr-FR"/>
        </w:rPr>
      </w:pPr>
      <w:r w:rsidRPr="00A5719E">
        <w:rPr>
          <w:rFonts w:ascii="Courier New" w:eastAsia="Times New Roman" w:hAnsi="Courier New" w:cs="Courier New"/>
          <w:sz w:val="16"/>
          <w:lang w:val="fr-FR"/>
        </w:rPr>
        <w:t>}</w:t>
      </w:r>
    </w:p>
    <w:p w14:paraId="5B3B266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fr-FR"/>
        </w:rPr>
      </w:pPr>
    </w:p>
    <w:p w14:paraId="073C659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fr-FR"/>
        </w:rPr>
      </w:pPr>
      <w:r w:rsidRPr="00A5719E">
        <w:rPr>
          <w:rFonts w:ascii="Courier New" w:eastAsia="Times New Roman" w:hAnsi="Courier New" w:cs="Courier New"/>
          <w:sz w:val="16"/>
          <w:lang w:val="fr-FR"/>
        </w:rPr>
        <w:t>GBR-QoSFlowInformation::= SEQUENCE {</w:t>
      </w:r>
    </w:p>
    <w:p w14:paraId="3312A34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fr-FR"/>
        </w:rPr>
      </w:pPr>
      <w:r w:rsidRPr="00A5719E">
        <w:rPr>
          <w:rFonts w:ascii="Courier New" w:eastAsia="Times New Roman" w:hAnsi="Courier New" w:cs="Courier New"/>
          <w:sz w:val="16"/>
          <w:lang w:val="fr-FR"/>
        </w:rPr>
        <w:tab/>
        <w:t>maxFlowBitRateDownlink</w:t>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t>BitRate,</w:t>
      </w:r>
    </w:p>
    <w:p w14:paraId="6D0ECEE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fr-FR"/>
        </w:rPr>
      </w:pPr>
      <w:r w:rsidRPr="00A5719E">
        <w:rPr>
          <w:rFonts w:ascii="Courier New" w:eastAsia="Times New Roman" w:hAnsi="Courier New" w:cs="Courier New"/>
          <w:sz w:val="16"/>
          <w:lang w:val="fr-FR"/>
        </w:rPr>
        <w:tab/>
        <w:t>maxFlowBitRateUplink</w:t>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t xml:space="preserve">BitRate, </w:t>
      </w:r>
    </w:p>
    <w:p w14:paraId="6C256F2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rPr>
      </w:pP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en-US"/>
        </w:rPr>
        <w:t>guaranteedFlowBitRateDownlink</w:t>
      </w:r>
      <w:r w:rsidRPr="00A5719E">
        <w:rPr>
          <w:rFonts w:ascii="Courier New" w:eastAsia="Times New Roman" w:hAnsi="Courier New" w:cs="Courier New"/>
          <w:sz w:val="16"/>
          <w:lang w:val="en-US"/>
        </w:rPr>
        <w:tab/>
        <w:t>BitRate,</w:t>
      </w:r>
    </w:p>
    <w:p w14:paraId="732529C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guaranteedFlowBitRateUplink</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 xml:space="preserve">BitRate, </w:t>
      </w:r>
    </w:p>
    <w:p w14:paraId="73C029E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maxPacketLossRateDownlink</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MaxPacketLossRate</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OPTIONAL,</w:t>
      </w:r>
    </w:p>
    <w:p w14:paraId="2E13895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maxPacketLossRateUplink</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MaxPacketLossRate</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OPTIONAL,</w:t>
      </w:r>
    </w:p>
    <w:p w14:paraId="3E877D2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iE-Extensions</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ProtocolExtensionContainer { { GBR-QosFlowInformation-ExtIEs} } OPTIONAL,</w:t>
      </w:r>
    </w:p>
    <w:p w14:paraId="6EDA339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w:t>
      </w:r>
    </w:p>
    <w:p w14:paraId="43FAE91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0BCC4C0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378E79D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GBR-QosFlowInformation-ExtIEs F1AP-PROTOCOL-EXTENSION ::= {</w:t>
      </w:r>
    </w:p>
    <w:p w14:paraId="6FE6301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sz w:val="16"/>
          <w:lang w:val="en-US"/>
        </w:rPr>
        <w:tab/>
        <w:t xml:space="preserve">{ </w:t>
      </w:r>
      <w:r w:rsidRPr="00A5719E">
        <w:rPr>
          <w:rFonts w:ascii="Courier New" w:eastAsia="Times New Roman" w:hAnsi="Courier New" w:cs="Courier New"/>
          <w:sz w:val="16"/>
          <w:lang w:val="en-US"/>
        </w:rPr>
        <w:tab/>
        <w:t>ID id-AlternativeQoSParaSetList</w:t>
      </w:r>
      <w:r w:rsidRPr="00A5719E">
        <w:rPr>
          <w:rFonts w:ascii="Courier New" w:eastAsia="Times New Roman" w:hAnsi="Courier New" w:cs="Courier New"/>
          <w:sz w:val="16"/>
          <w:lang w:val="en-US"/>
        </w:rPr>
        <w:tab/>
        <w:t>CRITICALITY ignore</w:t>
      </w:r>
      <w:r w:rsidRPr="00A5719E">
        <w:rPr>
          <w:rFonts w:ascii="Courier New" w:eastAsia="Times New Roman" w:hAnsi="Courier New" w:cs="Courier New"/>
          <w:sz w:val="16"/>
          <w:lang w:val="en-US"/>
        </w:rPr>
        <w:tab/>
        <w:t>EXTENSION AlternativeQoSParaSetList</w:t>
      </w:r>
      <w:r w:rsidRPr="00A5719E">
        <w:rPr>
          <w:rFonts w:ascii="Courier New" w:eastAsia="Times New Roman" w:hAnsi="Courier New" w:cs="Courier New"/>
          <w:sz w:val="16"/>
          <w:lang w:val="en-US"/>
        </w:rPr>
        <w:tab/>
        <w:t>PRESENCE optional</w:t>
      </w:r>
      <w:r w:rsidRPr="00A5719E">
        <w:rPr>
          <w:rFonts w:ascii="Courier New" w:eastAsia="Times New Roman" w:hAnsi="Courier New" w:cs="Courier New"/>
          <w:sz w:val="16"/>
          <w:lang w:val="en-US"/>
        </w:rPr>
        <w:tab/>
        <w:t>}</w:t>
      </w:r>
      <w:ins w:id="638" w:author="Author" w:date="2025-04-25T11:40:00Z">
        <w:r w:rsidRPr="00A5719E">
          <w:rPr>
            <w:rFonts w:ascii="Courier New" w:eastAsia="Times New Roman" w:hAnsi="Courier New" w:cs="Courier New"/>
            <w:noProof/>
            <w:sz w:val="16"/>
            <w:lang w:val="en-US"/>
          </w:rPr>
          <w:t>|</w:t>
        </w:r>
      </w:ins>
    </w:p>
    <w:p w14:paraId="6CD082A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ins w:id="639" w:author="Author" w:date="2025-04-25T11:40:00Z">
        <w:r w:rsidRPr="00A5719E">
          <w:rPr>
            <w:rFonts w:ascii="Courier New" w:eastAsia="Times New Roman" w:hAnsi="Courier New" w:cs="Courier New"/>
            <w:noProof/>
            <w:snapToGrid w:val="0"/>
            <w:sz w:val="16"/>
            <w:lang w:val="en-US"/>
          </w:rPr>
          <w:tab/>
          <w:t>{</w:t>
        </w:r>
        <w:r w:rsidRPr="00A5719E">
          <w:rPr>
            <w:rFonts w:ascii="Courier New" w:eastAsia="Times New Roman" w:hAnsi="Courier New" w:cs="Courier New"/>
            <w:noProof/>
            <w:sz w:val="16"/>
            <w:lang w:val="en-US"/>
          </w:rPr>
          <w:t xml:space="preserve"> </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napToGrid w:val="0"/>
            <w:sz w:val="16"/>
            <w:lang w:val="en-US"/>
          </w:rPr>
          <w:t>ID</w:t>
        </w:r>
      </w:ins>
      <w:ins w:id="640" w:author="Author" w:date="2025-06-04T16:34:00Z">
        <w:r w:rsidRPr="00A5719E">
          <w:rPr>
            <w:rFonts w:ascii="Courier New" w:eastAsia="Times New Roman" w:hAnsi="Courier New" w:cs="Courier New"/>
            <w:noProof/>
            <w:snapToGrid w:val="0"/>
            <w:sz w:val="16"/>
            <w:lang w:val="en-US"/>
          </w:rPr>
          <w:t xml:space="preserve"> id-</w:t>
        </w:r>
        <w:r w:rsidRPr="00A5719E">
          <w:rPr>
            <w:rFonts w:ascii="Courier New" w:eastAsia="Yu Mincho" w:hAnsi="Courier New" w:cs="Courier New"/>
            <w:noProof/>
            <w:sz w:val="16"/>
            <w:lang w:val="fr-FR"/>
          </w:rPr>
          <w:t>MonitoringRequestonAvailableBitrate</w:t>
        </w:r>
        <w:r w:rsidRPr="00A5719E">
          <w:rPr>
            <w:rFonts w:ascii="Courier New" w:eastAsia="Times New Roman" w:hAnsi="Courier New" w:cs="Courier New"/>
            <w:noProof/>
            <w:snapToGrid w:val="0"/>
            <w:sz w:val="16"/>
            <w:lang w:val="en-US"/>
          </w:rPr>
          <w:tab/>
          <w:t>CRITICALITY ignore</w:t>
        </w:r>
        <w:r w:rsidRPr="00A5719E">
          <w:rPr>
            <w:rFonts w:ascii="Courier New" w:eastAsia="Times New Roman" w:hAnsi="Courier New" w:cs="Courier New"/>
            <w:noProof/>
            <w:snapToGrid w:val="0"/>
            <w:sz w:val="16"/>
            <w:lang w:val="en-US"/>
          </w:rPr>
          <w:tab/>
          <w:t xml:space="preserve">EXTENSION </w:t>
        </w:r>
        <w:r w:rsidRPr="00A5719E">
          <w:rPr>
            <w:rFonts w:ascii="Courier New" w:eastAsia="Yu Mincho" w:hAnsi="Courier New" w:cs="Courier New"/>
            <w:noProof/>
            <w:sz w:val="16"/>
            <w:lang w:val="fr-FR"/>
          </w:rPr>
          <w:t>MonitoringRequestonAvailableBitrate</w:t>
        </w:r>
      </w:ins>
      <w:ins w:id="641" w:author="Author" w:date="2025-04-25T11:40:00Z">
        <w:r w:rsidRPr="00A5719E">
          <w:rPr>
            <w:rFonts w:ascii="Courier New" w:eastAsia="Times New Roman" w:hAnsi="Courier New" w:cs="Courier New"/>
            <w:noProof/>
            <w:snapToGrid w:val="0"/>
            <w:sz w:val="16"/>
            <w:lang w:val="en-US"/>
          </w:rPr>
          <w:tab/>
          <w:t>PRESENCE optional</w:t>
        </w:r>
        <w:r w:rsidRPr="00A5719E">
          <w:rPr>
            <w:rFonts w:ascii="Courier New" w:eastAsia="Times New Roman" w:hAnsi="Courier New" w:cs="Courier New"/>
            <w:noProof/>
            <w:snapToGrid w:val="0"/>
            <w:sz w:val="16"/>
            <w:lang w:val="en-US"/>
          </w:rPr>
          <w:tab/>
          <w:t>}</w:t>
        </w:r>
      </w:ins>
      <w:r w:rsidRPr="00A5719E">
        <w:rPr>
          <w:rFonts w:ascii="Courier New" w:eastAsia="Times New Roman" w:hAnsi="Courier New" w:cs="Courier New"/>
          <w:sz w:val="16"/>
          <w:lang w:val="en-US"/>
        </w:rPr>
        <w:t>,</w:t>
      </w:r>
    </w:p>
    <w:p w14:paraId="1632254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w:t>
      </w:r>
    </w:p>
    <w:p w14:paraId="1CCBF29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5725C19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5E800BE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CG-Config ::= OCTET STRING</w:t>
      </w:r>
    </w:p>
    <w:p w14:paraId="71548AA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535839A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GeographicalCoordinates ::= SEQUENCE {</w:t>
      </w:r>
    </w:p>
    <w:p w14:paraId="7AA8A7C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tRPPositionDefinitionType</w:t>
      </w:r>
      <w:r w:rsidRPr="00A5719E">
        <w:rPr>
          <w:rFonts w:ascii="Courier New" w:eastAsia="Times New Roman" w:hAnsi="Courier New" w:cs="Courier New"/>
          <w:noProof/>
          <w:sz w:val="16"/>
          <w:lang w:val="en-US"/>
        </w:rPr>
        <w:tab/>
        <w:t>TRPPositionDefinitionType,</w:t>
      </w:r>
    </w:p>
    <w:p w14:paraId="3339CE5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dLPRSResourceCoordinates</w:t>
      </w:r>
      <w:r w:rsidRPr="00A5719E">
        <w:rPr>
          <w:rFonts w:ascii="Courier New" w:eastAsia="Times New Roman" w:hAnsi="Courier New" w:cs="Courier New"/>
          <w:noProof/>
          <w:sz w:val="16"/>
          <w:lang w:val="en-US"/>
        </w:rPr>
        <w:tab/>
        <w:t>DLPRSResourceCoordinates</w:t>
      </w:r>
      <w:r w:rsidRPr="00A5719E">
        <w:rPr>
          <w:rFonts w:ascii="Courier New" w:eastAsia="Times New Roman" w:hAnsi="Courier New" w:cs="Courier New"/>
          <w:noProof/>
          <w:sz w:val="16"/>
          <w:lang w:val="en-US"/>
        </w:rPr>
        <w:tab/>
        <w:t>OPTIONAL,</w:t>
      </w:r>
    </w:p>
    <w:p w14:paraId="4BADD76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iE-Extensions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ProtocolExtensionContainer { { GeographicalCoordinates-ExtIEs } } OPTIONAL</w:t>
      </w:r>
    </w:p>
    <w:p w14:paraId="672DE85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lastRenderedPageBreak/>
        <w:t>}</w:t>
      </w:r>
    </w:p>
    <w:p w14:paraId="6737C5A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61A63BE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GeographicalCoordinates-ExtIEs F1AP-PROTOCOL-EXTENSION ::= {</w:t>
      </w:r>
    </w:p>
    <w:p w14:paraId="4156165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id-ARPLocationInfo</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 xml:space="preserve">CRITICALITY ignore </w:t>
      </w:r>
      <w:r w:rsidRPr="00A5719E">
        <w:rPr>
          <w:rFonts w:ascii="Courier New" w:eastAsia="Times New Roman" w:hAnsi="Courier New" w:cs="Courier New"/>
          <w:sz w:val="16"/>
          <w:lang w:val="en-US"/>
        </w:rPr>
        <w:t>EXTENSION</w:t>
      </w:r>
      <w:r w:rsidRPr="00A5719E">
        <w:rPr>
          <w:rFonts w:ascii="Courier New" w:eastAsia="Times New Roman" w:hAnsi="Courier New" w:cs="Courier New"/>
          <w:noProof/>
          <w:sz w:val="16"/>
          <w:lang w:val="en-US"/>
        </w:rPr>
        <w:t xml:space="preserve"> </w:t>
      </w:r>
      <w:r w:rsidRPr="00A5719E">
        <w:rPr>
          <w:rFonts w:ascii="Courier New" w:eastAsia="Times New Roman" w:hAnsi="Courier New" w:cs="Courier New"/>
          <w:noProof/>
          <w:snapToGrid w:val="0"/>
          <w:sz w:val="16"/>
          <w:lang w:val="en-US"/>
        </w:rPr>
        <w:t>ARPLocationInformation</w:t>
      </w:r>
      <w:r w:rsidRPr="00A5719E">
        <w:rPr>
          <w:rFonts w:ascii="Courier New" w:eastAsia="Times New Roman" w:hAnsi="Courier New" w:cs="Courier New"/>
          <w:noProof/>
          <w:sz w:val="16"/>
          <w:lang w:val="en-US"/>
        </w:rPr>
        <w:tab/>
        <w:t>PRESENCE optional},</w:t>
      </w:r>
    </w:p>
    <w:p w14:paraId="1EA4E61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371D022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6EE8C2F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728DA44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eastAsia="ko-KR"/>
        </w:rPr>
      </w:pPr>
      <w:r w:rsidRPr="00A5719E">
        <w:rPr>
          <w:rFonts w:ascii="Courier New" w:eastAsia="Times New Roman" w:hAnsi="Courier New" w:cs="Courier New"/>
          <w:noProof/>
          <w:snapToGrid w:val="0"/>
          <w:sz w:val="16"/>
          <w:lang w:val="en-US"/>
        </w:rPr>
        <w:t>GlobalGNB-ID ::= SEQUENCE {</w:t>
      </w:r>
    </w:p>
    <w:p w14:paraId="3EE30F9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pLMNIdentity</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PLMN-Identity,</w:t>
      </w:r>
    </w:p>
    <w:p w14:paraId="27D9830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gNB-ID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GNB-ID,</w:t>
      </w:r>
    </w:p>
    <w:p w14:paraId="5E834F7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iE-Extensions</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ProtocolExtensionContainer { {GlobalGNB-ID-ExtIEs} } OPTIONAL,</w:t>
      </w:r>
    </w:p>
    <w:p w14:paraId="6E8D935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w:t>
      </w:r>
    </w:p>
    <w:p w14:paraId="4859CF5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3873FD9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54D3900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GlobalGNB-ID-ExtIEs F1AP-PROTOCOL-EXTENSION ::= {</w:t>
      </w:r>
    </w:p>
    <w:p w14:paraId="534902A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w:t>
      </w:r>
    </w:p>
    <w:p w14:paraId="32F8B88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0ACB314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GNB-ID ::= CHOICE {</w:t>
      </w:r>
    </w:p>
    <w:p w14:paraId="302DAF9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gNB-ID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BIT STRING (SIZE(22..32)),</w:t>
      </w:r>
    </w:p>
    <w:p w14:paraId="63B6A61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choice-Extensions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ProtocolIE-SingleContainer { {</w:t>
      </w:r>
      <w:r w:rsidRPr="00A5719E">
        <w:rPr>
          <w:rFonts w:ascii="Courier New" w:eastAsia="Times New Roman" w:hAnsi="Courier New" w:cs="Courier New"/>
          <w:noProof/>
          <w:snapToGrid w:val="0"/>
          <w:sz w:val="16"/>
          <w:lang w:val="en-US"/>
        </w:rPr>
        <w:t>GNB-ID</w:t>
      </w:r>
      <w:r w:rsidRPr="00A5719E">
        <w:rPr>
          <w:rFonts w:ascii="Courier New" w:eastAsia="Times New Roman" w:hAnsi="Courier New" w:cs="Courier New"/>
          <w:noProof/>
          <w:sz w:val="16"/>
          <w:lang w:val="en-US"/>
        </w:rPr>
        <w:t>-ExtIEs} }</w:t>
      </w:r>
    </w:p>
    <w:p w14:paraId="710EF04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65250D3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5979CC9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napToGrid w:val="0"/>
          <w:sz w:val="16"/>
          <w:lang w:val="en-US"/>
        </w:rPr>
        <w:t>GNB-ID</w:t>
      </w:r>
      <w:r w:rsidRPr="00A5719E">
        <w:rPr>
          <w:rFonts w:ascii="Courier New" w:eastAsia="Times New Roman" w:hAnsi="Courier New" w:cs="Courier New"/>
          <w:noProof/>
          <w:sz w:val="16"/>
          <w:lang w:val="en-US"/>
        </w:rPr>
        <w:t xml:space="preserve">-ExtIEs </w:t>
      </w:r>
      <w:r w:rsidRPr="00A5719E">
        <w:rPr>
          <w:rFonts w:ascii="Courier New" w:eastAsia="Times New Roman" w:hAnsi="Courier New" w:cs="Courier New"/>
          <w:noProof/>
          <w:snapToGrid w:val="0"/>
          <w:sz w:val="16"/>
          <w:lang w:val="en-US"/>
        </w:rPr>
        <w:t xml:space="preserve">F1AP-PROTOCOL-IES </w:t>
      </w:r>
      <w:r w:rsidRPr="00A5719E">
        <w:rPr>
          <w:rFonts w:ascii="Courier New" w:eastAsia="Times New Roman" w:hAnsi="Courier New" w:cs="Courier New"/>
          <w:noProof/>
          <w:sz w:val="16"/>
          <w:lang w:val="en-US"/>
        </w:rPr>
        <w:t>::= {</w:t>
      </w:r>
    </w:p>
    <w:p w14:paraId="30AA276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sv-SE"/>
        </w:rPr>
      </w:pP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sv-SE"/>
        </w:rPr>
        <w:t>...</w:t>
      </w:r>
    </w:p>
    <w:p w14:paraId="0AB75C6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sv-SE"/>
        </w:rPr>
      </w:pPr>
      <w:r w:rsidRPr="00A5719E">
        <w:rPr>
          <w:rFonts w:ascii="Courier New" w:eastAsia="Times New Roman" w:hAnsi="Courier New" w:cs="Courier New"/>
          <w:noProof/>
          <w:sz w:val="16"/>
          <w:lang w:val="sv-SE"/>
        </w:rPr>
        <w:t>}</w:t>
      </w:r>
    </w:p>
    <w:p w14:paraId="376008F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rPr>
      </w:pPr>
    </w:p>
    <w:p w14:paraId="7A45FFF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6A79A50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GNB-CU-</w:t>
      </w:r>
      <w:r w:rsidRPr="00A5719E">
        <w:rPr>
          <w:rFonts w:ascii="Courier New" w:hAnsi="Courier New" w:cs="Courier New"/>
          <w:noProof/>
          <w:sz w:val="16"/>
          <w:lang w:val="en-US"/>
        </w:rPr>
        <w:t>MBS-</w:t>
      </w:r>
      <w:r w:rsidRPr="00A5719E">
        <w:rPr>
          <w:rFonts w:ascii="Courier New" w:eastAsia="Times New Roman" w:hAnsi="Courier New" w:cs="Courier New"/>
          <w:noProof/>
          <w:sz w:val="16"/>
          <w:lang w:val="en-US"/>
        </w:rPr>
        <w:t>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 INTEGER (0..4294967295)</w:t>
      </w:r>
    </w:p>
    <w:p w14:paraId="57BE13E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eastAsia="ko-KR"/>
        </w:rPr>
      </w:pPr>
    </w:p>
    <w:p w14:paraId="320D7A0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GNBCUMeasurementID ::= INTEGER (0.. 4095, ...)</w:t>
      </w:r>
    </w:p>
    <w:p w14:paraId="4A0E34F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1E13590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GNBDUMeasurementID ::= INTEGER (0.. 4095, ...)</w:t>
      </w:r>
    </w:p>
    <w:p w14:paraId="674A2A5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2347478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GNB-CUSystemInformation::= SEQUENCE {</w:t>
      </w:r>
    </w:p>
    <w:p w14:paraId="00903D3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sibtypetobeupdatedlist</w:t>
      </w:r>
      <w:r w:rsidRPr="00A5719E">
        <w:rPr>
          <w:rFonts w:ascii="Courier New" w:eastAsia="Times New Roman" w:hAnsi="Courier New" w:cs="Courier New"/>
          <w:sz w:val="16"/>
          <w:lang w:val="en-US"/>
        </w:rPr>
        <w:tab/>
        <w:t>SEQUENCE (SIZE(1..</w:t>
      </w:r>
      <w:r w:rsidRPr="00A5719E">
        <w:rPr>
          <w:rFonts w:ascii="Courier New" w:eastAsia="Times New Roman" w:hAnsi="Courier New" w:cs="Courier New"/>
          <w:snapToGrid w:val="0"/>
          <w:sz w:val="16"/>
          <w:lang w:val="en-US"/>
        </w:rPr>
        <w:t xml:space="preserve"> maxnoofSIBTypes</w:t>
      </w:r>
      <w:r w:rsidRPr="00A5719E">
        <w:rPr>
          <w:rFonts w:ascii="Courier New" w:eastAsia="Times New Roman" w:hAnsi="Courier New" w:cs="Courier New"/>
          <w:sz w:val="16"/>
          <w:lang w:val="en-US"/>
        </w:rPr>
        <w:t>)) OF SibtypetobeupdatedListItem,</w:t>
      </w:r>
    </w:p>
    <w:p w14:paraId="388A51A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fr-FR"/>
        </w:rPr>
      </w:pP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fr-FR"/>
        </w:rPr>
        <w:t>iE-Extensions</w:t>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t>ProtocolExtensionContainer { { GNB-CUSystemInformation-ExtIEs} } OPTIONAL,</w:t>
      </w:r>
    </w:p>
    <w:p w14:paraId="2D6A931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rPr>
      </w:pP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en-US"/>
        </w:rPr>
        <w:t>...</w:t>
      </w:r>
    </w:p>
    <w:p w14:paraId="6C99931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5AAE0E3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6263201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GNB-CUSystemInformation-ExtIEs F1AP-PROTOCOL-EXTENSION ::= {</w:t>
      </w:r>
    </w:p>
    <w:p w14:paraId="0FD2748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{ID id-systemInformationAreaID  CRITICALITY ignore</w:t>
      </w:r>
      <w:r w:rsidRPr="00A5719E">
        <w:rPr>
          <w:rFonts w:ascii="Courier New" w:eastAsia="Times New Roman" w:hAnsi="Courier New" w:cs="Courier New"/>
          <w:sz w:val="16"/>
          <w:lang w:val="en-US"/>
        </w:rPr>
        <w:tab/>
        <w:t>EXTENSION SystemInformationAreaID PRESENCE optional},</w:t>
      </w:r>
    </w:p>
    <w:p w14:paraId="17CD7A5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w:t>
      </w:r>
    </w:p>
    <w:p w14:paraId="40DC56B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5FF894C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5E6FB93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GNB-CU-TNL-Association-Setup-Item::= SEQUENCE {</w:t>
      </w:r>
    </w:p>
    <w:p w14:paraId="7F21F5B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tNLAssociationTransportLayerAddress</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CP-TransportLayerAddress</w:t>
      </w:r>
      <w:r w:rsidRPr="00A5719E">
        <w:rPr>
          <w:rFonts w:ascii="Courier New" w:eastAsia="Times New Roman" w:hAnsi="Courier New" w:cs="Courier New"/>
          <w:sz w:val="16"/>
          <w:lang w:val="en-US"/>
        </w:rPr>
        <w:tab/>
        <w:t>,</w:t>
      </w:r>
    </w:p>
    <w:p w14:paraId="54DC027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iE-Extensions</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ProtocolExtensionContainer { { GNB-CU-TNL-Association-Setup-Item-ExtIEs} } OPTIONAL</w:t>
      </w:r>
    </w:p>
    <w:p w14:paraId="17573D5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08D7F4B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5FD4C5D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GNB-CU-TNL-Association-Setup-Item-ExtIEs F1AP-PROTOCOL-EXTENSION ::= {</w:t>
      </w:r>
    </w:p>
    <w:p w14:paraId="00B7628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w:t>
      </w:r>
    </w:p>
    <w:p w14:paraId="164C04E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7D64D14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1FBE9C4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lastRenderedPageBreak/>
        <w:t>GNB-CU-TNL-Association-Failed-To-Setup-Item ::= SEQUENCE {</w:t>
      </w:r>
    </w:p>
    <w:p w14:paraId="6E7F1B0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tNLAssociationTransportLayerAddress</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CP-TransportLayerAddress</w:t>
      </w:r>
      <w:r w:rsidRPr="00A5719E">
        <w:rPr>
          <w:rFonts w:ascii="Courier New" w:eastAsia="Times New Roman" w:hAnsi="Courier New" w:cs="Courier New"/>
          <w:sz w:val="16"/>
          <w:lang w:val="en-US"/>
        </w:rPr>
        <w:tab/>
        <w:t>,</w:t>
      </w:r>
    </w:p>
    <w:p w14:paraId="1D3D9CD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cause</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Cause,</w:t>
      </w:r>
    </w:p>
    <w:p w14:paraId="5FB692C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iE-Extensions</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ProtocolExtensionContainer { { GNB-CU-TNL-Association-Failed-To-Setup-Item-ExtIEs} } OPTIONAL</w:t>
      </w:r>
    </w:p>
    <w:p w14:paraId="7A2A091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39AB18D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73E58C9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GNB-CU-TNL-Association-Failed-To-Setup-Item-ExtIEs F1AP-PROTOCOL-EXTENSION ::= {</w:t>
      </w:r>
    </w:p>
    <w:p w14:paraId="48500A9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w:t>
      </w:r>
    </w:p>
    <w:p w14:paraId="41B365D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1A562C1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76E733E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1EBFA0F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GNB-CU-TNL-Association-To-Add-Item ::= SEQUENCE {</w:t>
      </w:r>
    </w:p>
    <w:p w14:paraId="388F722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tNLAssociationTransportLayerAddress</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CP-TransportLayerAddress</w:t>
      </w:r>
      <w:r w:rsidRPr="00A5719E">
        <w:rPr>
          <w:rFonts w:ascii="Courier New" w:eastAsia="Times New Roman" w:hAnsi="Courier New" w:cs="Courier New"/>
          <w:sz w:val="16"/>
          <w:lang w:val="en-US"/>
        </w:rPr>
        <w:tab/>
        <w:t>,</w:t>
      </w:r>
    </w:p>
    <w:p w14:paraId="721B527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tNLAssociationUsage</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TNLAssociationUsage,</w:t>
      </w:r>
    </w:p>
    <w:p w14:paraId="1D380C6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iE-Extensions</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ProtocolExtensionContainer { { GNB-CU-TNL-Association-To-Add-Item-ExtIEs} } OPTIONAL</w:t>
      </w:r>
    </w:p>
    <w:p w14:paraId="0A3FBB0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49F6FAE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2305017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GNB-CU-TNL-Association-To-Add-Item-ExtIEs F1AP-PROTOCOL-EXTENSION ::= {</w:t>
      </w:r>
    </w:p>
    <w:p w14:paraId="1216AC0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w:t>
      </w:r>
    </w:p>
    <w:p w14:paraId="0AD2EC1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58B86D9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365068D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GNB-CU-TNL-Association-To-Remove-Item::= SEQUENCE {</w:t>
      </w:r>
    </w:p>
    <w:p w14:paraId="45D38C3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tNLAssociationTransportLayerAddress</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CP-TransportLayerAddress</w:t>
      </w:r>
      <w:r w:rsidRPr="00A5719E">
        <w:rPr>
          <w:rFonts w:ascii="Courier New" w:eastAsia="Times New Roman" w:hAnsi="Courier New" w:cs="Courier New"/>
          <w:sz w:val="16"/>
          <w:lang w:val="en-US"/>
        </w:rPr>
        <w:tab/>
        <w:t>,</w:t>
      </w:r>
    </w:p>
    <w:p w14:paraId="5FB656E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iE-Extensions</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ProtocolExtensionContainer { { GNB-CU-TNL-Association-To-Remove-Item-ExtIEs} } OPTIONAL</w:t>
      </w:r>
    </w:p>
    <w:p w14:paraId="71315FC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0E33DFB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771A062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GNB-CU-TNL-Association-To-Remove-Item-ExtIEs F1AP-PROTOCOL-EXTENSION ::= {</w:t>
      </w:r>
    </w:p>
    <w:p w14:paraId="3C6C145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{ID id-TNLAssociationTransportLayerAddressgNBDU</w:t>
      </w:r>
      <w:r w:rsidRPr="00A5719E">
        <w:rPr>
          <w:rFonts w:ascii="Courier New" w:eastAsia="Times New Roman" w:hAnsi="Courier New" w:cs="Courier New"/>
          <w:sz w:val="16"/>
          <w:lang w:val="en-US"/>
        </w:rPr>
        <w:tab/>
        <w:t>CRITICALITY reject</w:t>
      </w:r>
      <w:r w:rsidRPr="00A5719E">
        <w:rPr>
          <w:rFonts w:ascii="Courier New" w:eastAsia="Times New Roman" w:hAnsi="Courier New" w:cs="Courier New"/>
          <w:sz w:val="16"/>
          <w:lang w:val="en-US"/>
        </w:rPr>
        <w:tab/>
        <w:t>EXTENSION CP-TransportLayerAddress</w:t>
      </w:r>
      <w:r w:rsidRPr="00A5719E">
        <w:rPr>
          <w:rFonts w:ascii="Courier New" w:eastAsia="Times New Roman" w:hAnsi="Courier New" w:cs="Courier New"/>
          <w:sz w:val="16"/>
          <w:lang w:val="en-US"/>
        </w:rPr>
        <w:tab/>
        <w:t>PRESENCE optional},</w:t>
      </w:r>
    </w:p>
    <w:p w14:paraId="19550A6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w:t>
      </w:r>
    </w:p>
    <w:p w14:paraId="6E7BC44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1D2531C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36F4823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5D34D57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GNB-CU-TNL-Association-To-Update-Item::= SEQUENCE {</w:t>
      </w:r>
    </w:p>
    <w:p w14:paraId="4EEE33B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tNLAssociationTransportLayerAddress</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CP-TransportLayerAddress</w:t>
      </w:r>
      <w:r w:rsidRPr="00A5719E">
        <w:rPr>
          <w:rFonts w:ascii="Courier New" w:eastAsia="Times New Roman" w:hAnsi="Courier New" w:cs="Courier New"/>
          <w:sz w:val="16"/>
          <w:lang w:val="en-US"/>
        </w:rPr>
        <w:tab/>
        <w:t>,</w:t>
      </w:r>
    </w:p>
    <w:p w14:paraId="234396A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tNLAssociationUsage</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TNLAssociationUsage OPTIONAL,</w:t>
      </w:r>
    </w:p>
    <w:p w14:paraId="72F758F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iE-Extensions</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ProtocolExtensionContainer { { GNB-CU-TNL-Association-To-Update-Item-ExtIEs} } OPTIONAL</w:t>
      </w:r>
    </w:p>
    <w:p w14:paraId="161CBC7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67771F0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5FEE752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GNB-CU-TNL-Association-To-Update-Item-ExtIEs F1AP-PROTOCOL-EXTENSION ::= {</w:t>
      </w:r>
    </w:p>
    <w:p w14:paraId="5A10838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sz w:val="16"/>
          <w:lang w:val="en-US"/>
        </w:rPr>
        <w:tab/>
      </w:r>
      <w:r w:rsidRPr="00A5719E">
        <w:rPr>
          <w:rFonts w:ascii="Courier New" w:eastAsia="Times New Roman" w:hAnsi="Courier New" w:cs="Courier New"/>
          <w:noProof/>
          <w:sz w:val="16"/>
          <w:lang w:val="en-US"/>
        </w:rPr>
        <w:t>...</w:t>
      </w:r>
    </w:p>
    <w:p w14:paraId="4692944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004F578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7EDD0FC2" w14:textId="77777777" w:rsidR="00A5719E" w:rsidRPr="00A5719E" w:rsidRDefault="00A5719E" w:rsidP="00A5719E">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GNB-CU-</w:t>
      </w:r>
      <w:r w:rsidRPr="00A5719E">
        <w:rPr>
          <w:rFonts w:ascii="Courier New" w:hAnsi="Courier New" w:cs="Courier New"/>
          <w:noProof/>
          <w:sz w:val="16"/>
          <w:lang w:val="en-US"/>
        </w:rPr>
        <w:t>UE-</w:t>
      </w:r>
      <w:r w:rsidRPr="00A5719E">
        <w:rPr>
          <w:rFonts w:ascii="Courier New" w:eastAsia="Times New Roman" w:hAnsi="Courier New" w:cs="Courier New"/>
          <w:noProof/>
          <w:sz w:val="16"/>
          <w:lang w:val="en-US"/>
        </w:rPr>
        <w:t>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 INTEGER (0..4294967295)</w:t>
      </w:r>
    </w:p>
    <w:p w14:paraId="01B27726" w14:textId="77777777" w:rsidR="00A5719E" w:rsidRPr="00A5719E" w:rsidRDefault="00A5719E" w:rsidP="00A5719E">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36919D6F" w14:textId="77777777" w:rsidR="00A5719E" w:rsidRPr="00A5719E" w:rsidRDefault="00A5719E" w:rsidP="00A5719E">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GNB-DU-Cell-Resource-Configuration</w:t>
      </w:r>
      <w:r w:rsidRPr="00A5719E">
        <w:rPr>
          <w:rFonts w:ascii="Courier New" w:eastAsia="Times New Roman" w:hAnsi="Courier New" w:cs="Courier New"/>
          <w:noProof/>
          <w:sz w:val="16"/>
          <w:lang w:val="fr-FR"/>
        </w:rPr>
        <w:tab/>
        <w:t xml:space="preserve">::= SEQUENCE { </w:t>
      </w:r>
    </w:p>
    <w:p w14:paraId="0B5180C0" w14:textId="77777777" w:rsidR="00A5719E" w:rsidRPr="00A5719E" w:rsidRDefault="00A5719E" w:rsidP="00A5719E">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rPr>
      </w:pP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en-US"/>
        </w:rPr>
        <w:t>subcarrierSpacing</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SubcarrierSpacing,</w:t>
      </w:r>
    </w:p>
    <w:p w14:paraId="50C4EC90" w14:textId="77777777" w:rsidR="00A5719E" w:rsidRPr="00A5719E" w:rsidRDefault="00A5719E" w:rsidP="00A5719E">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dUFTransmissionPeriodicity</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DUFTransmissionPeriodicity</w:t>
      </w:r>
      <w:r w:rsidRPr="00A5719E">
        <w:rPr>
          <w:rFonts w:ascii="Courier New" w:eastAsia="Times New Roman" w:hAnsi="Courier New" w:cs="Courier New"/>
          <w:noProof/>
          <w:sz w:val="16"/>
          <w:lang w:val="en-US"/>
        </w:rPr>
        <w:tab/>
        <w:t>OPTIONAL,</w:t>
      </w:r>
    </w:p>
    <w:p w14:paraId="2DB42D9A" w14:textId="77777777" w:rsidR="00A5719E" w:rsidRPr="00A5719E" w:rsidRDefault="00A5719E" w:rsidP="00A5719E">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dUF-Slot-Config-List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DUF-Slot-Config-List</w:t>
      </w:r>
      <w:r w:rsidRPr="00A5719E">
        <w:rPr>
          <w:rFonts w:ascii="Courier New" w:eastAsia="Times New Roman" w:hAnsi="Courier New" w:cs="Courier New"/>
          <w:noProof/>
          <w:sz w:val="16"/>
          <w:lang w:val="en-US"/>
        </w:rPr>
        <w:tab/>
        <w:t>OPTIONAL,</w:t>
      </w:r>
    </w:p>
    <w:p w14:paraId="744625E3" w14:textId="77777777" w:rsidR="00A5719E" w:rsidRPr="00A5719E" w:rsidRDefault="00A5719E" w:rsidP="00A5719E">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hSNATransmissionPeriodicity</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HSNATransmissionPeriodicity,</w:t>
      </w:r>
    </w:p>
    <w:p w14:paraId="42287777" w14:textId="77777777" w:rsidR="00A5719E" w:rsidRPr="00A5719E" w:rsidRDefault="00A5719E" w:rsidP="00A5719E">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hsNSASlotConfigList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HSNASlotConfigList</w:t>
      </w:r>
      <w:r w:rsidRPr="00A5719E">
        <w:rPr>
          <w:rFonts w:ascii="Courier New" w:eastAsia="Times New Roman" w:hAnsi="Courier New" w:cs="Courier New"/>
          <w:noProof/>
          <w:sz w:val="16"/>
          <w:lang w:val="en-US"/>
        </w:rPr>
        <w:tab/>
        <w:t>OPTIONAL,</w:t>
      </w:r>
    </w:p>
    <w:p w14:paraId="257BEFC4" w14:textId="77777777" w:rsidR="00A5719E" w:rsidRPr="00A5719E" w:rsidRDefault="00A5719E" w:rsidP="00A5719E">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fr-FR"/>
        </w:rPr>
        <w:t>iE-Extensions</w:t>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t>ProtocolExtensionContainer { { GNB-DU-Cell-Resource-Configuration-ExtIEs } } OPTIONAL</w:t>
      </w:r>
    </w:p>
    <w:p w14:paraId="1EA9FC62" w14:textId="77777777" w:rsidR="00A5719E" w:rsidRPr="00A5719E" w:rsidRDefault="00A5719E" w:rsidP="00A5719E">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w:t>
      </w:r>
    </w:p>
    <w:p w14:paraId="7A440EB2" w14:textId="77777777" w:rsidR="00A5719E" w:rsidRPr="00A5719E" w:rsidRDefault="00A5719E" w:rsidP="00A5719E">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p>
    <w:p w14:paraId="1FF4AD5D" w14:textId="77777777" w:rsidR="00A5719E" w:rsidRPr="00A5719E" w:rsidRDefault="00A5719E" w:rsidP="00A5719E">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lastRenderedPageBreak/>
        <w:t>GNB-DU-Cell-Resource-Configuration-ExtIEs F1AP-PROTOCOL-EXTENSION ::= {</w:t>
      </w:r>
    </w:p>
    <w:p w14:paraId="08AB9571" w14:textId="77777777" w:rsidR="00A5719E" w:rsidRPr="00A5719E" w:rsidRDefault="00A5719E" w:rsidP="00A5719E">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rPr>
      </w:pP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en-US"/>
        </w:rPr>
        <w:t>{ID id-rBSetConfiguration       CRITICALITY reject</w:t>
      </w:r>
      <w:r w:rsidRPr="00A5719E">
        <w:rPr>
          <w:rFonts w:ascii="Courier New" w:eastAsia="Times New Roman" w:hAnsi="Courier New" w:cs="Courier New"/>
          <w:noProof/>
          <w:sz w:val="16"/>
          <w:lang w:val="en-US"/>
        </w:rPr>
        <w:tab/>
        <w:t>EXTENSION       RBSetConfiguration</w:t>
      </w:r>
      <w:r w:rsidRPr="00A5719E">
        <w:rPr>
          <w:rFonts w:ascii="Courier New" w:eastAsia="Times New Roman" w:hAnsi="Courier New" w:cs="Courier New"/>
          <w:noProof/>
          <w:sz w:val="16"/>
          <w:lang w:val="en-US"/>
        </w:rPr>
        <w:tab/>
        <w:t>PRESENCE optional}|</w:t>
      </w:r>
    </w:p>
    <w:p w14:paraId="3990BC8F" w14:textId="77777777" w:rsidR="00A5719E" w:rsidRPr="00A5719E" w:rsidRDefault="00A5719E" w:rsidP="00A5719E">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{ID id-frequency-Domain-HSNA-Configuration-List</w:t>
      </w:r>
      <w:r w:rsidRPr="00A5719E">
        <w:rPr>
          <w:rFonts w:ascii="Courier New" w:eastAsia="Times New Roman" w:hAnsi="Courier New" w:cs="Courier New"/>
          <w:noProof/>
          <w:sz w:val="16"/>
          <w:lang w:val="en-US"/>
        </w:rPr>
        <w:tab/>
        <w:t xml:space="preserve"> CRITICALITY reject</w:t>
      </w:r>
      <w:r w:rsidRPr="00A5719E">
        <w:rPr>
          <w:rFonts w:ascii="Courier New" w:eastAsia="Times New Roman" w:hAnsi="Courier New" w:cs="Courier New"/>
          <w:noProof/>
          <w:sz w:val="16"/>
          <w:lang w:val="en-US"/>
        </w:rPr>
        <w:tab/>
        <w:t>EXTENSION    Frequency-Domain-HSNA-Configuration-List   PRESENCE optional}|</w:t>
      </w:r>
    </w:p>
    <w:p w14:paraId="009E8FBF" w14:textId="77777777" w:rsidR="00A5719E" w:rsidRPr="00A5719E" w:rsidRDefault="00A5719E" w:rsidP="00A5719E">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{ID id-child-IAB-Nodes-NA-Resource-List</w:t>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EXTENSION Child-IAB-Nodes-NA-Resource-List    PRESENCE optional}|</w:t>
      </w:r>
    </w:p>
    <w:p w14:paraId="5DFD4509" w14:textId="77777777" w:rsidR="00A5719E" w:rsidRPr="00A5719E" w:rsidRDefault="00A5719E" w:rsidP="00A5719E">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{ID id-Parent-IAB-Nodes-NA-Resource-Configuration-List   CRITICALITY reject</w:t>
      </w:r>
      <w:r w:rsidRPr="00A5719E">
        <w:rPr>
          <w:rFonts w:ascii="Courier New" w:eastAsia="Times New Roman" w:hAnsi="Courier New" w:cs="Courier New"/>
          <w:noProof/>
          <w:sz w:val="16"/>
          <w:lang w:val="en-US"/>
        </w:rPr>
        <w:tab/>
        <w:t>EXTENSION  Parent-IAB-Nodes-NA-Resource-Configuration-List  PRESENCE optional},</w:t>
      </w:r>
    </w:p>
    <w:p w14:paraId="584E6261" w14:textId="77777777" w:rsidR="00A5719E" w:rsidRPr="00A5719E" w:rsidRDefault="00A5719E" w:rsidP="00A5719E">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52210F0F" w14:textId="77777777" w:rsidR="00A5719E" w:rsidRPr="00A5719E" w:rsidRDefault="00A5719E" w:rsidP="00A5719E">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594B9AE6" w14:textId="77777777" w:rsidR="00A5719E" w:rsidRPr="00A5719E" w:rsidRDefault="00A5719E" w:rsidP="00A5719E">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44824B5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GNB-DU-</w:t>
      </w:r>
      <w:r w:rsidRPr="00A5719E">
        <w:rPr>
          <w:rFonts w:ascii="Courier New" w:hAnsi="Courier New" w:cs="Courier New"/>
          <w:noProof/>
          <w:sz w:val="16"/>
          <w:lang w:val="en-US"/>
        </w:rPr>
        <w:t>MBS-</w:t>
      </w:r>
      <w:r w:rsidRPr="00A5719E">
        <w:rPr>
          <w:rFonts w:ascii="Courier New" w:eastAsia="Times New Roman" w:hAnsi="Courier New" w:cs="Courier New"/>
          <w:noProof/>
          <w:sz w:val="16"/>
          <w:lang w:val="en-US"/>
        </w:rPr>
        <w:t>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 INTEGER (0..4294967295)</w:t>
      </w:r>
    </w:p>
    <w:p w14:paraId="5590FDA7" w14:textId="77777777" w:rsidR="00A5719E" w:rsidRPr="00A5719E" w:rsidRDefault="00A5719E" w:rsidP="00A5719E">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365FE096" w14:textId="77777777" w:rsidR="00A5719E" w:rsidRPr="00A5719E" w:rsidRDefault="00A5719E" w:rsidP="00A5719E">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1737AA12" w14:textId="77777777" w:rsidR="00A5719E" w:rsidRPr="00A5719E" w:rsidRDefault="00A5719E" w:rsidP="00A5719E">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GNB-DU-</w:t>
      </w:r>
      <w:r w:rsidRPr="00A5719E">
        <w:rPr>
          <w:rFonts w:ascii="Courier New" w:hAnsi="Courier New" w:cs="Courier New"/>
          <w:noProof/>
          <w:sz w:val="16"/>
          <w:lang w:val="en-US"/>
        </w:rPr>
        <w:t>UE-</w:t>
      </w:r>
      <w:r w:rsidRPr="00A5719E">
        <w:rPr>
          <w:rFonts w:ascii="Courier New" w:eastAsia="Times New Roman" w:hAnsi="Courier New" w:cs="Courier New"/>
          <w:noProof/>
          <w:sz w:val="16"/>
          <w:lang w:val="en-US"/>
        </w:rPr>
        <w:t>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 INTEGER (0..4294967295)</w:t>
      </w:r>
    </w:p>
    <w:p w14:paraId="4D842445" w14:textId="77777777" w:rsidR="00A5719E" w:rsidRPr="00A5719E" w:rsidRDefault="00A5719E" w:rsidP="00A5719E">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6170399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eastAsia="Times New Roman" w:hAnsi="Courier New" w:cs="Courier New"/>
          <w:sz w:val="16"/>
          <w:lang w:val="en-US"/>
        </w:rPr>
        <w:t>GNB-DU-ID</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 INTEGER (0..68719476735)</w:t>
      </w:r>
    </w:p>
    <w:p w14:paraId="295E3D7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1F69798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GNB-CU-Name ::= PrintableString(SIZE(1..150,...))</w:t>
      </w:r>
    </w:p>
    <w:p w14:paraId="2C68858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40D6DF6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hAnsi="Courier New" w:cs="Courier New"/>
          <w:noProof/>
          <w:sz w:val="16"/>
          <w:lang w:val="en-US"/>
        </w:rPr>
        <w:t>GNB-DU-Name ::= PrintableString(SIZE(1..150,...))</w:t>
      </w:r>
      <w:r w:rsidRPr="00A5719E">
        <w:rPr>
          <w:rFonts w:ascii="Courier New" w:eastAsia="Times New Roman" w:hAnsi="Courier New" w:cs="Courier New"/>
          <w:noProof/>
          <w:sz w:val="16"/>
          <w:lang w:val="en-US"/>
        </w:rPr>
        <w:t xml:space="preserve"> </w:t>
      </w:r>
    </w:p>
    <w:p w14:paraId="0E44A8E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7B10EB9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Extended-GNB-CU-Name</w:t>
      </w:r>
      <w:r w:rsidRPr="00A5719E">
        <w:rPr>
          <w:rFonts w:ascii="Courier New" w:eastAsia="Times New Roman" w:hAnsi="Courier New" w:cs="Courier New"/>
          <w:noProof/>
          <w:snapToGrid w:val="0"/>
          <w:sz w:val="16"/>
          <w:lang w:val="en-US"/>
        </w:rPr>
        <w:tab/>
        <w:t xml:space="preserve"> ::= </w:t>
      </w:r>
      <w:r w:rsidRPr="00A5719E">
        <w:rPr>
          <w:rFonts w:ascii="Courier New" w:eastAsia="Times New Roman" w:hAnsi="Courier New" w:cs="Courier New"/>
          <w:noProof/>
          <w:sz w:val="16"/>
          <w:lang w:val="en-US"/>
        </w:rPr>
        <w:t xml:space="preserve">SEQUENCE </w:t>
      </w:r>
      <w:r w:rsidRPr="00A5719E">
        <w:rPr>
          <w:rFonts w:ascii="Courier New" w:eastAsia="Times New Roman" w:hAnsi="Courier New" w:cs="Courier New"/>
          <w:noProof/>
          <w:snapToGrid w:val="0"/>
          <w:sz w:val="16"/>
          <w:lang w:val="en-US"/>
        </w:rPr>
        <w:t>{</w:t>
      </w:r>
    </w:p>
    <w:p w14:paraId="532A6D0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gNB-CU-NameVisibleString</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GNB-CU-NameVisibleString</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z w:val="16"/>
          <w:lang w:val="en-US"/>
        </w:rPr>
        <w:t>OPTIONAL</w:t>
      </w:r>
      <w:r w:rsidRPr="00A5719E">
        <w:rPr>
          <w:rFonts w:ascii="Courier New" w:eastAsia="Times New Roman" w:hAnsi="Courier New" w:cs="Courier New"/>
          <w:noProof/>
          <w:snapToGrid w:val="0"/>
          <w:sz w:val="16"/>
          <w:lang w:val="en-US"/>
        </w:rPr>
        <w:t>,</w:t>
      </w:r>
    </w:p>
    <w:p w14:paraId="1DA64EF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gNB-CU-NameUTF8String</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GNB-CU-NameUTF8String</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z w:val="16"/>
          <w:lang w:val="en-US"/>
        </w:rPr>
        <w:t>OPTIONAL</w:t>
      </w:r>
      <w:r w:rsidRPr="00A5719E">
        <w:rPr>
          <w:rFonts w:ascii="Courier New" w:eastAsia="Times New Roman" w:hAnsi="Courier New" w:cs="Courier New"/>
          <w:noProof/>
          <w:snapToGrid w:val="0"/>
          <w:sz w:val="16"/>
          <w:lang w:val="en-US"/>
        </w:rPr>
        <w:t xml:space="preserve">, </w:t>
      </w:r>
    </w:p>
    <w:p w14:paraId="102EFE0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z w:val="16"/>
          <w:lang w:val="en-US"/>
        </w:rPr>
        <w:t>iE-Extensions</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z w:val="16"/>
          <w:lang w:val="en-US"/>
        </w:rPr>
        <w:t>ProtocolExtensionContainer</w:t>
      </w:r>
      <w:r w:rsidRPr="00A5719E">
        <w:rPr>
          <w:rFonts w:ascii="Courier New" w:eastAsia="Times New Roman" w:hAnsi="Courier New" w:cs="Courier New"/>
          <w:noProof/>
          <w:snapToGrid w:val="0"/>
          <w:sz w:val="16"/>
          <w:lang w:val="en-US"/>
        </w:rPr>
        <w:t xml:space="preserve"> { { Extended-GNB-CU-Name</w:t>
      </w:r>
      <w:r w:rsidRPr="00A5719E">
        <w:rPr>
          <w:rFonts w:ascii="Courier New" w:eastAsia="Times New Roman" w:hAnsi="Courier New" w:cs="Courier New"/>
          <w:noProof/>
          <w:sz w:val="16"/>
          <w:lang w:val="en-US"/>
        </w:rPr>
        <w:t>-ExtIEs } } OPTIONAL,</w:t>
      </w:r>
    </w:p>
    <w:p w14:paraId="75D4AFF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w:t>
      </w:r>
    </w:p>
    <w:p w14:paraId="7B6F1A2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704C17F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32408D6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xml:space="preserve">Extended-GNB-CU-Name-ExtIEs </w:t>
      </w:r>
      <w:r w:rsidRPr="00A5719E">
        <w:rPr>
          <w:rFonts w:ascii="Courier New" w:eastAsia="Times New Roman" w:hAnsi="Courier New" w:cs="Courier New"/>
          <w:noProof/>
          <w:sz w:val="16"/>
          <w:lang w:val="en-US"/>
        </w:rPr>
        <w:t>F1AP-PROTOCOL-EXTENSION</w:t>
      </w:r>
      <w:r w:rsidRPr="00A5719E">
        <w:rPr>
          <w:rFonts w:ascii="Courier New" w:eastAsia="Times New Roman" w:hAnsi="Courier New" w:cs="Courier New"/>
          <w:noProof/>
          <w:snapToGrid w:val="0"/>
          <w:sz w:val="16"/>
          <w:lang w:val="en-US"/>
        </w:rPr>
        <w:t xml:space="preserve"> ::= {</w:t>
      </w:r>
    </w:p>
    <w:p w14:paraId="717CF86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w:t>
      </w:r>
    </w:p>
    <w:p w14:paraId="6251DD9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79AF760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5B4FA18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napToGrid w:val="0"/>
          <w:sz w:val="16"/>
          <w:lang w:val="en-US"/>
        </w:rPr>
        <w:t>GNB-CU-NameVisibleString</w:t>
      </w:r>
      <w:r w:rsidRPr="00A5719E">
        <w:rPr>
          <w:rFonts w:ascii="Courier New" w:eastAsia="Times New Roman" w:hAnsi="Courier New" w:cs="Courier New"/>
          <w:noProof/>
          <w:sz w:val="16"/>
          <w:lang w:val="en-US"/>
        </w:rPr>
        <w:t xml:space="preserve"> ::= VisibleString(SIZE(1..150,...))</w:t>
      </w:r>
    </w:p>
    <w:p w14:paraId="18F5119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0CAF806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napToGrid w:val="0"/>
          <w:sz w:val="16"/>
          <w:lang w:val="en-US"/>
        </w:rPr>
        <w:t>GNB-CU-NameUTF8String</w:t>
      </w:r>
      <w:r w:rsidRPr="00A5719E">
        <w:rPr>
          <w:rFonts w:ascii="Courier New" w:eastAsia="Times New Roman" w:hAnsi="Courier New" w:cs="Courier New"/>
          <w:noProof/>
          <w:sz w:val="16"/>
          <w:lang w:val="en-US"/>
        </w:rPr>
        <w:t xml:space="preserve"> ::= </w:t>
      </w:r>
      <w:r w:rsidRPr="00A5719E">
        <w:rPr>
          <w:rFonts w:ascii="Courier New" w:eastAsia="Times New Roman" w:hAnsi="Courier New" w:cs="Courier New"/>
          <w:noProof/>
          <w:snapToGrid w:val="0"/>
          <w:sz w:val="16"/>
          <w:lang w:val="en-US"/>
        </w:rPr>
        <w:t>UTF8String</w:t>
      </w:r>
      <w:r w:rsidRPr="00A5719E">
        <w:rPr>
          <w:rFonts w:ascii="Courier New" w:eastAsia="Times New Roman" w:hAnsi="Courier New" w:cs="Courier New"/>
          <w:noProof/>
          <w:sz w:val="16"/>
          <w:lang w:val="en-US"/>
        </w:rPr>
        <w:t>(SIZE(1..150,...))</w:t>
      </w:r>
    </w:p>
    <w:p w14:paraId="43DDC70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2E287E8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Extended-GNB-DU-Name</w:t>
      </w:r>
      <w:r w:rsidRPr="00A5719E">
        <w:rPr>
          <w:rFonts w:ascii="Courier New" w:eastAsia="Times New Roman" w:hAnsi="Courier New" w:cs="Courier New"/>
          <w:noProof/>
          <w:snapToGrid w:val="0"/>
          <w:sz w:val="16"/>
          <w:lang w:val="en-US"/>
        </w:rPr>
        <w:tab/>
        <w:t xml:space="preserve"> ::= </w:t>
      </w:r>
      <w:r w:rsidRPr="00A5719E">
        <w:rPr>
          <w:rFonts w:ascii="Courier New" w:eastAsia="Times New Roman" w:hAnsi="Courier New" w:cs="Courier New"/>
          <w:noProof/>
          <w:sz w:val="16"/>
          <w:lang w:val="en-US"/>
        </w:rPr>
        <w:t xml:space="preserve">SEQUENCE </w:t>
      </w:r>
      <w:r w:rsidRPr="00A5719E">
        <w:rPr>
          <w:rFonts w:ascii="Courier New" w:eastAsia="Times New Roman" w:hAnsi="Courier New" w:cs="Courier New"/>
          <w:noProof/>
          <w:snapToGrid w:val="0"/>
          <w:sz w:val="16"/>
          <w:lang w:val="en-US"/>
        </w:rPr>
        <w:t>{</w:t>
      </w:r>
    </w:p>
    <w:p w14:paraId="628AE2F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gNB-DU-NameVisibleString</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GNB-DU-NameVisibleString</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z w:val="16"/>
          <w:lang w:val="en-US"/>
        </w:rPr>
        <w:t>OPTIONAL</w:t>
      </w:r>
      <w:r w:rsidRPr="00A5719E">
        <w:rPr>
          <w:rFonts w:ascii="Courier New" w:eastAsia="Times New Roman" w:hAnsi="Courier New" w:cs="Courier New"/>
          <w:noProof/>
          <w:snapToGrid w:val="0"/>
          <w:sz w:val="16"/>
          <w:lang w:val="en-US"/>
        </w:rPr>
        <w:t>,</w:t>
      </w:r>
    </w:p>
    <w:p w14:paraId="053253C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gNB-DU-NameUTF8String</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GNB-DU-NameUTF8String</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z w:val="16"/>
          <w:lang w:val="en-US"/>
        </w:rPr>
        <w:t>OPTIONAL</w:t>
      </w:r>
      <w:r w:rsidRPr="00A5719E">
        <w:rPr>
          <w:rFonts w:ascii="Courier New" w:eastAsia="Times New Roman" w:hAnsi="Courier New" w:cs="Courier New"/>
          <w:noProof/>
          <w:snapToGrid w:val="0"/>
          <w:sz w:val="16"/>
          <w:lang w:val="en-US"/>
        </w:rPr>
        <w:t xml:space="preserve">, </w:t>
      </w:r>
    </w:p>
    <w:p w14:paraId="76C5EE8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z w:val="16"/>
          <w:lang w:val="fr-FR"/>
        </w:rPr>
        <w:t>iE-Extensions</w:t>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z w:val="16"/>
          <w:lang w:val="fr-FR"/>
        </w:rPr>
        <w:t>ProtocolExtensionContainer</w:t>
      </w:r>
      <w:r w:rsidRPr="00A5719E">
        <w:rPr>
          <w:rFonts w:ascii="Courier New" w:eastAsia="Times New Roman" w:hAnsi="Courier New" w:cs="Courier New"/>
          <w:noProof/>
          <w:snapToGrid w:val="0"/>
          <w:sz w:val="16"/>
          <w:lang w:val="fr-FR"/>
        </w:rPr>
        <w:t xml:space="preserve"> { { Extended-GNB-DU-Name</w:t>
      </w:r>
      <w:r w:rsidRPr="00A5719E">
        <w:rPr>
          <w:rFonts w:ascii="Courier New" w:eastAsia="Times New Roman" w:hAnsi="Courier New" w:cs="Courier New"/>
          <w:noProof/>
          <w:sz w:val="16"/>
          <w:lang w:val="fr-FR"/>
        </w:rPr>
        <w:t>-ExtIEs } } OPTIONAL,</w:t>
      </w:r>
    </w:p>
    <w:p w14:paraId="225BE7E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rPr>
      </w:pP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en-US"/>
        </w:rPr>
        <w:t>...</w:t>
      </w:r>
    </w:p>
    <w:p w14:paraId="3ADCCB0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4366CA2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596518F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xml:space="preserve">Extended-GNB-DU-Name-ExtIEs </w:t>
      </w:r>
      <w:r w:rsidRPr="00A5719E">
        <w:rPr>
          <w:rFonts w:ascii="Courier New" w:eastAsia="Times New Roman" w:hAnsi="Courier New" w:cs="Courier New"/>
          <w:noProof/>
          <w:sz w:val="16"/>
          <w:lang w:val="en-US"/>
        </w:rPr>
        <w:t>F1AP-PROTOCOL-EXTENSION</w:t>
      </w:r>
      <w:r w:rsidRPr="00A5719E">
        <w:rPr>
          <w:rFonts w:ascii="Courier New" w:eastAsia="Times New Roman" w:hAnsi="Courier New" w:cs="Courier New"/>
          <w:noProof/>
          <w:snapToGrid w:val="0"/>
          <w:sz w:val="16"/>
          <w:lang w:val="en-US"/>
        </w:rPr>
        <w:t xml:space="preserve"> ::= {</w:t>
      </w:r>
    </w:p>
    <w:p w14:paraId="167CD3A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w:t>
      </w:r>
    </w:p>
    <w:p w14:paraId="4DD00EB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41D1A85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2335243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napToGrid w:val="0"/>
          <w:sz w:val="16"/>
          <w:lang w:val="en-US"/>
        </w:rPr>
        <w:t>GNB-DU-NameVisibleString</w:t>
      </w:r>
      <w:r w:rsidRPr="00A5719E">
        <w:rPr>
          <w:rFonts w:ascii="Courier New" w:eastAsia="Times New Roman" w:hAnsi="Courier New" w:cs="Courier New"/>
          <w:noProof/>
          <w:sz w:val="16"/>
          <w:lang w:val="en-US"/>
        </w:rPr>
        <w:t xml:space="preserve"> ::= VisibleString(SIZE(1..150,...))</w:t>
      </w:r>
    </w:p>
    <w:p w14:paraId="48BA6A4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328C170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GNB-DU-NameUTF8String</w:t>
      </w:r>
      <w:r w:rsidRPr="00A5719E">
        <w:rPr>
          <w:rFonts w:ascii="Courier New" w:eastAsia="Times New Roman" w:hAnsi="Courier New" w:cs="Courier New"/>
          <w:noProof/>
          <w:sz w:val="16"/>
          <w:lang w:val="en-US"/>
        </w:rPr>
        <w:t xml:space="preserve"> ::= </w:t>
      </w:r>
      <w:r w:rsidRPr="00A5719E">
        <w:rPr>
          <w:rFonts w:ascii="Courier New" w:eastAsia="Times New Roman" w:hAnsi="Courier New" w:cs="Courier New"/>
          <w:noProof/>
          <w:snapToGrid w:val="0"/>
          <w:sz w:val="16"/>
          <w:lang w:val="en-US"/>
        </w:rPr>
        <w:t>UTF8String</w:t>
      </w:r>
      <w:r w:rsidRPr="00A5719E">
        <w:rPr>
          <w:rFonts w:ascii="Courier New" w:eastAsia="Times New Roman" w:hAnsi="Courier New" w:cs="Courier New"/>
          <w:noProof/>
          <w:sz w:val="16"/>
          <w:lang w:val="en-US"/>
        </w:rPr>
        <w:t>(SIZE(1..150,...))</w:t>
      </w:r>
    </w:p>
    <w:p w14:paraId="435B932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2B29EAF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0227890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GNB-DU-Served-Cells-Item ::= SEQUENCE {</w:t>
      </w:r>
    </w:p>
    <w:p w14:paraId="41C0AB1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served-Cell-Information</w:t>
      </w:r>
      <w:r w:rsidRPr="00A5719E">
        <w:rPr>
          <w:rFonts w:ascii="Courier New" w:hAnsi="Courier New" w:cs="Courier New"/>
          <w:noProof/>
          <w:sz w:val="16"/>
          <w:lang w:val="en-US"/>
        </w:rPr>
        <w:tab/>
      </w:r>
      <w:r w:rsidRPr="00A5719E">
        <w:rPr>
          <w:rFonts w:ascii="Courier New" w:hAnsi="Courier New" w:cs="Courier New"/>
          <w:noProof/>
          <w:sz w:val="16"/>
          <w:lang w:val="en-US"/>
        </w:rPr>
        <w:tab/>
        <w:t>Served-Cell-Information,</w:t>
      </w:r>
    </w:p>
    <w:p w14:paraId="177020C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fr-FR"/>
        </w:rPr>
      </w:pPr>
      <w:r w:rsidRPr="00A5719E">
        <w:rPr>
          <w:rFonts w:ascii="Courier New" w:hAnsi="Courier New" w:cs="Courier New"/>
          <w:noProof/>
          <w:sz w:val="16"/>
          <w:lang w:val="en-US"/>
        </w:rPr>
        <w:lastRenderedPageBreak/>
        <w:tab/>
      </w:r>
      <w:r w:rsidRPr="00A5719E">
        <w:rPr>
          <w:rFonts w:ascii="Courier New" w:hAnsi="Courier New" w:cs="Courier New"/>
          <w:noProof/>
          <w:sz w:val="16"/>
          <w:lang w:val="fr-FR"/>
        </w:rPr>
        <w:t>gNB-DU-System-Information</w:t>
      </w:r>
      <w:r w:rsidRPr="00A5719E">
        <w:rPr>
          <w:rFonts w:ascii="Courier New" w:hAnsi="Courier New" w:cs="Courier New"/>
          <w:noProof/>
          <w:sz w:val="16"/>
          <w:lang w:val="fr-FR"/>
        </w:rPr>
        <w:tab/>
        <w:t>GNB-DU-System-Information</w:t>
      </w:r>
      <w:r w:rsidRPr="00A5719E">
        <w:rPr>
          <w:rFonts w:ascii="Courier New" w:hAnsi="Courier New" w:cs="Courier New"/>
          <w:noProof/>
          <w:sz w:val="16"/>
          <w:lang w:val="fr-FR"/>
        </w:rPr>
        <w:tab/>
        <w:t>OPTIONAL,</w:t>
      </w:r>
    </w:p>
    <w:p w14:paraId="43A6E64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fr-FR"/>
        </w:rPr>
      </w:pPr>
      <w:r w:rsidRPr="00A5719E">
        <w:rPr>
          <w:rFonts w:ascii="Courier New" w:hAnsi="Courier New" w:cs="Courier New"/>
          <w:noProof/>
          <w:sz w:val="16"/>
          <w:lang w:val="fr-FR"/>
        </w:rPr>
        <w:tab/>
        <w:t>iE-Extensions</w:t>
      </w:r>
      <w:r w:rsidRPr="00A5719E">
        <w:rPr>
          <w:rFonts w:ascii="Courier New" w:hAnsi="Courier New" w:cs="Courier New"/>
          <w:noProof/>
          <w:sz w:val="16"/>
          <w:lang w:val="fr-FR"/>
        </w:rPr>
        <w:tab/>
      </w:r>
      <w:r w:rsidRPr="00A5719E">
        <w:rPr>
          <w:rFonts w:ascii="Courier New" w:hAnsi="Courier New" w:cs="Courier New"/>
          <w:noProof/>
          <w:sz w:val="16"/>
          <w:lang w:val="fr-FR"/>
        </w:rPr>
        <w:tab/>
      </w:r>
      <w:r w:rsidRPr="00A5719E">
        <w:rPr>
          <w:rFonts w:ascii="Courier New" w:hAnsi="Courier New" w:cs="Courier New"/>
          <w:noProof/>
          <w:sz w:val="16"/>
          <w:lang w:val="fr-FR"/>
        </w:rPr>
        <w:tab/>
      </w:r>
      <w:r w:rsidRPr="00A5719E">
        <w:rPr>
          <w:rFonts w:ascii="Courier New" w:hAnsi="Courier New" w:cs="Courier New"/>
          <w:noProof/>
          <w:sz w:val="16"/>
          <w:lang w:val="fr-FR"/>
        </w:rPr>
        <w:tab/>
        <w:t>ProtocolExtensionContainer { { GNB-DU-Served-Cells-ItemExtIEs} }</w:t>
      </w:r>
      <w:r w:rsidRPr="00A5719E">
        <w:rPr>
          <w:rFonts w:ascii="Courier New" w:hAnsi="Courier New" w:cs="Courier New"/>
          <w:noProof/>
          <w:sz w:val="16"/>
          <w:lang w:val="fr-FR"/>
        </w:rPr>
        <w:tab/>
        <w:t>OPTIONAL,</w:t>
      </w:r>
    </w:p>
    <w:p w14:paraId="74DC5BF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fr-FR"/>
        </w:rPr>
      </w:pPr>
      <w:r w:rsidRPr="00A5719E">
        <w:rPr>
          <w:rFonts w:ascii="Courier New" w:hAnsi="Courier New" w:cs="Courier New"/>
          <w:noProof/>
          <w:sz w:val="16"/>
          <w:lang w:val="fr-FR"/>
        </w:rPr>
        <w:tab/>
        <w:t>...</w:t>
      </w:r>
    </w:p>
    <w:p w14:paraId="44C246A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fr-FR"/>
        </w:rPr>
      </w:pPr>
      <w:r w:rsidRPr="00A5719E">
        <w:rPr>
          <w:rFonts w:ascii="Courier New" w:hAnsi="Courier New" w:cs="Courier New"/>
          <w:noProof/>
          <w:sz w:val="16"/>
          <w:lang w:val="fr-FR"/>
        </w:rPr>
        <w:t>}</w:t>
      </w:r>
    </w:p>
    <w:p w14:paraId="6C1DB98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fr-FR"/>
        </w:rPr>
      </w:pPr>
    </w:p>
    <w:p w14:paraId="4B626A3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fr-FR"/>
        </w:rPr>
      </w:pPr>
      <w:r w:rsidRPr="00A5719E">
        <w:rPr>
          <w:rFonts w:ascii="Courier New" w:hAnsi="Courier New" w:cs="Courier New"/>
          <w:noProof/>
          <w:sz w:val="16"/>
          <w:lang w:val="fr-FR"/>
        </w:rPr>
        <w:t xml:space="preserve">GNB-DU-Served-Cells-ItemExtIEs </w:t>
      </w:r>
      <w:r w:rsidRPr="00A5719E">
        <w:rPr>
          <w:rFonts w:ascii="Courier New" w:hAnsi="Courier New" w:cs="Courier New"/>
          <w:noProof/>
          <w:sz w:val="16"/>
          <w:lang w:val="fr-FR"/>
        </w:rPr>
        <w:tab/>
        <w:t>F1AP-PROTOCOL-EXTENSION ::= {</w:t>
      </w:r>
    </w:p>
    <w:p w14:paraId="1991D6F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fr-FR"/>
        </w:rPr>
      </w:pPr>
      <w:r w:rsidRPr="00A5719E">
        <w:rPr>
          <w:rFonts w:ascii="Courier New" w:hAnsi="Courier New" w:cs="Courier New"/>
          <w:noProof/>
          <w:sz w:val="16"/>
          <w:lang w:val="fr-FR"/>
        </w:rPr>
        <w:tab/>
        <w:t>...</w:t>
      </w:r>
    </w:p>
    <w:p w14:paraId="0AF0756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fr-FR"/>
        </w:rPr>
      </w:pPr>
      <w:r w:rsidRPr="00A5719E">
        <w:rPr>
          <w:rFonts w:ascii="Courier New" w:hAnsi="Courier New" w:cs="Courier New"/>
          <w:noProof/>
          <w:sz w:val="16"/>
          <w:lang w:val="fr-FR"/>
        </w:rPr>
        <w:t>}</w:t>
      </w:r>
    </w:p>
    <w:p w14:paraId="45D5E38A" w14:textId="77777777" w:rsidR="00A5719E" w:rsidRPr="00A5719E" w:rsidRDefault="00A5719E" w:rsidP="00A5719E">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fr-FR"/>
        </w:rPr>
      </w:pPr>
    </w:p>
    <w:p w14:paraId="3986F229" w14:textId="77777777" w:rsidR="00A5719E" w:rsidRPr="00A5719E" w:rsidRDefault="00A5719E" w:rsidP="00A5719E">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fr-FR"/>
        </w:rPr>
      </w:pPr>
      <w:r w:rsidRPr="00A5719E">
        <w:rPr>
          <w:rFonts w:ascii="Courier New" w:eastAsia="Times New Roman" w:hAnsi="Courier New" w:cs="Courier New"/>
          <w:sz w:val="16"/>
          <w:lang w:val="fr-FR"/>
        </w:rPr>
        <w:t>GNB-DU-System-Information ::= SEQUENCE {</w:t>
      </w:r>
    </w:p>
    <w:p w14:paraId="0904DE3F" w14:textId="77777777" w:rsidR="00A5719E" w:rsidRPr="00A5719E" w:rsidRDefault="00A5719E" w:rsidP="00A5719E">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fr-FR"/>
        </w:rPr>
      </w:pPr>
      <w:r w:rsidRPr="00A5719E">
        <w:rPr>
          <w:rFonts w:ascii="Courier New" w:eastAsia="Times New Roman" w:hAnsi="Courier New" w:cs="Courier New"/>
          <w:sz w:val="16"/>
          <w:lang w:val="fr-FR"/>
        </w:rPr>
        <w:tab/>
        <w:t>mIB-message</w:t>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t>MIB-message,</w:t>
      </w:r>
    </w:p>
    <w:p w14:paraId="1ACED814" w14:textId="77777777" w:rsidR="00A5719E" w:rsidRPr="00A5719E" w:rsidRDefault="00A5719E" w:rsidP="00A5719E">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fr-FR"/>
        </w:rPr>
      </w:pPr>
      <w:r w:rsidRPr="00A5719E">
        <w:rPr>
          <w:rFonts w:ascii="Courier New" w:eastAsia="Times New Roman" w:hAnsi="Courier New" w:cs="Courier New"/>
          <w:sz w:val="16"/>
          <w:lang w:val="fr-FR"/>
        </w:rPr>
        <w:tab/>
        <w:t>sIB1-message</w:t>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t>SIB1-message,</w:t>
      </w:r>
    </w:p>
    <w:p w14:paraId="0C442BCB" w14:textId="77777777" w:rsidR="00A5719E" w:rsidRPr="00A5719E" w:rsidRDefault="00A5719E" w:rsidP="00A5719E">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fr-FR"/>
        </w:rPr>
      </w:pPr>
      <w:r w:rsidRPr="00A5719E">
        <w:rPr>
          <w:rFonts w:ascii="Courier New" w:eastAsia="Times New Roman" w:hAnsi="Courier New" w:cs="Courier New"/>
          <w:sz w:val="16"/>
          <w:lang w:val="fr-FR"/>
        </w:rPr>
        <w:tab/>
        <w:t>iE-Extensions</w:t>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t>ProtocolExtensionContainer { { GNB-DU-System-Information-ExtIEs } } OPTIONAL,</w:t>
      </w:r>
    </w:p>
    <w:p w14:paraId="2E50CAE3" w14:textId="77777777" w:rsidR="00A5719E" w:rsidRPr="00A5719E" w:rsidRDefault="00A5719E" w:rsidP="00A5719E">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fr-FR"/>
        </w:rPr>
      </w:pPr>
      <w:r w:rsidRPr="00A5719E">
        <w:rPr>
          <w:rFonts w:ascii="Courier New" w:eastAsia="Times New Roman" w:hAnsi="Courier New" w:cs="Courier New"/>
          <w:sz w:val="16"/>
          <w:lang w:val="fr-FR"/>
        </w:rPr>
        <w:tab/>
        <w:t>...</w:t>
      </w:r>
    </w:p>
    <w:p w14:paraId="6C842C85" w14:textId="77777777" w:rsidR="00A5719E" w:rsidRPr="00A5719E" w:rsidRDefault="00A5719E" w:rsidP="00A5719E">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fr-FR"/>
        </w:rPr>
      </w:pPr>
      <w:r w:rsidRPr="00A5719E">
        <w:rPr>
          <w:rFonts w:ascii="Courier New" w:eastAsia="Times New Roman" w:hAnsi="Courier New" w:cs="Courier New"/>
          <w:sz w:val="16"/>
          <w:lang w:val="fr-FR"/>
        </w:rPr>
        <w:t>}</w:t>
      </w:r>
    </w:p>
    <w:p w14:paraId="25ACE427" w14:textId="77777777" w:rsidR="00A5719E" w:rsidRPr="00A5719E" w:rsidRDefault="00A5719E" w:rsidP="00A5719E">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fr-FR"/>
        </w:rPr>
      </w:pPr>
    </w:p>
    <w:p w14:paraId="74B96D21" w14:textId="77777777" w:rsidR="00A5719E" w:rsidRPr="00A5719E" w:rsidRDefault="00A5719E" w:rsidP="00A5719E">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fr-FR"/>
        </w:rPr>
      </w:pPr>
      <w:r w:rsidRPr="00A5719E">
        <w:rPr>
          <w:rFonts w:ascii="Courier New" w:eastAsia="Times New Roman" w:hAnsi="Courier New" w:cs="Courier New"/>
          <w:sz w:val="16"/>
          <w:lang w:val="fr-FR"/>
        </w:rPr>
        <w:t>GNB-DU-System-Information-ExtIEs F1AP-PROTOCOL-EXTENSION ::= {</w:t>
      </w:r>
    </w:p>
    <w:p w14:paraId="089C7757" w14:textId="77777777" w:rsidR="00A5719E" w:rsidRPr="00A5719E" w:rsidRDefault="00A5719E" w:rsidP="00A5719E">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fr-FR"/>
        </w:rPr>
      </w:pPr>
      <w:r w:rsidRPr="00A5719E">
        <w:rPr>
          <w:rFonts w:ascii="Courier New" w:eastAsia="Times New Roman" w:hAnsi="Courier New" w:cs="Courier New"/>
          <w:sz w:val="16"/>
          <w:lang w:val="fr-FR"/>
        </w:rPr>
        <w:tab/>
        <w:t>{ ID id-SIB12-message</w:t>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t>CRITICALITY ignore</w:t>
      </w:r>
      <w:r w:rsidRPr="00A5719E">
        <w:rPr>
          <w:rFonts w:ascii="Courier New" w:eastAsia="Times New Roman" w:hAnsi="Courier New" w:cs="Courier New"/>
          <w:sz w:val="16"/>
          <w:lang w:val="fr-FR"/>
        </w:rPr>
        <w:tab/>
        <w:t>EXTENSION SIB12-message</w:t>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t>PRESENCE optional}|</w:t>
      </w:r>
    </w:p>
    <w:p w14:paraId="759AEAE4" w14:textId="77777777" w:rsidR="00A5719E" w:rsidRPr="00A5719E" w:rsidRDefault="00A5719E" w:rsidP="00A5719E">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fr-FR"/>
        </w:rPr>
      </w:pPr>
      <w:r w:rsidRPr="00A5719E">
        <w:rPr>
          <w:rFonts w:ascii="Courier New" w:eastAsia="Times New Roman" w:hAnsi="Courier New" w:cs="Courier New"/>
          <w:sz w:val="16"/>
          <w:lang w:val="fr-FR"/>
        </w:rPr>
        <w:tab/>
        <w:t>{ ID id-SIB13-message</w:t>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t>CRITICALITY ignore</w:t>
      </w:r>
      <w:r w:rsidRPr="00A5719E">
        <w:rPr>
          <w:rFonts w:ascii="Courier New" w:eastAsia="Times New Roman" w:hAnsi="Courier New" w:cs="Courier New"/>
          <w:sz w:val="16"/>
          <w:lang w:val="fr-FR"/>
        </w:rPr>
        <w:tab/>
        <w:t>EXTENSION SIB13-message</w:t>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t>PRESENCE optional}|</w:t>
      </w:r>
    </w:p>
    <w:p w14:paraId="53322610" w14:textId="77777777" w:rsidR="00A5719E" w:rsidRPr="00A5719E" w:rsidRDefault="00A5719E" w:rsidP="00A5719E">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fr-FR"/>
        </w:rPr>
      </w:pPr>
      <w:r w:rsidRPr="00A5719E">
        <w:rPr>
          <w:rFonts w:ascii="Courier New" w:eastAsia="Times New Roman" w:hAnsi="Courier New" w:cs="Courier New"/>
          <w:sz w:val="16"/>
          <w:lang w:val="fr-FR"/>
        </w:rPr>
        <w:tab/>
        <w:t>{ ID id-SIB14-message</w:t>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t>CRITICALITY ignore</w:t>
      </w:r>
      <w:r w:rsidRPr="00A5719E">
        <w:rPr>
          <w:rFonts w:ascii="Courier New" w:eastAsia="Times New Roman" w:hAnsi="Courier New" w:cs="Courier New"/>
          <w:sz w:val="16"/>
          <w:lang w:val="fr-FR"/>
        </w:rPr>
        <w:tab/>
        <w:t>EXTENSION SIB14-message</w:t>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t>PRESENCE optional}|</w:t>
      </w:r>
    </w:p>
    <w:p w14:paraId="45EB09C1" w14:textId="77777777" w:rsidR="00A5719E" w:rsidRPr="00A5719E" w:rsidRDefault="00A5719E" w:rsidP="00A5719E">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sz w:val="16"/>
          <w:lang w:val="fr-FR"/>
        </w:rPr>
        <w:tab/>
        <w:t>{ ID id-SIB10-message</w:t>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t>CRITICALITY ignore</w:t>
      </w:r>
      <w:r w:rsidRPr="00A5719E">
        <w:rPr>
          <w:rFonts w:ascii="Courier New" w:eastAsia="Times New Roman" w:hAnsi="Courier New" w:cs="Courier New"/>
          <w:sz w:val="16"/>
          <w:lang w:val="fr-FR"/>
        </w:rPr>
        <w:tab/>
        <w:t>EXTENSION SIB10-message</w:t>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t>PRESENCE optional}</w:t>
      </w:r>
      <w:r w:rsidRPr="00A5719E">
        <w:rPr>
          <w:rFonts w:ascii="Courier New" w:eastAsia="Times New Roman" w:hAnsi="Courier New" w:cs="Courier New"/>
          <w:noProof/>
          <w:sz w:val="16"/>
          <w:lang w:val="fr-FR"/>
        </w:rPr>
        <w:t>|</w:t>
      </w:r>
    </w:p>
    <w:p w14:paraId="64E21810" w14:textId="77777777" w:rsidR="00A5719E" w:rsidRPr="00A5719E" w:rsidRDefault="00A5719E" w:rsidP="00A5719E">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ab/>
        <w:t>{ ID id-SIB17-message</w:t>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t>CRITICALITY ignore</w:t>
      </w:r>
      <w:r w:rsidRPr="00A5719E">
        <w:rPr>
          <w:rFonts w:ascii="Courier New" w:eastAsia="Times New Roman" w:hAnsi="Courier New" w:cs="Courier New"/>
          <w:noProof/>
          <w:sz w:val="16"/>
          <w:lang w:val="fr-FR"/>
        </w:rPr>
        <w:tab/>
        <w:t>EXTENSION SIB17-message</w:t>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t>PRESENCE optional}|</w:t>
      </w:r>
    </w:p>
    <w:p w14:paraId="50C20DA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ab/>
        <w:t>{ ID id-SIB20-message</w:t>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t>CRITICALITY ignore</w:t>
      </w:r>
      <w:r w:rsidRPr="00A5719E">
        <w:rPr>
          <w:rFonts w:ascii="Courier New" w:eastAsia="Times New Roman" w:hAnsi="Courier New" w:cs="Courier New"/>
          <w:noProof/>
          <w:sz w:val="16"/>
          <w:lang w:val="fr-FR"/>
        </w:rPr>
        <w:tab/>
        <w:t>EXTENSION SIB20-message</w:t>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t>PRESENCE optional}|</w:t>
      </w:r>
    </w:p>
    <w:p w14:paraId="3F93AD51" w14:textId="77777777" w:rsidR="00A5719E" w:rsidRPr="00A5719E" w:rsidRDefault="00A5719E" w:rsidP="00A5719E">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ab/>
        <w:t>{ ID id-SIB15-message</w:t>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t>CRITICALITY ignore</w:t>
      </w:r>
      <w:r w:rsidRPr="00A5719E">
        <w:rPr>
          <w:rFonts w:ascii="Courier New" w:eastAsia="Times New Roman" w:hAnsi="Courier New" w:cs="Courier New"/>
          <w:noProof/>
          <w:sz w:val="16"/>
          <w:lang w:val="fr-FR"/>
        </w:rPr>
        <w:tab/>
        <w:t>EXTENSION SIB15-message</w:t>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t>PRESENCE optional}|</w:t>
      </w:r>
    </w:p>
    <w:p w14:paraId="1F6CE5DA" w14:textId="77777777" w:rsidR="00A5719E" w:rsidRPr="00A5719E" w:rsidRDefault="00A5719E" w:rsidP="00A5719E">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fr-FR"/>
        </w:rPr>
      </w:pPr>
      <w:r w:rsidRPr="00A5719E">
        <w:rPr>
          <w:rFonts w:ascii="Courier New" w:eastAsia="Times New Roman" w:hAnsi="Courier New" w:cs="Courier New"/>
          <w:sz w:val="16"/>
          <w:lang w:val="fr-FR"/>
        </w:rPr>
        <w:tab/>
      </w:r>
      <w:r w:rsidRPr="00A5719E">
        <w:rPr>
          <w:rFonts w:ascii="Courier New" w:eastAsia="Times New Roman" w:hAnsi="Courier New" w:cs="Courier New"/>
          <w:noProof/>
          <w:sz w:val="16"/>
          <w:lang w:val="fr-FR"/>
        </w:rPr>
        <w:t>{ ID id-SIB24-message</w:t>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t>CRITICALITY ignore</w:t>
      </w:r>
      <w:r w:rsidRPr="00A5719E">
        <w:rPr>
          <w:rFonts w:ascii="Courier New" w:eastAsia="Times New Roman" w:hAnsi="Courier New" w:cs="Courier New"/>
          <w:noProof/>
          <w:sz w:val="16"/>
          <w:lang w:val="fr-FR"/>
        </w:rPr>
        <w:tab/>
        <w:t>EXTENSION SIB24-message</w:t>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t>PRESENCE optional}|</w:t>
      </w:r>
    </w:p>
    <w:p w14:paraId="2FBAA57A" w14:textId="77777777" w:rsidR="00A5719E" w:rsidRPr="00A5719E" w:rsidRDefault="00A5719E" w:rsidP="00A5719E">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sz w:val="16"/>
          <w:lang w:val="fr-FR"/>
        </w:rPr>
        <w:tab/>
      </w:r>
      <w:r w:rsidRPr="00A5719E">
        <w:rPr>
          <w:rFonts w:ascii="Courier New" w:eastAsia="Times New Roman" w:hAnsi="Courier New" w:cs="Courier New"/>
          <w:noProof/>
          <w:sz w:val="16"/>
          <w:lang w:val="fr-FR"/>
        </w:rPr>
        <w:t>{ ID id-SIB22-message</w:t>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t>CRITICALITY ignore</w:t>
      </w:r>
      <w:r w:rsidRPr="00A5719E">
        <w:rPr>
          <w:rFonts w:ascii="Courier New" w:eastAsia="Times New Roman" w:hAnsi="Courier New" w:cs="Courier New"/>
          <w:noProof/>
          <w:sz w:val="16"/>
          <w:lang w:val="fr-FR"/>
        </w:rPr>
        <w:tab/>
        <w:t>EXTENSION SIB22-message</w:t>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t>PRESENCE optional}|</w:t>
      </w:r>
    </w:p>
    <w:p w14:paraId="266B0586" w14:textId="77777777" w:rsidR="00A5719E" w:rsidRPr="00A5719E" w:rsidRDefault="00A5719E" w:rsidP="00A5719E">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ab/>
        <w:t>{ ID id-SIB2</w:t>
      </w:r>
      <w:r w:rsidRPr="00A5719E">
        <w:rPr>
          <w:rFonts w:ascii="Courier New" w:hAnsi="Courier New" w:cs="Courier New"/>
          <w:noProof/>
          <w:sz w:val="16"/>
          <w:lang w:val="fr-FR"/>
        </w:rPr>
        <w:t>3</w:t>
      </w:r>
      <w:r w:rsidRPr="00A5719E">
        <w:rPr>
          <w:rFonts w:ascii="Courier New" w:eastAsia="Times New Roman" w:hAnsi="Courier New" w:cs="Courier New"/>
          <w:noProof/>
          <w:sz w:val="16"/>
          <w:lang w:val="fr-FR"/>
        </w:rPr>
        <w:t>-message</w:t>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t>CRITICALITY ignore</w:t>
      </w:r>
      <w:r w:rsidRPr="00A5719E">
        <w:rPr>
          <w:rFonts w:ascii="Courier New" w:eastAsia="Times New Roman" w:hAnsi="Courier New" w:cs="Courier New"/>
          <w:noProof/>
          <w:sz w:val="16"/>
          <w:lang w:val="fr-FR"/>
        </w:rPr>
        <w:tab/>
        <w:t>EXTENSION SIB2</w:t>
      </w:r>
      <w:r w:rsidRPr="00A5719E">
        <w:rPr>
          <w:rFonts w:ascii="Courier New" w:hAnsi="Courier New" w:cs="Courier New"/>
          <w:noProof/>
          <w:sz w:val="16"/>
          <w:lang w:val="fr-FR"/>
        </w:rPr>
        <w:t>3</w:t>
      </w:r>
      <w:r w:rsidRPr="00A5719E">
        <w:rPr>
          <w:rFonts w:ascii="Courier New" w:eastAsia="Times New Roman" w:hAnsi="Courier New" w:cs="Courier New"/>
          <w:noProof/>
          <w:sz w:val="16"/>
          <w:lang w:val="fr-FR"/>
        </w:rPr>
        <w:t>-message</w:t>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t>PRESENCE optional}|</w:t>
      </w:r>
    </w:p>
    <w:p w14:paraId="72BFB51A" w14:textId="77777777" w:rsidR="00A5719E" w:rsidRPr="00A5719E" w:rsidRDefault="00A5719E" w:rsidP="00A5719E">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rPr>
      </w:pP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en-US"/>
        </w:rPr>
        <w:t>{ ID id-SIB17bis-message</w:t>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EXTENSION SIB17bis-message</w:t>
      </w:r>
      <w:r w:rsidRPr="00A5719E">
        <w:rPr>
          <w:rFonts w:ascii="Courier New" w:eastAsia="Times New Roman" w:hAnsi="Courier New" w:cs="Courier New"/>
          <w:noProof/>
          <w:sz w:val="16"/>
          <w:lang w:val="en-US"/>
        </w:rPr>
        <w:tab/>
        <w:t>PRESENCE optional},</w:t>
      </w:r>
    </w:p>
    <w:p w14:paraId="3F9394F7" w14:textId="77777777" w:rsidR="00A5719E" w:rsidRPr="00A5719E" w:rsidRDefault="00A5719E" w:rsidP="00A5719E">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w:t>
      </w:r>
    </w:p>
    <w:p w14:paraId="1BC69E93" w14:textId="77777777" w:rsidR="00A5719E" w:rsidRPr="00A5719E" w:rsidRDefault="00A5719E" w:rsidP="00A5719E">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2DBE34E3" w14:textId="77777777" w:rsidR="00A5719E" w:rsidRPr="00A5719E" w:rsidRDefault="00A5719E" w:rsidP="00A5719E">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74FFA6E1" w14:textId="77777777" w:rsidR="00A5719E" w:rsidRPr="00A5719E" w:rsidRDefault="00A5719E" w:rsidP="00A5719E">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szCs w:val="16"/>
          <w:lang w:val="en-US"/>
        </w:rPr>
      </w:pPr>
      <w:r w:rsidRPr="00A5719E">
        <w:rPr>
          <w:rFonts w:ascii="Courier New" w:eastAsia="Times New Roman" w:hAnsi="Courier New" w:cs="Courier New"/>
          <w:noProof/>
          <w:sz w:val="16"/>
          <w:szCs w:val="16"/>
          <w:lang w:val="en-US"/>
        </w:rPr>
        <w:t>GNB-DUConfigurationQuery ::= ENUMERATED {true, ...}</w:t>
      </w:r>
    </w:p>
    <w:p w14:paraId="0EB1EB58" w14:textId="77777777" w:rsidR="00A5719E" w:rsidRPr="00A5719E" w:rsidRDefault="00A5719E" w:rsidP="00A5719E">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sz w:val="16"/>
          <w:lang w:val="en-US"/>
        </w:rPr>
      </w:pPr>
    </w:p>
    <w:p w14:paraId="5A9E4E22" w14:textId="77777777" w:rsidR="00A5719E" w:rsidRPr="00A5719E" w:rsidRDefault="00A5719E" w:rsidP="00A5719E">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GNBDUOverloadInformation ::= ENUMERATED {overloaded, not-overloaded}</w:t>
      </w:r>
    </w:p>
    <w:p w14:paraId="06284CEA" w14:textId="77777777" w:rsidR="00A5719E" w:rsidRPr="00A5719E" w:rsidRDefault="00A5719E" w:rsidP="00A5719E">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531B6953" w14:textId="77777777" w:rsidR="00A5719E" w:rsidRPr="00A5719E" w:rsidRDefault="00A5719E" w:rsidP="00A5719E">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GNB-DU-TNL-Association-To-Remove-Item::= SEQUENCE {</w:t>
      </w:r>
    </w:p>
    <w:p w14:paraId="5DA47775" w14:textId="77777777" w:rsidR="00A5719E" w:rsidRPr="00A5719E" w:rsidRDefault="00A5719E" w:rsidP="00A5719E">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tNLAssociationTransportLayerAddress</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CP-TransportLayerAddress</w:t>
      </w:r>
      <w:r w:rsidRPr="00A5719E">
        <w:rPr>
          <w:rFonts w:ascii="Courier New" w:eastAsia="Times New Roman" w:hAnsi="Courier New" w:cs="Courier New"/>
          <w:sz w:val="16"/>
          <w:lang w:val="en-US"/>
        </w:rPr>
        <w:tab/>
        <w:t>,</w:t>
      </w:r>
    </w:p>
    <w:p w14:paraId="0987A956" w14:textId="77777777" w:rsidR="00A5719E" w:rsidRPr="00A5719E" w:rsidRDefault="00A5719E" w:rsidP="00A5719E">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tNLAssociationTransportLayerAddressgNBCU</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CP-TransportLayerAddress</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OPTIONAL,</w:t>
      </w:r>
    </w:p>
    <w:p w14:paraId="3477F5F3" w14:textId="77777777" w:rsidR="00A5719E" w:rsidRPr="00A5719E" w:rsidRDefault="00A5719E" w:rsidP="00A5719E">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iE-Extensions</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ProtocolExtensionContainer { { GNB-DU-TNL-Association-To-Remove-Item-ExtIEs} } OPTIONAL</w:t>
      </w:r>
    </w:p>
    <w:p w14:paraId="79233D78" w14:textId="77777777" w:rsidR="00A5719E" w:rsidRPr="00A5719E" w:rsidRDefault="00A5719E" w:rsidP="00A5719E">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57FA2EC3" w14:textId="77777777" w:rsidR="00A5719E" w:rsidRPr="00A5719E" w:rsidRDefault="00A5719E" w:rsidP="00A5719E">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33E0C695" w14:textId="77777777" w:rsidR="00A5719E" w:rsidRPr="00A5719E" w:rsidRDefault="00A5719E" w:rsidP="00A5719E">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GNB-DU-TNL-Association-To-Remove-Item-ExtIEs F1AP-PROTOCOL-EXTENSION ::= {</w:t>
      </w:r>
    </w:p>
    <w:p w14:paraId="512F1081" w14:textId="77777777" w:rsidR="00A5719E" w:rsidRPr="00A5719E" w:rsidRDefault="00A5719E" w:rsidP="00A5719E">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w:t>
      </w:r>
    </w:p>
    <w:p w14:paraId="1598FE8E" w14:textId="77777777" w:rsidR="00A5719E" w:rsidRPr="00A5719E" w:rsidRDefault="00A5719E" w:rsidP="00A5719E">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296A5153" w14:textId="77777777" w:rsidR="00A5719E" w:rsidRPr="00A5719E" w:rsidRDefault="00A5719E" w:rsidP="00A5719E">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6EBE986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hAnsi="Courier New" w:cs="Courier New"/>
          <w:noProof/>
          <w:snapToGrid w:val="0"/>
          <w:sz w:val="16"/>
          <w:lang w:val="en-US"/>
        </w:rPr>
        <w:t>GNBDU</w:t>
      </w:r>
      <w:r w:rsidRPr="00A5719E">
        <w:rPr>
          <w:rFonts w:ascii="Courier New" w:eastAsia="Times New Roman" w:hAnsi="Courier New" w:cs="Courier New"/>
          <w:noProof/>
          <w:snapToGrid w:val="0"/>
          <w:sz w:val="16"/>
          <w:lang w:val="en-US"/>
        </w:rPr>
        <w:t xml:space="preserve">UESliceMaximumBitRateList::= SEQUENCE (SIZE(1.. </w:t>
      </w:r>
      <w:r w:rsidRPr="00A5719E">
        <w:rPr>
          <w:rFonts w:ascii="Courier New" w:eastAsia="Times New Roman" w:hAnsi="Courier New" w:cs="Courier New"/>
          <w:bCs/>
          <w:iCs/>
          <w:noProof/>
          <w:sz w:val="16"/>
          <w:szCs w:val="18"/>
          <w:lang w:val="en-US"/>
        </w:rPr>
        <w:t>maxnoofSMBRValues</w:t>
      </w:r>
      <w:r w:rsidRPr="00A5719E">
        <w:rPr>
          <w:rFonts w:ascii="Courier New" w:eastAsia="Times New Roman" w:hAnsi="Courier New" w:cs="Courier New"/>
          <w:noProof/>
          <w:snapToGrid w:val="0"/>
          <w:sz w:val="16"/>
          <w:lang w:val="en-US"/>
        </w:rPr>
        <w:t xml:space="preserve">)) OF </w:t>
      </w:r>
      <w:r w:rsidRPr="00A5719E">
        <w:rPr>
          <w:rFonts w:ascii="Courier New" w:hAnsi="Courier New" w:cs="Courier New"/>
          <w:noProof/>
          <w:snapToGrid w:val="0"/>
          <w:sz w:val="16"/>
          <w:lang w:val="en-US"/>
        </w:rPr>
        <w:t>GNBDU</w:t>
      </w:r>
      <w:r w:rsidRPr="00A5719E">
        <w:rPr>
          <w:rFonts w:ascii="Courier New" w:eastAsia="Times New Roman" w:hAnsi="Courier New" w:cs="Courier New"/>
          <w:noProof/>
          <w:snapToGrid w:val="0"/>
          <w:sz w:val="16"/>
          <w:lang w:val="en-US"/>
        </w:rPr>
        <w:t>UESliceMaximumBitRateItem</w:t>
      </w:r>
    </w:p>
    <w:p w14:paraId="20EA34B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53F4FD1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hAnsi="Courier New" w:cs="Courier New"/>
          <w:noProof/>
          <w:snapToGrid w:val="0"/>
          <w:sz w:val="16"/>
          <w:lang w:val="en-US"/>
        </w:rPr>
        <w:t>GNBDU</w:t>
      </w:r>
      <w:r w:rsidRPr="00A5719E">
        <w:rPr>
          <w:rFonts w:ascii="Courier New" w:eastAsia="Times New Roman" w:hAnsi="Courier New" w:cs="Courier New"/>
          <w:noProof/>
          <w:snapToGrid w:val="0"/>
          <w:sz w:val="16"/>
          <w:lang w:val="en-US"/>
        </w:rPr>
        <w:t>UESliceMaximumBitRateItem</w:t>
      </w:r>
      <w:r w:rsidRPr="00A5719E">
        <w:rPr>
          <w:rFonts w:ascii="Courier New" w:eastAsia="Times New Roman" w:hAnsi="Courier New" w:cs="Courier New"/>
          <w:noProof/>
          <w:sz w:val="16"/>
          <w:lang w:val="en-US"/>
        </w:rPr>
        <w:t>::= SEQUENCE {</w:t>
      </w:r>
    </w:p>
    <w:p w14:paraId="789D2B92" w14:textId="77777777" w:rsidR="00A5719E" w:rsidRPr="00A5719E" w:rsidRDefault="00A5719E" w:rsidP="00A5719E">
      <w:pPr>
        <w:tabs>
          <w:tab w:val="left" w:pos="384"/>
          <w:tab w:val="left" w:pos="768"/>
          <w:tab w:val="left" w:pos="1152"/>
          <w:tab w:val="left" w:pos="3072"/>
          <w:tab w:val="left" w:pos="3130"/>
          <w:tab w:val="left" w:pos="3175"/>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sNSSAI</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SNSSAI,</w:t>
      </w:r>
    </w:p>
    <w:p w14:paraId="409D7B4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uESliceMaximumBitRateUL</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BitRate</w:t>
      </w:r>
      <w:r w:rsidRPr="00A5719E">
        <w:rPr>
          <w:rFonts w:ascii="Courier New" w:eastAsia="Times New Roman" w:hAnsi="Courier New" w:cs="Courier New"/>
          <w:noProof/>
          <w:sz w:val="16"/>
          <w:lang w:val="en-US"/>
        </w:rPr>
        <w:t>,</w:t>
      </w:r>
    </w:p>
    <w:p w14:paraId="748FE4C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fr-FR"/>
        </w:rPr>
        <w:t>iE-Extensions</w:t>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t xml:space="preserve">ProtocolExtensionContainer { { </w:t>
      </w:r>
      <w:r w:rsidRPr="00A5719E">
        <w:rPr>
          <w:rFonts w:ascii="Courier New" w:hAnsi="Courier New" w:cs="Courier New"/>
          <w:noProof/>
          <w:snapToGrid w:val="0"/>
          <w:sz w:val="16"/>
          <w:lang w:val="fr-FR"/>
        </w:rPr>
        <w:t>GNBDU</w:t>
      </w:r>
      <w:r w:rsidRPr="00A5719E">
        <w:rPr>
          <w:rFonts w:ascii="Courier New" w:eastAsia="Times New Roman" w:hAnsi="Courier New" w:cs="Courier New"/>
          <w:noProof/>
          <w:snapToGrid w:val="0"/>
          <w:sz w:val="16"/>
          <w:lang w:val="fr-FR"/>
        </w:rPr>
        <w:t>UESliceMaximumBitRateItem-ExtIEs} } OPTIONAL,</w:t>
      </w:r>
    </w:p>
    <w:p w14:paraId="4F4996A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rPr>
      </w:pP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en-US"/>
        </w:rPr>
        <w:t>...</w:t>
      </w:r>
    </w:p>
    <w:p w14:paraId="5524E95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0417BD2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1DC0CDF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hAnsi="Courier New" w:cs="Courier New"/>
          <w:noProof/>
          <w:snapToGrid w:val="0"/>
          <w:sz w:val="16"/>
          <w:lang w:val="en-US"/>
        </w:rPr>
        <w:t>GNBDU</w:t>
      </w:r>
      <w:r w:rsidRPr="00A5719E">
        <w:rPr>
          <w:rFonts w:ascii="Courier New" w:eastAsia="Times New Roman" w:hAnsi="Courier New" w:cs="Courier New"/>
          <w:noProof/>
          <w:snapToGrid w:val="0"/>
          <w:sz w:val="16"/>
          <w:lang w:val="en-US"/>
        </w:rPr>
        <w:t>UESliceMaximumBitRateItem-ExtIEs F1AP-PROTOCOL-EXTENSION ::= {</w:t>
      </w:r>
    </w:p>
    <w:p w14:paraId="08A9A70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w:t>
      </w:r>
    </w:p>
    <w:p w14:paraId="6F78FFB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0FF729B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1806F186" w14:textId="77777777" w:rsidR="00A5719E" w:rsidRPr="00A5719E" w:rsidRDefault="00A5719E" w:rsidP="00A5719E">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GNB-RxTxTimeDiff ::= SEQUENCE {</w:t>
      </w:r>
    </w:p>
    <w:p w14:paraId="5D6C5813" w14:textId="77777777" w:rsidR="00A5719E" w:rsidRPr="00A5719E" w:rsidRDefault="00A5719E" w:rsidP="00A5719E">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rxTxTimeDiff</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GNBRxTxTimeDiffMeas,</w:t>
      </w:r>
    </w:p>
    <w:p w14:paraId="207BCC29" w14:textId="77777777" w:rsidR="00A5719E" w:rsidRPr="00A5719E" w:rsidRDefault="00A5719E" w:rsidP="00A5719E">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additionalPath-List</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AdditionalPath-List</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OPTIONAL,</w:t>
      </w:r>
    </w:p>
    <w:p w14:paraId="48541304" w14:textId="77777777" w:rsidR="00A5719E" w:rsidRPr="00A5719E" w:rsidRDefault="00A5719E" w:rsidP="00A5719E">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fr-FR"/>
        </w:rPr>
      </w:pP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fr-FR"/>
        </w:rPr>
        <w:t>iE-Extensions</w:t>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t>ProtocolExtensionContainer { { GNB-RxTxTimeDiff-ExtIEs} }  OPTIONAL</w:t>
      </w:r>
    </w:p>
    <w:p w14:paraId="5C6A5D4A" w14:textId="77777777" w:rsidR="00A5719E" w:rsidRPr="00A5719E" w:rsidRDefault="00A5719E" w:rsidP="00A5719E">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rPr>
      </w:pPr>
      <w:r w:rsidRPr="00A5719E">
        <w:rPr>
          <w:rFonts w:ascii="Courier New" w:eastAsia="Times New Roman" w:hAnsi="Courier New" w:cs="Courier New"/>
          <w:sz w:val="16"/>
          <w:lang w:val="en-US"/>
        </w:rPr>
        <w:t>}</w:t>
      </w:r>
    </w:p>
    <w:p w14:paraId="7789BBBE" w14:textId="77777777" w:rsidR="00A5719E" w:rsidRPr="00A5719E" w:rsidRDefault="00A5719E" w:rsidP="00A5719E">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79F45C62" w14:textId="77777777" w:rsidR="00A5719E" w:rsidRPr="00A5719E" w:rsidRDefault="00A5719E" w:rsidP="00A5719E">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GNB-RxTxTimeDiff-ExtIEs F1AP-PROTOCOL-EXTENSION ::= {</w:t>
      </w:r>
    </w:p>
    <w:p w14:paraId="2E891F4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eastAsia="Times New Roman" w:hAnsi="Courier New" w:cs="Courier New"/>
          <w:noProof/>
          <w:snapToGrid w:val="0"/>
          <w:sz w:val="16"/>
          <w:lang w:val="en-US"/>
        </w:rPr>
        <w:tab/>
      </w:r>
      <w:r w:rsidRPr="00A5719E">
        <w:rPr>
          <w:rFonts w:ascii="Courier New" w:hAnsi="Courier New" w:cs="Courier New"/>
          <w:noProof/>
          <w:snapToGrid w:val="0"/>
          <w:sz w:val="16"/>
          <w:lang w:val="en-US"/>
        </w:rPr>
        <w:t>{ ID id-ExtendedAdditionalPathList</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 xml:space="preserve">CRITICALITY ignore EXTENSION ExtendedAdditionalPathList </w:t>
      </w:r>
      <w:r w:rsidRPr="00A5719E">
        <w:rPr>
          <w:rFonts w:ascii="Courier New" w:hAnsi="Courier New" w:cs="Courier New"/>
          <w:noProof/>
          <w:snapToGrid w:val="0"/>
          <w:sz w:val="16"/>
          <w:lang w:val="en-US"/>
        </w:rPr>
        <w:tab/>
        <w:t>PRESENCE optional}|</w:t>
      </w:r>
    </w:p>
    <w:p w14:paraId="5D80B9A2" w14:textId="77777777" w:rsidR="00A5719E" w:rsidRPr="00A5719E" w:rsidRDefault="00A5719E" w:rsidP="00A5719E">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hAnsi="Courier New" w:cs="Courier New"/>
          <w:noProof/>
          <w:snapToGrid w:val="0"/>
          <w:sz w:val="16"/>
          <w:szCs w:val="22"/>
          <w:lang w:val="en-US"/>
        </w:rPr>
        <w:tab/>
        <w:t>{ ID id-TRPTEG</w:t>
      </w:r>
      <w:r w:rsidRPr="00A5719E">
        <w:rPr>
          <w:rFonts w:ascii="Courier New" w:eastAsia="Calibri" w:hAnsi="Courier New" w:cs="Courier New"/>
          <w:noProof/>
          <w:sz w:val="16"/>
          <w:lang w:val="en-US" w:eastAsia="ja-JP"/>
        </w:rPr>
        <w:t>Information</w:t>
      </w:r>
      <w:r w:rsidRPr="00A5719E">
        <w:rPr>
          <w:rFonts w:ascii="Courier New" w:hAnsi="Courier New" w:cs="Courier New"/>
          <w:noProof/>
          <w:snapToGrid w:val="0"/>
          <w:sz w:val="16"/>
          <w:szCs w:val="22"/>
          <w:lang w:val="en-US"/>
        </w:rPr>
        <w:tab/>
      </w:r>
      <w:r w:rsidRPr="00A5719E">
        <w:rPr>
          <w:rFonts w:ascii="Courier New" w:hAnsi="Courier New" w:cs="Courier New"/>
          <w:noProof/>
          <w:snapToGrid w:val="0"/>
          <w:sz w:val="16"/>
          <w:szCs w:val="22"/>
          <w:lang w:val="en-US"/>
        </w:rPr>
        <w:tab/>
      </w:r>
      <w:r w:rsidRPr="00A5719E">
        <w:rPr>
          <w:rFonts w:ascii="Courier New" w:hAnsi="Courier New" w:cs="Courier New"/>
          <w:noProof/>
          <w:snapToGrid w:val="0"/>
          <w:sz w:val="16"/>
          <w:szCs w:val="22"/>
          <w:lang w:val="en-US"/>
        </w:rPr>
        <w:tab/>
      </w:r>
      <w:r w:rsidRPr="00A5719E">
        <w:rPr>
          <w:rFonts w:ascii="Courier New" w:hAnsi="Courier New" w:cs="Courier New"/>
          <w:noProof/>
          <w:snapToGrid w:val="0"/>
          <w:sz w:val="16"/>
          <w:szCs w:val="22"/>
          <w:lang w:val="en-US"/>
        </w:rPr>
        <w:tab/>
        <w:t>CRITICALITY ignore EXTENSION TRPTEG</w:t>
      </w:r>
      <w:r w:rsidRPr="00A5719E">
        <w:rPr>
          <w:rFonts w:ascii="Courier New" w:eastAsia="Calibri" w:hAnsi="Courier New" w:cs="Courier New"/>
          <w:noProof/>
          <w:sz w:val="16"/>
          <w:lang w:val="en-US" w:eastAsia="ja-JP"/>
        </w:rPr>
        <w:t>Information</w:t>
      </w:r>
      <w:r w:rsidRPr="00A5719E">
        <w:rPr>
          <w:rFonts w:ascii="Courier New" w:hAnsi="Courier New" w:cs="Courier New"/>
          <w:noProof/>
          <w:snapToGrid w:val="0"/>
          <w:sz w:val="16"/>
          <w:szCs w:val="22"/>
          <w:lang w:val="en-US"/>
        </w:rPr>
        <w:tab/>
      </w:r>
      <w:r w:rsidRPr="00A5719E">
        <w:rPr>
          <w:rFonts w:ascii="Courier New" w:hAnsi="Courier New" w:cs="Courier New"/>
          <w:noProof/>
          <w:snapToGrid w:val="0"/>
          <w:sz w:val="16"/>
          <w:szCs w:val="22"/>
          <w:lang w:val="en-US"/>
        </w:rPr>
        <w:tab/>
      </w:r>
      <w:r w:rsidRPr="00A5719E">
        <w:rPr>
          <w:rFonts w:ascii="Courier New" w:hAnsi="Courier New" w:cs="Courier New"/>
          <w:noProof/>
          <w:snapToGrid w:val="0"/>
          <w:sz w:val="16"/>
          <w:szCs w:val="22"/>
          <w:lang w:val="en-US"/>
        </w:rPr>
        <w:tab/>
        <w:t>PRESENCE optional }</w:t>
      </w:r>
      <w:r w:rsidRPr="00A5719E">
        <w:rPr>
          <w:rFonts w:ascii="Courier New" w:eastAsia="Times New Roman" w:hAnsi="Courier New" w:cs="Courier New"/>
          <w:noProof/>
          <w:snapToGrid w:val="0"/>
          <w:sz w:val="16"/>
          <w:szCs w:val="22"/>
          <w:lang w:val="en-US"/>
        </w:rPr>
        <w:t>,</w:t>
      </w:r>
    </w:p>
    <w:p w14:paraId="2E5E5E75" w14:textId="77777777" w:rsidR="00A5719E" w:rsidRPr="00A5719E" w:rsidRDefault="00A5719E" w:rsidP="00A5719E">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w:t>
      </w:r>
    </w:p>
    <w:p w14:paraId="755A89D7" w14:textId="77777777" w:rsidR="00A5719E" w:rsidRPr="00A5719E" w:rsidRDefault="00A5719E" w:rsidP="00A5719E">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2D66E70E" w14:textId="77777777" w:rsidR="00A5719E" w:rsidRPr="00A5719E" w:rsidRDefault="00A5719E" w:rsidP="00A5719E">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5FBAD7EE" w14:textId="77777777" w:rsidR="00A5719E" w:rsidRPr="00A5719E" w:rsidRDefault="00A5719E" w:rsidP="00A5719E">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GNBRxTxTimeDiffMeas ::= CHOICE {</w:t>
      </w:r>
    </w:p>
    <w:p w14:paraId="1DFAA91E" w14:textId="77777777" w:rsidR="00A5719E" w:rsidRPr="00A5719E" w:rsidRDefault="00A5719E" w:rsidP="00A5719E">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k0</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INTEGER (0.. 1970049),</w:t>
      </w:r>
    </w:p>
    <w:p w14:paraId="3436ADB4" w14:textId="77777777" w:rsidR="00A5719E" w:rsidRPr="00A5719E" w:rsidRDefault="00A5719E" w:rsidP="00A5719E">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k1</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INTEGER (0.. 985025),</w:t>
      </w:r>
    </w:p>
    <w:p w14:paraId="30B2A902" w14:textId="77777777" w:rsidR="00A5719E" w:rsidRPr="00A5719E" w:rsidRDefault="00A5719E" w:rsidP="00A5719E">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k2</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INTEGER (0.. 492513),</w:t>
      </w:r>
    </w:p>
    <w:p w14:paraId="510A8AAA" w14:textId="77777777" w:rsidR="00A5719E" w:rsidRPr="00A5719E" w:rsidRDefault="00A5719E" w:rsidP="00A5719E">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k3</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INTEGER (0.. 246257),</w:t>
      </w:r>
    </w:p>
    <w:p w14:paraId="1C768CE7" w14:textId="77777777" w:rsidR="00A5719E" w:rsidRPr="00A5719E" w:rsidRDefault="00A5719E" w:rsidP="00A5719E">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k4</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INTEGER (0.. 123129),</w:t>
      </w:r>
    </w:p>
    <w:p w14:paraId="0B083809" w14:textId="77777777" w:rsidR="00A5719E" w:rsidRPr="00A5719E" w:rsidRDefault="00A5719E" w:rsidP="00A5719E">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k5</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INTEGER (0.. 61565),</w:t>
      </w:r>
    </w:p>
    <w:p w14:paraId="555A7AFF" w14:textId="77777777" w:rsidR="00A5719E" w:rsidRPr="00A5719E" w:rsidRDefault="00A5719E" w:rsidP="00A5719E">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choice-extension</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 xml:space="preserve">ProtocolIE-SingleContainer { { GNBRxTxTimeDiffMeas-ExtIEs } } </w:t>
      </w:r>
    </w:p>
    <w:p w14:paraId="0B2D7EA7" w14:textId="77777777" w:rsidR="00A5719E" w:rsidRPr="00A5719E" w:rsidRDefault="00A5719E" w:rsidP="00A5719E">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6B60835D" w14:textId="77777777" w:rsidR="00A5719E" w:rsidRPr="00A5719E" w:rsidRDefault="00A5719E" w:rsidP="00A5719E">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709C778D" w14:textId="77777777" w:rsidR="00A5719E" w:rsidRPr="00A5719E" w:rsidRDefault="00A5719E" w:rsidP="00A5719E">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GNBRxTxTimeDiffMeas-ExtIEs</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F1AP-PROTOCOL-IES ::= {</w:t>
      </w:r>
    </w:p>
    <w:p w14:paraId="3DA3444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z w:val="16"/>
          <w:lang w:val="en-US"/>
        </w:rPr>
        <w:tab/>
      </w:r>
      <w:r w:rsidRPr="00A5719E">
        <w:rPr>
          <w:rFonts w:ascii="Courier New" w:eastAsia="Times New Roman" w:hAnsi="Courier New" w:cs="Courier New"/>
          <w:noProof/>
          <w:snapToGrid w:val="0"/>
          <w:sz w:val="16"/>
          <w:lang w:val="en-US"/>
        </w:rPr>
        <w:t xml:space="preserve">{ID id-ReportingGranularitykminus1 </w:t>
      </w:r>
      <w:r w:rsidRPr="00A5719E">
        <w:rPr>
          <w:rFonts w:ascii="Courier New" w:eastAsia="Times New Roman" w:hAnsi="Courier New" w:cs="Courier New"/>
          <w:noProof/>
          <w:snapToGrid w:val="0"/>
          <w:sz w:val="16"/>
          <w:lang w:val="en-US"/>
        </w:rPr>
        <w:tab/>
        <w:t>CRITICALITY ignore TYPE ReportingGranularitykminus1 PRESENCE mandatory}|</w:t>
      </w:r>
    </w:p>
    <w:p w14:paraId="3B7FFCF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xml:space="preserve">{ID id-ReportingGranularitykminus2 </w:t>
      </w:r>
      <w:r w:rsidRPr="00A5719E">
        <w:rPr>
          <w:rFonts w:ascii="Courier New" w:eastAsia="Times New Roman" w:hAnsi="Courier New" w:cs="Courier New"/>
          <w:noProof/>
          <w:snapToGrid w:val="0"/>
          <w:sz w:val="16"/>
          <w:lang w:val="en-US"/>
        </w:rPr>
        <w:tab/>
        <w:t>CRITICALITY ignore TYPE ReportingGranularitykminus2 PRESENCE mandatory }|</w:t>
      </w:r>
    </w:p>
    <w:p w14:paraId="3819468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xml:space="preserve">{ID id-ReportingGranularitykminus3 </w:t>
      </w:r>
      <w:r w:rsidRPr="00A5719E">
        <w:rPr>
          <w:rFonts w:ascii="Courier New" w:eastAsia="Times New Roman" w:hAnsi="Courier New" w:cs="Courier New"/>
          <w:noProof/>
          <w:snapToGrid w:val="0"/>
          <w:sz w:val="16"/>
          <w:lang w:val="en-US"/>
        </w:rPr>
        <w:tab/>
        <w:t>CRITICALITY ignore TYPE ReportingGranularitykminus3 PRESENCE mandatory}|</w:t>
      </w:r>
    </w:p>
    <w:p w14:paraId="3CB3BA5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xml:space="preserve">{ID id-ReportingGranularitykminus4 </w:t>
      </w:r>
      <w:r w:rsidRPr="00A5719E">
        <w:rPr>
          <w:rFonts w:ascii="Courier New" w:eastAsia="Times New Roman" w:hAnsi="Courier New" w:cs="Courier New"/>
          <w:noProof/>
          <w:snapToGrid w:val="0"/>
          <w:sz w:val="16"/>
          <w:lang w:val="en-US"/>
        </w:rPr>
        <w:tab/>
        <w:t>CRITICALITY ignore TYPE ReportingGranularitykminus4 PRESENCE mandatory }|</w:t>
      </w:r>
    </w:p>
    <w:p w14:paraId="56000A1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xml:space="preserve">{ID id-ReportingGranularitykminus5 </w:t>
      </w:r>
      <w:r w:rsidRPr="00A5719E">
        <w:rPr>
          <w:rFonts w:ascii="Courier New" w:eastAsia="Times New Roman" w:hAnsi="Courier New" w:cs="Courier New"/>
          <w:noProof/>
          <w:snapToGrid w:val="0"/>
          <w:sz w:val="16"/>
          <w:lang w:val="en-US"/>
        </w:rPr>
        <w:tab/>
        <w:t>CRITICALITY ignore TYPE ReportingGranularitykminus5 PRESENCE mandatory}|</w:t>
      </w:r>
    </w:p>
    <w:p w14:paraId="5A8F416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napToGrid w:val="0"/>
          <w:sz w:val="16"/>
          <w:szCs w:val="22"/>
          <w:lang w:val="en-US"/>
        </w:rPr>
      </w:pPr>
      <w:r w:rsidRPr="00A5719E">
        <w:rPr>
          <w:rFonts w:ascii="Courier New" w:eastAsia="Times New Roman" w:hAnsi="Courier New" w:cs="Courier New"/>
          <w:noProof/>
          <w:snapToGrid w:val="0"/>
          <w:sz w:val="16"/>
          <w:lang w:val="en-US"/>
        </w:rPr>
        <w:tab/>
        <w:t xml:space="preserve">{ID id-ReportingGranularitykminus6 </w:t>
      </w:r>
      <w:r w:rsidRPr="00A5719E">
        <w:rPr>
          <w:rFonts w:ascii="Courier New" w:eastAsia="Times New Roman" w:hAnsi="Courier New" w:cs="Courier New"/>
          <w:noProof/>
          <w:snapToGrid w:val="0"/>
          <w:sz w:val="16"/>
          <w:lang w:val="en-US"/>
        </w:rPr>
        <w:tab/>
        <w:t>CRITICALITY ignore TYPE ReportingGranularitykminus6 PRESENCE mandatory },</w:t>
      </w:r>
    </w:p>
    <w:p w14:paraId="44CD3010" w14:textId="77777777" w:rsidR="00A5719E" w:rsidRPr="00A5719E" w:rsidRDefault="00A5719E" w:rsidP="00A5719E">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sz w:val="16"/>
          <w:lang w:val="en-US"/>
        </w:rPr>
      </w:pPr>
      <w:r w:rsidRPr="00A5719E">
        <w:rPr>
          <w:rFonts w:ascii="Courier New" w:eastAsia="Times New Roman" w:hAnsi="Courier New" w:cs="Courier New"/>
          <w:sz w:val="16"/>
          <w:lang w:val="en-US"/>
        </w:rPr>
        <w:tab/>
        <w:t>...</w:t>
      </w:r>
    </w:p>
    <w:p w14:paraId="0EB9A444" w14:textId="77777777" w:rsidR="00A5719E" w:rsidRPr="00A5719E" w:rsidRDefault="00A5719E" w:rsidP="00A5719E">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02DF7F00" w14:textId="77777777" w:rsidR="00A5719E" w:rsidRPr="00A5719E" w:rsidRDefault="00A5719E" w:rsidP="00A5719E">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5317E29D" w14:textId="77777777" w:rsidR="00A5719E" w:rsidRPr="00A5719E" w:rsidRDefault="00A5719E" w:rsidP="00A5719E">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GNBSetID</w:t>
      </w:r>
      <w:r w:rsidRPr="00A5719E">
        <w:rPr>
          <w:rFonts w:ascii="Courier New" w:eastAsia="Times New Roman" w:hAnsi="Courier New" w:cs="Courier New"/>
          <w:snapToGrid w:val="0"/>
          <w:sz w:val="16"/>
          <w:lang w:val="en-US"/>
        </w:rPr>
        <w:t xml:space="preserve"> ::= </w:t>
      </w:r>
      <w:r w:rsidRPr="00A5719E">
        <w:rPr>
          <w:rFonts w:ascii="Courier New" w:eastAsia="Times New Roman" w:hAnsi="Courier New" w:cs="Courier New"/>
          <w:noProof/>
          <w:snapToGrid w:val="0"/>
          <w:sz w:val="16"/>
          <w:lang w:val="en-US"/>
        </w:rPr>
        <w:t>BIT STRING (SIZE(22))</w:t>
      </w:r>
    </w:p>
    <w:p w14:paraId="565D830B" w14:textId="77777777" w:rsidR="00A5719E" w:rsidRPr="00A5719E" w:rsidRDefault="00A5719E" w:rsidP="00A5719E">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5C791DF4" w14:textId="77777777" w:rsidR="00A5719E" w:rsidRPr="00A5719E" w:rsidRDefault="00A5719E" w:rsidP="00A5719E">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GTP-TEID</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 OCTET STRING (SIZE (4))</w:t>
      </w:r>
    </w:p>
    <w:p w14:paraId="2D7EF52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7A8EC48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GTPTLAs</w:t>
      </w:r>
      <w:r w:rsidRPr="00A5719E">
        <w:rPr>
          <w:rFonts w:ascii="Courier New" w:eastAsia="Times New Roman" w:hAnsi="Courier New" w:cs="Courier New"/>
          <w:noProof/>
          <w:sz w:val="16"/>
          <w:lang w:val="en-US"/>
        </w:rPr>
        <w:tab/>
        <w:t>::= SEQUENCE (SIZE(1.. maxnoofGTPTLAs)) OF</w:t>
      </w:r>
      <w:r w:rsidRPr="00A5719E">
        <w:rPr>
          <w:rFonts w:ascii="Courier New" w:eastAsia="Times New Roman" w:hAnsi="Courier New" w:cs="Courier New"/>
          <w:noProof/>
          <w:sz w:val="16"/>
          <w:lang w:val="en-US"/>
        </w:rPr>
        <w:tab/>
        <w:t>GTPTLA-Item</w:t>
      </w:r>
    </w:p>
    <w:p w14:paraId="5215A10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22CFF98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1FA4F51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GTPTLA-Item</w:t>
      </w:r>
      <w:r w:rsidRPr="00A5719E">
        <w:rPr>
          <w:rFonts w:ascii="Courier New" w:eastAsia="Times New Roman" w:hAnsi="Courier New" w:cs="Courier New"/>
          <w:noProof/>
          <w:sz w:val="16"/>
          <w:lang w:val="en-US"/>
        </w:rPr>
        <w:tab/>
        <w:t>::= SEQUENCE {</w:t>
      </w:r>
    </w:p>
    <w:p w14:paraId="165BDBB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gTPTransportLayerAddress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TransportLayerAddress,</w:t>
      </w:r>
    </w:p>
    <w:p w14:paraId="5D0892D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fr-FR"/>
        </w:rPr>
        <w:t>iE-Extensions</w:t>
      </w:r>
      <w:r w:rsidRPr="00A5719E">
        <w:rPr>
          <w:rFonts w:ascii="Courier New" w:eastAsia="Times New Roman" w:hAnsi="Courier New" w:cs="Courier New"/>
          <w:noProof/>
          <w:sz w:val="16"/>
          <w:lang w:val="fr-FR"/>
        </w:rPr>
        <w:tab/>
        <w:t>ProtocolExtensionContainer { { GTPTLA-Item-ExtIEs } }</w:t>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t>OPTIONAL</w:t>
      </w:r>
    </w:p>
    <w:p w14:paraId="2CF6CF2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rPr>
      </w:pPr>
      <w:r w:rsidRPr="00A5719E">
        <w:rPr>
          <w:rFonts w:ascii="Courier New" w:eastAsia="Times New Roman" w:hAnsi="Courier New" w:cs="Courier New"/>
          <w:noProof/>
          <w:sz w:val="16"/>
          <w:lang w:val="en-US"/>
        </w:rPr>
        <w:t>}</w:t>
      </w:r>
    </w:p>
    <w:p w14:paraId="1376AF3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4B2D925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GTPTLA-Item-ExtIEs F1AP-PROTOCOL-EXTENSION ::= {</w:t>
      </w:r>
    </w:p>
    <w:p w14:paraId="2E543C5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709BD7E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25B6B44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6D2DD47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lastRenderedPageBreak/>
        <w:t>GTPTunnel</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 SEQUENCE {</w:t>
      </w:r>
    </w:p>
    <w:p w14:paraId="123DA61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transportLayerAddress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TransportLayerAddress,</w:t>
      </w:r>
    </w:p>
    <w:p w14:paraId="621887F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fr-FR"/>
        </w:rPr>
        <w:t>gTP-TEID</w:t>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t>GTP-TEID,</w:t>
      </w:r>
    </w:p>
    <w:p w14:paraId="62249B2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ab/>
        <w:t>iE-Extensions</w:t>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t>ProtocolExtensionContainer { { GTPTunnel-ExtIEs } } OPTIONAL,</w:t>
      </w:r>
    </w:p>
    <w:p w14:paraId="3161A04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rPr>
      </w:pP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en-US"/>
        </w:rPr>
        <w:t>...</w:t>
      </w:r>
    </w:p>
    <w:p w14:paraId="094FA87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4FFE34F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6643DFB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GTPTunnel-ExtIEs F1AP-PROTOCOL-EXTENSION ::= {</w:t>
      </w:r>
    </w:p>
    <w:p w14:paraId="54EA81D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4382FEF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137B89D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0562F31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3"/>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 H</w:t>
      </w:r>
    </w:p>
    <w:p w14:paraId="40147CD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6D071D5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HandoverPreparationInformation ::= OCTET STRING</w:t>
      </w:r>
    </w:p>
    <w:p w14:paraId="44FEC5B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7CF3CF3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HardwareLoadIndicator ::= SEQUENCE {</w:t>
      </w:r>
    </w:p>
    <w:p w14:paraId="3061C46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dLHardwareLoadIndicator</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INTEGER (0..100, ...),</w:t>
      </w:r>
    </w:p>
    <w:p w14:paraId="31B97A3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uLHardwareLoadIndicator</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INTEGER (0..100, ...),</w:t>
      </w:r>
    </w:p>
    <w:p w14:paraId="33926A0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iE-Extensions</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 xml:space="preserve">ProtocolExtensionContainer { { HardwareLoadIndicator-ExtIEs } } </w:t>
      </w:r>
      <w:r w:rsidRPr="00A5719E">
        <w:rPr>
          <w:rFonts w:ascii="Courier New" w:eastAsia="Times New Roman" w:hAnsi="Courier New" w:cs="Courier New"/>
          <w:sz w:val="16"/>
          <w:lang w:val="en-US"/>
        </w:rPr>
        <w:tab/>
        <w:t>OPTIONAL,</w:t>
      </w:r>
    </w:p>
    <w:p w14:paraId="12FB0E9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w:t>
      </w:r>
    </w:p>
    <w:p w14:paraId="446AEA6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54B04D4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0A92B74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HardwareLoadIndicator-ExtIEs</w:t>
      </w:r>
      <w:r w:rsidRPr="00A5719E">
        <w:rPr>
          <w:rFonts w:ascii="Courier New" w:eastAsia="Times New Roman" w:hAnsi="Courier New" w:cs="Courier New"/>
          <w:sz w:val="16"/>
          <w:lang w:val="en-US"/>
        </w:rPr>
        <w:tab/>
        <w:t>F1AP-PROTOCOL-EXTENSION ::= {</w:t>
      </w:r>
    </w:p>
    <w:p w14:paraId="398CED2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w:t>
      </w:r>
    </w:p>
    <w:p w14:paraId="6E723E3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2FC9B06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678132F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HSNASlotConfigList ::= SEQUENCE (SIZE(1..maxnoofHSNASlots)) OF HSNASlotConfigItem</w:t>
      </w:r>
    </w:p>
    <w:p w14:paraId="628CF58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54B37CE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 xml:space="preserve">HSNASlotConfigItem </w:t>
      </w:r>
      <w:r w:rsidRPr="00A5719E">
        <w:rPr>
          <w:rFonts w:ascii="Courier New" w:eastAsia="Times New Roman" w:hAnsi="Courier New" w:cs="Courier New"/>
          <w:sz w:val="16"/>
          <w:lang w:val="en-US"/>
        </w:rPr>
        <w:tab/>
        <w:t>::=</w:t>
      </w:r>
      <w:r w:rsidRPr="00A5719E">
        <w:rPr>
          <w:rFonts w:ascii="Courier New" w:eastAsia="Times New Roman" w:hAnsi="Courier New" w:cs="Courier New"/>
          <w:sz w:val="16"/>
          <w:lang w:val="en-US"/>
        </w:rPr>
        <w:tab/>
        <w:t>SEQUENCE {</w:t>
      </w:r>
    </w:p>
    <w:p w14:paraId="04CA98D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hSNADownlink</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 xml:space="preserve">HSNADownlink </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OPTIONAL,</w:t>
      </w:r>
    </w:p>
    <w:p w14:paraId="6B56F09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hSNAUplink</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 xml:space="preserve">HSNAUplink </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OPTIONAL,</w:t>
      </w:r>
    </w:p>
    <w:p w14:paraId="01587AF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hSNAFlexible</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 xml:space="preserve">HSNAFlexible </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OPTIONAL,</w:t>
      </w:r>
    </w:p>
    <w:p w14:paraId="3A7232D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fr-FR"/>
        </w:rPr>
      </w:pP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fr-FR"/>
        </w:rPr>
        <w:t>iE-Extensions</w:t>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t>ProtocolExtensionContainer { { HSNASlotConfigItem-ExtIEs } } OPTIONAL</w:t>
      </w:r>
    </w:p>
    <w:p w14:paraId="4A16400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rPr>
      </w:pPr>
      <w:r w:rsidRPr="00A5719E">
        <w:rPr>
          <w:rFonts w:ascii="Courier New" w:eastAsia="Times New Roman" w:hAnsi="Courier New" w:cs="Courier New"/>
          <w:sz w:val="16"/>
          <w:lang w:val="en-US"/>
        </w:rPr>
        <w:t>}</w:t>
      </w:r>
    </w:p>
    <w:p w14:paraId="52A2EF2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4FBDCE9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HSNASlotConfigItem-ExtIEs F1AP-PROTOCOL-EXTENSION ::= {</w:t>
      </w:r>
    </w:p>
    <w:p w14:paraId="3FAB306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w:t>
      </w:r>
    </w:p>
    <w:p w14:paraId="256CA61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542C0BC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HSNADownlink ::= ENUMERATED { hard, soft, notavailable }</w:t>
      </w:r>
    </w:p>
    <w:p w14:paraId="38CBD7A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7F1E35F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HSNAFlexible ::= ENUMERATED { hard, soft, notavailable }</w:t>
      </w:r>
    </w:p>
    <w:p w14:paraId="4509BD1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21A9072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HSNAUplink ::= ENUMERATED { hard, soft, notavailable }</w:t>
      </w:r>
    </w:p>
    <w:p w14:paraId="6C83780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0AA03B6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HSNATransmissionPeriodicity ::=</w:t>
      </w:r>
      <w:r w:rsidRPr="00A5719E">
        <w:rPr>
          <w:rFonts w:ascii="Courier New" w:eastAsia="Times New Roman" w:hAnsi="Courier New" w:cs="Courier New"/>
          <w:sz w:val="16"/>
          <w:lang w:val="en-US"/>
        </w:rPr>
        <w:tab/>
        <w:t>ENUMERATED { ms0p5, ms0p625, ms1, ms1p25, ms2, ms2p5, ms5, ms10, ms20, ms40, ms80, ms160, ...}</w:t>
      </w:r>
    </w:p>
    <w:p w14:paraId="40137AF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4661377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hAnsi="Courier New" w:cs="Courier New"/>
          <w:noProof/>
          <w:snapToGrid w:val="0"/>
          <w:sz w:val="16"/>
          <w:lang w:val="en-US"/>
        </w:rPr>
        <w:t>HashedUEIdentityIndexValue</w:t>
      </w:r>
      <w:r w:rsidRPr="00A5719E">
        <w:rPr>
          <w:rFonts w:ascii="Courier New" w:eastAsia="Times New Roman" w:hAnsi="Courier New" w:cs="Courier New"/>
          <w:noProof/>
          <w:snapToGrid w:val="0"/>
          <w:sz w:val="16"/>
          <w:lang w:val="en-US"/>
        </w:rPr>
        <w:t xml:space="preserve"> </w:t>
      </w:r>
      <w:r w:rsidRPr="00A5719E">
        <w:rPr>
          <w:rFonts w:ascii="Courier New" w:eastAsia="Times New Roman" w:hAnsi="Courier New" w:cs="Courier New"/>
          <w:noProof/>
          <w:sz w:val="16"/>
          <w:lang w:val="en-US"/>
        </w:rPr>
        <w:t>::= BIT STRING (SIZE(13, ...))</w:t>
      </w:r>
    </w:p>
    <w:p w14:paraId="1A98982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p>
    <w:p w14:paraId="6B111F0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eastAsia="ko-KR"/>
        </w:rPr>
      </w:pPr>
    </w:p>
    <w:p w14:paraId="0AE01EB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3"/>
        <w:rPr>
          <w:rFonts w:ascii="Courier New" w:eastAsia="Times New Roman" w:hAnsi="Courier New" w:cs="Courier New"/>
          <w:noProof/>
          <w:snapToGrid w:val="0"/>
          <w:sz w:val="16"/>
          <w:lang w:val="en-US"/>
        </w:rPr>
      </w:pPr>
      <w:r w:rsidRPr="00A5719E">
        <w:rPr>
          <w:rFonts w:ascii="Courier New" w:eastAsia="Times New Roman" w:hAnsi="Courier New" w:cs="Courier New"/>
          <w:snapToGrid w:val="0"/>
          <w:sz w:val="16"/>
          <w:lang w:val="en-US"/>
        </w:rPr>
        <w:t>--</w:t>
      </w:r>
      <w:r w:rsidRPr="00A5719E">
        <w:rPr>
          <w:rFonts w:ascii="Courier New" w:eastAsia="Times New Roman" w:hAnsi="Courier New" w:cs="Courier New"/>
          <w:noProof/>
          <w:snapToGrid w:val="0"/>
          <w:sz w:val="16"/>
          <w:lang w:val="en-US"/>
        </w:rPr>
        <w:t xml:space="preserve"> I</w:t>
      </w:r>
    </w:p>
    <w:p w14:paraId="530838B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7D74883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IAB-Barred</w:t>
      </w:r>
      <w:r w:rsidRPr="00A5719E">
        <w:rPr>
          <w:rFonts w:ascii="Courier New" w:eastAsia="Times New Roman" w:hAnsi="Courier New" w:cs="Courier New"/>
          <w:noProof/>
          <w:snapToGrid w:val="0"/>
          <w:sz w:val="16"/>
          <w:lang w:val="en-US"/>
        </w:rPr>
        <w:tab/>
        <w:t>::=</w:t>
      </w:r>
      <w:r w:rsidRPr="00A5719E">
        <w:rPr>
          <w:rFonts w:ascii="Courier New" w:eastAsia="Times New Roman" w:hAnsi="Courier New" w:cs="Courier New"/>
          <w:noProof/>
          <w:snapToGrid w:val="0"/>
          <w:sz w:val="16"/>
          <w:lang w:val="en-US"/>
        </w:rPr>
        <w:tab/>
        <w:t>ENUMERATED {barred, not-barred, ...}</w:t>
      </w:r>
    </w:p>
    <w:p w14:paraId="7A9A879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15515F9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lastRenderedPageBreak/>
        <w:t xml:space="preserve">IABConditionalRRCMessageDeliveryIndication </w:t>
      </w:r>
      <w:r w:rsidRPr="00A5719E">
        <w:rPr>
          <w:rFonts w:ascii="Courier New" w:hAnsi="Courier New" w:cs="Courier New"/>
          <w:noProof/>
          <w:snapToGrid w:val="0"/>
          <w:sz w:val="16"/>
          <w:lang w:val="en-US"/>
        </w:rPr>
        <w:t>::= ENUMERATED {true, ...}</w:t>
      </w:r>
    </w:p>
    <w:p w14:paraId="6DCCD75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666DA98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napToGrid w:val="0"/>
          <w:sz w:val="16"/>
          <w:lang w:val="en-US"/>
        </w:rPr>
        <w:t xml:space="preserve">IABCongestionIndication ::= </w:t>
      </w:r>
      <w:r w:rsidRPr="00A5719E">
        <w:rPr>
          <w:rFonts w:ascii="Courier New" w:eastAsia="Times New Roman" w:hAnsi="Courier New" w:cs="Courier New"/>
          <w:noProof/>
          <w:sz w:val="16"/>
          <w:lang w:val="en-US"/>
        </w:rPr>
        <w:t>SEQUENCE {</w:t>
      </w:r>
    </w:p>
    <w:p w14:paraId="180E5FC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fr-FR"/>
        </w:rPr>
        <w:t>iAB-Congestion-Indication-List</w:t>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t>IAB-Congestion-Indication-List,</w:t>
      </w:r>
    </w:p>
    <w:p w14:paraId="7A7C980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ab/>
        <w:t>iE-Extensions</w:t>
      </w:r>
      <w:r w:rsidRPr="00A5719E">
        <w:rPr>
          <w:rFonts w:ascii="Courier New" w:eastAsia="Times New Roman" w:hAnsi="Courier New" w:cs="Courier New"/>
          <w:noProof/>
          <w:sz w:val="16"/>
          <w:lang w:val="fr-FR"/>
        </w:rPr>
        <w:tab/>
        <w:t>ProtocolExtensionContainer { { IAB-Congestion-Indication-List-ExtIEs } } OPTIONAL</w:t>
      </w:r>
    </w:p>
    <w:p w14:paraId="18E021E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w:t>
      </w:r>
    </w:p>
    <w:p w14:paraId="69805B2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p>
    <w:p w14:paraId="7C36AE2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IAB-Congestion-Indication-List-ExtIEs</w:t>
      </w:r>
      <w:r w:rsidRPr="00A5719E">
        <w:rPr>
          <w:rFonts w:ascii="Courier New" w:eastAsia="Times New Roman" w:hAnsi="Courier New" w:cs="Courier New"/>
          <w:noProof/>
          <w:sz w:val="16"/>
          <w:lang w:val="fr-FR"/>
        </w:rPr>
        <w:tab/>
        <w:t>F1AP-PROTOCOL-EXTENSION ::= {</w:t>
      </w:r>
    </w:p>
    <w:p w14:paraId="58C4021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ab/>
        <w:t>...</w:t>
      </w:r>
    </w:p>
    <w:p w14:paraId="7290B97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w:t>
      </w:r>
    </w:p>
    <w:p w14:paraId="3528024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p>
    <w:p w14:paraId="5AEBC43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IAB-Congestion-Indication-List ::= SEQUENCE (SIZE(1..</w:t>
      </w:r>
      <w:r w:rsidRPr="00A5719E">
        <w:rPr>
          <w:rFonts w:ascii="Courier New" w:eastAsia="Times New Roman" w:hAnsi="Courier New" w:cs="Arial"/>
          <w:noProof/>
          <w:sz w:val="16"/>
          <w:lang w:val="fr-FR"/>
        </w:rPr>
        <w:t>maxnoofIABCongInd</w:t>
      </w:r>
      <w:r w:rsidRPr="00A5719E">
        <w:rPr>
          <w:rFonts w:ascii="Courier New" w:eastAsia="Times New Roman" w:hAnsi="Courier New" w:cs="Courier New"/>
          <w:noProof/>
          <w:sz w:val="16"/>
          <w:lang w:val="fr-FR"/>
        </w:rPr>
        <w:t>)) OF IAB-Congestion-Indication-Item</w:t>
      </w:r>
    </w:p>
    <w:p w14:paraId="21D45AB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p>
    <w:p w14:paraId="6AA7D57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IAB-Congestion-Indication-Item ::= SEQUENCE {</w:t>
      </w:r>
    </w:p>
    <w:p w14:paraId="43B4698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rPr>
      </w:pP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en-US"/>
        </w:rPr>
        <w:t>childNodeIdentifier</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BAPAddress,</w:t>
      </w:r>
    </w:p>
    <w:p w14:paraId="7B4053B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eastAsia="ko-KR"/>
        </w:rPr>
      </w:pPr>
      <w:r w:rsidRPr="00A5719E">
        <w:rPr>
          <w:rFonts w:ascii="Courier New" w:eastAsia="Times New Roman" w:hAnsi="Courier New" w:cs="Courier New"/>
          <w:noProof/>
          <w:sz w:val="16"/>
          <w:lang w:val="en-US"/>
        </w:rPr>
        <w:t xml:space="preserve">    bHRLCCHList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 xml:space="preserve">                BHRLCCHList</w:t>
      </w:r>
      <w:r w:rsidRPr="00A5719E">
        <w:rPr>
          <w:rFonts w:ascii="Courier New" w:eastAsia="Times New Roman" w:hAnsi="Courier New" w:cs="Courier New"/>
          <w:noProof/>
          <w:sz w:val="16"/>
          <w:lang w:val="en-US"/>
        </w:rPr>
        <w:tab/>
        <w:t xml:space="preserve">    OPTIONAL,</w:t>
      </w:r>
    </w:p>
    <w:p w14:paraId="6DD7F20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fr-FR"/>
        </w:rPr>
        <w:t>iE-Extensions</w:t>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t>ProtocolExtensionContainer { { IAB-Congestion-Indication-ItemExtIEs } }</w:t>
      </w:r>
      <w:r w:rsidRPr="00A5719E">
        <w:rPr>
          <w:rFonts w:ascii="Courier New" w:eastAsia="Times New Roman" w:hAnsi="Courier New" w:cs="Courier New"/>
          <w:noProof/>
          <w:sz w:val="16"/>
          <w:lang w:val="fr-FR"/>
        </w:rPr>
        <w:tab/>
        <w:t>OPTIONAL</w:t>
      </w:r>
    </w:p>
    <w:p w14:paraId="106E295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w:t>
      </w:r>
    </w:p>
    <w:p w14:paraId="6D353DE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p>
    <w:p w14:paraId="2E95C44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 xml:space="preserve">IAB-Congestion-Indication-ItemExtIEs F1AP-PROTOCOL-EXTENSION ::= { </w:t>
      </w:r>
    </w:p>
    <w:p w14:paraId="4298AD1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ab/>
        <w:t>...</w:t>
      </w:r>
    </w:p>
    <w:p w14:paraId="7635338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w:t>
      </w:r>
    </w:p>
    <w:p w14:paraId="7205C82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p>
    <w:p w14:paraId="62DBAC5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p>
    <w:p w14:paraId="206EBC4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eastAsia="Times New Roman" w:hAnsi="Courier New" w:cs="Courier New"/>
          <w:noProof/>
          <w:snapToGrid w:val="0"/>
          <w:sz w:val="16"/>
          <w:lang w:val="fr-FR"/>
        </w:rPr>
        <w:t>IAB-Info-IAB-donor-CU ::=</w:t>
      </w:r>
      <w:r w:rsidRPr="00A5719E">
        <w:rPr>
          <w:rFonts w:ascii="Courier New" w:eastAsia="Times New Roman" w:hAnsi="Courier New" w:cs="Courier New"/>
          <w:noProof/>
          <w:snapToGrid w:val="0"/>
          <w:sz w:val="16"/>
          <w:lang w:val="fr-FR"/>
        </w:rPr>
        <w:tab/>
        <w:t>SEQUENCE{</w:t>
      </w:r>
    </w:p>
    <w:p w14:paraId="5338C3C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eastAsia="Times New Roman" w:hAnsi="Courier New" w:cs="Courier New"/>
          <w:noProof/>
          <w:snapToGrid w:val="0"/>
          <w:sz w:val="16"/>
          <w:lang w:val="fr-FR"/>
        </w:rPr>
        <w:tab/>
        <w:t>iAB-STC-Info</w:t>
      </w:r>
      <w:r w:rsidRPr="00A5719E">
        <w:rPr>
          <w:rFonts w:ascii="Courier New" w:eastAsia="Times New Roman" w:hAnsi="Courier New" w:cs="Courier New"/>
          <w:noProof/>
          <w:snapToGrid w:val="0"/>
          <w:sz w:val="16"/>
          <w:lang w:val="fr-FR"/>
        </w:rPr>
        <w:tab/>
        <w:t>IAB-STC-Info</w:t>
      </w:r>
      <w:r w:rsidRPr="00A5719E">
        <w:rPr>
          <w:rFonts w:ascii="Courier New" w:eastAsia="Times New Roman" w:hAnsi="Courier New" w:cs="Courier New"/>
          <w:noProof/>
          <w:snapToGrid w:val="0"/>
          <w:sz w:val="16"/>
          <w:lang w:val="fr-FR"/>
        </w:rPr>
        <w:tab/>
        <w:t>OPTIONAL,</w:t>
      </w:r>
    </w:p>
    <w:p w14:paraId="43BAC18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eastAsia="Times New Roman" w:hAnsi="Courier New" w:cs="Courier New"/>
          <w:noProof/>
          <w:snapToGrid w:val="0"/>
          <w:sz w:val="16"/>
          <w:lang w:val="fr-FR"/>
        </w:rPr>
        <w:tab/>
        <w:t>iE-Extensions</w:t>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t>ProtocolExtensionContainer { { IAB-Info-IAB-donor-CU-ExtIEs } } OPTIONAL</w:t>
      </w:r>
    </w:p>
    <w:p w14:paraId="6E9ECF3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rPr>
      </w:pPr>
      <w:r w:rsidRPr="00A5719E">
        <w:rPr>
          <w:rFonts w:ascii="Courier New" w:eastAsia="Times New Roman" w:hAnsi="Courier New" w:cs="Courier New"/>
          <w:noProof/>
          <w:snapToGrid w:val="0"/>
          <w:sz w:val="16"/>
          <w:lang w:val="en-US"/>
        </w:rPr>
        <w:t>}</w:t>
      </w:r>
    </w:p>
    <w:p w14:paraId="5D7FC71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0A05CF6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IAB-Info-IAB-donor-CU-ExtIEs F1AP-PROTOCOL-EXTENSION ::= {</w:t>
      </w:r>
    </w:p>
    <w:p w14:paraId="1BF209D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fr-FR"/>
        </w:rPr>
        <w:t>...</w:t>
      </w:r>
    </w:p>
    <w:p w14:paraId="2F70672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eastAsia="Times New Roman" w:hAnsi="Courier New" w:cs="Courier New"/>
          <w:noProof/>
          <w:snapToGrid w:val="0"/>
          <w:sz w:val="16"/>
          <w:lang w:val="fr-FR"/>
        </w:rPr>
        <w:t>}</w:t>
      </w:r>
    </w:p>
    <w:p w14:paraId="063137A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p>
    <w:p w14:paraId="2930D34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eastAsia="Times New Roman" w:hAnsi="Courier New" w:cs="Courier New"/>
          <w:noProof/>
          <w:snapToGrid w:val="0"/>
          <w:sz w:val="16"/>
          <w:lang w:val="fr-FR"/>
        </w:rPr>
        <w:t>IAB-Info-IAB-DU ::=</w:t>
      </w:r>
      <w:r w:rsidRPr="00A5719E">
        <w:rPr>
          <w:rFonts w:ascii="Courier New" w:eastAsia="Times New Roman" w:hAnsi="Courier New" w:cs="Courier New"/>
          <w:noProof/>
          <w:snapToGrid w:val="0"/>
          <w:sz w:val="16"/>
          <w:lang w:val="fr-FR"/>
        </w:rPr>
        <w:tab/>
        <w:t>SEQUENCE{</w:t>
      </w:r>
    </w:p>
    <w:p w14:paraId="5125AA2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eastAsia="Times New Roman" w:hAnsi="Courier New" w:cs="Courier New"/>
          <w:noProof/>
          <w:snapToGrid w:val="0"/>
          <w:sz w:val="16"/>
          <w:lang w:val="fr-FR"/>
        </w:rPr>
        <w:tab/>
        <w:t>multiplexingInfo</w:t>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t>MultiplexingInfo</w:t>
      </w:r>
      <w:r w:rsidRPr="00A5719E">
        <w:rPr>
          <w:rFonts w:ascii="Courier New" w:eastAsia="Times New Roman" w:hAnsi="Courier New" w:cs="Courier New"/>
          <w:noProof/>
          <w:snapToGrid w:val="0"/>
          <w:sz w:val="16"/>
          <w:lang w:val="fr-FR"/>
        </w:rPr>
        <w:tab/>
        <w:t>OPTIONAL,</w:t>
      </w:r>
    </w:p>
    <w:p w14:paraId="2CFC5FF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eastAsia="Times New Roman" w:hAnsi="Courier New" w:cs="Courier New"/>
          <w:noProof/>
          <w:snapToGrid w:val="0"/>
          <w:sz w:val="16"/>
          <w:lang w:val="fr-FR"/>
        </w:rPr>
        <w:tab/>
        <w:t>iAB-STC-Info</w:t>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t>IAB-STC-Info</w:t>
      </w:r>
      <w:r w:rsidRPr="00A5719E">
        <w:rPr>
          <w:rFonts w:ascii="Courier New" w:eastAsia="Times New Roman" w:hAnsi="Courier New" w:cs="Courier New"/>
          <w:noProof/>
          <w:snapToGrid w:val="0"/>
          <w:sz w:val="16"/>
          <w:lang w:val="fr-FR"/>
        </w:rPr>
        <w:tab/>
        <w:t>OPTIONAL,</w:t>
      </w:r>
    </w:p>
    <w:p w14:paraId="68FA9ED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eastAsia="Times New Roman" w:hAnsi="Courier New" w:cs="Courier New"/>
          <w:noProof/>
          <w:snapToGrid w:val="0"/>
          <w:sz w:val="16"/>
          <w:lang w:val="fr-FR"/>
        </w:rPr>
        <w:tab/>
        <w:t>iE-Extensions</w:t>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t>ProtocolExtensionContainer { { IAB-Info-IAB-DU-ExtIEs } } OPTIONAL</w:t>
      </w:r>
    </w:p>
    <w:p w14:paraId="71AC473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eastAsia="Times New Roman" w:hAnsi="Courier New" w:cs="Courier New"/>
          <w:noProof/>
          <w:snapToGrid w:val="0"/>
          <w:sz w:val="16"/>
          <w:lang w:val="fr-FR"/>
        </w:rPr>
        <w:t>}</w:t>
      </w:r>
    </w:p>
    <w:p w14:paraId="7935E4A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p>
    <w:p w14:paraId="239186F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eastAsia="Times New Roman" w:hAnsi="Courier New" w:cs="Courier New"/>
          <w:noProof/>
          <w:snapToGrid w:val="0"/>
          <w:sz w:val="16"/>
          <w:lang w:val="fr-FR"/>
        </w:rPr>
        <w:t>IAB-Info-IAB-DU-ExtIEs F1AP-PROTOCOL-EXTENSION ::= {</w:t>
      </w:r>
    </w:p>
    <w:p w14:paraId="20F2FF9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rPr>
      </w:pP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en-US"/>
        </w:rPr>
        <w:t>...</w:t>
      </w:r>
    </w:p>
    <w:p w14:paraId="2544A34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553940B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1075CAB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IAB-MT-Cell-List ::= SEQUENCE (SIZE(1..maxnoofServingCells)) OF IAB-MT-Cell-List-Item</w:t>
      </w:r>
    </w:p>
    <w:p w14:paraId="11ED799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5E5F2DF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xml:space="preserve">IAB-MT-Cell-List-Item ::= </w:t>
      </w:r>
      <w:r w:rsidRPr="00A5719E">
        <w:rPr>
          <w:rFonts w:ascii="Courier New" w:eastAsia="Times New Roman" w:hAnsi="Courier New" w:cs="Courier New"/>
          <w:noProof/>
          <w:snapToGrid w:val="0"/>
          <w:sz w:val="16"/>
          <w:lang w:val="en-US"/>
        </w:rPr>
        <w:tab/>
        <w:t>SEQUENCE {</w:t>
      </w:r>
    </w:p>
    <w:p w14:paraId="047228F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fr-FR"/>
        </w:rPr>
        <w:t>nRCellIdentity</w:t>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t>NRCellIdentity,</w:t>
      </w:r>
    </w:p>
    <w:p w14:paraId="2A9AE20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eastAsia="Times New Roman" w:hAnsi="Courier New" w:cs="Courier New"/>
          <w:noProof/>
          <w:snapToGrid w:val="0"/>
          <w:sz w:val="16"/>
          <w:lang w:val="fr-FR"/>
        </w:rPr>
        <w:tab/>
        <w:t>dU-RX-MT-RX</w:t>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t>DU-RX-MT-RX,</w:t>
      </w:r>
    </w:p>
    <w:p w14:paraId="12DDECE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eastAsia="Times New Roman" w:hAnsi="Courier New" w:cs="Courier New"/>
          <w:noProof/>
          <w:snapToGrid w:val="0"/>
          <w:sz w:val="16"/>
          <w:lang w:val="fr-FR"/>
        </w:rPr>
        <w:tab/>
        <w:t>dU-TX-MT-TX</w:t>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t>DU-TX-MT-TX,</w:t>
      </w:r>
    </w:p>
    <w:p w14:paraId="66D622E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eastAsia="Times New Roman" w:hAnsi="Courier New" w:cs="Courier New"/>
          <w:noProof/>
          <w:snapToGrid w:val="0"/>
          <w:sz w:val="16"/>
          <w:lang w:val="fr-FR"/>
        </w:rPr>
        <w:tab/>
        <w:t>dU-RX-MT-TX</w:t>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t>DU-RX-MT-TX,</w:t>
      </w:r>
    </w:p>
    <w:p w14:paraId="4005A83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eastAsia="Times New Roman" w:hAnsi="Courier New" w:cs="Courier New"/>
          <w:noProof/>
          <w:snapToGrid w:val="0"/>
          <w:sz w:val="16"/>
          <w:lang w:val="fr-FR"/>
        </w:rPr>
        <w:tab/>
        <w:t>dU-TX-MT-RX</w:t>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t>DU-TX-MT-RX,</w:t>
      </w:r>
    </w:p>
    <w:p w14:paraId="341458C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eastAsia="Times New Roman" w:hAnsi="Courier New" w:cs="Courier New"/>
          <w:noProof/>
          <w:snapToGrid w:val="0"/>
          <w:sz w:val="16"/>
          <w:lang w:val="fr-FR"/>
        </w:rPr>
        <w:tab/>
        <w:t>iE-Extensions</w:t>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t>ProtocolExtensionContainer { { IAB-MT-Cell-List-Item-ExtIEs } } OPTIONAL</w:t>
      </w:r>
    </w:p>
    <w:p w14:paraId="0B9F50C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eastAsia="Times New Roman" w:hAnsi="Courier New" w:cs="Courier New"/>
          <w:noProof/>
          <w:snapToGrid w:val="0"/>
          <w:sz w:val="16"/>
          <w:lang w:val="fr-FR"/>
        </w:rPr>
        <w:t>}</w:t>
      </w:r>
    </w:p>
    <w:p w14:paraId="79EA540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p>
    <w:p w14:paraId="2DA789A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eastAsia="Times New Roman" w:hAnsi="Courier New" w:cs="Courier New"/>
          <w:noProof/>
          <w:snapToGrid w:val="0"/>
          <w:sz w:val="16"/>
          <w:lang w:val="fr-FR"/>
        </w:rPr>
        <w:t>IAB-MT-Cell-List-Item-ExtIEs F1AP-PROTOCOL-EXTENSION ::= {</w:t>
      </w:r>
    </w:p>
    <w:p w14:paraId="0F58D38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eastAsia="Times New Roman" w:hAnsi="Courier New" w:cs="Courier New"/>
          <w:noProof/>
          <w:snapToGrid w:val="0"/>
          <w:sz w:val="16"/>
          <w:lang w:val="fr-FR"/>
        </w:rPr>
        <w:tab/>
        <w:t>{ ID id-</w:t>
      </w:r>
      <w:r w:rsidRPr="00A5719E">
        <w:rPr>
          <w:rFonts w:ascii="Courier New" w:eastAsia="Times New Roman" w:hAnsi="Courier New" w:cs="Courier New"/>
          <w:noProof/>
          <w:sz w:val="16"/>
          <w:lang w:val="fr-FR"/>
        </w:rPr>
        <w:t>DU-RX-MT-RX-Extend</w:t>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t>CRITICALITY ignore</w:t>
      </w:r>
      <w:r w:rsidRPr="00A5719E">
        <w:rPr>
          <w:rFonts w:ascii="Courier New" w:eastAsia="Times New Roman" w:hAnsi="Courier New" w:cs="Courier New"/>
          <w:noProof/>
          <w:snapToGrid w:val="0"/>
          <w:sz w:val="16"/>
          <w:lang w:val="fr-FR"/>
        </w:rPr>
        <w:tab/>
        <w:t xml:space="preserve">EXTENSION </w:t>
      </w:r>
      <w:r w:rsidRPr="00A5719E">
        <w:rPr>
          <w:rFonts w:ascii="Courier New" w:eastAsia="Times New Roman" w:hAnsi="Courier New" w:cs="Courier New"/>
          <w:noProof/>
          <w:sz w:val="16"/>
          <w:lang w:val="fr-FR"/>
        </w:rPr>
        <w:t>DU-RX-MT-RX-Extend</w:t>
      </w:r>
      <w:r w:rsidRPr="00A5719E">
        <w:rPr>
          <w:rFonts w:ascii="Courier New" w:eastAsia="Times New Roman" w:hAnsi="Courier New" w:cs="Courier New"/>
          <w:noProof/>
          <w:snapToGrid w:val="0"/>
          <w:sz w:val="16"/>
          <w:lang w:val="fr-FR"/>
        </w:rPr>
        <w:tab/>
        <w:t>PRESENCE optional</w:t>
      </w:r>
      <w:r w:rsidRPr="00A5719E">
        <w:rPr>
          <w:rFonts w:ascii="Courier New" w:eastAsia="Times New Roman" w:hAnsi="Courier New" w:cs="Courier New"/>
          <w:noProof/>
          <w:snapToGrid w:val="0"/>
          <w:sz w:val="16"/>
          <w:lang w:val="fr-FR"/>
        </w:rPr>
        <w:tab/>
        <w:t>}|</w:t>
      </w:r>
    </w:p>
    <w:p w14:paraId="5DB72E7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eastAsia="Times New Roman" w:hAnsi="Courier New" w:cs="Courier New"/>
          <w:noProof/>
          <w:snapToGrid w:val="0"/>
          <w:sz w:val="16"/>
          <w:lang w:val="fr-FR"/>
        </w:rPr>
        <w:tab/>
        <w:t>{ ID id-</w:t>
      </w:r>
      <w:r w:rsidRPr="00A5719E">
        <w:rPr>
          <w:rFonts w:ascii="Courier New" w:eastAsia="Times New Roman" w:hAnsi="Courier New" w:cs="Courier New"/>
          <w:noProof/>
          <w:sz w:val="16"/>
          <w:lang w:val="fr-FR"/>
        </w:rPr>
        <w:t>DU-TX-MT-TX-Extend</w:t>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t>CRITICALITY ignore</w:t>
      </w:r>
      <w:r w:rsidRPr="00A5719E">
        <w:rPr>
          <w:rFonts w:ascii="Courier New" w:eastAsia="Times New Roman" w:hAnsi="Courier New" w:cs="Courier New"/>
          <w:noProof/>
          <w:snapToGrid w:val="0"/>
          <w:sz w:val="16"/>
          <w:lang w:val="fr-FR"/>
        </w:rPr>
        <w:tab/>
        <w:t xml:space="preserve">EXTENSION </w:t>
      </w:r>
      <w:r w:rsidRPr="00A5719E">
        <w:rPr>
          <w:rFonts w:ascii="Courier New" w:eastAsia="Times New Roman" w:hAnsi="Courier New" w:cs="Courier New"/>
          <w:noProof/>
          <w:sz w:val="16"/>
          <w:lang w:val="fr-FR"/>
        </w:rPr>
        <w:t>DU-TX-MT-TX-Extend</w:t>
      </w:r>
      <w:r w:rsidRPr="00A5719E">
        <w:rPr>
          <w:rFonts w:ascii="Courier New" w:eastAsia="Times New Roman" w:hAnsi="Courier New" w:cs="Courier New"/>
          <w:noProof/>
          <w:snapToGrid w:val="0"/>
          <w:sz w:val="16"/>
          <w:lang w:val="fr-FR"/>
        </w:rPr>
        <w:tab/>
        <w:t>PRESENCE optional</w:t>
      </w:r>
      <w:r w:rsidRPr="00A5719E">
        <w:rPr>
          <w:rFonts w:ascii="Courier New" w:eastAsia="Times New Roman" w:hAnsi="Courier New" w:cs="Courier New"/>
          <w:noProof/>
          <w:snapToGrid w:val="0"/>
          <w:sz w:val="16"/>
          <w:lang w:val="fr-FR"/>
        </w:rPr>
        <w:tab/>
        <w:t>}|</w:t>
      </w:r>
    </w:p>
    <w:p w14:paraId="577F72C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eastAsia="Times New Roman" w:hAnsi="Courier New" w:cs="Courier New"/>
          <w:noProof/>
          <w:snapToGrid w:val="0"/>
          <w:sz w:val="16"/>
          <w:lang w:val="fr-FR"/>
        </w:rPr>
        <w:tab/>
        <w:t>{ ID id-</w:t>
      </w:r>
      <w:r w:rsidRPr="00A5719E">
        <w:rPr>
          <w:rFonts w:ascii="Courier New" w:eastAsia="Times New Roman" w:hAnsi="Courier New" w:cs="Courier New"/>
          <w:noProof/>
          <w:sz w:val="16"/>
          <w:lang w:val="fr-FR"/>
        </w:rPr>
        <w:t>DU-RX-MT-TX-Extend</w:t>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t>CRITICALITY ignore</w:t>
      </w:r>
      <w:r w:rsidRPr="00A5719E">
        <w:rPr>
          <w:rFonts w:ascii="Courier New" w:eastAsia="Times New Roman" w:hAnsi="Courier New" w:cs="Courier New"/>
          <w:noProof/>
          <w:snapToGrid w:val="0"/>
          <w:sz w:val="16"/>
          <w:lang w:val="fr-FR"/>
        </w:rPr>
        <w:tab/>
        <w:t xml:space="preserve">EXTENSION </w:t>
      </w:r>
      <w:r w:rsidRPr="00A5719E">
        <w:rPr>
          <w:rFonts w:ascii="Courier New" w:eastAsia="Times New Roman" w:hAnsi="Courier New" w:cs="Courier New"/>
          <w:noProof/>
          <w:sz w:val="16"/>
          <w:lang w:val="fr-FR"/>
        </w:rPr>
        <w:t>DU-RX-MT-TX-Extend</w:t>
      </w:r>
      <w:r w:rsidRPr="00A5719E">
        <w:rPr>
          <w:rFonts w:ascii="Courier New" w:eastAsia="Times New Roman" w:hAnsi="Courier New" w:cs="Courier New"/>
          <w:noProof/>
          <w:snapToGrid w:val="0"/>
          <w:sz w:val="16"/>
          <w:lang w:val="fr-FR"/>
        </w:rPr>
        <w:tab/>
        <w:t>PRESENCE optional</w:t>
      </w:r>
      <w:r w:rsidRPr="00A5719E">
        <w:rPr>
          <w:rFonts w:ascii="Courier New" w:eastAsia="Times New Roman" w:hAnsi="Courier New" w:cs="Courier New"/>
          <w:noProof/>
          <w:snapToGrid w:val="0"/>
          <w:sz w:val="16"/>
          <w:lang w:val="fr-FR"/>
        </w:rPr>
        <w:tab/>
        <w:t>}|</w:t>
      </w:r>
    </w:p>
    <w:p w14:paraId="4F6463A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eastAsia="Times New Roman" w:hAnsi="Courier New" w:cs="Courier New"/>
          <w:noProof/>
          <w:snapToGrid w:val="0"/>
          <w:sz w:val="16"/>
          <w:lang w:val="fr-FR"/>
        </w:rPr>
        <w:tab/>
        <w:t>{ ID id-</w:t>
      </w:r>
      <w:r w:rsidRPr="00A5719E">
        <w:rPr>
          <w:rFonts w:ascii="Courier New" w:eastAsia="Times New Roman" w:hAnsi="Courier New" w:cs="Courier New"/>
          <w:noProof/>
          <w:sz w:val="16"/>
          <w:lang w:val="fr-FR"/>
        </w:rPr>
        <w:t>DU-TX-MT-RX-Extend</w:t>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t>CRITICALITY ignore</w:t>
      </w:r>
      <w:r w:rsidRPr="00A5719E">
        <w:rPr>
          <w:rFonts w:ascii="Courier New" w:eastAsia="Times New Roman" w:hAnsi="Courier New" w:cs="Courier New"/>
          <w:noProof/>
          <w:snapToGrid w:val="0"/>
          <w:sz w:val="16"/>
          <w:lang w:val="fr-FR"/>
        </w:rPr>
        <w:tab/>
        <w:t xml:space="preserve">EXTENSION </w:t>
      </w:r>
      <w:r w:rsidRPr="00A5719E">
        <w:rPr>
          <w:rFonts w:ascii="Courier New" w:eastAsia="Times New Roman" w:hAnsi="Courier New" w:cs="Courier New"/>
          <w:noProof/>
          <w:sz w:val="16"/>
          <w:lang w:val="fr-FR"/>
        </w:rPr>
        <w:t>DU-TX-MT-RX-Extend</w:t>
      </w:r>
      <w:r w:rsidRPr="00A5719E">
        <w:rPr>
          <w:rFonts w:ascii="Courier New" w:eastAsia="Times New Roman" w:hAnsi="Courier New" w:cs="Courier New"/>
          <w:noProof/>
          <w:snapToGrid w:val="0"/>
          <w:sz w:val="16"/>
          <w:lang w:val="fr-FR"/>
        </w:rPr>
        <w:tab/>
        <w:t>PRESENCE optional</w:t>
      </w:r>
      <w:r w:rsidRPr="00A5719E">
        <w:rPr>
          <w:rFonts w:ascii="Courier New" w:eastAsia="Times New Roman" w:hAnsi="Courier New" w:cs="Courier New"/>
          <w:noProof/>
          <w:snapToGrid w:val="0"/>
          <w:sz w:val="16"/>
          <w:lang w:val="fr-FR"/>
        </w:rPr>
        <w:tab/>
        <w:t>},</w:t>
      </w:r>
    </w:p>
    <w:p w14:paraId="594F486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eastAsia="Times New Roman" w:hAnsi="Courier New" w:cs="Courier New"/>
          <w:noProof/>
          <w:snapToGrid w:val="0"/>
          <w:sz w:val="16"/>
          <w:lang w:val="fr-FR"/>
        </w:rPr>
        <w:tab/>
        <w:t>...</w:t>
      </w:r>
    </w:p>
    <w:p w14:paraId="51991EE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eastAsia="Times New Roman" w:hAnsi="Courier New" w:cs="Courier New"/>
          <w:noProof/>
          <w:snapToGrid w:val="0"/>
          <w:sz w:val="16"/>
          <w:lang w:val="fr-FR"/>
        </w:rPr>
        <w:t>}</w:t>
      </w:r>
    </w:p>
    <w:p w14:paraId="7A43B0C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p>
    <w:p w14:paraId="11E19DD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p>
    <w:p w14:paraId="1771B33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p>
    <w:p w14:paraId="7FF480C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eastAsia="Times New Roman" w:hAnsi="Courier New" w:cs="Courier New"/>
          <w:noProof/>
          <w:snapToGrid w:val="0"/>
          <w:sz w:val="16"/>
          <w:lang w:val="fr-FR"/>
        </w:rPr>
        <w:t>IAB-MT-Cell-NA-Resource-Configuration-Mode-Info</w:t>
      </w:r>
      <w:r w:rsidRPr="00A5719E">
        <w:rPr>
          <w:rFonts w:ascii="Courier New" w:eastAsia="Times New Roman" w:hAnsi="Courier New" w:cs="Courier New"/>
          <w:noProof/>
          <w:snapToGrid w:val="0"/>
          <w:sz w:val="16"/>
          <w:lang w:val="fr-FR"/>
        </w:rPr>
        <w:tab/>
        <w:t>::=</w:t>
      </w:r>
      <w:r w:rsidRPr="00A5719E">
        <w:rPr>
          <w:rFonts w:ascii="Courier New" w:eastAsia="Times New Roman" w:hAnsi="Courier New" w:cs="Courier New"/>
          <w:noProof/>
          <w:snapToGrid w:val="0"/>
          <w:sz w:val="16"/>
          <w:lang w:val="fr-FR"/>
        </w:rPr>
        <w:tab/>
        <w:t>CHOICE {</w:t>
      </w:r>
    </w:p>
    <w:p w14:paraId="61FDE0B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rPr>
      </w:pP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en-US"/>
        </w:rPr>
        <w:t>fDD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IAB-MT-Cell-NA-Resource-Configuration-FDD-Info,</w:t>
      </w:r>
    </w:p>
    <w:p w14:paraId="63A26E6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tDD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IAB-MT-Cell-NA-Resource-Configuration-TDD-Info,</w:t>
      </w:r>
    </w:p>
    <w:p w14:paraId="697309F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choice-extension</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ProtocolIE-SingleContainer { { IAB-MT-Cell-NA-Resource-Configuration-Mode-Info-ExtIEs} }</w:t>
      </w:r>
    </w:p>
    <w:p w14:paraId="7D511AD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2B7ED3F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3B957C8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IAB-MT-Cell-NA-Resource-Configuration-Mode-Info-ExtIEs F1AP-PROTOCOL-IES ::= {</w:t>
      </w:r>
    </w:p>
    <w:p w14:paraId="70D6EE7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w:t>
      </w:r>
    </w:p>
    <w:p w14:paraId="0086C6D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4D85D7F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22BB776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IAB-MT-Cell-NA-Resource-Configuration-FDD-Info ::= SEQUENCE {</w:t>
      </w:r>
    </w:p>
    <w:p w14:paraId="0CE15B3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fr-FR"/>
        </w:rPr>
        <w:t>gNB-DU-Cell-NA-Resource-Configuration-FDD-UL</w:t>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t>GNB-DU-Cell-Resource-Configuration,</w:t>
      </w:r>
    </w:p>
    <w:p w14:paraId="3C75969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eastAsia="Times New Roman" w:hAnsi="Courier New" w:cs="Courier New"/>
          <w:noProof/>
          <w:snapToGrid w:val="0"/>
          <w:sz w:val="16"/>
          <w:lang w:val="fr-FR"/>
        </w:rPr>
        <w:tab/>
        <w:t>gNB-DU-Cell-NA-Resource-Configuration-FDD-DL</w:t>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t>GNB-DU-Cell-Resource-Configuration,</w:t>
      </w:r>
    </w:p>
    <w:p w14:paraId="061FD70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rPr>
      </w:pP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en-US"/>
        </w:rPr>
        <w:t>uL-FreqInfo</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NRFreqInfo</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OPTIONAL,</w:t>
      </w:r>
    </w:p>
    <w:p w14:paraId="0E8836A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uL-Transmission-Bandwidth</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Transmission-Bandwidth</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OPTIONAL,</w:t>
      </w:r>
    </w:p>
    <w:p w14:paraId="1AA47C3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xml:space="preserve">uL-NR-Carrier-List  </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NRCarrierList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OPTIONAL,</w:t>
      </w:r>
    </w:p>
    <w:p w14:paraId="333EB0B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dL-FreqInfo</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NRFreqInfo</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OPTIONAL,</w:t>
      </w:r>
    </w:p>
    <w:p w14:paraId="070D0DD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dL-Transmission-Bandwidth</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Transmission-Bandwidth</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OPTIONAL,</w:t>
      </w:r>
    </w:p>
    <w:p w14:paraId="1AD8593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xml:space="preserve">dL-NR-Carrier-List  </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NRCarrierList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OPTIONAL,</w:t>
      </w:r>
    </w:p>
    <w:p w14:paraId="78E2FBE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iE-Extensions</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ProtocolExtensionContainer { {IAB-MT-Cell-NA-Resource-Configuration-FDD-Info-ExtIEs} } OPTIONAL,</w:t>
      </w:r>
    </w:p>
    <w:p w14:paraId="36E6A8D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w:t>
      </w:r>
    </w:p>
    <w:p w14:paraId="49E8AE9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7E7F2A0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6F7B3CF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IAB-MT-Cell-NA-Resource-Configuration-FDD-Info-ExtIEs F1AP-PROTOCOL-EXTENSION ::= {</w:t>
      </w:r>
    </w:p>
    <w:p w14:paraId="65DE5FB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w:t>
      </w:r>
    </w:p>
    <w:p w14:paraId="1F09D74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5795822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1DB01D6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IAB-MT-Cell-NA-Resource-Configuration-TDD-Info ::= SEQUENCE {</w:t>
      </w:r>
    </w:p>
    <w:p w14:paraId="08654B4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gNB-DU-Cell-NA-Resourc-Configuration-TDD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 xml:space="preserve">GNB-DU-Cell-Resource-Configuration, </w:t>
      </w:r>
    </w:p>
    <w:p w14:paraId="31054EC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nRFreqInfo</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 xml:space="preserve">NRFreqInfo  </w:t>
      </w:r>
      <w:r w:rsidRPr="00A5719E">
        <w:rPr>
          <w:rFonts w:ascii="Courier New" w:eastAsia="Times New Roman" w:hAnsi="Courier New" w:cs="Courier New"/>
          <w:noProof/>
          <w:snapToGrid w:val="0"/>
          <w:sz w:val="16"/>
          <w:lang w:val="en-US"/>
        </w:rPr>
        <w:tab/>
        <w:t>OPTIONAL,</w:t>
      </w:r>
    </w:p>
    <w:p w14:paraId="33AC621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transmission-Bandwidth</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 xml:space="preserve">    Transmission-Bandwidth  </w:t>
      </w:r>
      <w:r w:rsidRPr="00A5719E">
        <w:rPr>
          <w:rFonts w:ascii="Courier New" w:eastAsia="Times New Roman" w:hAnsi="Courier New" w:cs="Courier New"/>
          <w:noProof/>
          <w:snapToGrid w:val="0"/>
          <w:sz w:val="16"/>
          <w:lang w:val="en-US"/>
        </w:rPr>
        <w:tab/>
        <w:t xml:space="preserve">  OPTIONAL,</w:t>
      </w:r>
    </w:p>
    <w:p w14:paraId="773CDE5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xml:space="preserve">nR-Carrier-List   </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 xml:space="preserve">  </w:t>
      </w:r>
      <w:r w:rsidRPr="00A5719E">
        <w:rPr>
          <w:rFonts w:ascii="Courier New" w:eastAsia="Times New Roman" w:hAnsi="Courier New" w:cs="Courier New"/>
          <w:noProof/>
          <w:snapToGrid w:val="0"/>
          <w:sz w:val="16"/>
          <w:lang w:val="en-US"/>
        </w:rPr>
        <w:tab/>
        <w:t xml:space="preserve">        NRCarrierList  </w:t>
      </w:r>
      <w:r w:rsidRPr="00A5719E">
        <w:rPr>
          <w:rFonts w:ascii="Courier New" w:eastAsia="Times New Roman" w:hAnsi="Courier New" w:cs="Courier New"/>
          <w:noProof/>
          <w:snapToGrid w:val="0"/>
          <w:sz w:val="16"/>
          <w:lang w:val="en-US"/>
        </w:rPr>
        <w:tab/>
        <w:t xml:space="preserve">OPTIONAL,  </w:t>
      </w:r>
    </w:p>
    <w:p w14:paraId="752B318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iE-Extensions</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 xml:space="preserve">    ProtocolExtensionContainer { {IAB-MT-Cell-NA-Resource-Configuration-TDD-Info-ExtIEs} } OPTIONAL,</w:t>
      </w:r>
    </w:p>
    <w:p w14:paraId="15172A2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w:t>
      </w:r>
    </w:p>
    <w:p w14:paraId="34B929F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3E8B654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04B96DB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IAB-MT-Cell-NA-Resource-Configuration-TDD-Info-ExtIEs F1AP-PROTOCOL-EXTENSION ::= {</w:t>
      </w:r>
    </w:p>
    <w:p w14:paraId="58B321A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w:t>
      </w:r>
    </w:p>
    <w:p w14:paraId="6B1E0C0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7ABF7F7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1F8AEBC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IAB-STC-Info</w:t>
      </w:r>
      <w:r w:rsidRPr="00A5719E">
        <w:rPr>
          <w:rFonts w:ascii="Courier New" w:eastAsia="Times New Roman" w:hAnsi="Courier New" w:cs="Courier New"/>
          <w:noProof/>
          <w:snapToGrid w:val="0"/>
          <w:sz w:val="16"/>
          <w:lang w:val="en-US"/>
        </w:rPr>
        <w:tab/>
        <w:t>::=</w:t>
      </w:r>
      <w:r w:rsidRPr="00A5719E">
        <w:rPr>
          <w:rFonts w:ascii="Courier New" w:eastAsia="Times New Roman" w:hAnsi="Courier New" w:cs="Courier New"/>
          <w:noProof/>
          <w:snapToGrid w:val="0"/>
          <w:sz w:val="16"/>
          <w:lang w:val="en-US"/>
        </w:rPr>
        <w:tab/>
        <w:t>SEQUENCE{</w:t>
      </w:r>
    </w:p>
    <w:p w14:paraId="2F84E80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iAB-STC-Info-List</w:t>
      </w:r>
      <w:r w:rsidRPr="00A5719E">
        <w:rPr>
          <w:rFonts w:ascii="Courier New" w:eastAsia="Times New Roman" w:hAnsi="Courier New" w:cs="Courier New"/>
          <w:noProof/>
          <w:snapToGrid w:val="0"/>
          <w:sz w:val="16"/>
          <w:lang w:val="en-US"/>
        </w:rPr>
        <w:tab/>
        <w:t>IAB-STC-Info-List,</w:t>
      </w:r>
    </w:p>
    <w:p w14:paraId="18C5EBC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eastAsia="Times New Roman" w:hAnsi="Courier New" w:cs="Courier New"/>
          <w:noProof/>
          <w:snapToGrid w:val="0"/>
          <w:sz w:val="16"/>
          <w:lang w:val="en-US"/>
        </w:rPr>
        <w:lastRenderedPageBreak/>
        <w:tab/>
      </w:r>
      <w:r w:rsidRPr="00A5719E">
        <w:rPr>
          <w:rFonts w:ascii="Courier New" w:eastAsia="Times New Roman" w:hAnsi="Courier New" w:cs="Courier New"/>
          <w:noProof/>
          <w:snapToGrid w:val="0"/>
          <w:sz w:val="16"/>
          <w:lang w:val="fr-FR"/>
        </w:rPr>
        <w:t>iE-Extensions</w:t>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t>ProtocolExtensionContainer { { IAB-STC-Info-ExtIEs } } OPTIONAL</w:t>
      </w:r>
    </w:p>
    <w:p w14:paraId="7BF2CA3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rPr>
      </w:pPr>
      <w:r w:rsidRPr="00A5719E">
        <w:rPr>
          <w:rFonts w:ascii="Courier New" w:eastAsia="Times New Roman" w:hAnsi="Courier New" w:cs="Courier New"/>
          <w:noProof/>
          <w:snapToGrid w:val="0"/>
          <w:sz w:val="16"/>
          <w:lang w:val="en-US"/>
        </w:rPr>
        <w:t>}</w:t>
      </w:r>
    </w:p>
    <w:p w14:paraId="2C45990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050C2F4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IAB-STC-Info-ExtIEs F1AP-PROTOCOL-EXTENSION ::= {</w:t>
      </w:r>
    </w:p>
    <w:p w14:paraId="3F7DB3A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w:t>
      </w:r>
    </w:p>
    <w:p w14:paraId="546285E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62B7E68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4412B8C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xml:space="preserve">IAB-STC-Info-List ::= </w:t>
      </w:r>
      <w:r w:rsidRPr="00A5719E">
        <w:rPr>
          <w:rFonts w:ascii="Courier New" w:eastAsia="Times New Roman" w:hAnsi="Courier New" w:cs="Courier New"/>
          <w:noProof/>
          <w:snapToGrid w:val="0"/>
          <w:sz w:val="16"/>
          <w:lang w:val="en-US"/>
        </w:rPr>
        <w:tab/>
        <w:t>SEQUENCE (SIZE(1..maxnoofIABSTCInfo)) OF IAB-STC-Info-Item</w:t>
      </w:r>
    </w:p>
    <w:p w14:paraId="1D489DC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05DA17E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IAB-STC-Info-Item::=</w:t>
      </w:r>
      <w:r w:rsidRPr="00A5719E">
        <w:rPr>
          <w:rFonts w:ascii="Courier New" w:eastAsia="Times New Roman" w:hAnsi="Courier New" w:cs="Courier New"/>
          <w:noProof/>
          <w:snapToGrid w:val="0"/>
          <w:sz w:val="16"/>
          <w:lang w:val="en-US"/>
        </w:rPr>
        <w:tab/>
        <w:t>SEQUENCE {</w:t>
      </w:r>
    </w:p>
    <w:p w14:paraId="1AD3409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sSB-freqInfo</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SSB-freqInfo,</w:t>
      </w:r>
    </w:p>
    <w:p w14:paraId="35610A7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sSB-subcarrierSpacing</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SSB-subcarrierSpacing,</w:t>
      </w:r>
    </w:p>
    <w:p w14:paraId="66DB408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sSB-transmissionPeriodicity</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SSB-transmissionPeriodicity,</w:t>
      </w:r>
    </w:p>
    <w:p w14:paraId="0446ADC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sSB-transmissionTimingOffset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SSB-transmissionTimingOffset,</w:t>
      </w:r>
    </w:p>
    <w:p w14:paraId="2686142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sSB-transmissionBitmap</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SSB-transmissionBitmap,</w:t>
      </w:r>
    </w:p>
    <w:p w14:paraId="00C0A42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iE-Extensions</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ProtocolExtensionContainer { { IAB-STC-Info-Item-ExtIEs } } OPTIONAL</w:t>
      </w:r>
    </w:p>
    <w:p w14:paraId="7965CFD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51E3785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1E8CBC7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IAB-STC-Info-Item-ExtIEs F1AP-PROTOCOL-EXTENSION ::= {</w:t>
      </w:r>
    </w:p>
    <w:p w14:paraId="1827A5D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w:t>
      </w:r>
    </w:p>
    <w:p w14:paraId="4411AC7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7512A4D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674A310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IAB-Allocated-TNL-Address-Item</w:t>
      </w:r>
      <w:r w:rsidRPr="00A5719E">
        <w:rPr>
          <w:rFonts w:ascii="Courier New" w:eastAsia="Times New Roman" w:hAnsi="Courier New" w:cs="Courier New"/>
          <w:noProof/>
          <w:snapToGrid w:val="0"/>
          <w:sz w:val="16"/>
          <w:lang w:val="en-US"/>
        </w:rPr>
        <w:tab/>
        <w:t>::= SEQUENCE {</w:t>
      </w:r>
    </w:p>
    <w:p w14:paraId="2448D06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iABTNLAddress</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IABTNLAddress,</w:t>
      </w:r>
    </w:p>
    <w:p w14:paraId="18701C5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iABTNLAddressUsage</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IABTNLAddressUsage</w:t>
      </w:r>
      <w:r w:rsidRPr="00A5719E">
        <w:rPr>
          <w:rFonts w:ascii="Courier New" w:eastAsia="Times New Roman" w:hAnsi="Courier New" w:cs="Courier New"/>
          <w:noProof/>
          <w:snapToGrid w:val="0"/>
          <w:sz w:val="16"/>
          <w:lang w:val="en-US"/>
        </w:rPr>
        <w:tab/>
        <w:t xml:space="preserve"> </w:t>
      </w:r>
      <w:r w:rsidRPr="00A5719E">
        <w:rPr>
          <w:rFonts w:ascii="Courier New" w:eastAsia="Times New Roman" w:hAnsi="Courier New" w:cs="Courier New"/>
          <w:noProof/>
          <w:snapToGrid w:val="0"/>
          <w:sz w:val="16"/>
          <w:lang w:val="en-US"/>
        </w:rPr>
        <w:tab/>
        <w:t>OPTIONAL,</w:t>
      </w:r>
    </w:p>
    <w:p w14:paraId="1FFB36E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iE-Extensions</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ProtocolExtensionContainer { { IAB-Allocated-TNL-Address-Item-ExtIEs } } OPTIONAL</w:t>
      </w:r>
    </w:p>
    <w:p w14:paraId="03760FD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634A6F5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399F2ED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IAB-Allocated-TNL-Address-Item-ExtIEs F1AP-PROTOCOL-EXTENSION ::= {</w:t>
      </w:r>
    </w:p>
    <w:p w14:paraId="2AD4785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fr-FR"/>
        </w:rPr>
        <w:t>...</w:t>
      </w:r>
    </w:p>
    <w:p w14:paraId="341AA9E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eastAsia="Times New Roman" w:hAnsi="Courier New" w:cs="Courier New"/>
          <w:noProof/>
          <w:snapToGrid w:val="0"/>
          <w:sz w:val="16"/>
          <w:lang w:val="fr-FR"/>
        </w:rPr>
        <w:t>}</w:t>
      </w:r>
    </w:p>
    <w:p w14:paraId="7DF5EBF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p>
    <w:p w14:paraId="5E6B7BF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eastAsia="Times New Roman" w:hAnsi="Courier New" w:cs="Courier New"/>
          <w:noProof/>
          <w:snapToGrid w:val="0"/>
          <w:sz w:val="16"/>
          <w:lang w:val="fr-FR"/>
        </w:rPr>
        <w:t>IAB-DU-Cell-Resource-Configuration-Mode-Info</w:t>
      </w:r>
      <w:r w:rsidRPr="00A5719E">
        <w:rPr>
          <w:rFonts w:ascii="Courier New" w:eastAsia="Times New Roman" w:hAnsi="Courier New" w:cs="Courier New"/>
          <w:noProof/>
          <w:snapToGrid w:val="0"/>
          <w:sz w:val="16"/>
          <w:lang w:val="fr-FR"/>
        </w:rPr>
        <w:tab/>
        <w:t>::=</w:t>
      </w:r>
      <w:r w:rsidRPr="00A5719E">
        <w:rPr>
          <w:rFonts w:ascii="Courier New" w:eastAsia="Times New Roman" w:hAnsi="Courier New" w:cs="Courier New"/>
          <w:noProof/>
          <w:snapToGrid w:val="0"/>
          <w:sz w:val="16"/>
          <w:lang w:val="fr-FR"/>
        </w:rPr>
        <w:tab/>
        <w:t>CHOICE {</w:t>
      </w:r>
    </w:p>
    <w:p w14:paraId="5C80778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eastAsia="Times New Roman" w:hAnsi="Courier New" w:cs="Courier New"/>
          <w:noProof/>
          <w:snapToGrid w:val="0"/>
          <w:sz w:val="16"/>
          <w:lang w:val="fr-FR"/>
        </w:rPr>
        <w:tab/>
        <w:t>fDD</w:t>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t>IAB-DU-Cell-Resource-Configuration-FDD-Info,</w:t>
      </w:r>
    </w:p>
    <w:p w14:paraId="4776F92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eastAsia="Times New Roman" w:hAnsi="Courier New" w:cs="Courier New"/>
          <w:noProof/>
          <w:snapToGrid w:val="0"/>
          <w:sz w:val="16"/>
          <w:lang w:val="fr-FR"/>
        </w:rPr>
        <w:tab/>
        <w:t>tDD</w:t>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t>IAB-DU-Cell-Resource-Configuration-TDD-Info,</w:t>
      </w:r>
    </w:p>
    <w:p w14:paraId="3A40DEA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eastAsia="Times New Roman" w:hAnsi="Courier New" w:cs="Courier New"/>
          <w:noProof/>
          <w:snapToGrid w:val="0"/>
          <w:sz w:val="16"/>
          <w:lang w:val="fr-FR"/>
        </w:rPr>
        <w:tab/>
        <w:t>choice-extension</w:t>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t>ProtocolIE-SingleContainer { { IAB-DU-Cell-Resource-Configuration-Mode-Info-ExtIEs} }</w:t>
      </w:r>
    </w:p>
    <w:p w14:paraId="65A9865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eastAsia="Times New Roman" w:hAnsi="Courier New" w:cs="Courier New"/>
          <w:noProof/>
          <w:snapToGrid w:val="0"/>
          <w:sz w:val="16"/>
          <w:lang w:val="fr-FR"/>
        </w:rPr>
        <w:t>}</w:t>
      </w:r>
    </w:p>
    <w:p w14:paraId="3393151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p>
    <w:p w14:paraId="2C9BEAC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eastAsia="Times New Roman" w:hAnsi="Courier New" w:cs="Courier New"/>
          <w:noProof/>
          <w:snapToGrid w:val="0"/>
          <w:sz w:val="16"/>
          <w:lang w:val="fr-FR"/>
        </w:rPr>
        <w:t>IAB-DU-Cell-Resource-Configuration-Mode-Info-ExtIEs F1AP-PROTOCOL-IES ::= {</w:t>
      </w:r>
    </w:p>
    <w:p w14:paraId="748A46E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eastAsia="Times New Roman" w:hAnsi="Courier New" w:cs="Courier New"/>
          <w:noProof/>
          <w:snapToGrid w:val="0"/>
          <w:sz w:val="16"/>
          <w:lang w:val="fr-FR"/>
        </w:rPr>
        <w:tab/>
        <w:t>...</w:t>
      </w:r>
    </w:p>
    <w:p w14:paraId="77CE123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eastAsia="Times New Roman" w:hAnsi="Courier New" w:cs="Courier New"/>
          <w:noProof/>
          <w:snapToGrid w:val="0"/>
          <w:sz w:val="16"/>
          <w:lang w:val="fr-FR"/>
        </w:rPr>
        <w:t>}</w:t>
      </w:r>
    </w:p>
    <w:p w14:paraId="379E623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p>
    <w:p w14:paraId="522B7AE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eastAsia="Times New Roman" w:hAnsi="Courier New" w:cs="Courier New"/>
          <w:noProof/>
          <w:snapToGrid w:val="0"/>
          <w:sz w:val="16"/>
          <w:lang w:val="fr-FR"/>
        </w:rPr>
        <w:t>IAB-DU-Cell-Resource-Configuration-FDD-Info ::= SEQUENCE {</w:t>
      </w:r>
    </w:p>
    <w:p w14:paraId="6917BBD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eastAsia="Times New Roman" w:hAnsi="Courier New" w:cs="Courier New"/>
          <w:noProof/>
          <w:snapToGrid w:val="0"/>
          <w:sz w:val="16"/>
          <w:lang w:val="fr-FR"/>
        </w:rPr>
        <w:tab/>
        <w:t>gNB-DU-Cell-Resource-Configuration-FDD-UL</w:t>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t>GNB-DU-Cell-Resource-Configuration,</w:t>
      </w:r>
    </w:p>
    <w:p w14:paraId="4E8E674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eastAsia="Times New Roman" w:hAnsi="Courier New" w:cs="Courier New"/>
          <w:noProof/>
          <w:snapToGrid w:val="0"/>
          <w:sz w:val="16"/>
          <w:lang w:val="fr-FR"/>
        </w:rPr>
        <w:tab/>
        <w:t>gNB-DU-Cell-Resource-Configuration-FDD-DL</w:t>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t>GNB-DU-Cell-Resource-Configuration,</w:t>
      </w:r>
    </w:p>
    <w:p w14:paraId="481DA4E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eastAsia="Times New Roman" w:hAnsi="Courier New" w:cs="Courier New"/>
          <w:noProof/>
          <w:snapToGrid w:val="0"/>
          <w:sz w:val="16"/>
          <w:lang w:val="fr-FR"/>
        </w:rPr>
        <w:tab/>
        <w:t>iE-Extensions</w:t>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t>ProtocolExtensionContainer { {IAB-DU-Cell-Resource-Configuration-FDD-Info-ExtIEs} } OPTIONAL,</w:t>
      </w:r>
    </w:p>
    <w:p w14:paraId="344CFB8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eastAsia="Times New Roman" w:hAnsi="Courier New" w:cs="Courier New"/>
          <w:noProof/>
          <w:snapToGrid w:val="0"/>
          <w:sz w:val="16"/>
          <w:lang w:val="fr-FR"/>
        </w:rPr>
        <w:tab/>
        <w:t>...</w:t>
      </w:r>
    </w:p>
    <w:p w14:paraId="085A454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eastAsia="Times New Roman" w:hAnsi="Courier New" w:cs="Courier New"/>
          <w:noProof/>
          <w:snapToGrid w:val="0"/>
          <w:sz w:val="16"/>
          <w:lang w:val="fr-FR"/>
        </w:rPr>
        <w:t>}</w:t>
      </w:r>
    </w:p>
    <w:p w14:paraId="0A21A45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p>
    <w:p w14:paraId="47A98F3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eastAsia="Times New Roman" w:hAnsi="Courier New" w:cs="Courier New"/>
          <w:noProof/>
          <w:snapToGrid w:val="0"/>
          <w:sz w:val="16"/>
          <w:lang w:val="fr-FR"/>
        </w:rPr>
        <w:t>IAB-DU-Cell-Resource-Configuration-FDD-Info-ExtIEs F1AP-PROTOCOL-EXTENSION ::= {</w:t>
      </w:r>
    </w:p>
    <w:p w14:paraId="4EE912D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eastAsia="Times New Roman" w:hAnsi="Courier New" w:cs="Courier New"/>
          <w:noProof/>
          <w:snapToGrid w:val="0"/>
          <w:sz w:val="16"/>
          <w:lang w:val="fr-FR"/>
        </w:rPr>
        <w:tab/>
        <w:t>{ID id-uL-FreqInfo</w:t>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t>CRITICALITY reject</w:t>
      </w:r>
      <w:r w:rsidRPr="00A5719E">
        <w:rPr>
          <w:rFonts w:ascii="Courier New" w:eastAsia="Times New Roman" w:hAnsi="Courier New" w:cs="Courier New"/>
          <w:noProof/>
          <w:snapToGrid w:val="0"/>
          <w:sz w:val="16"/>
          <w:lang w:val="fr-FR"/>
        </w:rPr>
        <w:tab/>
        <w:t>EXTENSION</w:t>
      </w:r>
      <w:r w:rsidRPr="00A5719E">
        <w:rPr>
          <w:rFonts w:ascii="Courier New" w:eastAsia="Times New Roman" w:hAnsi="Courier New" w:cs="Courier New"/>
          <w:noProof/>
          <w:snapToGrid w:val="0"/>
          <w:sz w:val="16"/>
          <w:lang w:val="fr-FR"/>
        </w:rPr>
        <w:tab/>
        <w:t>NRFreqInfo</w:t>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t>PRESENCE optional}|</w:t>
      </w:r>
    </w:p>
    <w:p w14:paraId="5E85A43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rPr>
      </w:pP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en-US"/>
        </w:rPr>
        <w:t>{ID id-uL-Transmission-Bandwidth</w:t>
      </w:r>
      <w:r w:rsidRPr="00A5719E">
        <w:rPr>
          <w:rFonts w:ascii="Courier New" w:eastAsia="Times New Roman" w:hAnsi="Courier New" w:cs="Courier New"/>
          <w:noProof/>
          <w:snapToGrid w:val="0"/>
          <w:sz w:val="16"/>
          <w:lang w:val="en-US"/>
        </w:rPr>
        <w:tab/>
        <w:t>CRITICALITY reject</w:t>
      </w:r>
      <w:r w:rsidRPr="00A5719E">
        <w:rPr>
          <w:rFonts w:ascii="Courier New" w:eastAsia="Times New Roman" w:hAnsi="Courier New" w:cs="Courier New"/>
          <w:noProof/>
          <w:snapToGrid w:val="0"/>
          <w:sz w:val="16"/>
          <w:lang w:val="en-US"/>
        </w:rPr>
        <w:tab/>
        <w:t>EXTENSION</w:t>
      </w:r>
      <w:r w:rsidRPr="00A5719E">
        <w:rPr>
          <w:rFonts w:ascii="Courier New" w:eastAsia="Times New Roman" w:hAnsi="Courier New" w:cs="Courier New"/>
          <w:noProof/>
          <w:snapToGrid w:val="0"/>
          <w:sz w:val="16"/>
          <w:lang w:val="en-US"/>
        </w:rPr>
        <w:tab/>
        <w:t>Transmission-Bandwidth</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optional}|</w:t>
      </w:r>
    </w:p>
    <w:p w14:paraId="47F9BC7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 id-uL-NR-Carrier-List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reject</w:t>
      </w:r>
      <w:r w:rsidRPr="00A5719E">
        <w:rPr>
          <w:rFonts w:ascii="Courier New" w:eastAsia="Times New Roman" w:hAnsi="Courier New" w:cs="Courier New"/>
          <w:noProof/>
          <w:snapToGrid w:val="0"/>
          <w:sz w:val="16"/>
          <w:lang w:val="en-US"/>
        </w:rPr>
        <w:tab/>
        <w:t>EXTENSION</w:t>
      </w:r>
      <w:r w:rsidRPr="00A5719E">
        <w:rPr>
          <w:rFonts w:ascii="Courier New" w:eastAsia="Times New Roman" w:hAnsi="Courier New" w:cs="Courier New"/>
          <w:noProof/>
          <w:snapToGrid w:val="0"/>
          <w:sz w:val="16"/>
          <w:lang w:val="en-US"/>
        </w:rPr>
        <w:tab/>
        <w:t>NRCarrierList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optional}|</w:t>
      </w:r>
    </w:p>
    <w:p w14:paraId="52BF8C4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lastRenderedPageBreak/>
        <w:tab/>
        <w:t>{ID id-dL-FreqInfo</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reject</w:t>
      </w:r>
      <w:r w:rsidRPr="00A5719E">
        <w:rPr>
          <w:rFonts w:ascii="Courier New" w:eastAsia="Times New Roman" w:hAnsi="Courier New" w:cs="Courier New"/>
          <w:noProof/>
          <w:snapToGrid w:val="0"/>
          <w:sz w:val="16"/>
          <w:lang w:val="en-US"/>
        </w:rPr>
        <w:tab/>
        <w:t>EXTENSION</w:t>
      </w:r>
      <w:r w:rsidRPr="00A5719E">
        <w:rPr>
          <w:rFonts w:ascii="Courier New" w:eastAsia="Times New Roman" w:hAnsi="Courier New" w:cs="Courier New"/>
          <w:noProof/>
          <w:snapToGrid w:val="0"/>
          <w:sz w:val="16"/>
          <w:lang w:val="en-US"/>
        </w:rPr>
        <w:tab/>
        <w:t xml:space="preserve">NRFreqInfo  </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optional}|</w:t>
      </w:r>
    </w:p>
    <w:p w14:paraId="1974527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 id-dL-Transmission-Bandwidth</w:t>
      </w:r>
      <w:r w:rsidRPr="00A5719E">
        <w:rPr>
          <w:rFonts w:ascii="Courier New" w:eastAsia="Times New Roman" w:hAnsi="Courier New" w:cs="Courier New"/>
          <w:noProof/>
          <w:snapToGrid w:val="0"/>
          <w:sz w:val="16"/>
          <w:lang w:val="en-US"/>
        </w:rPr>
        <w:tab/>
        <w:t>CRITICALITY reject</w:t>
      </w:r>
      <w:r w:rsidRPr="00A5719E">
        <w:rPr>
          <w:rFonts w:ascii="Courier New" w:eastAsia="Times New Roman" w:hAnsi="Courier New" w:cs="Courier New"/>
          <w:noProof/>
          <w:snapToGrid w:val="0"/>
          <w:sz w:val="16"/>
          <w:lang w:val="en-US"/>
        </w:rPr>
        <w:tab/>
        <w:t>EXTENSION</w:t>
      </w:r>
      <w:r w:rsidRPr="00A5719E">
        <w:rPr>
          <w:rFonts w:ascii="Courier New" w:eastAsia="Times New Roman" w:hAnsi="Courier New" w:cs="Courier New"/>
          <w:noProof/>
          <w:snapToGrid w:val="0"/>
          <w:sz w:val="16"/>
          <w:lang w:val="en-US"/>
        </w:rPr>
        <w:tab/>
        <w:t>Transmission-Bandwidth</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optional}|</w:t>
      </w:r>
    </w:p>
    <w:p w14:paraId="1E8D33B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 id-dL-NR-Carrier-List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reject</w:t>
      </w:r>
      <w:r w:rsidRPr="00A5719E">
        <w:rPr>
          <w:rFonts w:ascii="Courier New" w:eastAsia="Times New Roman" w:hAnsi="Courier New" w:cs="Courier New"/>
          <w:noProof/>
          <w:snapToGrid w:val="0"/>
          <w:sz w:val="16"/>
          <w:lang w:val="en-US"/>
        </w:rPr>
        <w:tab/>
        <w:t>EXTENSION</w:t>
      </w:r>
      <w:r w:rsidRPr="00A5719E">
        <w:rPr>
          <w:rFonts w:ascii="Courier New" w:eastAsia="Times New Roman" w:hAnsi="Courier New" w:cs="Courier New"/>
          <w:noProof/>
          <w:snapToGrid w:val="0"/>
          <w:sz w:val="16"/>
          <w:lang w:val="en-US"/>
        </w:rPr>
        <w:tab/>
        <w:t>NRCarrierList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optional},</w:t>
      </w:r>
    </w:p>
    <w:p w14:paraId="2A05D71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fr-FR"/>
        </w:rPr>
        <w:t>...</w:t>
      </w:r>
    </w:p>
    <w:p w14:paraId="3D1843A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eastAsia="Times New Roman" w:hAnsi="Courier New" w:cs="Courier New"/>
          <w:noProof/>
          <w:snapToGrid w:val="0"/>
          <w:sz w:val="16"/>
          <w:lang w:val="fr-FR"/>
        </w:rPr>
        <w:t>}</w:t>
      </w:r>
    </w:p>
    <w:p w14:paraId="66E8120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p>
    <w:p w14:paraId="7009088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eastAsia="Times New Roman" w:hAnsi="Courier New" w:cs="Courier New"/>
          <w:noProof/>
          <w:snapToGrid w:val="0"/>
          <w:sz w:val="16"/>
          <w:lang w:val="fr-FR"/>
        </w:rPr>
        <w:t>IAB-DU-Cell-Resource-Configuration-TDD-Info ::= SEQUENCE {</w:t>
      </w:r>
    </w:p>
    <w:p w14:paraId="259A4A9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eastAsia="Times New Roman" w:hAnsi="Courier New" w:cs="Courier New"/>
          <w:noProof/>
          <w:snapToGrid w:val="0"/>
          <w:sz w:val="16"/>
          <w:lang w:val="fr-FR"/>
        </w:rPr>
        <w:tab/>
        <w:t>gNB-DU-Cell-Resourc-Configuration-TDD</w:t>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t>GNB-DU-Cell-Resource-Configuration,</w:t>
      </w:r>
    </w:p>
    <w:p w14:paraId="2B2D3BD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eastAsia="Times New Roman" w:hAnsi="Courier New" w:cs="Courier New"/>
          <w:noProof/>
          <w:snapToGrid w:val="0"/>
          <w:sz w:val="16"/>
          <w:lang w:val="fr-FR"/>
        </w:rPr>
        <w:tab/>
        <w:t>iE-Extensions</w:t>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t>ProtocolExtensionContainer { {IAB-DU-Cell-Resource-Configuration-TDD-Info-ExtIEs} } OPTIONAL,</w:t>
      </w:r>
    </w:p>
    <w:p w14:paraId="015D293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eastAsia="Times New Roman" w:hAnsi="Courier New" w:cs="Courier New"/>
          <w:noProof/>
          <w:snapToGrid w:val="0"/>
          <w:sz w:val="16"/>
          <w:lang w:val="fr-FR"/>
        </w:rPr>
        <w:tab/>
        <w:t>...</w:t>
      </w:r>
    </w:p>
    <w:p w14:paraId="6E028D0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eastAsia="Times New Roman" w:hAnsi="Courier New" w:cs="Courier New"/>
          <w:noProof/>
          <w:snapToGrid w:val="0"/>
          <w:sz w:val="16"/>
          <w:lang w:val="fr-FR"/>
        </w:rPr>
        <w:t>}</w:t>
      </w:r>
    </w:p>
    <w:p w14:paraId="72E916E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p>
    <w:p w14:paraId="7320FE6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eastAsia="Times New Roman" w:hAnsi="Courier New" w:cs="Courier New"/>
          <w:noProof/>
          <w:snapToGrid w:val="0"/>
          <w:sz w:val="16"/>
          <w:lang w:val="fr-FR"/>
        </w:rPr>
        <w:t>IAB-DU-Cell-Resource-Configuration-TDD-Info-ExtIEs F1AP-PROTOCOL-EXTENSION ::= {</w:t>
      </w:r>
    </w:p>
    <w:p w14:paraId="53CD795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eastAsia="Times New Roman" w:hAnsi="Courier New" w:cs="Courier New"/>
          <w:noProof/>
          <w:snapToGrid w:val="0"/>
          <w:sz w:val="16"/>
          <w:lang w:val="fr-FR"/>
        </w:rPr>
        <w:tab/>
        <w:t>{ID id-nRFreqInfo</w:t>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t>CRITICALITY reject</w:t>
      </w:r>
      <w:r w:rsidRPr="00A5719E">
        <w:rPr>
          <w:rFonts w:ascii="Courier New" w:eastAsia="Times New Roman" w:hAnsi="Courier New" w:cs="Courier New"/>
          <w:noProof/>
          <w:snapToGrid w:val="0"/>
          <w:sz w:val="16"/>
          <w:lang w:val="fr-FR"/>
        </w:rPr>
        <w:tab/>
        <w:t xml:space="preserve">EXTENSION  NRFreqInfo  </w:t>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t>PRESENCE optional}|</w:t>
      </w:r>
    </w:p>
    <w:p w14:paraId="0CB494B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rPr>
      </w:pP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en-US"/>
        </w:rPr>
        <w:t>{ID id-transmission-Bandwidth</w:t>
      </w:r>
      <w:r w:rsidRPr="00A5719E">
        <w:rPr>
          <w:rFonts w:ascii="Courier New" w:eastAsia="Times New Roman" w:hAnsi="Courier New" w:cs="Courier New"/>
          <w:noProof/>
          <w:snapToGrid w:val="0"/>
          <w:sz w:val="16"/>
          <w:lang w:val="en-US"/>
        </w:rPr>
        <w:tab/>
        <w:t>CRITICALITY reject</w:t>
      </w:r>
      <w:r w:rsidRPr="00A5719E">
        <w:rPr>
          <w:rFonts w:ascii="Courier New" w:eastAsia="Times New Roman" w:hAnsi="Courier New" w:cs="Courier New"/>
          <w:noProof/>
          <w:snapToGrid w:val="0"/>
          <w:sz w:val="16"/>
          <w:lang w:val="en-US"/>
        </w:rPr>
        <w:tab/>
        <w:t xml:space="preserve">EXTENSION  Transmission-Bandwidth  </w:t>
      </w:r>
      <w:r w:rsidRPr="00A5719E">
        <w:rPr>
          <w:rFonts w:ascii="Courier New" w:eastAsia="Times New Roman" w:hAnsi="Courier New" w:cs="Courier New"/>
          <w:noProof/>
          <w:snapToGrid w:val="0"/>
          <w:sz w:val="16"/>
          <w:lang w:val="en-US"/>
        </w:rPr>
        <w:tab/>
        <w:t>PRESENCE optional}|</w:t>
      </w:r>
    </w:p>
    <w:p w14:paraId="06B9D40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 id-nR-Carrier-List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reject</w:t>
      </w:r>
      <w:r w:rsidRPr="00A5719E">
        <w:rPr>
          <w:rFonts w:ascii="Courier New" w:eastAsia="Times New Roman" w:hAnsi="Courier New" w:cs="Courier New"/>
          <w:noProof/>
          <w:snapToGrid w:val="0"/>
          <w:sz w:val="16"/>
          <w:lang w:val="en-US"/>
        </w:rPr>
        <w:tab/>
        <w:t xml:space="preserve">EXTENSION  NRCarrierList  </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optional},</w:t>
      </w:r>
    </w:p>
    <w:p w14:paraId="2206BB3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w:t>
      </w:r>
    </w:p>
    <w:p w14:paraId="77494E8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52565C3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561BCB3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IABIPv6RequestType</w:t>
      </w:r>
      <w:r w:rsidRPr="00A5719E">
        <w:rPr>
          <w:rFonts w:ascii="Courier New" w:eastAsia="Times New Roman" w:hAnsi="Courier New" w:cs="Courier New"/>
          <w:noProof/>
          <w:snapToGrid w:val="0"/>
          <w:sz w:val="16"/>
          <w:lang w:val="en-US"/>
        </w:rPr>
        <w:tab/>
        <w:t xml:space="preserve"> ::= CHOICE {</w:t>
      </w:r>
    </w:p>
    <w:p w14:paraId="034F1FA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iPv6Address</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IABTNLAddressesRequested,</w:t>
      </w:r>
    </w:p>
    <w:p w14:paraId="0D7CE42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iPv6Prefix</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 xml:space="preserve">IABTNLAddressesRequested, </w:t>
      </w:r>
    </w:p>
    <w:p w14:paraId="0B49EB1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choice-extension</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ProtocolIE-SingleContainer { { IABIPv6RequestType-ExtIEs} }</w:t>
      </w:r>
    </w:p>
    <w:p w14:paraId="2DCC94F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1C7AB54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2A88079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IABIPv6RequestType-ExtIEs F1AP-PROTOCOL-IES ::= {</w:t>
      </w:r>
    </w:p>
    <w:p w14:paraId="3F98975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w:t>
      </w:r>
    </w:p>
    <w:p w14:paraId="5BF353E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20E78B1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6DCF724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IABTNLAddress ::= CHOICE {</w:t>
      </w:r>
    </w:p>
    <w:p w14:paraId="4A5F085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iPv4Address</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 xml:space="preserve">BIT STRING (SIZE(32)), </w:t>
      </w:r>
    </w:p>
    <w:p w14:paraId="3AD004F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iPv6Address</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 xml:space="preserve">BIT STRING (SIZE(128)), </w:t>
      </w:r>
    </w:p>
    <w:p w14:paraId="595C42C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iPv6Prefix</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 xml:space="preserve">BIT STRING (SIZE(64)), </w:t>
      </w:r>
    </w:p>
    <w:p w14:paraId="437A1F6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choice-extension</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ProtocolIE-SingleContainer { { IABTNLAddress-ExtIEs} }</w:t>
      </w:r>
    </w:p>
    <w:p w14:paraId="3F13E08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789A602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5567BDB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IABTNLAddress-ExtIEs F1AP-PROTOCOL-IES ::= {</w:t>
      </w:r>
    </w:p>
    <w:p w14:paraId="07E4FD2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w:t>
      </w:r>
    </w:p>
    <w:p w14:paraId="76D0907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3A421FA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15C468F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IABTNLAddressesRequested ::= SEQUENCE {</w:t>
      </w:r>
    </w:p>
    <w:p w14:paraId="2AFA85E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tNLAddressesOrPrefixesRequestedAllTraffic</w:t>
      </w:r>
      <w:r w:rsidRPr="00A5719E">
        <w:rPr>
          <w:rFonts w:ascii="Courier New" w:eastAsia="Times New Roman" w:hAnsi="Courier New" w:cs="Courier New"/>
          <w:noProof/>
          <w:snapToGrid w:val="0"/>
          <w:sz w:val="16"/>
          <w:lang w:val="en-US"/>
        </w:rPr>
        <w:tab/>
        <w:t xml:space="preserve">INTEGER (1..256) </w:t>
      </w:r>
      <w:r w:rsidRPr="00A5719E">
        <w:rPr>
          <w:rFonts w:ascii="Courier New" w:eastAsia="Times New Roman" w:hAnsi="Courier New" w:cs="Courier New"/>
          <w:noProof/>
          <w:snapToGrid w:val="0"/>
          <w:sz w:val="16"/>
          <w:lang w:val="en-US"/>
        </w:rPr>
        <w:tab/>
        <w:t>OPTIONAL,</w:t>
      </w:r>
    </w:p>
    <w:p w14:paraId="67F0743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tNLAddressesOrPrefixesRequestedF1-C</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 xml:space="preserve">INTEGER (1..256) </w:t>
      </w:r>
      <w:r w:rsidRPr="00A5719E">
        <w:rPr>
          <w:rFonts w:ascii="Courier New" w:eastAsia="Times New Roman" w:hAnsi="Courier New" w:cs="Courier New"/>
          <w:noProof/>
          <w:snapToGrid w:val="0"/>
          <w:sz w:val="16"/>
          <w:lang w:val="en-US"/>
        </w:rPr>
        <w:tab/>
        <w:t>OPTIONAL,</w:t>
      </w:r>
    </w:p>
    <w:p w14:paraId="0EA6644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tNLAddressesOrPrefixesRequestedF1-U</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 xml:space="preserve">INTEGER (1..256) </w:t>
      </w:r>
      <w:r w:rsidRPr="00A5719E">
        <w:rPr>
          <w:rFonts w:ascii="Courier New" w:eastAsia="Times New Roman" w:hAnsi="Courier New" w:cs="Courier New"/>
          <w:noProof/>
          <w:snapToGrid w:val="0"/>
          <w:sz w:val="16"/>
          <w:lang w:val="en-US"/>
        </w:rPr>
        <w:tab/>
        <w:t>OPTIONAL,</w:t>
      </w:r>
    </w:p>
    <w:p w14:paraId="2060CD0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tNLAddressesOrPrefixesRequestedNoNF1</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 xml:space="preserve">INTEGER (1..256) </w:t>
      </w:r>
      <w:r w:rsidRPr="00A5719E">
        <w:rPr>
          <w:rFonts w:ascii="Courier New" w:eastAsia="Times New Roman" w:hAnsi="Courier New" w:cs="Courier New"/>
          <w:noProof/>
          <w:snapToGrid w:val="0"/>
          <w:sz w:val="16"/>
          <w:lang w:val="en-US"/>
        </w:rPr>
        <w:tab/>
        <w:t>OPTIONAL,</w:t>
      </w:r>
    </w:p>
    <w:p w14:paraId="3CA6875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iE-Extensions</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ProtocolExtensionContainer { { IABTNLAddressesRequested-ExtIEs } } OPTIONAL</w:t>
      </w:r>
    </w:p>
    <w:p w14:paraId="5BA21F5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7599428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139AA49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IABTNLAddressesRequested-ExtIEs F1AP-PROTOCOL-EXTENSION ::= {</w:t>
      </w:r>
    </w:p>
    <w:p w14:paraId="2EA9037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w:t>
      </w:r>
    </w:p>
    <w:p w14:paraId="24F667B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1BF6750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58F496A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IAB-TNL-Addresses-To-Remove-Item ::= SEQUENCE {</w:t>
      </w:r>
    </w:p>
    <w:p w14:paraId="3A44BAA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lastRenderedPageBreak/>
        <w:tab/>
        <w:t>iABTNLAddress</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IABTNLAddress,</w:t>
      </w:r>
    </w:p>
    <w:p w14:paraId="79BA13D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iE-Extensions</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ProtocolExtensionContainer { { IAB-TNL-Addresses-To-Remove-Item-ExtIEs} } OPTIONAL</w:t>
      </w:r>
    </w:p>
    <w:p w14:paraId="7297807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3927FD9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4E396CA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IAB-TNL-Addresses-To-Remove-Item-ExtIEs F1AP-PROTOCOL-EXTENSION ::= {</w:t>
      </w:r>
    </w:p>
    <w:p w14:paraId="0C09AC0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w:t>
      </w:r>
    </w:p>
    <w:p w14:paraId="6A19DB0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7CF40B0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395919C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xml:space="preserve">IAB-TNL-Addresses-Exception ::= </w:t>
      </w:r>
      <w:r w:rsidRPr="00A5719E">
        <w:rPr>
          <w:rFonts w:ascii="Courier New" w:eastAsia="Times New Roman" w:hAnsi="Courier New" w:cs="Courier New"/>
          <w:noProof/>
          <w:snapToGrid w:val="0"/>
          <w:sz w:val="16"/>
          <w:lang w:val="en-US"/>
        </w:rPr>
        <w:tab/>
        <w:t>SEQUENCE {</w:t>
      </w:r>
    </w:p>
    <w:p w14:paraId="2A3F1E0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iABTNLAddressList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IABTNLAddressList,</w:t>
      </w:r>
    </w:p>
    <w:p w14:paraId="527066A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iE-Extensions</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ProtocolExtensionContainer { { IAB-TNL-Addresses-Exception-ExtIEs} } OPTIONAL</w:t>
      </w:r>
    </w:p>
    <w:p w14:paraId="3D1F32F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70F40CB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5D97DB0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IAB-TNL-Addresses-Exception-ExtIEs F1AP-PROTOCOL-EXTENSION ::= {</w:t>
      </w:r>
    </w:p>
    <w:p w14:paraId="25B9CD8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w:t>
      </w:r>
    </w:p>
    <w:p w14:paraId="640F23F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33E385B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3A8E505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IABTNLAddressList ::= SEQUENCE (SIZE(1.. maxnoofTLAsIAB)) OF IABTNLAddress-Item</w:t>
      </w:r>
    </w:p>
    <w:p w14:paraId="00AC172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65012A4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IABTNLAddress-Item ::= SEQUENCE {</w:t>
      </w:r>
    </w:p>
    <w:p w14:paraId="78C0C4D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iABTNLAddress</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IABTNLAddress</w:t>
      </w:r>
      <w:r w:rsidRPr="00A5719E">
        <w:rPr>
          <w:rFonts w:ascii="Courier New" w:eastAsia="Times New Roman" w:hAnsi="Courier New" w:cs="Courier New"/>
          <w:noProof/>
          <w:snapToGrid w:val="0"/>
          <w:sz w:val="16"/>
          <w:lang w:val="en-US"/>
        </w:rPr>
        <w:tab/>
        <w:t>,</w:t>
      </w:r>
    </w:p>
    <w:p w14:paraId="164C042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iE-Extensions</w:t>
      </w:r>
      <w:r w:rsidRPr="00A5719E">
        <w:rPr>
          <w:rFonts w:ascii="Courier New" w:eastAsia="Times New Roman" w:hAnsi="Courier New" w:cs="Courier New"/>
          <w:noProof/>
          <w:snapToGrid w:val="0"/>
          <w:sz w:val="16"/>
          <w:lang w:val="en-US"/>
        </w:rPr>
        <w:tab/>
        <w:t>ProtocolExtensionContainer { { IABTNLAddress-ItemExtIEs } }</w:t>
      </w:r>
      <w:r w:rsidRPr="00A5719E">
        <w:rPr>
          <w:rFonts w:ascii="Courier New" w:eastAsia="Times New Roman" w:hAnsi="Courier New" w:cs="Courier New"/>
          <w:noProof/>
          <w:snapToGrid w:val="0"/>
          <w:sz w:val="16"/>
          <w:lang w:val="en-US"/>
        </w:rPr>
        <w:tab/>
        <w:t>OPTIONAL</w:t>
      </w:r>
    </w:p>
    <w:p w14:paraId="7D48583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5B6CD5C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7951012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xml:space="preserve">IABTNLAddress-ItemExtIEs </w:t>
      </w:r>
      <w:r w:rsidRPr="00A5719E">
        <w:rPr>
          <w:rFonts w:ascii="Courier New" w:eastAsia="Times New Roman" w:hAnsi="Courier New" w:cs="Courier New"/>
          <w:noProof/>
          <w:snapToGrid w:val="0"/>
          <w:sz w:val="16"/>
          <w:lang w:val="en-US"/>
        </w:rPr>
        <w:tab/>
        <w:t>F1AP-PROTOCOL-EXTENSION ::= {</w:t>
      </w:r>
    </w:p>
    <w:p w14:paraId="33A7717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w:t>
      </w:r>
    </w:p>
    <w:p w14:paraId="39B9CDB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281577E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5AA619B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IABTNLAddressUsage ::= ENUMERATED {</w:t>
      </w:r>
    </w:p>
    <w:p w14:paraId="31351C7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f1-c,</w:t>
      </w:r>
    </w:p>
    <w:p w14:paraId="5D9176F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f1-u,</w:t>
      </w:r>
    </w:p>
    <w:p w14:paraId="308DBFF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non-f1,</w:t>
      </w:r>
    </w:p>
    <w:p w14:paraId="490B3A1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w:t>
      </w:r>
    </w:p>
    <w:p w14:paraId="4EC0040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3768716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3CD3D1A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251F3EA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IABv4AddressesRequested ::= SEQUENCE {</w:t>
      </w:r>
    </w:p>
    <w:p w14:paraId="3AB3429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iABv4AddressesRequested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IABTNLAddressesRequested,</w:t>
      </w:r>
    </w:p>
    <w:p w14:paraId="0A0F78D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iE-Extensions</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ProtocolExtensionContainer { { IABv4AddressesRequested-ExtIEs} } OPTIONAL</w:t>
      </w:r>
    </w:p>
    <w:p w14:paraId="0E9BE15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0D1FBB0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1556531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IABv4AddressesRequested-ExtIEs F1AP-PROTOCOL-EXTENSION ::= {</w:t>
      </w:r>
    </w:p>
    <w:p w14:paraId="2BBE232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w:t>
      </w:r>
    </w:p>
    <w:p w14:paraId="385820F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27F525E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02BBF30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Mobile-IAB-MTUserLocationInformation ::= SEQUENCE {</w:t>
      </w:r>
    </w:p>
    <w:p w14:paraId="7F66FA6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nRCGI</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NRCGI,</w:t>
      </w:r>
    </w:p>
    <w:p w14:paraId="2CA2323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fr-FR"/>
        </w:rPr>
      </w:pP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fr-FR"/>
        </w:rPr>
        <w:t>tAI                             TAI,</w:t>
      </w:r>
    </w:p>
    <w:p w14:paraId="656D5A3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eastAsia="ko-KR"/>
        </w:rPr>
      </w:pPr>
      <w:r w:rsidRPr="00A5719E">
        <w:rPr>
          <w:rFonts w:ascii="Courier New" w:eastAsia="Times New Roman" w:hAnsi="Courier New" w:cs="Courier New"/>
          <w:noProof/>
          <w:snapToGrid w:val="0"/>
          <w:sz w:val="16"/>
          <w:lang w:val="fr-FR"/>
        </w:rPr>
        <w:tab/>
        <w:t>iE-Extensions</w:t>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t>ProtocolExtensionContainer { { Mobile-IAB-MTUserLocationInformation-ExtIEs} }</w:t>
      </w:r>
      <w:r w:rsidRPr="00A5719E">
        <w:rPr>
          <w:rFonts w:ascii="Courier New" w:eastAsia="Times New Roman" w:hAnsi="Courier New" w:cs="Courier New"/>
          <w:noProof/>
          <w:snapToGrid w:val="0"/>
          <w:sz w:val="16"/>
          <w:lang w:val="fr-FR"/>
        </w:rPr>
        <w:tab/>
        <w:t>OPTIONAL</w:t>
      </w:r>
    </w:p>
    <w:p w14:paraId="2F2BFCC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eastAsia="Times New Roman" w:hAnsi="Courier New" w:cs="Courier New"/>
          <w:noProof/>
          <w:snapToGrid w:val="0"/>
          <w:sz w:val="16"/>
          <w:lang w:val="fr-FR"/>
        </w:rPr>
        <w:t>}</w:t>
      </w:r>
    </w:p>
    <w:p w14:paraId="458E1D1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p>
    <w:p w14:paraId="77FFB6C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eastAsia="Times New Roman" w:hAnsi="Courier New" w:cs="Courier New"/>
          <w:noProof/>
          <w:sz w:val="16"/>
          <w:szCs w:val="22"/>
          <w:lang w:val="fr-FR"/>
        </w:rPr>
        <w:t>Mobile-IAB-MTUserLocationInformation</w:t>
      </w:r>
      <w:r w:rsidRPr="00A5719E">
        <w:rPr>
          <w:rFonts w:ascii="Courier New" w:eastAsia="Times New Roman" w:hAnsi="Courier New" w:cs="Courier New"/>
          <w:noProof/>
          <w:snapToGrid w:val="0"/>
          <w:sz w:val="16"/>
          <w:lang w:val="fr-FR"/>
        </w:rPr>
        <w:t>-ExtIEs F1AP-PROTOCOL-EXTENSION ::= {</w:t>
      </w:r>
    </w:p>
    <w:p w14:paraId="2814CB7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eastAsia="Times New Roman" w:hAnsi="Courier New" w:cs="Courier New"/>
          <w:noProof/>
          <w:snapToGrid w:val="0"/>
          <w:sz w:val="16"/>
          <w:lang w:val="fr-FR"/>
        </w:rPr>
        <w:tab/>
        <w:t>...</w:t>
      </w:r>
    </w:p>
    <w:p w14:paraId="40CD4FF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eastAsia="Times New Roman" w:hAnsi="Courier New" w:cs="Courier New"/>
          <w:noProof/>
          <w:snapToGrid w:val="0"/>
          <w:sz w:val="16"/>
          <w:lang w:val="fr-FR"/>
        </w:rPr>
        <w:lastRenderedPageBreak/>
        <w:t>}</w:t>
      </w:r>
    </w:p>
    <w:p w14:paraId="1F82A7F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p>
    <w:p w14:paraId="7273007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p>
    <w:p w14:paraId="40E54BC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eastAsia="Times New Roman" w:hAnsi="Courier New" w:cs="Courier New"/>
          <w:noProof/>
          <w:snapToGrid w:val="0"/>
          <w:sz w:val="16"/>
          <w:lang w:val="fr-FR"/>
        </w:rPr>
        <w:t>ImplicitFormat</w:t>
      </w:r>
      <w:r w:rsidRPr="00A5719E">
        <w:rPr>
          <w:rFonts w:ascii="Courier New" w:eastAsia="Times New Roman" w:hAnsi="Courier New" w:cs="Courier New"/>
          <w:noProof/>
          <w:snapToGrid w:val="0"/>
          <w:sz w:val="16"/>
          <w:lang w:val="fr-FR"/>
        </w:rPr>
        <w:tab/>
        <w:t>::= SEQUENCE</w:t>
      </w:r>
      <w:r w:rsidRPr="00A5719E">
        <w:rPr>
          <w:rFonts w:ascii="Courier New" w:eastAsia="Times New Roman" w:hAnsi="Courier New" w:cs="Courier New"/>
          <w:noProof/>
          <w:snapToGrid w:val="0"/>
          <w:sz w:val="16"/>
          <w:lang w:val="fr-FR"/>
        </w:rPr>
        <w:tab/>
        <w:t xml:space="preserve">{ </w:t>
      </w:r>
    </w:p>
    <w:p w14:paraId="379962B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eastAsia="Times New Roman" w:hAnsi="Courier New" w:cs="Courier New"/>
          <w:noProof/>
          <w:snapToGrid w:val="0"/>
          <w:sz w:val="16"/>
          <w:lang w:val="fr-FR"/>
        </w:rPr>
        <w:tab/>
        <w:t xml:space="preserve">dUFSlotformatIndex </w:t>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t>DUFSlotformatIndex,</w:t>
      </w:r>
    </w:p>
    <w:p w14:paraId="126CFA9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eastAsia="Times New Roman" w:hAnsi="Courier New" w:cs="Courier New"/>
          <w:noProof/>
          <w:snapToGrid w:val="0"/>
          <w:sz w:val="16"/>
          <w:lang w:val="fr-FR"/>
        </w:rPr>
        <w:tab/>
        <w:t>iE-Extensions</w:t>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t>ProtocolExtensionContainer { { ImplicitFormat-ExtIEs } } OPTIONAL</w:t>
      </w:r>
    </w:p>
    <w:p w14:paraId="79D76E1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eastAsia="Times New Roman" w:hAnsi="Courier New" w:cs="Courier New"/>
          <w:noProof/>
          <w:snapToGrid w:val="0"/>
          <w:sz w:val="16"/>
          <w:lang w:val="fr-FR"/>
        </w:rPr>
        <w:t>}</w:t>
      </w:r>
    </w:p>
    <w:p w14:paraId="58A666E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p>
    <w:p w14:paraId="02C5A46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eastAsia="Times New Roman" w:hAnsi="Courier New" w:cs="Courier New"/>
          <w:noProof/>
          <w:snapToGrid w:val="0"/>
          <w:sz w:val="16"/>
          <w:lang w:val="fr-FR"/>
        </w:rPr>
        <w:t>ImplicitFormat-ExtIEs F1AP-PROTOCOL-EXTENSION ::= {</w:t>
      </w:r>
    </w:p>
    <w:p w14:paraId="733FBA2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rPr>
      </w:pP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en-US"/>
        </w:rPr>
        <w:t>...</w:t>
      </w:r>
    </w:p>
    <w:p w14:paraId="6ED5951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12C51D7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2F08728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IgnorePRACHConfiguration::= ENUMERATED { true,...}</w:t>
      </w:r>
    </w:p>
    <w:p w14:paraId="721DF75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02A67FB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IgnoreResourceCoordinationContainer ::= ENUMERATED { yes,...}</w:t>
      </w:r>
    </w:p>
    <w:p w14:paraId="487EC22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InactivityMonitoringRequest ::= ENUMERATED { true,...}</w:t>
      </w:r>
    </w:p>
    <w:p w14:paraId="41EC671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InactivityMonitoringResponse ::= ENUMERATED { not-supported,...}</w:t>
      </w:r>
    </w:p>
    <w:p w14:paraId="253B719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748162F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642" w:author="Author" w:date="2025-06-04T16:34:00Z"/>
          <w:rFonts w:ascii="Courier New" w:eastAsia="Yu Mincho" w:hAnsi="Courier New" w:cs="Courier New"/>
          <w:noProof/>
          <w:snapToGrid w:val="0"/>
          <w:sz w:val="16"/>
          <w:lang w:val="en-US"/>
        </w:rPr>
      </w:pPr>
      <w:ins w:id="643" w:author="Author" w:date="2025-06-04T16:34:00Z">
        <w:r w:rsidRPr="00A5719E">
          <w:rPr>
            <w:rFonts w:ascii="Courier New" w:eastAsia="等线" w:hAnsi="Courier New" w:cs="Courier New"/>
            <w:noProof/>
            <w:sz w:val="16"/>
            <w:lang w:val="en-US"/>
          </w:rPr>
          <w:t>Indication-of-Bitrate-Adaptation</w:t>
        </w:r>
        <w:r w:rsidRPr="00A5719E">
          <w:rPr>
            <w:rFonts w:ascii="Courier New" w:eastAsia="等线" w:hAnsi="Courier New" w:cs="Courier New"/>
            <w:noProof/>
            <w:snapToGrid w:val="0"/>
            <w:sz w:val="16"/>
            <w:lang w:val="en-US"/>
          </w:rPr>
          <w:t xml:space="preserve"> ::= </w:t>
        </w:r>
        <w:r w:rsidRPr="00A5719E">
          <w:rPr>
            <w:rFonts w:ascii="Courier New" w:eastAsia="Times New Roman" w:hAnsi="Courier New" w:cs="Courier New"/>
            <w:noProof/>
            <w:sz w:val="16"/>
            <w:lang w:val="en-US"/>
          </w:rPr>
          <w:t>ENUMERATED {uplink, ...}</w:t>
        </w:r>
      </w:ins>
    </w:p>
    <w:p w14:paraId="22BF08B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15BDD33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xml:space="preserve">IndirectPathAddition ::= SEQUENCE { </w:t>
      </w:r>
    </w:p>
    <w:p w14:paraId="2E5C6EB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targetRelayUEID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 xml:space="preserve">BIT STRING(SIZE(24)), </w:t>
      </w:r>
    </w:p>
    <w:p w14:paraId="2B107A3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remoteUELocalID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RemoteUELocalID,</w:t>
      </w:r>
    </w:p>
    <w:p w14:paraId="322D3CA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iE-Extensions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ProtocolExtensionContainer { { IndirectPathAddition-ExtIEs } }</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OPTIONAL,</w:t>
      </w:r>
    </w:p>
    <w:p w14:paraId="0C7C1CF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106F40B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1711727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135FE5A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IndirectPathAddition-ExtIEs</w:t>
      </w:r>
      <w:r w:rsidRPr="00A5719E">
        <w:rPr>
          <w:rFonts w:ascii="Courier New" w:eastAsia="Times New Roman" w:hAnsi="Courier New" w:cs="Courier New"/>
          <w:noProof/>
          <w:sz w:val="16"/>
          <w:lang w:val="en-US"/>
        </w:rPr>
        <w:tab/>
        <w:t>F1AP-PROTOCOL-EXTENSION ::= {</w:t>
      </w:r>
    </w:p>
    <w:p w14:paraId="60F98BD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6076609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3865590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InterfacesToTrace ::= BIT STRING (SIZE(8))</w:t>
      </w:r>
    </w:p>
    <w:p w14:paraId="2314396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59EB0D8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IntendedTDD-DL-ULConfig ::= SEQUENCE {</w:t>
      </w:r>
    </w:p>
    <w:p w14:paraId="2973614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nRSCS</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ENUMERATED { scs15, scs30, scs60, scs120,..., scs480, scs960},</w:t>
      </w:r>
    </w:p>
    <w:p w14:paraId="4A674A6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nRCP</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ENUMERATED { normal, extended,...},</w:t>
      </w:r>
    </w:p>
    <w:p w14:paraId="779DAC4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nRDLULTxPeriodicity</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ENUMERATED { ms0p5, ms0p625, ms1, ms1p25, ms2, ms2p5, ms3, ms4, ms5, ms10, ms20, ms40, ms60, ms80, ms100, ms120, ms140, ms160, ...},</w:t>
      </w:r>
    </w:p>
    <w:p w14:paraId="76E60FD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 xml:space="preserve">slot-Configuration-List </w:t>
      </w:r>
      <w:r w:rsidRPr="00A5719E">
        <w:rPr>
          <w:rFonts w:ascii="Courier New" w:eastAsia="Times New Roman" w:hAnsi="Courier New" w:cs="Courier New"/>
          <w:sz w:val="16"/>
          <w:lang w:val="en-US"/>
        </w:rPr>
        <w:tab/>
        <w:t>Slot-Configuration-List,</w:t>
      </w:r>
    </w:p>
    <w:p w14:paraId="72FB211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fr-FR"/>
        </w:rPr>
      </w:pP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fr-FR"/>
        </w:rPr>
        <w:t>iE-Extensions</w:t>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t>ProtocolExtensionContainer { {IntendedTDD-DL-ULConfig-ExtIEs} } OPTIONAL</w:t>
      </w:r>
    </w:p>
    <w:p w14:paraId="27317C2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rPr>
      </w:pPr>
      <w:r w:rsidRPr="00A5719E">
        <w:rPr>
          <w:rFonts w:ascii="Courier New" w:eastAsia="Times New Roman" w:hAnsi="Courier New" w:cs="Courier New"/>
          <w:sz w:val="16"/>
          <w:lang w:val="en-US"/>
        </w:rPr>
        <w:t>}</w:t>
      </w:r>
    </w:p>
    <w:p w14:paraId="30747CF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7FEB14A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xml:space="preserve">InterFrequencyConfig-NoGap ::= ENUMERATED { </w:t>
      </w:r>
    </w:p>
    <w:p w14:paraId="78842D5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true,</w:t>
      </w:r>
    </w:p>
    <w:p w14:paraId="01CC91B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1FFEDFF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noProof/>
          <w:sz w:val="16"/>
          <w:lang w:val="en-US"/>
        </w:rPr>
        <w:t>}</w:t>
      </w:r>
    </w:p>
    <w:p w14:paraId="0FE3C3D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2FDC817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IngressNonF1terminatingTopologyIndicator ::= ENUMERATED {true, ...}</w:t>
      </w:r>
    </w:p>
    <w:p w14:paraId="395FB03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26F6E1E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 xml:space="preserve">IntendedTDD-DL-ULConfig-ExtIEs </w:t>
      </w:r>
      <w:r w:rsidRPr="00A5719E">
        <w:rPr>
          <w:rFonts w:ascii="Courier New" w:eastAsia="Times New Roman" w:hAnsi="Courier New" w:cs="Courier New"/>
          <w:sz w:val="16"/>
          <w:lang w:val="en-US"/>
        </w:rPr>
        <w:tab/>
        <w:t>F1AP-PROTOCOL-EXTENSION ::= {</w:t>
      </w:r>
    </w:p>
    <w:p w14:paraId="6844304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w:t>
      </w:r>
    </w:p>
    <w:p w14:paraId="1AFE09B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1EC6674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3C73D29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IndicationMCInactiveReception ::= ENUMERATED {true, ...}</w:t>
      </w:r>
    </w:p>
    <w:p w14:paraId="4262207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4983CDD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LTMResetInformation ::= SEQUENCE {</w:t>
      </w:r>
    </w:p>
    <w:p w14:paraId="607BB64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servingCellL2ResetConfiguration</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OCTET STRING</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OPTIONAL,</w:t>
      </w:r>
    </w:p>
    <w:p w14:paraId="050D669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lTML2ResetConfigurationList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LTML2ResetConfigurationList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OPTIONAL,</w:t>
      </w:r>
    </w:p>
    <w:p w14:paraId="6E26692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fr-FR"/>
        </w:rPr>
        <w:t>iE-Extensions</w:t>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t>ProtocolExtensionContainer { { LTMResetInformation-ItemExtIEs} } OPTIONAL,</w:t>
      </w:r>
    </w:p>
    <w:p w14:paraId="529DE2E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rPr>
      </w:pP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en-US"/>
        </w:rPr>
        <w:t>...</w:t>
      </w:r>
    </w:p>
    <w:p w14:paraId="0E158B3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6B8A564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351DD75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LTMResetInformation-ItemExtIEs F1AP-PROTOCOL-EXTENSION ::= {</w:t>
      </w:r>
    </w:p>
    <w:p w14:paraId="54D9DDF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45255EF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45B9FF5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0B85172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z w:val="16"/>
          <w:lang w:val="en-US"/>
        </w:rPr>
        <w:t>LTML2ResetConfigurationList</w:t>
      </w:r>
      <w:r w:rsidRPr="00A5719E">
        <w:rPr>
          <w:rFonts w:ascii="Courier New" w:eastAsia="Times New Roman" w:hAnsi="Courier New" w:cs="Courier New"/>
          <w:noProof/>
          <w:snapToGrid w:val="0"/>
          <w:sz w:val="16"/>
          <w:lang w:val="en-US"/>
        </w:rPr>
        <w:t xml:space="preserve"> ::= SEQUENCE (SIZE(1.. maxnoofLTMCells)) OF </w:t>
      </w:r>
      <w:r w:rsidRPr="00A5719E">
        <w:rPr>
          <w:rFonts w:ascii="Courier New" w:eastAsia="Times New Roman" w:hAnsi="Courier New" w:cs="Courier New"/>
          <w:noProof/>
          <w:sz w:val="16"/>
          <w:lang w:val="en-US"/>
        </w:rPr>
        <w:t>LTML2ResetConfiguration</w:t>
      </w:r>
      <w:r w:rsidRPr="00A5719E">
        <w:rPr>
          <w:rFonts w:ascii="Courier New" w:eastAsia="Times New Roman" w:hAnsi="Courier New" w:cs="Courier New"/>
          <w:noProof/>
          <w:snapToGrid w:val="0"/>
          <w:sz w:val="16"/>
          <w:lang w:val="en-US"/>
        </w:rPr>
        <w:t>-Item</w:t>
      </w:r>
    </w:p>
    <w:p w14:paraId="0BD6F52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508706B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z w:val="16"/>
          <w:lang w:val="en-US"/>
        </w:rPr>
        <w:t>LTML2ResetConfiguration</w:t>
      </w:r>
      <w:r w:rsidRPr="00A5719E">
        <w:rPr>
          <w:rFonts w:ascii="Courier New" w:eastAsia="Times New Roman" w:hAnsi="Courier New" w:cs="Courier New"/>
          <w:noProof/>
          <w:snapToGrid w:val="0"/>
          <w:sz w:val="16"/>
          <w:lang w:val="en-US"/>
        </w:rPr>
        <w:t>-Item ::= SEQUENCE {</w:t>
      </w:r>
    </w:p>
    <w:p w14:paraId="671AAEB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cellID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NRCGI,</w:t>
      </w:r>
    </w:p>
    <w:p w14:paraId="05ADA0D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ltmL2ResetConfiguration</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OCTET STRING,</w:t>
      </w:r>
    </w:p>
    <w:p w14:paraId="70FF087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iE-Extensions</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 xml:space="preserve">ProtocolExtensionContainer { { </w:t>
      </w:r>
      <w:r w:rsidRPr="00A5719E">
        <w:rPr>
          <w:rFonts w:ascii="Courier New" w:eastAsia="Times New Roman" w:hAnsi="Courier New" w:cs="Courier New"/>
          <w:noProof/>
          <w:sz w:val="16"/>
          <w:lang w:val="en-US"/>
        </w:rPr>
        <w:t>LTML2ResetConfiguration</w:t>
      </w:r>
      <w:r w:rsidRPr="00A5719E">
        <w:rPr>
          <w:rFonts w:ascii="Courier New" w:eastAsia="Times New Roman" w:hAnsi="Courier New" w:cs="Courier New"/>
          <w:noProof/>
          <w:snapToGrid w:val="0"/>
          <w:sz w:val="16"/>
          <w:lang w:val="en-US"/>
        </w:rPr>
        <w:t>-ItemExtIEs } }</w:t>
      </w:r>
      <w:r w:rsidRPr="00A5719E">
        <w:rPr>
          <w:rFonts w:ascii="Courier New" w:eastAsia="Times New Roman" w:hAnsi="Courier New" w:cs="Courier New"/>
          <w:noProof/>
          <w:snapToGrid w:val="0"/>
          <w:sz w:val="16"/>
          <w:lang w:val="en-US"/>
        </w:rPr>
        <w:tab/>
        <w:t>OPTIONAL</w:t>
      </w:r>
    </w:p>
    <w:p w14:paraId="02F5240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11734BF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0F35805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z w:val="16"/>
          <w:lang w:val="en-US"/>
        </w:rPr>
        <w:t>LTML2ResetConfiguration</w:t>
      </w:r>
      <w:r w:rsidRPr="00A5719E">
        <w:rPr>
          <w:rFonts w:ascii="Courier New" w:eastAsia="Times New Roman" w:hAnsi="Courier New" w:cs="Courier New"/>
          <w:noProof/>
          <w:snapToGrid w:val="0"/>
          <w:sz w:val="16"/>
          <w:lang w:val="en-US"/>
        </w:rPr>
        <w:t>-ItemExtIEs</w:t>
      </w:r>
      <w:r w:rsidRPr="00A5719E">
        <w:rPr>
          <w:rFonts w:ascii="Courier New" w:eastAsia="Times New Roman" w:hAnsi="Courier New" w:cs="Courier New"/>
          <w:noProof/>
          <w:snapToGrid w:val="0"/>
          <w:sz w:val="16"/>
          <w:lang w:val="en-US"/>
        </w:rPr>
        <w:tab/>
        <w:t>F1AP-PROTOCOL-EXTENSION ::= {</w:t>
      </w:r>
    </w:p>
    <w:p w14:paraId="1289A35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w:t>
      </w:r>
    </w:p>
    <w:p w14:paraId="454CCFC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2ECBA01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54CA79C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76AEFA8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31CDACB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IPHeaderInformation ::= SEQUENCE {</w:t>
      </w:r>
    </w:p>
    <w:p w14:paraId="3A68A23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destinationIABTNLAddress</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IABTNLAddress,</w:t>
      </w:r>
    </w:p>
    <w:p w14:paraId="5B23930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dsInformationList</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DSInformationList</w:t>
      </w:r>
      <w:r w:rsidRPr="00A5719E">
        <w:rPr>
          <w:rFonts w:ascii="Courier New" w:eastAsia="Times New Roman" w:hAnsi="Courier New" w:cs="Courier New"/>
          <w:noProof/>
          <w:sz w:val="16"/>
          <w:lang w:val="en-US"/>
        </w:rPr>
        <w:tab/>
        <w:t>OPTIONAL</w:t>
      </w:r>
      <w:r w:rsidRPr="00A5719E">
        <w:rPr>
          <w:rFonts w:ascii="Courier New" w:eastAsia="Times New Roman" w:hAnsi="Courier New" w:cs="Courier New"/>
          <w:sz w:val="16"/>
          <w:lang w:val="en-US"/>
        </w:rPr>
        <w:t>,</w:t>
      </w:r>
    </w:p>
    <w:p w14:paraId="7ECC9A8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iPv6FlowLabel</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BIT STRING (SIZE (20))</w:t>
      </w:r>
      <w:r w:rsidRPr="00A5719E">
        <w:rPr>
          <w:rFonts w:ascii="Courier New" w:eastAsia="Times New Roman" w:hAnsi="Courier New" w:cs="Courier New"/>
          <w:sz w:val="16"/>
          <w:lang w:val="en-US"/>
        </w:rPr>
        <w:tab/>
        <w:t>OPTIONAL,</w:t>
      </w:r>
    </w:p>
    <w:p w14:paraId="0A52351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fr-FR"/>
        </w:rPr>
      </w:pP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fr-FR"/>
        </w:rPr>
        <w:t>iE-Extensions</w:t>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t>ProtocolExtensionContainer { { IPHeaderInformation-ItemExtIEs} } OPTIONAL,</w:t>
      </w:r>
    </w:p>
    <w:p w14:paraId="0ECAB43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rPr>
      </w:pP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en-US"/>
        </w:rPr>
        <w:t>...</w:t>
      </w:r>
    </w:p>
    <w:p w14:paraId="116FFF5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10A46FC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0F60C25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IPHeaderInformation-ItemExtIEs F1AP-PROTOCOL-EXTENSION ::= {</w:t>
      </w:r>
    </w:p>
    <w:p w14:paraId="0E0D55E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w:t>
      </w:r>
    </w:p>
    <w:p w14:paraId="30A5833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58A8B2D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5AE0FF3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IPtolayer2TrafficMappingInfo ::= SEQUENCE {</w:t>
      </w:r>
    </w:p>
    <w:p w14:paraId="04AB2A5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iPtolayer2TrafficMappingInfoToAdd</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IPtolayer2TrafficMappingInfoList</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OPTIONAL,</w:t>
      </w:r>
    </w:p>
    <w:p w14:paraId="3584D54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iPtolayer2TrafficMappingInfoToRemove</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MappingInformationtoRemove</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OPTIONAL,</w:t>
      </w:r>
    </w:p>
    <w:p w14:paraId="43F7C88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iE-Extensions</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ProtocolExtensionContainer { { IPtolayer2TrafficMappingInfo-ItemExtIEs} } OPTIONAL,</w:t>
      </w:r>
    </w:p>
    <w:p w14:paraId="13D5EAC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w:t>
      </w:r>
    </w:p>
    <w:p w14:paraId="109C52B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581E3DC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1B35BCF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IPtolayer2TrafficMappingInfoList ::= SEQUENCE (SIZE(1..maxnoofMappingEntries)) OF IPtolayer2TrafficMappingInfo-Item</w:t>
      </w:r>
    </w:p>
    <w:p w14:paraId="779EFAE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290BC84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IPtolayer2TrafficMappingInfo-Item ::= SEQUENCE {</w:t>
      </w:r>
    </w:p>
    <w:p w14:paraId="440F48B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mappingInformationIndex</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MappingInformationIndex,</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p>
    <w:p w14:paraId="1964CD0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iPHeaderInformation</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IPHeaderInformation,</w:t>
      </w:r>
    </w:p>
    <w:p w14:paraId="4B1947E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bHInfo</w:t>
      </w:r>
      <w:r w:rsidRPr="00A5719E">
        <w:rPr>
          <w:rFonts w:ascii="Courier New" w:eastAsia="Times New Roman" w:hAnsi="Courier New" w:cs="Courier New"/>
          <w:sz w:val="16"/>
          <w:lang w:val="en-US"/>
        </w:rPr>
        <w:tab/>
        <w:t xml:space="preserve"> </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BHInfo,</w:t>
      </w:r>
      <w:r w:rsidRPr="00A5719E">
        <w:rPr>
          <w:rFonts w:ascii="Courier New" w:eastAsia="Times New Roman" w:hAnsi="Courier New" w:cs="Courier New"/>
          <w:sz w:val="16"/>
          <w:lang w:val="en-US"/>
        </w:rPr>
        <w:tab/>
        <w:t>iE-Extensions</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ProtocolExtensionContainer { { IPtolayer2TrafficMappingInfo-ItemExtIEs} } OPTIONAL,</w:t>
      </w:r>
    </w:p>
    <w:p w14:paraId="23E826A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w:t>
      </w:r>
    </w:p>
    <w:p w14:paraId="1C1FEEA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lastRenderedPageBreak/>
        <w:t>}</w:t>
      </w:r>
    </w:p>
    <w:p w14:paraId="1013143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46FA9D5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IPtolayer2TrafficMappingInfo-ItemExtIEs F1AP-PROTOCOL-EXTENSION ::= {</w:t>
      </w:r>
    </w:p>
    <w:p w14:paraId="177361B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w:t>
      </w:r>
    </w:p>
    <w:p w14:paraId="407838B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5F23B34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77A1372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3"/>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J</w:t>
      </w:r>
    </w:p>
    <w:p w14:paraId="7ECDD23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3907972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hAnsi="Courier New" w:cs="Courier New"/>
          <w:noProof/>
          <w:snapToGrid w:val="0"/>
          <w:sz w:val="16"/>
          <w:lang w:val="en-US"/>
        </w:rPr>
        <w:t>JointorDLTCIStateID</w:t>
      </w:r>
      <w:r w:rsidRPr="00A5719E">
        <w:rPr>
          <w:rFonts w:ascii="Courier New" w:eastAsia="Times New Roman" w:hAnsi="Courier New" w:cs="Courier New"/>
          <w:noProof/>
          <w:sz w:val="16"/>
          <w:lang w:val="en-US"/>
        </w:rPr>
        <w:t xml:space="preserve">  ::= OCTET STRING</w:t>
      </w:r>
    </w:p>
    <w:p w14:paraId="733D712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172BC14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04A2E3C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78088C4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3"/>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K</w:t>
      </w:r>
    </w:p>
    <w:p w14:paraId="7AFB455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14A096B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3"/>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L</w:t>
      </w:r>
    </w:p>
    <w:p w14:paraId="6FC3B30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41B8736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LTEA2XServicesAuthorized ::= SEQUENCE {</w:t>
      </w:r>
    </w:p>
    <w:p w14:paraId="5C3112E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aerialUE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AerialUE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OPTIONAL,</w:t>
      </w:r>
    </w:p>
    <w:p w14:paraId="61AF473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xml:space="preserve">controllerUE </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ControllerUE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OPTIONAL,</w:t>
      </w:r>
    </w:p>
    <w:p w14:paraId="1C4BE94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iE-Extensions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ProtocolExtensionContainer { {LTEA2XServicesAuthorized-ExtIEs} }</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OPTIONAL</w:t>
      </w:r>
    </w:p>
    <w:p w14:paraId="274098D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7434405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1395AB2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LTEA2XServicesAuthorized-ExtIEs F1AP-PROTOCOL-EXTENSION ::= {</w:t>
      </w:r>
    </w:p>
    <w:p w14:paraId="6FD3540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194B631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7C262FF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600B0E2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L139Info ::= SEQUENCE {</w:t>
      </w:r>
    </w:p>
    <w:p w14:paraId="232B4FC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r>
      <w:r w:rsidRPr="00A5719E">
        <w:rPr>
          <w:rFonts w:ascii="Courier New" w:eastAsia="Times New Roman" w:hAnsi="Courier New" w:cs="Courier New"/>
          <w:sz w:val="16"/>
          <w:lang w:val="en-US"/>
        </w:rPr>
        <w:t>prachSCS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ENUMERATED {scs15, scs30, scs60, scs120, ...,</w:t>
      </w:r>
      <w:r w:rsidRPr="00A5719E">
        <w:rPr>
          <w:rFonts w:ascii="Courier New" w:eastAsia="Times New Roman" w:hAnsi="Courier New" w:cs="Courier New"/>
          <w:sz w:val="16"/>
          <w:lang w:val="en-US"/>
        </w:rPr>
        <w:t xml:space="preserve"> scs480, scs960</w:t>
      </w:r>
      <w:r w:rsidRPr="00A5719E">
        <w:rPr>
          <w:rFonts w:ascii="Courier New" w:eastAsia="Times New Roman" w:hAnsi="Courier New" w:cs="Courier New"/>
          <w:noProof/>
          <w:sz w:val="16"/>
          <w:lang w:val="en-US"/>
        </w:rPr>
        <w:t>},</w:t>
      </w:r>
    </w:p>
    <w:p w14:paraId="4FA05C0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rootSequenceIndex</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INTEGER (0..137)</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OPTIONAL,</w:t>
      </w:r>
    </w:p>
    <w:p w14:paraId="55F8925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iE-Extension</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 xml:space="preserve">ProtocolExtensionContainer { {L139Info-ExtIEs} } </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OPTIONAL,</w:t>
      </w:r>
    </w:p>
    <w:p w14:paraId="3C12630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286ECEF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3E06295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0D6C485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L139Info-ExtIEs F1AP-PROTOCOL-EXTENSION ::= {</w:t>
      </w:r>
    </w:p>
    <w:p w14:paraId="0E1F2C3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5CF0C75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1C1C7B1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0BAB38C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L839Info ::= SEQUENCE {</w:t>
      </w:r>
    </w:p>
    <w:p w14:paraId="42AE548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rootSequenceIndex</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INTEGER (0..837),</w:t>
      </w:r>
    </w:p>
    <w:p w14:paraId="34EDB34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restrictedSetConfig</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ENUMERATED {unrestrictedSet, restrictedSetTypeA,</w:t>
      </w:r>
    </w:p>
    <w:p w14:paraId="1E02BA4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restrictedSetTypeB, ...},</w:t>
      </w:r>
    </w:p>
    <w:p w14:paraId="69B009D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fr-FR"/>
        </w:rPr>
        <w:t>iE-Extension</w:t>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t xml:space="preserve">ProtocolExtensionContainer { {L839Info-ExtIEs} } </w:t>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t>OPTIONAL,</w:t>
      </w:r>
    </w:p>
    <w:p w14:paraId="21760F6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rPr>
      </w:pP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en-US"/>
        </w:rPr>
        <w:t>...</w:t>
      </w:r>
    </w:p>
    <w:p w14:paraId="49392F1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31D0754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2530CCB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L839Info-ExtIEs F1AP-PROTOCOL-EXTENSION ::= {</w:t>
      </w:r>
    </w:p>
    <w:p w14:paraId="5C293AE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34C4936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7457525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54FFE7B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L571Info ::= SEQUENCE {</w:t>
      </w:r>
    </w:p>
    <w:p w14:paraId="786861C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r>
      <w:r w:rsidRPr="00A5719E">
        <w:rPr>
          <w:rFonts w:ascii="Courier New" w:eastAsia="Times New Roman" w:hAnsi="Courier New" w:cs="Courier New"/>
          <w:sz w:val="16"/>
          <w:lang w:val="en-US"/>
        </w:rPr>
        <w:t>prachSCSForL571</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ENUMERATED { scs30, scs120, ... , scs480},</w:t>
      </w:r>
    </w:p>
    <w:p w14:paraId="577B8EB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rootSequenceIndex</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INTEGER (0..569),</w:t>
      </w:r>
    </w:p>
    <w:p w14:paraId="3A1E0B1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iE-Extension</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 xml:space="preserve">ProtocolExtensionContainer { {L571Info-ExtIEs} } </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OPTIONAL,</w:t>
      </w:r>
    </w:p>
    <w:p w14:paraId="2D9D708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lastRenderedPageBreak/>
        <w:tab/>
        <w:t>...</w:t>
      </w:r>
    </w:p>
    <w:p w14:paraId="0BF3348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0C32E31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173E4D6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L571Info-ExtIEs F1AP-PROTOCOL-EXTENSION ::= {</w:t>
      </w:r>
    </w:p>
    <w:p w14:paraId="4C2C722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60237D0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4C7F9CD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56B0487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L1151Info ::= SEQUENCE {</w:t>
      </w:r>
    </w:p>
    <w:p w14:paraId="43D8895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r>
      <w:r w:rsidRPr="00A5719E">
        <w:rPr>
          <w:rFonts w:ascii="Courier New" w:eastAsia="Times New Roman" w:hAnsi="Courier New" w:cs="Courier New"/>
          <w:sz w:val="16"/>
          <w:lang w:val="en-US"/>
        </w:rPr>
        <w:t>prachSCSForL1151</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ENUMERATED { scs15, scs120,...},</w:t>
      </w:r>
    </w:p>
    <w:p w14:paraId="651AC55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rootSequenceIndex</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INTEGER (0..1149),</w:t>
      </w:r>
    </w:p>
    <w:p w14:paraId="4F10C36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iE-Extension</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 xml:space="preserve">ProtocolExtensionContainer { {L1151Info-ExtIEs} } </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OPTIONAL,</w:t>
      </w:r>
    </w:p>
    <w:p w14:paraId="51249CA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049BB8C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650B42B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7C0A48D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L1151Info-ExtIEs F1AP-PROTOCOL-EXTENSION ::= {</w:t>
      </w:r>
    </w:p>
    <w:p w14:paraId="3198E6A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51D45A7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5A9F9F5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38B075B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64A1C92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eastAsia="Times New Roman" w:hAnsi="Courier New" w:cs="Courier New"/>
          <w:noProof/>
          <w:sz w:val="16"/>
          <w:lang w:val="en-US"/>
        </w:rPr>
        <w:t>LastUsedCellIndication ::= ENUMERATED {true, ...}</w:t>
      </w:r>
    </w:p>
    <w:p w14:paraId="2DAE897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1BDBE80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LCID ::= INTEGER (1..32, ...)</w:t>
      </w:r>
    </w:p>
    <w:p w14:paraId="5E6139E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52F7E35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0ADA04F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LCS-to-GCS-Translation::= SEQUENCE {</w:t>
      </w:r>
    </w:p>
    <w:p w14:paraId="68FDF2B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sv-SE"/>
        </w:rPr>
      </w:pP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sv-SE"/>
        </w:rPr>
        <w:t>alpha</w:t>
      </w:r>
      <w:r w:rsidRPr="00A5719E">
        <w:rPr>
          <w:rFonts w:ascii="Courier New" w:eastAsia="Times New Roman" w:hAnsi="Courier New" w:cs="Courier New"/>
          <w:noProof/>
          <w:snapToGrid w:val="0"/>
          <w:sz w:val="16"/>
          <w:lang w:val="sv-SE"/>
        </w:rPr>
        <w:tab/>
      </w:r>
      <w:r w:rsidRPr="00A5719E">
        <w:rPr>
          <w:rFonts w:ascii="Courier New" w:eastAsia="Times New Roman" w:hAnsi="Courier New" w:cs="Courier New"/>
          <w:noProof/>
          <w:snapToGrid w:val="0"/>
          <w:sz w:val="16"/>
          <w:lang w:val="sv-SE"/>
        </w:rPr>
        <w:tab/>
      </w:r>
      <w:r w:rsidRPr="00A5719E">
        <w:rPr>
          <w:rFonts w:ascii="Courier New" w:eastAsia="Times New Roman" w:hAnsi="Courier New" w:cs="Courier New"/>
          <w:noProof/>
          <w:snapToGrid w:val="0"/>
          <w:sz w:val="16"/>
          <w:lang w:val="sv-SE"/>
        </w:rPr>
        <w:tab/>
      </w:r>
      <w:r w:rsidRPr="00A5719E">
        <w:rPr>
          <w:rFonts w:ascii="Courier New" w:eastAsia="Times New Roman" w:hAnsi="Courier New" w:cs="Courier New"/>
          <w:noProof/>
          <w:snapToGrid w:val="0"/>
          <w:sz w:val="16"/>
          <w:lang w:val="sv-SE"/>
        </w:rPr>
        <w:tab/>
        <w:t>INTEGER (0..3599),</w:t>
      </w:r>
    </w:p>
    <w:p w14:paraId="7156298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sv-SE"/>
        </w:rPr>
      </w:pPr>
      <w:r w:rsidRPr="00A5719E">
        <w:rPr>
          <w:rFonts w:ascii="Courier New" w:eastAsia="Times New Roman" w:hAnsi="Courier New" w:cs="Courier New"/>
          <w:noProof/>
          <w:snapToGrid w:val="0"/>
          <w:sz w:val="16"/>
          <w:lang w:val="sv-SE"/>
        </w:rPr>
        <w:tab/>
        <w:t>beta</w:t>
      </w:r>
      <w:r w:rsidRPr="00A5719E">
        <w:rPr>
          <w:rFonts w:ascii="Courier New" w:eastAsia="Times New Roman" w:hAnsi="Courier New" w:cs="Courier New"/>
          <w:noProof/>
          <w:snapToGrid w:val="0"/>
          <w:sz w:val="16"/>
          <w:lang w:val="sv-SE"/>
        </w:rPr>
        <w:tab/>
      </w:r>
      <w:r w:rsidRPr="00A5719E">
        <w:rPr>
          <w:rFonts w:ascii="Courier New" w:eastAsia="Times New Roman" w:hAnsi="Courier New" w:cs="Courier New"/>
          <w:noProof/>
          <w:snapToGrid w:val="0"/>
          <w:sz w:val="16"/>
          <w:lang w:val="sv-SE"/>
        </w:rPr>
        <w:tab/>
      </w:r>
      <w:r w:rsidRPr="00A5719E">
        <w:rPr>
          <w:rFonts w:ascii="Courier New" w:eastAsia="Times New Roman" w:hAnsi="Courier New" w:cs="Courier New"/>
          <w:noProof/>
          <w:snapToGrid w:val="0"/>
          <w:sz w:val="16"/>
          <w:lang w:val="sv-SE"/>
        </w:rPr>
        <w:tab/>
      </w:r>
      <w:r w:rsidRPr="00A5719E">
        <w:rPr>
          <w:rFonts w:ascii="Courier New" w:eastAsia="Times New Roman" w:hAnsi="Courier New" w:cs="Courier New"/>
          <w:noProof/>
          <w:snapToGrid w:val="0"/>
          <w:sz w:val="16"/>
          <w:lang w:val="sv-SE"/>
        </w:rPr>
        <w:tab/>
        <w:t>INTEGER (0..3599),</w:t>
      </w:r>
    </w:p>
    <w:p w14:paraId="11841D5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sv-SE"/>
        </w:rPr>
      </w:pPr>
      <w:r w:rsidRPr="00A5719E">
        <w:rPr>
          <w:rFonts w:ascii="Courier New" w:eastAsia="Times New Roman" w:hAnsi="Courier New" w:cs="Courier New"/>
          <w:noProof/>
          <w:snapToGrid w:val="0"/>
          <w:sz w:val="16"/>
          <w:lang w:val="sv-SE"/>
        </w:rPr>
        <w:tab/>
        <w:t>gamma</w:t>
      </w:r>
      <w:r w:rsidRPr="00A5719E">
        <w:rPr>
          <w:rFonts w:ascii="Courier New" w:eastAsia="Times New Roman" w:hAnsi="Courier New" w:cs="Courier New"/>
          <w:noProof/>
          <w:snapToGrid w:val="0"/>
          <w:sz w:val="16"/>
          <w:lang w:val="sv-SE"/>
        </w:rPr>
        <w:tab/>
      </w:r>
      <w:r w:rsidRPr="00A5719E">
        <w:rPr>
          <w:rFonts w:ascii="Courier New" w:eastAsia="Times New Roman" w:hAnsi="Courier New" w:cs="Courier New"/>
          <w:noProof/>
          <w:snapToGrid w:val="0"/>
          <w:sz w:val="16"/>
          <w:lang w:val="sv-SE"/>
        </w:rPr>
        <w:tab/>
      </w:r>
      <w:r w:rsidRPr="00A5719E">
        <w:rPr>
          <w:rFonts w:ascii="Courier New" w:eastAsia="Times New Roman" w:hAnsi="Courier New" w:cs="Courier New"/>
          <w:noProof/>
          <w:snapToGrid w:val="0"/>
          <w:sz w:val="16"/>
          <w:lang w:val="sv-SE"/>
        </w:rPr>
        <w:tab/>
      </w:r>
      <w:r w:rsidRPr="00A5719E">
        <w:rPr>
          <w:rFonts w:ascii="Courier New" w:eastAsia="Times New Roman" w:hAnsi="Courier New" w:cs="Courier New"/>
          <w:noProof/>
          <w:snapToGrid w:val="0"/>
          <w:sz w:val="16"/>
          <w:lang w:val="sv-SE"/>
        </w:rPr>
        <w:tab/>
        <w:t>INTEGER (0..3599),</w:t>
      </w:r>
    </w:p>
    <w:p w14:paraId="1465C79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szCs w:val="22"/>
        </w:rPr>
      </w:pPr>
      <w:r w:rsidRPr="00A5719E">
        <w:rPr>
          <w:rFonts w:ascii="Courier New" w:eastAsia="Calibri" w:hAnsi="Courier New" w:cs="Courier New"/>
          <w:noProof/>
          <w:sz w:val="16"/>
          <w:szCs w:val="22"/>
          <w:lang w:val="en-US"/>
        </w:rPr>
        <w:tab/>
        <w:t>iE-Extensions</w:t>
      </w:r>
      <w:r w:rsidRPr="00A5719E">
        <w:rPr>
          <w:rFonts w:ascii="Courier New" w:eastAsia="Calibri" w:hAnsi="Courier New" w:cs="Courier New"/>
          <w:noProof/>
          <w:sz w:val="16"/>
          <w:szCs w:val="22"/>
          <w:lang w:val="en-US"/>
        </w:rPr>
        <w:tab/>
      </w:r>
      <w:r w:rsidRPr="00A5719E">
        <w:rPr>
          <w:rFonts w:ascii="Courier New" w:eastAsia="Calibri" w:hAnsi="Courier New" w:cs="Courier New"/>
          <w:noProof/>
          <w:sz w:val="16"/>
          <w:szCs w:val="22"/>
          <w:lang w:val="en-US"/>
        </w:rPr>
        <w:tab/>
        <w:t>ProtocolExtensionContainer { {</w:t>
      </w:r>
      <w:r w:rsidRPr="00A5719E">
        <w:rPr>
          <w:rFonts w:ascii="Courier New" w:eastAsia="Calibri" w:hAnsi="Courier New" w:cs="Courier New"/>
          <w:noProof/>
          <w:snapToGrid w:val="0"/>
          <w:sz w:val="16"/>
          <w:szCs w:val="22"/>
          <w:lang w:val="en-US"/>
        </w:rPr>
        <w:t xml:space="preserve"> </w:t>
      </w:r>
      <w:r w:rsidRPr="00A5719E">
        <w:rPr>
          <w:rFonts w:ascii="Courier New" w:eastAsia="Times New Roman" w:hAnsi="Courier New" w:cs="Courier New"/>
          <w:noProof/>
          <w:snapToGrid w:val="0"/>
          <w:sz w:val="16"/>
          <w:lang w:val="en-US"/>
        </w:rPr>
        <w:t>LCS-to-GCS-Translation</w:t>
      </w:r>
      <w:r w:rsidRPr="00A5719E">
        <w:rPr>
          <w:rFonts w:ascii="Courier New" w:eastAsia="Calibri" w:hAnsi="Courier New" w:cs="Courier New"/>
          <w:noProof/>
          <w:sz w:val="16"/>
          <w:szCs w:val="22"/>
          <w:lang w:val="en-US"/>
        </w:rPr>
        <w:t>-ExtIEs} } OPTIONAL,</w:t>
      </w:r>
    </w:p>
    <w:p w14:paraId="1FA73F9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snapToGrid w:val="0"/>
          <w:sz w:val="16"/>
          <w:lang w:val="en-US"/>
        </w:rPr>
      </w:pPr>
      <w:r w:rsidRPr="00A5719E">
        <w:rPr>
          <w:rFonts w:ascii="Courier New" w:eastAsia="Times New Roman" w:hAnsi="Courier New" w:cs="Courier New"/>
          <w:noProof/>
          <w:snapToGrid w:val="0"/>
          <w:sz w:val="16"/>
          <w:lang w:val="en-US"/>
        </w:rPr>
        <w:tab/>
        <w:t>...</w:t>
      </w:r>
    </w:p>
    <w:p w14:paraId="6E3FDCE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230B2BB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szCs w:val="22"/>
          <w:lang w:val="en-US"/>
        </w:rPr>
      </w:pPr>
    </w:p>
    <w:p w14:paraId="7E99E1F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napToGrid w:val="0"/>
          <w:sz w:val="16"/>
          <w:szCs w:val="22"/>
          <w:lang w:val="en-US"/>
        </w:rPr>
      </w:pPr>
      <w:r w:rsidRPr="00A5719E">
        <w:rPr>
          <w:rFonts w:ascii="Courier New" w:eastAsia="Times New Roman" w:hAnsi="Courier New" w:cs="Courier New"/>
          <w:noProof/>
          <w:snapToGrid w:val="0"/>
          <w:sz w:val="16"/>
          <w:lang w:val="en-US"/>
        </w:rPr>
        <w:t>LCS-to-GCS-Translation</w:t>
      </w:r>
      <w:r w:rsidRPr="00A5719E">
        <w:rPr>
          <w:rFonts w:ascii="Courier New" w:eastAsia="Calibri" w:hAnsi="Courier New" w:cs="Courier New"/>
          <w:noProof/>
          <w:sz w:val="16"/>
          <w:szCs w:val="22"/>
          <w:lang w:val="en-US"/>
        </w:rPr>
        <w:t>-ExtIEs F1AP-PROTOCOL-EXTENSION ::= {</w:t>
      </w:r>
    </w:p>
    <w:p w14:paraId="707F185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szCs w:val="22"/>
          <w:lang w:val="en-US"/>
        </w:rPr>
      </w:pPr>
      <w:r w:rsidRPr="00A5719E">
        <w:rPr>
          <w:rFonts w:ascii="Courier New" w:eastAsia="Calibri" w:hAnsi="Courier New" w:cs="Courier New"/>
          <w:noProof/>
          <w:sz w:val="16"/>
          <w:szCs w:val="22"/>
          <w:lang w:val="en-US"/>
        </w:rPr>
        <w:tab/>
        <w:t>...</w:t>
      </w:r>
    </w:p>
    <w:p w14:paraId="56D6EBB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szCs w:val="22"/>
          <w:lang w:val="en-US"/>
        </w:rPr>
      </w:pPr>
      <w:r w:rsidRPr="00A5719E">
        <w:rPr>
          <w:rFonts w:ascii="Courier New" w:eastAsia="Calibri" w:hAnsi="Courier New" w:cs="Courier New"/>
          <w:noProof/>
          <w:sz w:val="16"/>
          <w:szCs w:val="22"/>
          <w:lang w:val="en-US"/>
        </w:rPr>
        <w:t>}</w:t>
      </w:r>
    </w:p>
    <w:p w14:paraId="0E1DF1C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snapToGrid w:val="0"/>
          <w:sz w:val="16"/>
          <w:lang w:val="en-US"/>
        </w:rPr>
      </w:pPr>
    </w:p>
    <w:p w14:paraId="2DD0088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LCStoGCSTranslationList ::= SEQUENCE (SIZE (1.. maxnooflcs-gcs-translation)) OF LCStoGCSTranslation</w:t>
      </w:r>
    </w:p>
    <w:p w14:paraId="20E4CCB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048F150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noProof/>
          <w:sz w:val="16"/>
          <w:lang w:val="en-US"/>
        </w:rPr>
        <w:t xml:space="preserve">LCStoGCSTranslation ::= </w:t>
      </w:r>
      <w:r w:rsidRPr="00A5719E">
        <w:rPr>
          <w:rFonts w:ascii="Courier New" w:eastAsia="Times New Roman" w:hAnsi="Courier New" w:cs="Courier New"/>
          <w:sz w:val="16"/>
          <w:lang w:val="en-US"/>
        </w:rPr>
        <w:t>SEQUENCE {</w:t>
      </w:r>
    </w:p>
    <w:p w14:paraId="0026610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alpha</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INTEGER (0..359),</w:t>
      </w:r>
    </w:p>
    <w:p w14:paraId="5B64CE7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alpha-fine</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INTEGER (0..9)</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OPTIONAL,</w:t>
      </w:r>
    </w:p>
    <w:p w14:paraId="45526AC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beta</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INTEGER (0..359),</w:t>
      </w:r>
    </w:p>
    <w:p w14:paraId="05D8171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beta-fine</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INTEGER (0..9)</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OPTIONAL,</w:t>
      </w:r>
    </w:p>
    <w:p w14:paraId="4DFA6DF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gamma</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INTEGER (0..359),</w:t>
      </w:r>
    </w:p>
    <w:p w14:paraId="1B58DDA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gamma-fine</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INTEGER (0..9)</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OPTIONAL,</w:t>
      </w:r>
    </w:p>
    <w:p w14:paraId="3B3BB8A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fr-FR"/>
        </w:rPr>
      </w:pP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fr-FR"/>
        </w:rPr>
        <w:t>iE-Extensions</w:t>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t>ProtocolExtensionContainer { {</w:t>
      </w:r>
      <w:r w:rsidRPr="00A5719E">
        <w:rPr>
          <w:rFonts w:ascii="Courier New" w:eastAsia="Times New Roman" w:hAnsi="Courier New" w:cs="Courier New"/>
          <w:noProof/>
          <w:sz w:val="16"/>
          <w:lang w:val="fr-FR"/>
        </w:rPr>
        <w:t>LCStoGCSTranslation</w:t>
      </w:r>
      <w:r w:rsidRPr="00A5719E">
        <w:rPr>
          <w:rFonts w:ascii="Courier New" w:eastAsia="Times New Roman" w:hAnsi="Courier New" w:cs="Courier New"/>
          <w:sz w:val="16"/>
          <w:lang w:val="fr-FR"/>
        </w:rPr>
        <w:t>-ExtIEs} } OPTIONAL</w:t>
      </w:r>
    </w:p>
    <w:p w14:paraId="7D2834A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rPr>
      </w:pPr>
      <w:r w:rsidRPr="00A5719E">
        <w:rPr>
          <w:rFonts w:ascii="Courier New" w:eastAsia="Times New Roman" w:hAnsi="Courier New" w:cs="Courier New"/>
          <w:sz w:val="16"/>
          <w:lang w:val="en-US"/>
        </w:rPr>
        <w:t>}</w:t>
      </w:r>
    </w:p>
    <w:p w14:paraId="0A792E9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65FDC9D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noProof/>
          <w:sz w:val="16"/>
          <w:lang w:val="en-US"/>
        </w:rPr>
        <w:t>LCStoGCSTranslation</w:t>
      </w:r>
      <w:r w:rsidRPr="00A5719E">
        <w:rPr>
          <w:rFonts w:ascii="Courier New" w:eastAsia="Times New Roman" w:hAnsi="Courier New" w:cs="Courier New"/>
          <w:sz w:val="16"/>
          <w:lang w:val="en-US"/>
        </w:rPr>
        <w:t>-ExtIEs F1AP-PROTOCOL-EXTENSION ::= {</w:t>
      </w:r>
    </w:p>
    <w:p w14:paraId="543565F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w:t>
      </w:r>
    </w:p>
    <w:p w14:paraId="1F96AB2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72309D8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4E18443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LMF-MeasurementID ::= INTEGER (1.. 65536, ...)</w:t>
      </w:r>
    </w:p>
    <w:p w14:paraId="13FEF6A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3748853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LMF-UE-MeasurementID ::= INTEGER (1.. 256, ...)</w:t>
      </w:r>
    </w:p>
    <w:p w14:paraId="742B32B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3845AF5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LocationDependentMBSF1UInformation ::= SEQUENCE (SIZE(1..maxnoofMBSAreaSessionIDs)) OF LocationDependentMBSF1UInformation-Item</w:t>
      </w:r>
    </w:p>
    <w:p w14:paraId="64643EB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LocationDependentMBSF1UInformation-Item ::= SEQUENCE {</w:t>
      </w:r>
    </w:p>
    <w:p w14:paraId="74C6254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mbsAreaSession-ID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MBS-Area-Session-ID,</w:t>
      </w:r>
    </w:p>
    <w:p w14:paraId="7091F7B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mbs-f1u-info-at-CU</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hAnsi="Courier New" w:cs="Courier New"/>
          <w:noProof/>
          <w:sz w:val="16"/>
          <w:lang w:val="en-US"/>
        </w:rPr>
        <w:t>UPTransportLayerInformation</w:t>
      </w:r>
      <w:r w:rsidRPr="00A5719E">
        <w:rPr>
          <w:rFonts w:ascii="Courier New" w:eastAsia="Times New Roman" w:hAnsi="Courier New" w:cs="Courier New"/>
          <w:noProof/>
          <w:sz w:val="16"/>
          <w:lang w:val="en-US"/>
        </w:rPr>
        <w:t>,</w:t>
      </w:r>
    </w:p>
    <w:p w14:paraId="2AD9850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iE-Extensions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ProtocolExtensionContainer</w:t>
      </w:r>
      <w:r w:rsidRPr="00A5719E">
        <w:rPr>
          <w:rFonts w:ascii="Courier New" w:eastAsia="Times New Roman" w:hAnsi="Courier New" w:cs="Courier New"/>
          <w:noProof/>
          <w:sz w:val="16"/>
          <w:lang w:val="en-US"/>
        </w:rPr>
        <w:tab/>
        <w:t>{ { LocationDependentMBSF1UInformation-Item-ExtIEs } }</w:t>
      </w:r>
      <w:r w:rsidRPr="00A5719E">
        <w:rPr>
          <w:rFonts w:ascii="Courier New" w:eastAsia="Times New Roman" w:hAnsi="Courier New" w:cs="Courier New"/>
          <w:noProof/>
          <w:sz w:val="16"/>
          <w:lang w:val="en-US"/>
        </w:rPr>
        <w:tab/>
        <w:t>OPTIONAL,</w:t>
      </w:r>
    </w:p>
    <w:p w14:paraId="75D1D52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0DEC2BE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385D808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7619AB8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LocationDependentMBSF1UInformation-Item-ExtIEs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F1AP-PROTOCOL-EXTENSION ::= {</w:t>
      </w:r>
    </w:p>
    <w:p w14:paraId="51D6B2C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 ID id-F1UTunnelNotEstablished</w:t>
      </w:r>
      <w:r w:rsidRPr="00A5719E">
        <w:rPr>
          <w:rFonts w:ascii="Courier New" w:eastAsia="Times New Roman" w:hAnsi="Courier New" w:cs="Courier New"/>
          <w:sz w:val="16"/>
          <w:lang w:val="en-US"/>
        </w:rPr>
        <w:tab/>
        <w:t>CRITICALITY</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ignore</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EXTENSION</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F1UTunnelNotEstablished</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PRESENCE</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optional</w:t>
      </w:r>
      <w:r w:rsidRPr="00A5719E">
        <w:rPr>
          <w:rFonts w:ascii="Courier New" w:eastAsia="Times New Roman" w:hAnsi="Courier New" w:cs="Courier New"/>
          <w:sz w:val="16"/>
          <w:lang w:val="en-US"/>
        </w:rPr>
        <w:tab/>
        <w:t>},</w:t>
      </w:r>
    </w:p>
    <w:p w14:paraId="34969BC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10E2B5F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646BF06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1BF20B7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noProof/>
          <w:sz w:val="16"/>
          <w:lang w:val="en-US"/>
        </w:rPr>
        <w:t>LocationMeasurementInformation</w:t>
      </w:r>
      <w:r w:rsidRPr="00A5719E">
        <w:rPr>
          <w:rFonts w:ascii="Courier New" w:eastAsia="Times New Roman" w:hAnsi="Courier New" w:cs="Courier New"/>
          <w:sz w:val="16"/>
          <w:lang w:val="en-US"/>
        </w:rPr>
        <w:t xml:space="preserve"> ::= OCTET STRING</w:t>
      </w:r>
    </w:p>
    <w:p w14:paraId="2FAF881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7C0581D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napToGrid w:val="0"/>
          <w:sz w:val="16"/>
          <w:szCs w:val="22"/>
          <w:lang w:val="en-US"/>
        </w:rPr>
      </w:pPr>
      <w:r w:rsidRPr="00A5719E">
        <w:rPr>
          <w:rFonts w:ascii="Courier New" w:eastAsia="Calibri" w:hAnsi="Courier New" w:cs="Courier New"/>
          <w:noProof/>
          <w:snapToGrid w:val="0"/>
          <w:sz w:val="16"/>
          <w:szCs w:val="22"/>
          <w:lang w:val="en-US"/>
        </w:rPr>
        <w:t>LocationUncertainty</w:t>
      </w:r>
      <w:r w:rsidRPr="00A5719E">
        <w:rPr>
          <w:rFonts w:ascii="Courier New" w:eastAsia="Calibri" w:hAnsi="Courier New" w:cs="Courier New"/>
          <w:noProof/>
          <w:sz w:val="16"/>
          <w:szCs w:val="22"/>
          <w:lang w:val="en-US"/>
        </w:rPr>
        <w:t xml:space="preserve"> ::= SEQUENCE {</w:t>
      </w:r>
    </w:p>
    <w:p w14:paraId="7A5430D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szCs w:val="22"/>
          <w:lang w:val="en-US"/>
        </w:rPr>
      </w:pPr>
      <w:r w:rsidRPr="00A5719E">
        <w:rPr>
          <w:rFonts w:ascii="Courier New" w:eastAsia="Calibri" w:hAnsi="Courier New" w:cs="Courier New"/>
          <w:noProof/>
          <w:sz w:val="16"/>
          <w:szCs w:val="22"/>
          <w:lang w:val="en-US"/>
        </w:rPr>
        <w:tab/>
        <w:t>horizontalUncertainty</w:t>
      </w:r>
      <w:r w:rsidRPr="00A5719E">
        <w:rPr>
          <w:rFonts w:ascii="Courier New" w:eastAsia="Calibri" w:hAnsi="Courier New" w:cs="Courier New"/>
          <w:noProof/>
          <w:sz w:val="16"/>
          <w:szCs w:val="22"/>
          <w:lang w:val="en-US"/>
        </w:rPr>
        <w:tab/>
      </w:r>
      <w:r w:rsidRPr="00A5719E">
        <w:rPr>
          <w:rFonts w:ascii="Courier New" w:eastAsia="Calibri" w:hAnsi="Courier New" w:cs="Courier New"/>
          <w:noProof/>
          <w:sz w:val="16"/>
          <w:szCs w:val="22"/>
          <w:lang w:val="en-US"/>
        </w:rPr>
        <w:tab/>
        <w:t>INTEGER (0..255),</w:t>
      </w:r>
    </w:p>
    <w:p w14:paraId="0AE2601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szCs w:val="22"/>
          <w:lang w:val="en-US"/>
        </w:rPr>
      </w:pPr>
      <w:r w:rsidRPr="00A5719E">
        <w:rPr>
          <w:rFonts w:ascii="Courier New" w:eastAsia="Calibri" w:hAnsi="Courier New" w:cs="Courier New"/>
          <w:noProof/>
          <w:sz w:val="16"/>
          <w:szCs w:val="22"/>
          <w:lang w:val="en-US"/>
        </w:rPr>
        <w:tab/>
        <w:t>horizontalConfidence</w:t>
      </w:r>
      <w:r w:rsidRPr="00A5719E">
        <w:rPr>
          <w:rFonts w:ascii="Courier New" w:eastAsia="Calibri" w:hAnsi="Courier New" w:cs="Courier New"/>
          <w:noProof/>
          <w:sz w:val="16"/>
          <w:szCs w:val="22"/>
          <w:lang w:val="en-US"/>
        </w:rPr>
        <w:tab/>
      </w:r>
      <w:r w:rsidRPr="00A5719E">
        <w:rPr>
          <w:rFonts w:ascii="Courier New" w:eastAsia="Calibri" w:hAnsi="Courier New" w:cs="Courier New"/>
          <w:noProof/>
          <w:sz w:val="16"/>
          <w:szCs w:val="22"/>
          <w:lang w:val="en-US"/>
        </w:rPr>
        <w:tab/>
        <w:t>INTEGER (0..100),</w:t>
      </w:r>
    </w:p>
    <w:p w14:paraId="298CAD1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szCs w:val="22"/>
          <w:lang w:val="en-US"/>
        </w:rPr>
      </w:pPr>
      <w:r w:rsidRPr="00A5719E">
        <w:rPr>
          <w:rFonts w:ascii="Courier New" w:eastAsia="Calibri" w:hAnsi="Courier New" w:cs="Courier New"/>
          <w:noProof/>
          <w:sz w:val="16"/>
          <w:szCs w:val="22"/>
          <w:lang w:val="en-US"/>
        </w:rPr>
        <w:tab/>
        <w:t>verticalUncertainty</w:t>
      </w:r>
      <w:r w:rsidRPr="00A5719E">
        <w:rPr>
          <w:rFonts w:ascii="Courier New" w:eastAsia="Calibri" w:hAnsi="Courier New" w:cs="Courier New"/>
          <w:noProof/>
          <w:sz w:val="16"/>
          <w:szCs w:val="22"/>
          <w:lang w:val="en-US"/>
        </w:rPr>
        <w:tab/>
      </w:r>
      <w:r w:rsidRPr="00A5719E">
        <w:rPr>
          <w:rFonts w:ascii="Courier New" w:eastAsia="Calibri" w:hAnsi="Courier New" w:cs="Courier New"/>
          <w:noProof/>
          <w:sz w:val="16"/>
          <w:szCs w:val="22"/>
          <w:lang w:val="en-US"/>
        </w:rPr>
        <w:tab/>
      </w:r>
      <w:r w:rsidRPr="00A5719E">
        <w:rPr>
          <w:rFonts w:ascii="Courier New" w:eastAsia="Calibri" w:hAnsi="Courier New" w:cs="Courier New"/>
          <w:noProof/>
          <w:sz w:val="16"/>
          <w:szCs w:val="22"/>
          <w:lang w:val="en-US"/>
        </w:rPr>
        <w:tab/>
        <w:t>INTEGER (0..255),</w:t>
      </w:r>
    </w:p>
    <w:p w14:paraId="14DA272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szCs w:val="22"/>
          <w:lang w:val="en-US"/>
        </w:rPr>
      </w:pPr>
      <w:r w:rsidRPr="00A5719E">
        <w:rPr>
          <w:rFonts w:ascii="Courier New" w:eastAsia="Calibri" w:hAnsi="Courier New" w:cs="Courier New"/>
          <w:noProof/>
          <w:sz w:val="16"/>
          <w:szCs w:val="22"/>
          <w:lang w:val="en-US"/>
        </w:rPr>
        <w:tab/>
        <w:t>verticalConfidence</w:t>
      </w:r>
      <w:r w:rsidRPr="00A5719E">
        <w:rPr>
          <w:rFonts w:ascii="Courier New" w:eastAsia="Calibri" w:hAnsi="Courier New" w:cs="Courier New"/>
          <w:noProof/>
          <w:sz w:val="16"/>
          <w:szCs w:val="22"/>
          <w:lang w:val="en-US"/>
        </w:rPr>
        <w:tab/>
      </w:r>
      <w:r w:rsidRPr="00A5719E">
        <w:rPr>
          <w:rFonts w:ascii="Courier New" w:eastAsia="Calibri" w:hAnsi="Courier New" w:cs="Courier New"/>
          <w:noProof/>
          <w:sz w:val="16"/>
          <w:szCs w:val="22"/>
          <w:lang w:val="en-US"/>
        </w:rPr>
        <w:tab/>
      </w:r>
      <w:r w:rsidRPr="00A5719E">
        <w:rPr>
          <w:rFonts w:ascii="Courier New" w:eastAsia="Calibri" w:hAnsi="Courier New" w:cs="Courier New"/>
          <w:noProof/>
          <w:sz w:val="16"/>
          <w:szCs w:val="22"/>
          <w:lang w:val="en-US"/>
        </w:rPr>
        <w:tab/>
        <w:t>INTEGER (0..100),</w:t>
      </w:r>
    </w:p>
    <w:p w14:paraId="101DA39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napToGrid w:val="0"/>
          <w:sz w:val="16"/>
          <w:szCs w:val="22"/>
          <w:lang w:val="fr-FR"/>
        </w:rPr>
      </w:pPr>
      <w:r w:rsidRPr="00A5719E">
        <w:rPr>
          <w:rFonts w:ascii="Courier New" w:eastAsia="Calibri" w:hAnsi="Courier New" w:cs="Courier New"/>
          <w:noProof/>
          <w:sz w:val="16"/>
          <w:szCs w:val="22"/>
          <w:lang w:val="en-US"/>
        </w:rPr>
        <w:tab/>
      </w:r>
      <w:r w:rsidRPr="00A5719E">
        <w:rPr>
          <w:rFonts w:ascii="Courier New" w:eastAsia="Calibri" w:hAnsi="Courier New" w:cs="Courier New"/>
          <w:noProof/>
          <w:sz w:val="16"/>
          <w:szCs w:val="22"/>
          <w:lang w:val="fr-FR"/>
        </w:rPr>
        <w:t>iE-Extensions</w:t>
      </w:r>
      <w:r w:rsidRPr="00A5719E">
        <w:rPr>
          <w:rFonts w:ascii="Courier New" w:eastAsia="Calibri" w:hAnsi="Courier New" w:cs="Courier New"/>
          <w:noProof/>
          <w:sz w:val="16"/>
          <w:szCs w:val="22"/>
          <w:lang w:val="fr-FR"/>
        </w:rPr>
        <w:tab/>
      </w:r>
      <w:r w:rsidRPr="00A5719E">
        <w:rPr>
          <w:rFonts w:ascii="Courier New" w:eastAsia="Calibri" w:hAnsi="Courier New" w:cs="Courier New"/>
          <w:noProof/>
          <w:sz w:val="16"/>
          <w:szCs w:val="22"/>
          <w:lang w:val="fr-FR"/>
        </w:rPr>
        <w:tab/>
      </w:r>
      <w:r w:rsidRPr="00A5719E">
        <w:rPr>
          <w:rFonts w:ascii="Courier New" w:eastAsia="Calibri" w:hAnsi="Courier New" w:cs="Courier New"/>
          <w:noProof/>
          <w:sz w:val="16"/>
          <w:szCs w:val="22"/>
          <w:lang w:val="fr-FR"/>
        </w:rPr>
        <w:tab/>
      </w:r>
      <w:r w:rsidRPr="00A5719E">
        <w:rPr>
          <w:rFonts w:ascii="Courier New" w:eastAsia="Calibri" w:hAnsi="Courier New" w:cs="Courier New"/>
          <w:noProof/>
          <w:sz w:val="16"/>
          <w:szCs w:val="22"/>
          <w:lang w:val="fr-FR"/>
        </w:rPr>
        <w:tab/>
        <w:t>ProtocolExtensionContainer { {</w:t>
      </w:r>
      <w:r w:rsidRPr="00A5719E">
        <w:rPr>
          <w:rFonts w:ascii="Courier New" w:eastAsia="Calibri" w:hAnsi="Courier New" w:cs="Courier New"/>
          <w:noProof/>
          <w:snapToGrid w:val="0"/>
          <w:sz w:val="16"/>
          <w:szCs w:val="22"/>
          <w:lang w:val="fr-FR"/>
        </w:rPr>
        <w:t xml:space="preserve"> LocationUncertainty</w:t>
      </w:r>
      <w:r w:rsidRPr="00A5719E">
        <w:rPr>
          <w:rFonts w:ascii="Courier New" w:eastAsia="Calibri" w:hAnsi="Courier New" w:cs="Courier New"/>
          <w:noProof/>
          <w:sz w:val="16"/>
          <w:szCs w:val="22"/>
          <w:lang w:val="fr-FR"/>
        </w:rPr>
        <w:t>-ExtIEs} } OPTIONAL</w:t>
      </w:r>
    </w:p>
    <w:p w14:paraId="5C18D0A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szCs w:val="22"/>
        </w:rPr>
      </w:pPr>
      <w:r w:rsidRPr="00A5719E">
        <w:rPr>
          <w:rFonts w:ascii="Courier New" w:eastAsia="Calibri" w:hAnsi="Courier New" w:cs="Courier New"/>
          <w:noProof/>
          <w:sz w:val="16"/>
          <w:szCs w:val="22"/>
          <w:lang w:val="en-US"/>
        </w:rPr>
        <w:t>}</w:t>
      </w:r>
    </w:p>
    <w:p w14:paraId="3F0AAFB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szCs w:val="22"/>
          <w:lang w:val="en-US"/>
        </w:rPr>
      </w:pPr>
    </w:p>
    <w:p w14:paraId="180355F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napToGrid w:val="0"/>
          <w:sz w:val="16"/>
          <w:szCs w:val="22"/>
          <w:lang w:val="en-US"/>
        </w:rPr>
      </w:pPr>
      <w:r w:rsidRPr="00A5719E">
        <w:rPr>
          <w:rFonts w:ascii="Courier New" w:eastAsia="Calibri" w:hAnsi="Courier New" w:cs="Courier New"/>
          <w:noProof/>
          <w:snapToGrid w:val="0"/>
          <w:sz w:val="16"/>
          <w:szCs w:val="22"/>
          <w:lang w:val="en-US"/>
        </w:rPr>
        <w:t>LocationUncertainty</w:t>
      </w:r>
      <w:r w:rsidRPr="00A5719E">
        <w:rPr>
          <w:rFonts w:ascii="Courier New" w:eastAsia="Calibri" w:hAnsi="Courier New" w:cs="Courier New"/>
          <w:noProof/>
          <w:sz w:val="16"/>
          <w:szCs w:val="22"/>
          <w:lang w:val="en-US"/>
        </w:rPr>
        <w:t>-ExtIEs F1AP-PROTOCOL-EXTENSION ::= {</w:t>
      </w:r>
    </w:p>
    <w:p w14:paraId="5305F32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szCs w:val="22"/>
          <w:lang w:val="en-US"/>
        </w:rPr>
      </w:pPr>
      <w:r w:rsidRPr="00A5719E">
        <w:rPr>
          <w:rFonts w:ascii="Courier New" w:eastAsia="Calibri" w:hAnsi="Courier New" w:cs="Courier New"/>
          <w:noProof/>
          <w:sz w:val="16"/>
          <w:szCs w:val="22"/>
          <w:lang w:val="en-US"/>
        </w:rPr>
        <w:tab/>
        <w:t>...</w:t>
      </w:r>
    </w:p>
    <w:p w14:paraId="264E9DE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szCs w:val="22"/>
          <w:lang w:val="en-US"/>
        </w:rPr>
      </w:pPr>
      <w:r w:rsidRPr="00A5719E">
        <w:rPr>
          <w:rFonts w:ascii="Courier New" w:eastAsia="Calibri" w:hAnsi="Courier New" w:cs="Courier New"/>
          <w:noProof/>
          <w:sz w:val="16"/>
          <w:szCs w:val="22"/>
          <w:lang w:val="en-US"/>
        </w:rPr>
        <w:t>}</w:t>
      </w:r>
    </w:p>
    <w:p w14:paraId="310D56C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sz w:val="16"/>
          <w:lang w:val="en-US"/>
        </w:rPr>
      </w:pPr>
    </w:p>
    <w:p w14:paraId="67C5F2C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xml:space="preserve">LongDRXCycleLength ::= </w:t>
      </w:r>
      <w:r w:rsidRPr="00A5719E">
        <w:rPr>
          <w:rFonts w:ascii="Courier New" w:eastAsia="Times New Roman" w:hAnsi="Courier New" w:cs="Courier New"/>
          <w:noProof/>
          <w:sz w:val="16"/>
          <w:lang w:val="en-US"/>
        </w:rPr>
        <w:tab/>
        <w:t>ENUMERATED</w:t>
      </w:r>
    </w:p>
    <w:p w14:paraId="300036E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{ms10, ms20, ms32, ms40, ms60, ms64, ms70, ms80, ms128, ms160, ms256, ms320, ms512, ms640, ms1024, ms1280, ms2048, ms2560, ms5120, ms10240, ...}</w:t>
      </w:r>
    </w:p>
    <w:p w14:paraId="1348127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Malgun Gothic" w:hAnsi="Courier New" w:cs="Courier New"/>
          <w:noProof/>
          <w:sz w:val="16"/>
          <w:lang w:val="en-US"/>
        </w:rPr>
      </w:pPr>
    </w:p>
    <w:p w14:paraId="4EFA30E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xml:space="preserve">LongNonIntegerDRXCycleLength ::= </w:t>
      </w:r>
      <w:r w:rsidRPr="00A5719E">
        <w:rPr>
          <w:rFonts w:ascii="Courier New" w:eastAsia="Times New Roman" w:hAnsi="Courier New" w:cs="Courier New"/>
          <w:noProof/>
          <w:sz w:val="16"/>
          <w:lang w:val="en-US"/>
        </w:rPr>
        <w:tab/>
        <w:t>ENUMERATED</w:t>
      </w:r>
    </w:p>
    <w:p w14:paraId="6F340D6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r w:rsidRPr="00A5719E">
        <w:rPr>
          <w:rFonts w:ascii="Courier New" w:eastAsia="Malgun Gothic" w:hAnsi="Courier New" w:cs="Courier New"/>
          <w:noProof/>
          <w:sz w:val="16"/>
          <w:lang w:val="en-US"/>
        </w:rPr>
        <w:t xml:space="preserve"> ms</w:t>
      </w:r>
      <w:r w:rsidRPr="00A5719E">
        <w:rPr>
          <w:rFonts w:ascii="Courier New" w:eastAsia="Times New Roman" w:hAnsi="Courier New" w:cs="Courier New"/>
          <w:noProof/>
          <w:sz w:val="16"/>
          <w:lang w:val="en-US"/>
        </w:rPr>
        <w:t>1001over240</w:t>
      </w:r>
      <w:r w:rsidRPr="00A5719E">
        <w:rPr>
          <w:rFonts w:ascii="Courier New" w:eastAsia="Malgun Gothic" w:hAnsi="Courier New" w:cs="Courier New"/>
          <w:noProof/>
          <w:sz w:val="16"/>
          <w:lang w:val="en-US"/>
        </w:rPr>
        <w:t xml:space="preserve">, </w:t>
      </w:r>
      <w:r w:rsidRPr="00A5719E">
        <w:rPr>
          <w:rFonts w:ascii="Courier New" w:eastAsia="Times New Roman" w:hAnsi="Courier New" w:cs="Courier New"/>
          <w:noProof/>
          <w:sz w:val="16"/>
          <w:lang w:val="en-US"/>
        </w:rPr>
        <w:t>ms25over6</w:t>
      </w:r>
      <w:r w:rsidRPr="00A5719E">
        <w:rPr>
          <w:rFonts w:ascii="Courier New" w:eastAsia="Malgun Gothic" w:hAnsi="Courier New" w:cs="Courier New"/>
          <w:noProof/>
          <w:sz w:val="16"/>
          <w:lang w:val="en-US"/>
        </w:rPr>
        <w:t xml:space="preserve">, </w:t>
      </w:r>
      <w:r w:rsidRPr="00A5719E">
        <w:rPr>
          <w:rFonts w:ascii="Courier New" w:eastAsia="Times New Roman" w:hAnsi="Courier New" w:cs="Courier New"/>
          <w:noProof/>
          <w:sz w:val="16"/>
          <w:lang w:val="en-US"/>
        </w:rPr>
        <w:t>ms25over3</w:t>
      </w:r>
      <w:r w:rsidRPr="00A5719E">
        <w:rPr>
          <w:rFonts w:ascii="Courier New" w:eastAsia="Malgun Gothic" w:hAnsi="Courier New" w:cs="Courier New"/>
          <w:noProof/>
          <w:sz w:val="16"/>
          <w:lang w:val="en-US"/>
        </w:rPr>
        <w:t xml:space="preserve">, </w:t>
      </w:r>
      <w:r w:rsidRPr="00A5719E">
        <w:rPr>
          <w:rFonts w:ascii="Courier New" w:eastAsia="Times New Roman" w:hAnsi="Courier New" w:cs="Courier New"/>
          <w:noProof/>
          <w:sz w:val="16"/>
          <w:lang w:val="en-US"/>
        </w:rPr>
        <w:t>ms1001over120</w:t>
      </w:r>
      <w:r w:rsidRPr="00A5719E">
        <w:rPr>
          <w:rFonts w:ascii="Courier New" w:eastAsia="Malgun Gothic" w:hAnsi="Courier New" w:cs="Courier New"/>
          <w:noProof/>
          <w:sz w:val="16"/>
          <w:lang w:val="en-US"/>
        </w:rPr>
        <w:t xml:space="preserve">, </w:t>
      </w:r>
      <w:r w:rsidRPr="00A5719E">
        <w:rPr>
          <w:rFonts w:ascii="Courier New" w:eastAsia="Times New Roman" w:hAnsi="Courier New" w:cs="Courier New"/>
          <w:noProof/>
          <w:sz w:val="16"/>
          <w:lang w:val="en-US"/>
        </w:rPr>
        <w:t>ms100over9</w:t>
      </w:r>
      <w:r w:rsidRPr="00A5719E">
        <w:rPr>
          <w:rFonts w:ascii="Courier New" w:eastAsia="Malgun Gothic" w:hAnsi="Courier New" w:cs="Courier New"/>
          <w:noProof/>
          <w:sz w:val="16"/>
          <w:lang w:val="en-US"/>
        </w:rPr>
        <w:t xml:space="preserve">, </w:t>
      </w:r>
      <w:r w:rsidRPr="00A5719E">
        <w:rPr>
          <w:rFonts w:ascii="Courier New" w:eastAsia="Times New Roman" w:hAnsi="Courier New" w:cs="Courier New"/>
          <w:noProof/>
          <w:sz w:val="16"/>
          <w:lang w:val="en-US"/>
        </w:rPr>
        <w:t>ms25over2</w:t>
      </w:r>
      <w:r w:rsidRPr="00A5719E">
        <w:rPr>
          <w:rFonts w:ascii="Courier New" w:eastAsia="Malgun Gothic" w:hAnsi="Courier New" w:cs="Courier New"/>
          <w:noProof/>
          <w:sz w:val="16"/>
          <w:lang w:val="en-US"/>
        </w:rPr>
        <w:t xml:space="preserve">, </w:t>
      </w:r>
      <w:r w:rsidRPr="00A5719E">
        <w:rPr>
          <w:rFonts w:ascii="Courier New" w:eastAsia="Times New Roman" w:hAnsi="Courier New" w:cs="Courier New"/>
          <w:noProof/>
          <w:sz w:val="16"/>
          <w:lang w:val="en-US"/>
        </w:rPr>
        <w:t>ms40over3</w:t>
      </w:r>
      <w:r w:rsidRPr="00A5719E">
        <w:rPr>
          <w:rFonts w:ascii="Courier New" w:eastAsia="Malgun Gothic" w:hAnsi="Courier New" w:cs="Courier New"/>
          <w:noProof/>
          <w:sz w:val="16"/>
          <w:lang w:val="en-US"/>
        </w:rPr>
        <w:t xml:space="preserve">, </w:t>
      </w:r>
      <w:r w:rsidRPr="00A5719E">
        <w:rPr>
          <w:rFonts w:ascii="Courier New" w:eastAsia="Times New Roman" w:hAnsi="Courier New" w:cs="Courier New"/>
          <w:noProof/>
          <w:sz w:val="16"/>
          <w:lang w:val="en-US"/>
        </w:rPr>
        <w:t>ms125over9</w:t>
      </w:r>
      <w:r w:rsidRPr="00A5719E">
        <w:rPr>
          <w:rFonts w:ascii="Courier New" w:eastAsia="Malgun Gothic" w:hAnsi="Courier New" w:cs="Courier New"/>
          <w:noProof/>
          <w:sz w:val="16"/>
          <w:lang w:val="en-US"/>
        </w:rPr>
        <w:t xml:space="preserve">, </w:t>
      </w:r>
      <w:r w:rsidRPr="00A5719E">
        <w:rPr>
          <w:rFonts w:ascii="Courier New" w:eastAsia="Times New Roman" w:hAnsi="Courier New" w:cs="Courier New"/>
          <w:noProof/>
          <w:sz w:val="16"/>
          <w:lang w:val="en-US"/>
        </w:rPr>
        <w:t>ms50over3</w:t>
      </w:r>
      <w:r w:rsidRPr="00A5719E">
        <w:rPr>
          <w:rFonts w:ascii="Courier New" w:eastAsia="Malgun Gothic" w:hAnsi="Courier New" w:cs="Courier New"/>
          <w:noProof/>
          <w:sz w:val="16"/>
          <w:lang w:val="en-US"/>
        </w:rPr>
        <w:t xml:space="preserve">, </w:t>
      </w:r>
      <w:r w:rsidRPr="00A5719E">
        <w:rPr>
          <w:rFonts w:ascii="Courier New" w:eastAsia="Times New Roman" w:hAnsi="Courier New" w:cs="Courier New"/>
          <w:noProof/>
          <w:sz w:val="16"/>
          <w:lang w:val="en-US"/>
        </w:rPr>
        <w:t>ms1001over60</w:t>
      </w:r>
      <w:r w:rsidRPr="00A5719E">
        <w:rPr>
          <w:rFonts w:ascii="Courier New" w:eastAsia="Malgun Gothic" w:hAnsi="Courier New" w:cs="Courier New"/>
          <w:noProof/>
          <w:sz w:val="16"/>
          <w:lang w:val="en-US"/>
        </w:rPr>
        <w:t xml:space="preserve">, </w:t>
      </w:r>
      <w:r w:rsidRPr="00A5719E">
        <w:rPr>
          <w:rFonts w:ascii="Courier New" w:eastAsia="Times New Roman" w:hAnsi="Courier New" w:cs="Courier New"/>
          <w:noProof/>
          <w:sz w:val="16"/>
          <w:lang w:val="en-US"/>
        </w:rPr>
        <w:t>ms125over6</w:t>
      </w:r>
      <w:r w:rsidRPr="00A5719E">
        <w:rPr>
          <w:rFonts w:ascii="Courier New" w:eastAsia="Malgun Gothic" w:hAnsi="Courier New" w:cs="Courier New"/>
          <w:noProof/>
          <w:sz w:val="16"/>
          <w:lang w:val="en-US"/>
        </w:rPr>
        <w:t xml:space="preserve">, </w:t>
      </w:r>
      <w:r w:rsidRPr="00A5719E">
        <w:rPr>
          <w:rFonts w:ascii="Courier New" w:eastAsia="Times New Roman" w:hAnsi="Courier New" w:cs="Courier New"/>
          <w:noProof/>
          <w:sz w:val="16"/>
          <w:lang w:val="en-US"/>
        </w:rPr>
        <w:t>ms200over9</w:t>
      </w:r>
      <w:r w:rsidRPr="00A5719E">
        <w:rPr>
          <w:rFonts w:ascii="Courier New" w:eastAsia="Malgun Gothic" w:hAnsi="Courier New" w:cs="Courier New"/>
          <w:noProof/>
          <w:sz w:val="16"/>
          <w:lang w:val="en-US"/>
        </w:rPr>
        <w:t xml:space="preserve">, </w:t>
      </w:r>
      <w:r w:rsidRPr="00A5719E">
        <w:rPr>
          <w:rFonts w:ascii="Courier New" w:eastAsia="Times New Roman" w:hAnsi="Courier New" w:cs="Courier New"/>
          <w:noProof/>
          <w:sz w:val="16"/>
          <w:lang w:val="en-US"/>
        </w:rPr>
        <w:t>ms250over9</w:t>
      </w:r>
      <w:r w:rsidRPr="00A5719E">
        <w:rPr>
          <w:rFonts w:ascii="Courier New" w:eastAsia="Malgun Gothic" w:hAnsi="Courier New" w:cs="Courier New"/>
          <w:noProof/>
          <w:sz w:val="16"/>
          <w:lang w:val="en-US"/>
        </w:rPr>
        <w:t xml:space="preserve">, </w:t>
      </w:r>
      <w:r w:rsidRPr="00A5719E">
        <w:rPr>
          <w:rFonts w:ascii="Courier New" w:eastAsia="Times New Roman" w:hAnsi="Courier New" w:cs="Courier New"/>
          <w:noProof/>
          <w:sz w:val="16"/>
          <w:lang w:val="en-US"/>
        </w:rPr>
        <w:t>ms100over3</w:t>
      </w:r>
      <w:r w:rsidRPr="00A5719E">
        <w:rPr>
          <w:rFonts w:ascii="Courier New" w:eastAsia="Malgun Gothic" w:hAnsi="Courier New" w:cs="Courier New"/>
          <w:noProof/>
          <w:sz w:val="16"/>
          <w:lang w:val="en-US"/>
        </w:rPr>
        <w:t xml:space="preserve">, </w:t>
      </w:r>
      <w:r w:rsidRPr="00A5719E">
        <w:rPr>
          <w:rFonts w:ascii="Courier New" w:eastAsia="Times New Roman" w:hAnsi="Courier New" w:cs="Courier New"/>
          <w:noProof/>
          <w:sz w:val="16"/>
          <w:lang w:val="en-US"/>
        </w:rPr>
        <w:t>ms1001over30</w:t>
      </w:r>
      <w:r w:rsidRPr="00A5719E">
        <w:rPr>
          <w:rFonts w:ascii="Courier New" w:eastAsia="Malgun Gothic" w:hAnsi="Courier New" w:cs="Courier New"/>
          <w:noProof/>
          <w:sz w:val="16"/>
          <w:lang w:val="en-US"/>
        </w:rPr>
        <w:t xml:space="preserve">, </w:t>
      </w:r>
      <w:r w:rsidRPr="00A5719E">
        <w:rPr>
          <w:rFonts w:ascii="Courier New" w:eastAsia="Times New Roman" w:hAnsi="Courier New" w:cs="Courier New"/>
          <w:noProof/>
          <w:sz w:val="16"/>
          <w:lang w:val="en-US"/>
        </w:rPr>
        <w:t>ms75over2</w:t>
      </w:r>
      <w:r w:rsidRPr="00A5719E">
        <w:rPr>
          <w:rFonts w:ascii="Courier New" w:eastAsia="Malgun Gothic" w:hAnsi="Courier New" w:cs="Courier New"/>
          <w:noProof/>
          <w:sz w:val="16"/>
          <w:lang w:val="en-US"/>
        </w:rPr>
        <w:t xml:space="preserve">, </w:t>
      </w:r>
      <w:r w:rsidRPr="00A5719E">
        <w:rPr>
          <w:rFonts w:ascii="Courier New" w:eastAsia="Times New Roman" w:hAnsi="Courier New" w:cs="Courier New"/>
          <w:noProof/>
          <w:sz w:val="16"/>
          <w:lang w:val="en-US"/>
        </w:rPr>
        <w:t>ms125over3</w:t>
      </w:r>
      <w:r w:rsidRPr="00A5719E">
        <w:rPr>
          <w:rFonts w:ascii="Courier New" w:eastAsia="Malgun Gothic" w:hAnsi="Courier New" w:cs="Courier New"/>
          <w:noProof/>
          <w:sz w:val="16"/>
          <w:lang w:val="en-US"/>
        </w:rPr>
        <w:t xml:space="preserve">, </w:t>
      </w:r>
      <w:r w:rsidRPr="00A5719E">
        <w:rPr>
          <w:rFonts w:ascii="Courier New" w:eastAsia="Times New Roman" w:hAnsi="Courier New" w:cs="Courier New"/>
          <w:noProof/>
          <w:sz w:val="16"/>
          <w:lang w:val="en-US"/>
        </w:rPr>
        <w:t>ms1001over24</w:t>
      </w:r>
      <w:r w:rsidRPr="00A5719E">
        <w:rPr>
          <w:rFonts w:ascii="Courier New" w:eastAsia="Malgun Gothic" w:hAnsi="Courier New" w:cs="Courier New"/>
          <w:noProof/>
          <w:sz w:val="16"/>
          <w:lang w:val="en-US"/>
        </w:rPr>
        <w:t xml:space="preserve">, </w:t>
      </w:r>
      <w:r w:rsidRPr="00A5719E">
        <w:rPr>
          <w:rFonts w:ascii="Courier New" w:eastAsia="Times New Roman" w:hAnsi="Courier New" w:cs="Courier New"/>
          <w:noProof/>
          <w:sz w:val="16"/>
          <w:lang w:val="en-US"/>
        </w:rPr>
        <w:t>ms200over3</w:t>
      </w:r>
      <w:r w:rsidRPr="00A5719E">
        <w:rPr>
          <w:rFonts w:ascii="Courier New" w:eastAsia="Malgun Gothic" w:hAnsi="Courier New" w:cs="Courier New"/>
          <w:noProof/>
          <w:sz w:val="16"/>
          <w:lang w:val="en-US"/>
        </w:rPr>
        <w:t xml:space="preserve">, </w:t>
      </w:r>
      <w:r w:rsidRPr="00A5719E">
        <w:rPr>
          <w:rFonts w:ascii="Courier New" w:eastAsia="Times New Roman" w:hAnsi="Courier New" w:cs="Courier New"/>
          <w:noProof/>
          <w:sz w:val="16"/>
          <w:lang w:val="en-US"/>
        </w:rPr>
        <w:t>ms1001over15</w:t>
      </w:r>
      <w:r w:rsidRPr="00A5719E">
        <w:rPr>
          <w:rFonts w:ascii="Courier New" w:eastAsia="Malgun Gothic" w:hAnsi="Courier New" w:cs="Courier New"/>
          <w:noProof/>
          <w:sz w:val="16"/>
          <w:lang w:val="en-US"/>
        </w:rPr>
        <w:t xml:space="preserve">, </w:t>
      </w:r>
      <w:r w:rsidRPr="00A5719E">
        <w:rPr>
          <w:rFonts w:ascii="Courier New" w:eastAsia="Times New Roman" w:hAnsi="Courier New" w:cs="Courier New"/>
          <w:noProof/>
          <w:sz w:val="16"/>
          <w:lang w:val="en-US"/>
        </w:rPr>
        <w:t>ms250over3, ms1001over12, ms400over3, ...}</w:t>
      </w:r>
    </w:p>
    <w:p w14:paraId="3AF2F45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bCs/>
          <w:iCs/>
          <w:noProof/>
          <w:sz w:val="16"/>
          <w:lang w:val="en-US" w:eastAsia="ja-JP"/>
        </w:rPr>
      </w:pPr>
    </w:p>
    <w:p w14:paraId="1593C7C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bCs/>
          <w:iCs/>
          <w:noProof/>
          <w:sz w:val="16"/>
          <w:lang w:val="en-US" w:eastAsia="ja-JP"/>
        </w:rPr>
      </w:pPr>
      <w:r w:rsidRPr="00A5719E">
        <w:rPr>
          <w:rFonts w:ascii="Courier New" w:eastAsia="Times New Roman" w:hAnsi="Courier New" w:cs="Courier New"/>
          <w:bCs/>
          <w:iCs/>
          <w:noProof/>
          <w:sz w:val="16"/>
          <w:lang w:val="en-US" w:eastAsia="ja-JP"/>
        </w:rPr>
        <w:t>LowerLayerPresenceStatusChange ::= ENUMERATED {</w:t>
      </w:r>
    </w:p>
    <w:p w14:paraId="6163FCE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eastAsia="ja-JP"/>
        </w:rPr>
      </w:pPr>
      <w:r w:rsidRPr="00A5719E">
        <w:rPr>
          <w:rFonts w:ascii="Courier New" w:eastAsia="Times New Roman" w:hAnsi="Courier New" w:cs="Courier New"/>
          <w:noProof/>
          <w:sz w:val="16"/>
          <w:lang w:val="en-US" w:eastAsia="ja-JP"/>
        </w:rPr>
        <w:tab/>
        <w:t>suspend-lower-layers,</w:t>
      </w:r>
    </w:p>
    <w:p w14:paraId="53E9FB1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eastAsia="ja-JP"/>
        </w:rPr>
      </w:pPr>
      <w:r w:rsidRPr="00A5719E">
        <w:rPr>
          <w:rFonts w:ascii="Courier New" w:eastAsia="Times New Roman" w:hAnsi="Courier New" w:cs="Courier New"/>
          <w:noProof/>
          <w:sz w:val="16"/>
          <w:lang w:val="en-US" w:eastAsia="ja-JP"/>
        </w:rPr>
        <w:tab/>
        <w:t>resume-lower-layers,</w:t>
      </w:r>
    </w:p>
    <w:p w14:paraId="52518A2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eastAsia="ko-KR"/>
        </w:rPr>
      </w:pPr>
      <w:r w:rsidRPr="00A5719E">
        <w:rPr>
          <w:rFonts w:ascii="Courier New" w:eastAsia="Times New Roman" w:hAnsi="Courier New" w:cs="Courier New"/>
          <w:noProof/>
          <w:sz w:val="16"/>
          <w:lang w:val="en-US"/>
        </w:rPr>
        <w:tab/>
        <w:t>...</w:t>
      </w:r>
    </w:p>
    <w:p w14:paraId="1D2DBEE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7F0086D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5242D74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6949968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 xml:space="preserve">LoS-NLoSIndicatorHard ::= </w:t>
      </w:r>
      <w:r w:rsidRPr="00A5719E">
        <w:rPr>
          <w:rFonts w:ascii="Courier New" w:eastAsia="Times New Roman" w:hAnsi="Courier New" w:cs="Courier New"/>
          <w:noProof/>
          <w:snapToGrid w:val="0"/>
          <w:sz w:val="16"/>
          <w:lang w:val="en-US"/>
        </w:rPr>
        <w:t>ENUMERATED {nLoS, loS}</w:t>
      </w:r>
    </w:p>
    <w:p w14:paraId="4720D42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p>
    <w:p w14:paraId="5177692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hAnsi="Courier New" w:cs="Courier New"/>
          <w:noProof/>
          <w:snapToGrid w:val="0"/>
          <w:sz w:val="16"/>
          <w:lang w:val="en-US"/>
        </w:rPr>
        <w:t>LoS-NLoSIndicatorSoft</w:t>
      </w:r>
      <w:r w:rsidRPr="00A5719E">
        <w:rPr>
          <w:rFonts w:ascii="Courier New" w:eastAsia="Times New Roman" w:hAnsi="Courier New" w:cs="Courier New"/>
          <w:noProof/>
          <w:snapToGrid w:val="0"/>
          <w:sz w:val="16"/>
          <w:lang w:val="en-US"/>
        </w:rPr>
        <w:t xml:space="preserve"> ::= INTEGER (0..10)</w:t>
      </w:r>
    </w:p>
    <w:p w14:paraId="6D09011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0D7B8AA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hAnsi="Courier New" w:cs="Courier New"/>
          <w:noProof/>
          <w:snapToGrid w:val="0"/>
          <w:sz w:val="16"/>
          <w:lang w:val="en-US"/>
        </w:rPr>
        <w:t>LoS-NLoSInformation</w:t>
      </w:r>
      <w:r w:rsidRPr="00A5719E">
        <w:rPr>
          <w:rFonts w:ascii="Courier New" w:eastAsia="Times New Roman" w:hAnsi="Courier New" w:cs="Courier New"/>
          <w:noProof/>
          <w:snapToGrid w:val="0"/>
          <w:sz w:val="16"/>
          <w:lang w:val="en-US"/>
        </w:rPr>
        <w:t xml:space="preserve"> ::= CHOICE {</w:t>
      </w:r>
    </w:p>
    <w:p w14:paraId="5781E9A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r>
      <w:r w:rsidRPr="00A5719E">
        <w:rPr>
          <w:rFonts w:ascii="Courier New" w:hAnsi="Courier New" w:cs="Courier New"/>
          <w:noProof/>
          <w:snapToGrid w:val="0"/>
          <w:sz w:val="16"/>
          <w:lang w:val="en-US"/>
        </w:rPr>
        <w:t>loS-NLoSIndicatorSoft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hAnsi="Courier New" w:cs="Courier New"/>
          <w:noProof/>
          <w:snapToGrid w:val="0"/>
          <w:sz w:val="16"/>
          <w:lang w:val="en-US"/>
        </w:rPr>
        <w:t>LoS-NLoSIndicatorSoft</w:t>
      </w:r>
      <w:r w:rsidRPr="00A5719E">
        <w:rPr>
          <w:rFonts w:ascii="Courier New" w:eastAsia="Times New Roman" w:hAnsi="Courier New" w:cs="Courier New"/>
          <w:noProof/>
          <w:snapToGrid w:val="0"/>
          <w:sz w:val="16"/>
          <w:lang w:val="en-US"/>
        </w:rPr>
        <w:t>,</w:t>
      </w:r>
    </w:p>
    <w:p w14:paraId="2DEE6B9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r>
      <w:r w:rsidRPr="00A5719E">
        <w:rPr>
          <w:rFonts w:ascii="Courier New" w:hAnsi="Courier New" w:cs="Courier New"/>
          <w:noProof/>
          <w:snapToGrid w:val="0"/>
          <w:sz w:val="16"/>
          <w:lang w:val="en-US"/>
        </w:rPr>
        <w:t>loS-NLoSIndicatorHard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hAnsi="Courier New" w:cs="Courier New"/>
          <w:noProof/>
          <w:snapToGrid w:val="0"/>
          <w:sz w:val="16"/>
          <w:lang w:val="en-US"/>
        </w:rPr>
        <w:t>LoS-NLoSIndicatorHard</w:t>
      </w:r>
      <w:r w:rsidRPr="00A5719E">
        <w:rPr>
          <w:rFonts w:ascii="Courier New" w:eastAsia="Times New Roman" w:hAnsi="Courier New" w:cs="Courier New"/>
          <w:noProof/>
          <w:snapToGrid w:val="0"/>
          <w:sz w:val="16"/>
          <w:lang w:val="en-US"/>
        </w:rPr>
        <w:t>,</w:t>
      </w:r>
    </w:p>
    <w:p w14:paraId="2EA330B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choice-Extension</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 xml:space="preserve">ProtocolIE-SingleContainer {{ </w:t>
      </w:r>
      <w:r w:rsidRPr="00A5719E">
        <w:rPr>
          <w:rFonts w:ascii="Courier New" w:hAnsi="Courier New" w:cs="Courier New"/>
          <w:noProof/>
          <w:snapToGrid w:val="0"/>
          <w:sz w:val="16"/>
          <w:lang w:val="en-US"/>
        </w:rPr>
        <w:t>LoS-NLoSInformation</w:t>
      </w:r>
      <w:r w:rsidRPr="00A5719E">
        <w:rPr>
          <w:rFonts w:ascii="Courier New" w:eastAsia="Times New Roman" w:hAnsi="Courier New" w:cs="Courier New"/>
          <w:noProof/>
          <w:snapToGrid w:val="0"/>
          <w:sz w:val="16"/>
          <w:lang w:val="en-US"/>
        </w:rPr>
        <w:t>-ExtIEs}}</w:t>
      </w:r>
    </w:p>
    <w:p w14:paraId="4591A02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7EBA85D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54AD320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hAnsi="Courier New" w:cs="Courier New"/>
          <w:noProof/>
          <w:snapToGrid w:val="0"/>
          <w:sz w:val="16"/>
          <w:lang w:val="en-US"/>
        </w:rPr>
        <w:t>LoS-NLoSInformation</w:t>
      </w:r>
      <w:r w:rsidRPr="00A5719E">
        <w:rPr>
          <w:rFonts w:ascii="Courier New" w:eastAsia="Times New Roman" w:hAnsi="Courier New" w:cs="Courier New"/>
          <w:noProof/>
          <w:snapToGrid w:val="0"/>
          <w:sz w:val="16"/>
          <w:lang w:val="en-US"/>
        </w:rPr>
        <w:t>-ExtIEs F1AP-PROTOCOL-IES ::= {</w:t>
      </w:r>
    </w:p>
    <w:p w14:paraId="1364A43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w:t>
      </w:r>
    </w:p>
    <w:p w14:paraId="16FB8C0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4B3779B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2A44B8B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LTEUESidelinkAggregateMaximumBitrate ::= SEQUENCE {</w:t>
      </w:r>
    </w:p>
    <w:p w14:paraId="296F4BE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uELTESidelinkAggregateMaximumBitrate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BitRate,</w:t>
      </w:r>
    </w:p>
    <w:p w14:paraId="2DBEB2D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iE-Extensions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ProtocolExtensionContainer { {LTEUESidelinkAggregateMaximumBitrate-ExtIEs} } OPTIONAL</w:t>
      </w:r>
    </w:p>
    <w:p w14:paraId="07DF62C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1FDD5E7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0A7E8DF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LTEUESidelinkAggregateMaximumBitrate-ExtIEs F1AP-PROTOCOL-EXTENSION ::= {</w:t>
      </w:r>
    </w:p>
    <w:p w14:paraId="341A260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6A31FC2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1AA3A96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13A5CB1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LTEV2XServicesAuthorized ::= SEQUENCE {</w:t>
      </w:r>
    </w:p>
    <w:p w14:paraId="5A6C73C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vehicleUE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VehicleUE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OPTIONAL,</w:t>
      </w:r>
    </w:p>
    <w:p w14:paraId="0DA1F43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xml:space="preserve">pedestrianUE </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PedestrianUE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OPTIONAL,</w:t>
      </w:r>
    </w:p>
    <w:p w14:paraId="19224C1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iE-Extensions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ProtocolExtensionContainer { {LTEV2XServicesAuthorized-ExtIEs} }</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OPTIONAL</w:t>
      </w:r>
    </w:p>
    <w:p w14:paraId="53CE59C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2E5753C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6735D86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LTEV2XServicesAuthorized-ExtIEs F1AP-PROTOCOL-EXTENSION ::= {</w:t>
      </w:r>
    </w:p>
    <w:p w14:paraId="17BAC7F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739660E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6B10D97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00733F7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60556EB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bookmarkStart w:id="644" w:name="OLE_LINK73"/>
      <w:r w:rsidRPr="00A5719E">
        <w:rPr>
          <w:rFonts w:ascii="Courier New" w:eastAsia="Times New Roman" w:hAnsi="Courier New" w:cs="Courier New"/>
          <w:sz w:val="16"/>
          <w:lang w:val="en-US"/>
        </w:rPr>
        <w:t>LTMCells-ToBeReleased-List</w:t>
      </w:r>
      <w:bookmarkEnd w:id="644"/>
      <w:r w:rsidRPr="00A5719E">
        <w:rPr>
          <w:rFonts w:ascii="Courier New" w:eastAsia="Times New Roman" w:hAnsi="Courier New" w:cs="Courier New"/>
          <w:sz w:val="16"/>
          <w:lang w:val="en-US"/>
        </w:rPr>
        <w:t xml:space="preserve"> ::= SEQUENCE (SIZE(1..maxnoofLTMCells)) OF  LTMCells-ToBeReleased-Item</w:t>
      </w:r>
    </w:p>
    <w:p w14:paraId="4886850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6BAA5B9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0187DDD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54552C1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eastAsia="Times New Roman" w:hAnsi="Courier New" w:cs="Courier New"/>
          <w:sz w:val="16"/>
          <w:lang w:val="en-US"/>
        </w:rPr>
        <w:t>LTMCells-ToBeReleased-Item</w:t>
      </w:r>
      <w:r w:rsidRPr="00A5719E">
        <w:rPr>
          <w:rFonts w:ascii="Courier New" w:hAnsi="Courier New" w:cs="Courier New"/>
          <w:noProof/>
          <w:sz w:val="16"/>
          <w:lang w:val="en-US"/>
        </w:rPr>
        <w:t xml:space="preserve"> ::= SEQUENCE {</w:t>
      </w:r>
    </w:p>
    <w:p w14:paraId="6289125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nRCGI</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t>NRCGI,</w:t>
      </w:r>
    </w:p>
    <w:p w14:paraId="3F90C04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iE-Extensions</w:t>
      </w:r>
      <w:r w:rsidRPr="00A5719E">
        <w:rPr>
          <w:rFonts w:ascii="Courier New" w:hAnsi="Courier New" w:cs="Courier New"/>
          <w:noProof/>
          <w:sz w:val="16"/>
          <w:lang w:val="en-US"/>
        </w:rPr>
        <w:tab/>
      </w:r>
      <w:r w:rsidRPr="00A5719E">
        <w:rPr>
          <w:rFonts w:ascii="Courier New" w:hAnsi="Courier New" w:cs="Courier New"/>
          <w:noProof/>
          <w:sz w:val="16"/>
          <w:lang w:val="en-US"/>
        </w:rPr>
        <w:tab/>
        <w:t xml:space="preserve">ProtocolExtensionContainer { { </w:t>
      </w:r>
      <w:r w:rsidRPr="00A5719E">
        <w:rPr>
          <w:rFonts w:ascii="Courier New" w:eastAsia="Times New Roman" w:hAnsi="Courier New" w:cs="Courier New"/>
          <w:sz w:val="16"/>
          <w:lang w:val="en-US"/>
        </w:rPr>
        <w:t>LTMCells-ToBeReleased-Item</w:t>
      </w:r>
      <w:r w:rsidRPr="00A5719E">
        <w:rPr>
          <w:rFonts w:ascii="Courier New" w:hAnsi="Courier New" w:cs="Courier New"/>
          <w:noProof/>
          <w:sz w:val="16"/>
          <w:lang w:val="en-US"/>
        </w:rPr>
        <w:t>ExtIEs } }</w:t>
      </w:r>
      <w:r w:rsidRPr="00A5719E">
        <w:rPr>
          <w:rFonts w:ascii="Courier New" w:hAnsi="Courier New" w:cs="Courier New"/>
          <w:noProof/>
          <w:sz w:val="16"/>
          <w:lang w:val="en-US"/>
        </w:rPr>
        <w:tab/>
        <w:t>OPTIONAL,</w:t>
      </w:r>
    </w:p>
    <w:p w14:paraId="2F2D8AF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w:t>
      </w:r>
    </w:p>
    <w:p w14:paraId="0138BC1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w:t>
      </w:r>
    </w:p>
    <w:p w14:paraId="78936A3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4A5F510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eastAsia="Times New Roman" w:hAnsi="Courier New" w:cs="Courier New"/>
          <w:sz w:val="16"/>
          <w:lang w:val="en-US"/>
        </w:rPr>
        <w:t>LTMCells-ToBeReleased-Item</w:t>
      </w:r>
      <w:r w:rsidRPr="00A5719E">
        <w:rPr>
          <w:rFonts w:ascii="Courier New" w:hAnsi="Courier New" w:cs="Courier New"/>
          <w:noProof/>
          <w:sz w:val="16"/>
          <w:lang w:val="en-US"/>
        </w:rPr>
        <w:t>ExtIEs</w:t>
      </w:r>
      <w:r w:rsidRPr="00A5719E">
        <w:rPr>
          <w:rFonts w:ascii="Courier New" w:hAnsi="Courier New" w:cs="Courier New"/>
          <w:noProof/>
          <w:sz w:val="16"/>
          <w:lang w:val="en-US"/>
        </w:rPr>
        <w:tab/>
        <w:t>F1AP-PROTOCOL-EXTENSION ::= {</w:t>
      </w:r>
    </w:p>
    <w:p w14:paraId="45B40E4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w:t>
      </w:r>
    </w:p>
    <w:p w14:paraId="27955F8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w:t>
      </w:r>
    </w:p>
    <w:p w14:paraId="287DFFA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04C4919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LTMInformation-Setup ::= SEQUENCE {</w:t>
      </w:r>
    </w:p>
    <w:p w14:paraId="0411257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lTMIndicator</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LTMIndicator,</w:t>
      </w:r>
    </w:p>
    <w:p w14:paraId="20D826F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referenceConfiguration</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ReferenceConfiguration</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OPTIONAL,</w:t>
      </w:r>
    </w:p>
    <w:p w14:paraId="1F5CBE6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cSIResourceConfiguration</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CSIResourceConfiguration</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OPTIONAL,</w:t>
      </w:r>
    </w:p>
    <w:p w14:paraId="4401775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noProof/>
          <w:sz w:val="16"/>
          <w:lang w:val="en-US"/>
        </w:rPr>
        <w:tab/>
        <w:t>iE-Extensions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ProtocolExtensionContainer { { LTMInformation-Setup-ExtIEs} }</w:t>
      </w:r>
      <w:r w:rsidRPr="00A5719E">
        <w:rPr>
          <w:rFonts w:ascii="Courier New" w:eastAsia="Times New Roman" w:hAnsi="Courier New" w:cs="Courier New"/>
          <w:noProof/>
          <w:sz w:val="16"/>
          <w:lang w:val="en-US"/>
        </w:rPr>
        <w:tab/>
        <w:t>OPTIONAL</w:t>
      </w:r>
      <w:r w:rsidRPr="00A5719E">
        <w:rPr>
          <w:rFonts w:ascii="Courier New" w:eastAsia="Times New Roman" w:hAnsi="Courier New" w:cs="Courier New"/>
          <w:snapToGrid w:val="0"/>
          <w:sz w:val="16"/>
          <w:lang w:val="en-US"/>
        </w:rPr>
        <w:t>,</w:t>
      </w:r>
    </w:p>
    <w:p w14:paraId="074C437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w:t>
      </w:r>
    </w:p>
    <w:p w14:paraId="13C4CD3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0000F46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3FABA7F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LTMInformation-Setup-ExtIEs F1AP-PROTOCOL-EXTENSION ::= {</w:t>
      </w:r>
    </w:p>
    <w:p w14:paraId="3758A00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5E01061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685455E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066FA6A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eastAsia="Times New Roman" w:hAnsi="Courier New" w:cs="Courier New"/>
          <w:noProof/>
          <w:sz w:val="16"/>
          <w:lang w:val="en-US"/>
        </w:rPr>
        <w:t>LTMConfigurationIDMappingList</w:t>
      </w:r>
      <w:r w:rsidRPr="00A5719E">
        <w:rPr>
          <w:rFonts w:ascii="Courier New" w:eastAsia="Times New Roman" w:hAnsi="Courier New" w:cs="Courier New"/>
          <w:noProof/>
          <w:sz w:val="16"/>
          <w:lang w:val="en-US"/>
        </w:rPr>
        <w:tab/>
      </w:r>
      <w:r w:rsidRPr="00A5719E">
        <w:rPr>
          <w:rFonts w:ascii="Courier New" w:hAnsi="Courier New" w:cs="Courier New"/>
          <w:noProof/>
          <w:sz w:val="16"/>
          <w:lang w:val="en-US"/>
        </w:rPr>
        <w:t xml:space="preserve">::= SEQUENCE (SIZE(1..maxnoofLTMCells)) OF </w:t>
      </w:r>
      <w:r w:rsidRPr="00A5719E">
        <w:rPr>
          <w:rFonts w:ascii="Courier New" w:eastAsia="Times New Roman" w:hAnsi="Courier New" w:cs="Courier New"/>
          <w:noProof/>
          <w:sz w:val="16"/>
          <w:lang w:val="en-US"/>
        </w:rPr>
        <w:t>LTMConfigurationIDMapping-Item</w:t>
      </w:r>
    </w:p>
    <w:p w14:paraId="04592F8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6C82411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eastAsia="Times New Roman" w:hAnsi="Courier New" w:cs="Courier New"/>
          <w:noProof/>
          <w:sz w:val="16"/>
          <w:lang w:val="en-US"/>
        </w:rPr>
        <w:lastRenderedPageBreak/>
        <w:t>LTMConfigurationIDMapping-Item</w:t>
      </w:r>
      <w:r w:rsidRPr="00A5719E">
        <w:rPr>
          <w:rFonts w:ascii="Courier New" w:hAnsi="Courier New" w:cs="Courier New"/>
          <w:noProof/>
          <w:sz w:val="16"/>
          <w:lang w:val="en-US"/>
        </w:rPr>
        <w:t>::= SEQUENCE{</w:t>
      </w:r>
    </w:p>
    <w:p w14:paraId="5C07D56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lTMCellID</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eastAsia="Times New Roman" w:hAnsi="Courier New" w:cs="Courier New"/>
          <w:sz w:val="16"/>
          <w:lang w:val="en-US"/>
        </w:rPr>
        <w:t>NRCGI</w:t>
      </w:r>
      <w:r w:rsidRPr="00A5719E">
        <w:rPr>
          <w:rFonts w:ascii="Courier New" w:hAnsi="Courier New" w:cs="Courier New"/>
          <w:noProof/>
          <w:sz w:val="16"/>
          <w:lang w:val="en-US"/>
        </w:rPr>
        <w:t>,</w:t>
      </w:r>
    </w:p>
    <w:p w14:paraId="3393170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lTMConfigurationID</w:t>
      </w:r>
      <w:r w:rsidRPr="00A5719E">
        <w:rPr>
          <w:rFonts w:ascii="Courier New" w:hAnsi="Courier New" w:cs="Courier New"/>
          <w:noProof/>
          <w:sz w:val="16"/>
          <w:lang w:val="en-US"/>
        </w:rPr>
        <w:tab/>
        <w:t>LTMConfigurationID</w:t>
      </w:r>
      <w:r w:rsidRPr="00A5719E">
        <w:rPr>
          <w:rFonts w:ascii="Courier New" w:eastAsia="Malgun Gothic" w:hAnsi="Courier New" w:cs="Courier New"/>
          <w:noProof/>
          <w:sz w:val="16"/>
          <w:lang w:val="en-US"/>
        </w:rPr>
        <w:t>,</w:t>
      </w:r>
      <w:r w:rsidRPr="00A5719E">
        <w:rPr>
          <w:rFonts w:ascii="Courier New" w:eastAsia="Times New Roman" w:hAnsi="Courier New" w:cs="Courier New"/>
          <w:noProof/>
          <w:sz w:val="16"/>
          <w:lang w:val="en-US"/>
        </w:rPr>
        <w:t xml:space="preserve"> </w:t>
      </w:r>
      <w:r w:rsidRPr="00A5719E">
        <w:rPr>
          <w:rFonts w:ascii="Courier New" w:eastAsia="Times New Roman" w:hAnsi="Courier New" w:cs="Courier New"/>
          <w:noProof/>
          <w:sz w:val="16"/>
          <w:lang w:val="en-US"/>
        </w:rPr>
        <w:tab/>
      </w:r>
    </w:p>
    <w:p w14:paraId="2CE83BD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iE-Extensions</w:t>
      </w:r>
      <w:r w:rsidRPr="00A5719E">
        <w:rPr>
          <w:rFonts w:ascii="Courier New" w:hAnsi="Courier New" w:cs="Courier New"/>
          <w:noProof/>
          <w:sz w:val="16"/>
          <w:lang w:val="en-US"/>
        </w:rPr>
        <w:tab/>
      </w:r>
      <w:r w:rsidRPr="00A5719E">
        <w:rPr>
          <w:rFonts w:ascii="Courier New" w:hAnsi="Courier New" w:cs="Courier New"/>
          <w:noProof/>
          <w:sz w:val="16"/>
          <w:lang w:val="en-US"/>
        </w:rPr>
        <w:tab/>
        <w:t>ProtocolExtensionContainer {{</w:t>
      </w:r>
      <w:r w:rsidRPr="00A5719E">
        <w:rPr>
          <w:rFonts w:ascii="Courier New" w:eastAsia="Times New Roman" w:hAnsi="Courier New" w:cs="Courier New"/>
          <w:noProof/>
          <w:sz w:val="16"/>
          <w:lang w:val="en-US"/>
        </w:rPr>
        <w:t xml:space="preserve"> LTMConfigurationIDMapping-Item</w:t>
      </w:r>
      <w:r w:rsidRPr="00A5719E">
        <w:rPr>
          <w:rFonts w:ascii="Courier New" w:hAnsi="Courier New" w:cs="Courier New"/>
          <w:noProof/>
          <w:sz w:val="16"/>
          <w:lang w:val="en-US"/>
        </w:rPr>
        <w:t>-ExtIEs}}</w:t>
      </w:r>
      <w:r w:rsidRPr="00A5719E">
        <w:rPr>
          <w:rFonts w:ascii="Courier New" w:hAnsi="Courier New" w:cs="Courier New"/>
          <w:noProof/>
          <w:sz w:val="16"/>
          <w:lang w:val="en-US"/>
        </w:rPr>
        <w:tab/>
      </w:r>
      <w:r w:rsidRPr="00A5719E">
        <w:rPr>
          <w:rFonts w:ascii="Courier New" w:hAnsi="Courier New" w:cs="Courier New"/>
          <w:noProof/>
          <w:sz w:val="16"/>
          <w:lang w:val="en-US"/>
        </w:rPr>
        <w:tab/>
        <w:t>OPTIONAL</w:t>
      </w:r>
    </w:p>
    <w:p w14:paraId="644D8DE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w:t>
      </w:r>
    </w:p>
    <w:p w14:paraId="0E4B054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6F17685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eastAsia="Times New Roman" w:hAnsi="Courier New" w:cs="Courier New"/>
          <w:noProof/>
          <w:sz w:val="16"/>
          <w:lang w:val="en-US"/>
        </w:rPr>
        <w:t>LTMConfigurationIDMapping-Item</w:t>
      </w:r>
      <w:r w:rsidRPr="00A5719E">
        <w:rPr>
          <w:rFonts w:ascii="Courier New" w:hAnsi="Courier New" w:cs="Courier New"/>
          <w:noProof/>
          <w:sz w:val="16"/>
          <w:lang w:val="en-US"/>
        </w:rPr>
        <w:t xml:space="preserve">-ExtIEs </w:t>
      </w:r>
      <w:r w:rsidRPr="00A5719E">
        <w:rPr>
          <w:rFonts w:ascii="Courier New" w:hAnsi="Courier New" w:cs="Courier New"/>
          <w:noProof/>
          <w:sz w:val="16"/>
          <w:lang w:val="en-US"/>
        </w:rPr>
        <w:tab/>
        <w:t>F1AP-PROTOCOL-EXTENSION ::= {</w:t>
      </w:r>
    </w:p>
    <w:p w14:paraId="700B884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w:t>
      </w:r>
    </w:p>
    <w:p w14:paraId="0577291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w:t>
      </w:r>
    </w:p>
    <w:p w14:paraId="47710EF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57589E0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7DB3737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LTMInformation-Modify</w:t>
      </w:r>
      <w:r w:rsidRPr="00A5719E">
        <w:rPr>
          <w:rFonts w:ascii="Courier New" w:eastAsia="Times New Roman" w:hAnsi="Courier New" w:cs="Courier New"/>
          <w:noProof/>
          <w:sz w:val="16"/>
          <w:lang w:val="en-US"/>
        </w:rPr>
        <w:tab/>
        <w:t>::= SEQUENCE {</w:t>
      </w:r>
    </w:p>
    <w:p w14:paraId="686299C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lTMIndicator</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LTMIndicator,</w:t>
      </w:r>
    </w:p>
    <w:p w14:paraId="29B1CAB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referenceConfiguration</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ReferenceConfiguration</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OPTIONAL,</w:t>
      </w:r>
    </w:p>
    <w:p w14:paraId="24BBD35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xml:space="preserve">cSIResourceConfiguration </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CSIResourceConfiguration</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OPTIONAL,</w:t>
      </w:r>
    </w:p>
    <w:p w14:paraId="54A83F5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noProof/>
          <w:sz w:val="16"/>
          <w:lang w:val="en-US"/>
        </w:rPr>
        <w:tab/>
        <w:t>iE-Extensions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ProtocolExtensionContainer { { LTMInformation-Modify-ExtIEs} }</w:t>
      </w:r>
      <w:r w:rsidRPr="00A5719E">
        <w:rPr>
          <w:rFonts w:ascii="Courier New" w:eastAsia="Times New Roman" w:hAnsi="Courier New" w:cs="Courier New"/>
          <w:noProof/>
          <w:sz w:val="16"/>
          <w:lang w:val="en-US"/>
        </w:rPr>
        <w:tab/>
        <w:t>OPTIONAL</w:t>
      </w:r>
      <w:r w:rsidRPr="00A5719E">
        <w:rPr>
          <w:rFonts w:ascii="Courier New" w:eastAsia="Times New Roman" w:hAnsi="Courier New" w:cs="Courier New"/>
          <w:snapToGrid w:val="0"/>
          <w:sz w:val="16"/>
          <w:lang w:val="en-US"/>
        </w:rPr>
        <w:t>,</w:t>
      </w:r>
    </w:p>
    <w:p w14:paraId="559210E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w:t>
      </w:r>
    </w:p>
    <w:p w14:paraId="5F9EEE7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6F2E494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5DBF108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LTMInformation-Modify-ExtIEs F1AP-PROTOCOL-EXTENSION ::= {</w:t>
      </w:r>
    </w:p>
    <w:p w14:paraId="05E9C0C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7395021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367EBD0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3726425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51CC793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LTMIndicator</w:t>
      </w:r>
      <w:r w:rsidRPr="00A5719E">
        <w:rPr>
          <w:rFonts w:ascii="Courier New" w:hAnsi="Courier New" w:cs="Courier New"/>
          <w:noProof/>
          <w:snapToGrid w:val="0"/>
          <w:sz w:val="16"/>
          <w:lang w:val="en-US"/>
        </w:rPr>
        <w:t xml:space="preserve"> ::= </w:t>
      </w:r>
      <w:r w:rsidRPr="00A5719E">
        <w:rPr>
          <w:rFonts w:ascii="Courier New" w:eastAsia="Times New Roman" w:hAnsi="Courier New" w:cs="Courier New"/>
          <w:noProof/>
          <w:snapToGrid w:val="0"/>
          <w:sz w:val="16"/>
          <w:lang w:val="en-US"/>
        </w:rPr>
        <w:t>ENUMERATED {true, ...}</w:t>
      </w:r>
    </w:p>
    <w:p w14:paraId="2C53433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1146881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Complete</w:t>
      </w:r>
      <w:r w:rsidRPr="00A5719E">
        <w:rPr>
          <w:rFonts w:ascii="Courier New" w:eastAsia="Times New Roman" w:hAnsi="Courier New" w:cs="Courier New"/>
          <w:noProof/>
          <w:sz w:val="16"/>
          <w:lang w:val="en-US"/>
        </w:rPr>
        <w:t>Candidate</w:t>
      </w:r>
      <w:r w:rsidRPr="00A5719E">
        <w:rPr>
          <w:rFonts w:ascii="Courier New" w:hAnsi="Courier New" w:cs="Courier New"/>
          <w:noProof/>
          <w:sz w:val="16"/>
          <w:lang w:val="en-US"/>
        </w:rPr>
        <w:t>ConfigurationIndicator</w:t>
      </w:r>
      <w:r w:rsidRPr="00A5719E">
        <w:rPr>
          <w:rFonts w:ascii="Courier New" w:hAnsi="Courier New" w:cs="Courier New"/>
          <w:noProof/>
          <w:sz w:val="16"/>
          <w:lang w:val="en-US"/>
        </w:rPr>
        <w:tab/>
      </w:r>
      <w:r w:rsidRPr="00A5719E">
        <w:rPr>
          <w:rFonts w:ascii="Courier New" w:hAnsi="Courier New" w:cs="Courier New"/>
          <w:noProof/>
          <w:snapToGrid w:val="0"/>
          <w:sz w:val="16"/>
          <w:lang w:val="en-US"/>
        </w:rPr>
        <w:t xml:space="preserve">::= </w:t>
      </w:r>
      <w:r w:rsidRPr="00A5719E">
        <w:rPr>
          <w:rFonts w:ascii="Courier New" w:eastAsia="Times New Roman" w:hAnsi="Courier New" w:cs="Courier New"/>
          <w:noProof/>
          <w:snapToGrid w:val="0"/>
          <w:sz w:val="16"/>
          <w:lang w:val="en-US"/>
        </w:rPr>
        <w:t>ENUMERATED {complete, ...}</w:t>
      </w:r>
    </w:p>
    <w:p w14:paraId="59DEF46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5951FEE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z w:val="16"/>
          <w:lang w:val="en-US"/>
        </w:rPr>
        <w:t>LTMConfigurationID</w:t>
      </w:r>
      <w:r w:rsidRPr="00A5719E">
        <w:rPr>
          <w:rFonts w:ascii="Courier New" w:hAnsi="Courier New" w:cs="Courier New"/>
          <w:noProof/>
          <w:snapToGrid w:val="0"/>
          <w:sz w:val="16"/>
          <w:lang w:val="en-US"/>
        </w:rPr>
        <w:t xml:space="preserve"> ::= </w:t>
      </w:r>
      <w:r w:rsidRPr="00A5719E">
        <w:rPr>
          <w:rFonts w:ascii="Courier New" w:eastAsia="Times New Roman" w:hAnsi="Courier New" w:cs="Courier New"/>
          <w:noProof/>
          <w:snapToGrid w:val="0"/>
          <w:sz w:val="16"/>
          <w:lang w:val="en-US"/>
        </w:rPr>
        <w:t xml:space="preserve"> INTEGER (1..8)</w:t>
      </w:r>
    </w:p>
    <w:p w14:paraId="39AD0A0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eastAsia="Times New Roman" w:hAnsi="Courier New" w:cs="Courier New"/>
          <w:noProof/>
          <w:sz w:val="16"/>
          <w:lang w:val="en-US"/>
        </w:rPr>
        <w:t>ReferenceConfigurationInformation ::= OCTET STRING</w:t>
      </w:r>
    </w:p>
    <w:p w14:paraId="3E66C97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084CD8E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LTMConfiguration</w:t>
      </w:r>
      <w:r w:rsidRPr="00A5719E">
        <w:rPr>
          <w:rFonts w:ascii="Courier New" w:eastAsia="Times New Roman" w:hAnsi="Courier New" w:cs="Courier New"/>
          <w:noProof/>
          <w:sz w:val="16"/>
          <w:lang w:val="en-US"/>
        </w:rPr>
        <w:tab/>
        <w:t>::= SEQUENCE {</w:t>
      </w:r>
    </w:p>
    <w:p w14:paraId="07296ECF" w14:textId="77777777" w:rsidR="00A5719E" w:rsidRPr="00A5719E" w:rsidRDefault="00A5719E" w:rsidP="00A5719E">
      <w:pPr>
        <w:tabs>
          <w:tab w:val="left" w:pos="384"/>
          <w:tab w:val="left" w:pos="768"/>
          <w:tab w:val="left" w:pos="1152"/>
          <w:tab w:val="left" w:pos="1536"/>
          <w:tab w:val="left" w:pos="1920"/>
          <w:tab w:val="left" w:pos="2146"/>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napToGrid w:val="0"/>
          <w:sz w:val="16"/>
          <w:lang w:val="en-US"/>
        </w:rPr>
        <w:tab/>
        <w:t>sSBInformation</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SSBInformation,</w:t>
      </w:r>
    </w:p>
    <w:p w14:paraId="5B8CB5B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xml:space="preserve">referenceConfigurationInformation </w:t>
      </w:r>
      <w:r w:rsidRPr="00A5719E">
        <w:rPr>
          <w:rFonts w:ascii="Courier New" w:eastAsia="Times New Roman" w:hAnsi="Courier New" w:cs="Courier New"/>
          <w:noProof/>
          <w:sz w:val="16"/>
          <w:lang w:val="en-US"/>
        </w:rPr>
        <w:tab/>
        <w:t>ReferenceConfigurationInformation</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OPTIONAL,</w:t>
      </w:r>
    </w:p>
    <w:p w14:paraId="4024285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completeCandidateConfigurationIndicator</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 xml:space="preserve">CompleteCandidateConfigurationIndicator </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OPTIONAL,</w:t>
      </w:r>
    </w:p>
    <w:p w14:paraId="462D4D6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lTMCFRAResourceConfig</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LTMCFRAResourceConfig</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OPTIONAL,</w:t>
      </w:r>
    </w:p>
    <w:p w14:paraId="5300400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lTMCFRAResourceConfigSUL</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LTMCFRAResourceConfig</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OPTIONAL,</w:t>
      </w:r>
    </w:p>
    <w:p w14:paraId="4BA5999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iE-Extensions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ProtocolExtensionContainer { { LTMConfiguration-ExtIEs } }</w:t>
      </w:r>
      <w:r w:rsidRPr="00A5719E">
        <w:rPr>
          <w:rFonts w:ascii="Courier New" w:eastAsia="Times New Roman" w:hAnsi="Courier New" w:cs="Courier New"/>
          <w:noProof/>
          <w:sz w:val="16"/>
          <w:lang w:val="en-US"/>
        </w:rPr>
        <w:tab/>
        <w:t>OPTIONAL,</w:t>
      </w:r>
    </w:p>
    <w:p w14:paraId="2B03485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eastAsia="Times New Roman" w:hAnsi="Courier New" w:cs="Courier New"/>
          <w:noProof/>
          <w:sz w:val="16"/>
          <w:lang w:val="en-US"/>
        </w:rPr>
        <w:tab/>
        <w:t>...</w:t>
      </w:r>
    </w:p>
    <w:p w14:paraId="37FC35A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w:t>
      </w:r>
    </w:p>
    <w:p w14:paraId="61A3635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5427F83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LTMConfiguration</w:t>
      </w:r>
      <w:r w:rsidRPr="00A5719E">
        <w:rPr>
          <w:rFonts w:ascii="Courier New" w:eastAsia="Times New Roman" w:hAnsi="Courier New" w:cs="Courier New"/>
          <w:noProof/>
          <w:sz w:val="16"/>
          <w:lang w:val="en-US"/>
        </w:rPr>
        <w:t>-ExtIEs</w:t>
      </w:r>
      <w:r w:rsidRPr="00A5719E">
        <w:rPr>
          <w:rFonts w:ascii="Courier New" w:hAnsi="Courier New" w:cs="Courier New"/>
          <w:noProof/>
          <w:sz w:val="16"/>
          <w:lang w:val="en-US"/>
        </w:rPr>
        <w:tab/>
        <w:t>F1AP-PROTOCOL-EXTENSION ::= {</w:t>
      </w:r>
    </w:p>
    <w:p w14:paraId="1C6A6BD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w:t>
      </w:r>
    </w:p>
    <w:p w14:paraId="39B7D55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w:t>
      </w:r>
    </w:p>
    <w:p w14:paraId="5C81752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6D792D1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sz w:val="16"/>
          <w:lang w:val="en-US"/>
        </w:rPr>
        <w:t>LTMCellSwitchInformation</w:t>
      </w:r>
      <w:r w:rsidRPr="00A5719E">
        <w:rPr>
          <w:rFonts w:ascii="Courier New" w:hAnsi="Courier New" w:cs="Courier New"/>
          <w:noProof/>
          <w:sz w:val="16"/>
          <w:lang w:val="en-US"/>
        </w:rPr>
        <w:tab/>
        <w:t>::= SEQUENCE {</w:t>
      </w:r>
    </w:p>
    <w:p w14:paraId="5CC4B5B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jointorDLTCIStateID</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JointorDLTCIStateID,</w:t>
      </w:r>
    </w:p>
    <w:p w14:paraId="017BCA7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napToGrid w:val="0"/>
          <w:sz w:val="16"/>
          <w:lang w:val="en-US"/>
        </w:rPr>
        <w:tab/>
        <w:t>uLTCIStateID</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ULTCIStateID</w:t>
      </w:r>
      <w:r w:rsidRPr="00A5719E">
        <w:rPr>
          <w:rFonts w:ascii="Courier New" w:hAnsi="Courier New" w:cs="Courier New"/>
          <w:noProof/>
          <w:sz w:val="16"/>
          <w:lang w:val="en-US"/>
        </w:rPr>
        <w:t xml:space="preserve"> </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t>OPTIONAL</w:t>
      </w:r>
      <w:r w:rsidRPr="00A5719E">
        <w:rPr>
          <w:rFonts w:ascii="Courier New" w:hAnsi="Courier New" w:cs="Courier New"/>
          <w:noProof/>
          <w:snapToGrid w:val="0"/>
          <w:sz w:val="16"/>
          <w:lang w:val="en-US"/>
        </w:rPr>
        <w:t>,</w:t>
      </w:r>
    </w:p>
    <w:p w14:paraId="05138F7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iE-Extensions</w:t>
      </w:r>
      <w:r w:rsidRPr="00A5719E">
        <w:rPr>
          <w:rFonts w:ascii="Courier New" w:hAnsi="Courier New" w:cs="Courier New"/>
          <w:noProof/>
          <w:sz w:val="16"/>
          <w:lang w:val="en-US"/>
        </w:rPr>
        <w:tab/>
      </w:r>
      <w:r w:rsidRPr="00A5719E">
        <w:rPr>
          <w:rFonts w:ascii="Courier New" w:hAnsi="Courier New" w:cs="Courier New"/>
          <w:noProof/>
          <w:sz w:val="16"/>
          <w:lang w:val="en-US"/>
        </w:rPr>
        <w:tab/>
        <w:t xml:space="preserve">ProtocolExtensionContainer { { </w:t>
      </w:r>
      <w:r w:rsidRPr="00A5719E">
        <w:rPr>
          <w:rFonts w:ascii="Courier New" w:eastAsia="Times New Roman" w:hAnsi="Courier New" w:cs="Courier New"/>
          <w:sz w:val="16"/>
          <w:lang w:val="en-US"/>
        </w:rPr>
        <w:t>LTMCellSwitchInformation</w:t>
      </w:r>
      <w:r w:rsidRPr="00A5719E">
        <w:rPr>
          <w:rFonts w:ascii="Courier New" w:eastAsia="Times New Roman" w:hAnsi="Courier New" w:cs="Courier New"/>
          <w:noProof/>
          <w:sz w:val="16"/>
          <w:lang w:val="en-US"/>
        </w:rPr>
        <w:t xml:space="preserve">-ExtIEs </w:t>
      </w:r>
      <w:r w:rsidRPr="00A5719E">
        <w:rPr>
          <w:rFonts w:ascii="Courier New" w:hAnsi="Courier New" w:cs="Courier New"/>
          <w:noProof/>
          <w:sz w:val="16"/>
          <w:lang w:val="en-US"/>
        </w:rPr>
        <w:t>} }</w:t>
      </w:r>
      <w:r w:rsidRPr="00A5719E">
        <w:rPr>
          <w:rFonts w:ascii="Courier New" w:hAnsi="Courier New" w:cs="Courier New"/>
          <w:noProof/>
          <w:sz w:val="16"/>
          <w:lang w:val="en-US"/>
        </w:rPr>
        <w:tab/>
        <w:t>OPTIONAL,</w:t>
      </w:r>
    </w:p>
    <w:p w14:paraId="5A73F70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w:t>
      </w:r>
    </w:p>
    <w:p w14:paraId="2DD9170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w:t>
      </w:r>
    </w:p>
    <w:p w14:paraId="7C56353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1243B97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eastAsia="Times New Roman" w:hAnsi="Courier New" w:cs="Courier New"/>
          <w:sz w:val="16"/>
          <w:lang w:val="en-US"/>
        </w:rPr>
        <w:t>LTMCellSwitchInformation</w:t>
      </w:r>
      <w:r w:rsidRPr="00A5719E">
        <w:rPr>
          <w:rFonts w:ascii="Courier New" w:eastAsia="Times New Roman" w:hAnsi="Courier New" w:cs="Courier New"/>
          <w:noProof/>
          <w:sz w:val="16"/>
          <w:lang w:val="en-US"/>
        </w:rPr>
        <w:t>-ExtIEs</w:t>
      </w:r>
      <w:r w:rsidRPr="00A5719E">
        <w:rPr>
          <w:rFonts w:ascii="Courier New" w:hAnsi="Courier New" w:cs="Courier New"/>
          <w:noProof/>
          <w:sz w:val="16"/>
          <w:lang w:val="en-US"/>
        </w:rPr>
        <w:tab/>
        <w:t>F1AP-PROTOCOL-EXTENSION ::= {</w:t>
      </w:r>
    </w:p>
    <w:p w14:paraId="4B2E350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lastRenderedPageBreak/>
        <w:tab/>
        <w:t>...</w:t>
      </w:r>
    </w:p>
    <w:p w14:paraId="46B5865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hAnsi="Courier New" w:cs="Courier New"/>
          <w:noProof/>
          <w:sz w:val="16"/>
          <w:lang w:val="en-US"/>
        </w:rPr>
        <w:t>}</w:t>
      </w:r>
    </w:p>
    <w:p w14:paraId="3CEEA86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2ABFE64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sv-SE"/>
        </w:rPr>
      </w:pPr>
      <w:r w:rsidRPr="00A5719E">
        <w:rPr>
          <w:rFonts w:ascii="Courier New" w:eastAsia="Times New Roman" w:hAnsi="Courier New" w:cs="Courier New"/>
          <w:noProof/>
          <w:sz w:val="16"/>
          <w:lang w:val="sv-SE"/>
        </w:rPr>
        <w:t>LTMgNB-DU-IDsList</w:t>
      </w:r>
      <w:r w:rsidRPr="00A5719E">
        <w:rPr>
          <w:rFonts w:ascii="Courier New" w:eastAsia="Times New Roman" w:hAnsi="Courier New" w:cs="Courier New"/>
          <w:noProof/>
          <w:sz w:val="16"/>
          <w:lang w:val="sv-SE"/>
        </w:rPr>
        <w:tab/>
      </w:r>
      <w:r w:rsidRPr="00A5719E">
        <w:rPr>
          <w:rFonts w:ascii="Courier New" w:hAnsi="Courier New" w:cs="Courier New"/>
          <w:noProof/>
          <w:sz w:val="16"/>
          <w:lang w:val="en-US"/>
        </w:rPr>
        <w:t xml:space="preserve">::= SEQUENCE (SIZE(1..maxnoofLTMgNB-DUs)) OF </w:t>
      </w:r>
      <w:r w:rsidRPr="00A5719E">
        <w:rPr>
          <w:rFonts w:ascii="Courier New" w:eastAsia="Times New Roman" w:hAnsi="Courier New" w:cs="Courier New"/>
          <w:noProof/>
          <w:sz w:val="16"/>
          <w:lang w:val="sv-SE"/>
        </w:rPr>
        <w:t>LTMgNB-DU-IDs</w:t>
      </w:r>
      <w:r w:rsidRPr="00A5719E">
        <w:rPr>
          <w:rFonts w:ascii="Courier New" w:eastAsia="Times New Roman" w:hAnsi="Courier New" w:cs="Courier New"/>
          <w:noProof/>
          <w:sz w:val="16"/>
          <w:lang w:val="en-US"/>
        </w:rPr>
        <w:t>-Item</w:t>
      </w:r>
    </w:p>
    <w:p w14:paraId="1EF2816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rPr>
      </w:pPr>
    </w:p>
    <w:p w14:paraId="585BCC3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eastAsia="Times New Roman" w:hAnsi="Courier New" w:cs="Courier New"/>
          <w:noProof/>
          <w:sz w:val="16"/>
          <w:lang w:val="sv-SE"/>
        </w:rPr>
        <w:t>LTMgNB-DU-IDs</w:t>
      </w:r>
      <w:r w:rsidRPr="00A5719E">
        <w:rPr>
          <w:rFonts w:ascii="Courier New" w:eastAsia="Times New Roman" w:hAnsi="Courier New" w:cs="Courier New"/>
          <w:noProof/>
          <w:sz w:val="16"/>
          <w:lang w:val="en-US"/>
        </w:rPr>
        <w:t>-Item</w:t>
      </w:r>
      <w:r w:rsidRPr="00A5719E">
        <w:rPr>
          <w:rFonts w:ascii="Courier New" w:eastAsia="Times New Roman" w:hAnsi="Courier New" w:cs="Courier New"/>
          <w:noProof/>
          <w:sz w:val="16"/>
          <w:lang w:val="en-US"/>
        </w:rPr>
        <w:tab/>
      </w:r>
      <w:r w:rsidRPr="00A5719E">
        <w:rPr>
          <w:rFonts w:ascii="Courier New" w:hAnsi="Courier New" w:cs="Courier New"/>
          <w:noProof/>
          <w:sz w:val="16"/>
          <w:lang w:val="en-US"/>
        </w:rPr>
        <w:t>::= SEQUENCE{</w:t>
      </w:r>
    </w:p>
    <w:p w14:paraId="54B6853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fr-FR"/>
        </w:rPr>
      </w:pPr>
      <w:r w:rsidRPr="00A5719E">
        <w:rPr>
          <w:rFonts w:ascii="Courier New" w:hAnsi="Courier New" w:cs="Courier New"/>
          <w:noProof/>
          <w:sz w:val="16"/>
          <w:lang w:val="en-US"/>
        </w:rPr>
        <w:tab/>
      </w:r>
      <w:r w:rsidRPr="00A5719E">
        <w:rPr>
          <w:rFonts w:ascii="Courier New" w:hAnsi="Courier New" w:cs="Courier New"/>
          <w:noProof/>
          <w:sz w:val="16"/>
          <w:lang w:val="fr-FR"/>
        </w:rPr>
        <w:t>lTMgNB-DU-ID</w:t>
      </w:r>
      <w:r w:rsidRPr="00A5719E">
        <w:rPr>
          <w:rFonts w:ascii="Courier New" w:hAnsi="Courier New" w:cs="Courier New"/>
          <w:noProof/>
          <w:sz w:val="16"/>
          <w:lang w:val="fr-FR"/>
        </w:rPr>
        <w:tab/>
      </w:r>
      <w:r w:rsidRPr="00A5719E">
        <w:rPr>
          <w:rFonts w:ascii="Courier New" w:hAnsi="Courier New" w:cs="Courier New"/>
          <w:noProof/>
          <w:sz w:val="16"/>
          <w:lang w:val="fr-FR"/>
        </w:rPr>
        <w:tab/>
      </w:r>
      <w:r w:rsidRPr="00A5719E">
        <w:rPr>
          <w:rFonts w:ascii="Courier New" w:hAnsi="Courier New" w:cs="Courier New"/>
          <w:noProof/>
          <w:sz w:val="16"/>
          <w:lang w:val="fr-FR"/>
        </w:rPr>
        <w:tab/>
      </w:r>
      <w:r w:rsidRPr="00A5719E">
        <w:rPr>
          <w:rFonts w:ascii="Courier New" w:eastAsia="Times New Roman" w:hAnsi="Courier New" w:cs="Courier New"/>
          <w:noProof/>
          <w:sz w:val="16"/>
          <w:lang w:val="fr-FR"/>
        </w:rPr>
        <w:t>GNB-DU-ID</w:t>
      </w:r>
      <w:r w:rsidRPr="00A5719E">
        <w:rPr>
          <w:rFonts w:ascii="Courier New" w:hAnsi="Courier New" w:cs="Courier New"/>
          <w:noProof/>
          <w:sz w:val="16"/>
          <w:lang w:val="fr-FR"/>
        </w:rPr>
        <w:t>,</w:t>
      </w:r>
    </w:p>
    <w:p w14:paraId="7920848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fr-FR"/>
        </w:rPr>
      </w:pPr>
      <w:r w:rsidRPr="00A5719E">
        <w:rPr>
          <w:rFonts w:ascii="Courier New" w:hAnsi="Courier New" w:cs="Courier New"/>
          <w:noProof/>
          <w:sz w:val="16"/>
          <w:lang w:val="fr-FR"/>
        </w:rPr>
        <w:tab/>
        <w:t>iE-Extensions</w:t>
      </w:r>
      <w:r w:rsidRPr="00A5719E">
        <w:rPr>
          <w:rFonts w:ascii="Courier New" w:hAnsi="Courier New" w:cs="Courier New"/>
          <w:noProof/>
          <w:sz w:val="16"/>
          <w:lang w:val="fr-FR"/>
        </w:rPr>
        <w:tab/>
      </w:r>
      <w:r w:rsidRPr="00A5719E">
        <w:rPr>
          <w:rFonts w:ascii="Courier New" w:hAnsi="Courier New" w:cs="Courier New"/>
          <w:noProof/>
          <w:sz w:val="16"/>
          <w:lang w:val="fr-FR"/>
        </w:rPr>
        <w:tab/>
      </w:r>
      <w:r w:rsidRPr="00A5719E">
        <w:rPr>
          <w:rFonts w:ascii="Courier New" w:hAnsi="Courier New" w:cs="Courier New"/>
          <w:noProof/>
          <w:sz w:val="16"/>
          <w:lang w:val="fr-FR"/>
        </w:rPr>
        <w:tab/>
        <w:t>ProtocolExtensionContainer {{</w:t>
      </w:r>
      <w:r w:rsidRPr="00A5719E">
        <w:rPr>
          <w:rFonts w:ascii="Courier New" w:eastAsia="Times New Roman" w:hAnsi="Courier New" w:cs="Courier New"/>
          <w:noProof/>
          <w:sz w:val="16"/>
          <w:lang w:val="fr-FR"/>
        </w:rPr>
        <w:t xml:space="preserve"> </w:t>
      </w:r>
      <w:r w:rsidRPr="00A5719E">
        <w:rPr>
          <w:rFonts w:ascii="Courier New" w:eastAsia="Times New Roman" w:hAnsi="Courier New" w:cs="Courier New"/>
          <w:noProof/>
          <w:sz w:val="16"/>
          <w:lang w:val="sv-SE"/>
        </w:rPr>
        <w:t>LTMgNB-DU-IDs</w:t>
      </w:r>
      <w:r w:rsidRPr="00A5719E">
        <w:rPr>
          <w:rFonts w:ascii="Courier New" w:eastAsia="Times New Roman" w:hAnsi="Courier New" w:cs="Courier New"/>
          <w:noProof/>
          <w:sz w:val="16"/>
          <w:lang w:val="fr-FR"/>
        </w:rPr>
        <w:t>-Item</w:t>
      </w:r>
      <w:r w:rsidRPr="00A5719E">
        <w:rPr>
          <w:rFonts w:ascii="Courier New" w:hAnsi="Courier New" w:cs="Courier New"/>
          <w:noProof/>
          <w:sz w:val="16"/>
          <w:lang w:val="fr-FR"/>
        </w:rPr>
        <w:t>-ExtIEs}}</w:t>
      </w:r>
      <w:r w:rsidRPr="00A5719E">
        <w:rPr>
          <w:rFonts w:ascii="Courier New" w:hAnsi="Courier New" w:cs="Courier New"/>
          <w:noProof/>
          <w:sz w:val="16"/>
          <w:lang w:val="fr-FR"/>
        </w:rPr>
        <w:tab/>
      </w:r>
      <w:r w:rsidRPr="00A5719E">
        <w:rPr>
          <w:rFonts w:ascii="Courier New" w:hAnsi="Courier New" w:cs="Courier New"/>
          <w:noProof/>
          <w:sz w:val="16"/>
          <w:lang w:val="fr-FR"/>
        </w:rPr>
        <w:tab/>
        <w:t>OPTIONAL</w:t>
      </w:r>
    </w:p>
    <w:p w14:paraId="6F887C0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fr-FR"/>
        </w:rPr>
      </w:pPr>
      <w:r w:rsidRPr="00A5719E">
        <w:rPr>
          <w:rFonts w:ascii="Courier New" w:hAnsi="Courier New" w:cs="Courier New"/>
          <w:noProof/>
          <w:sz w:val="16"/>
          <w:lang w:val="fr-FR"/>
        </w:rPr>
        <w:t>}</w:t>
      </w:r>
    </w:p>
    <w:p w14:paraId="620A8AF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fr-FR"/>
        </w:rPr>
      </w:pPr>
    </w:p>
    <w:p w14:paraId="49829DD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fr-FR"/>
        </w:rPr>
      </w:pPr>
      <w:r w:rsidRPr="00A5719E">
        <w:rPr>
          <w:rFonts w:ascii="Courier New" w:eastAsia="Times New Roman" w:hAnsi="Courier New" w:cs="Courier New"/>
          <w:noProof/>
          <w:sz w:val="16"/>
          <w:lang w:val="sv-SE"/>
        </w:rPr>
        <w:t>LTMgNB-DU-IDs</w:t>
      </w:r>
      <w:r w:rsidRPr="00A5719E">
        <w:rPr>
          <w:rFonts w:ascii="Courier New" w:eastAsia="Times New Roman" w:hAnsi="Courier New" w:cs="Courier New"/>
          <w:noProof/>
          <w:sz w:val="16"/>
          <w:lang w:val="fr-FR"/>
        </w:rPr>
        <w:t>-Item</w:t>
      </w:r>
      <w:r w:rsidRPr="00A5719E">
        <w:rPr>
          <w:rFonts w:ascii="Courier New" w:hAnsi="Courier New" w:cs="Courier New"/>
          <w:noProof/>
          <w:sz w:val="16"/>
          <w:lang w:val="fr-FR"/>
        </w:rPr>
        <w:t>-ExtIEs</w:t>
      </w:r>
      <w:r w:rsidRPr="00A5719E">
        <w:rPr>
          <w:rFonts w:ascii="Courier New" w:hAnsi="Courier New" w:cs="Courier New"/>
          <w:noProof/>
          <w:sz w:val="16"/>
          <w:lang w:val="fr-FR"/>
        </w:rPr>
        <w:tab/>
        <w:t>F1AP-PROTOCOL-EXTENSION ::= {</w:t>
      </w:r>
    </w:p>
    <w:p w14:paraId="32ED449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fr-FR"/>
        </w:rPr>
      </w:pPr>
      <w:r w:rsidRPr="00A5719E">
        <w:rPr>
          <w:rFonts w:ascii="Courier New" w:hAnsi="Courier New" w:cs="Courier New"/>
          <w:noProof/>
          <w:sz w:val="16"/>
          <w:lang w:val="fr-FR"/>
        </w:rPr>
        <w:tab/>
        <w:t>...</w:t>
      </w:r>
    </w:p>
    <w:p w14:paraId="536C999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fr-FR"/>
        </w:rPr>
      </w:pPr>
      <w:r w:rsidRPr="00A5719E">
        <w:rPr>
          <w:rFonts w:ascii="Courier New" w:hAnsi="Courier New" w:cs="Courier New"/>
          <w:noProof/>
          <w:sz w:val="16"/>
          <w:lang w:val="fr-FR"/>
        </w:rPr>
        <w:t>}</w:t>
      </w:r>
    </w:p>
    <w:p w14:paraId="084CF5B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sv-SE"/>
        </w:rPr>
      </w:pPr>
    </w:p>
    <w:p w14:paraId="0B7A7E3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sv-SE"/>
        </w:rPr>
      </w:pPr>
    </w:p>
    <w:p w14:paraId="7548C19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sv-SE"/>
        </w:rPr>
      </w:pPr>
      <w:r w:rsidRPr="00A5719E">
        <w:rPr>
          <w:rFonts w:ascii="Courier New" w:eastAsia="Times New Roman" w:hAnsi="Courier New" w:cs="Courier New"/>
          <w:noProof/>
          <w:snapToGrid w:val="0"/>
          <w:sz w:val="16"/>
          <w:lang w:val="fr-FR"/>
        </w:rPr>
        <w:t>LTMgNB-DU-IDs-PreambleIndexList</w:t>
      </w:r>
      <w:r w:rsidRPr="00A5719E">
        <w:rPr>
          <w:rFonts w:ascii="Courier New" w:eastAsia="Times New Roman" w:hAnsi="Courier New" w:cs="Courier New"/>
          <w:noProof/>
          <w:sz w:val="16"/>
          <w:lang w:val="sv-SE"/>
        </w:rPr>
        <w:tab/>
      </w:r>
      <w:r w:rsidRPr="00A5719E">
        <w:rPr>
          <w:rFonts w:ascii="Courier New" w:hAnsi="Courier New" w:cs="Courier New"/>
          <w:noProof/>
          <w:sz w:val="16"/>
          <w:lang w:val="fr-FR"/>
        </w:rPr>
        <w:t xml:space="preserve">::= SEQUENCE (SIZE(1..maxnoofLTMgNB-DUs)) OF </w:t>
      </w:r>
      <w:r w:rsidRPr="00A5719E">
        <w:rPr>
          <w:rFonts w:ascii="Courier New" w:eastAsia="Times New Roman" w:hAnsi="Courier New" w:cs="Courier New"/>
          <w:noProof/>
          <w:snapToGrid w:val="0"/>
          <w:sz w:val="16"/>
          <w:lang w:val="fr-FR"/>
        </w:rPr>
        <w:t>LTMgNB-DU-IDs-PreambleIndex-Item</w:t>
      </w:r>
    </w:p>
    <w:p w14:paraId="0336E3B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fr-FR"/>
        </w:rPr>
      </w:pPr>
    </w:p>
    <w:p w14:paraId="6BCAD00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rPr>
      </w:pPr>
      <w:r w:rsidRPr="00A5719E">
        <w:rPr>
          <w:rFonts w:ascii="Courier New" w:eastAsia="Times New Roman" w:hAnsi="Courier New" w:cs="Courier New"/>
          <w:noProof/>
          <w:snapToGrid w:val="0"/>
          <w:sz w:val="16"/>
          <w:lang w:val="en-US"/>
        </w:rPr>
        <w:t>LTMgNB-DU-IDs-PreambleIndex-Item</w:t>
      </w:r>
      <w:r w:rsidRPr="00A5719E">
        <w:rPr>
          <w:rFonts w:ascii="Courier New" w:eastAsia="Times New Roman" w:hAnsi="Courier New" w:cs="Courier New"/>
          <w:noProof/>
          <w:sz w:val="16"/>
          <w:lang w:val="en-US"/>
        </w:rPr>
        <w:tab/>
      </w:r>
      <w:r w:rsidRPr="00A5719E">
        <w:rPr>
          <w:rFonts w:ascii="Courier New" w:hAnsi="Courier New" w:cs="Courier New"/>
          <w:noProof/>
          <w:sz w:val="16"/>
          <w:lang w:val="en-US"/>
        </w:rPr>
        <w:t>::= SEQUENCE{</w:t>
      </w:r>
    </w:p>
    <w:p w14:paraId="5E9C642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fr-FR"/>
        </w:rPr>
      </w:pPr>
      <w:r w:rsidRPr="00A5719E">
        <w:rPr>
          <w:rFonts w:ascii="Courier New" w:hAnsi="Courier New" w:cs="Courier New"/>
          <w:noProof/>
          <w:sz w:val="16"/>
          <w:lang w:val="en-US"/>
        </w:rPr>
        <w:tab/>
      </w:r>
      <w:r w:rsidRPr="00A5719E">
        <w:rPr>
          <w:rFonts w:ascii="Courier New" w:hAnsi="Courier New" w:cs="Courier New"/>
          <w:noProof/>
          <w:sz w:val="16"/>
          <w:lang w:val="fr-FR"/>
        </w:rPr>
        <w:t>lTMgNB-DU-ID</w:t>
      </w:r>
      <w:r w:rsidRPr="00A5719E">
        <w:rPr>
          <w:rFonts w:ascii="Courier New" w:hAnsi="Courier New" w:cs="Courier New"/>
          <w:noProof/>
          <w:sz w:val="16"/>
          <w:lang w:val="fr-FR"/>
        </w:rPr>
        <w:tab/>
      </w:r>
      <w:r w:rsidRPr="00A5719E">
        <w:rPr>
          <w:rFonts w:ascii="Courier New" w:hAnsi="Courier New" w:cs="Courier New"/>
          <w:noProof/>
          <w:sz w:val="16"/>
          <w:lang w:val="fr-FR"/>
        </w:rPr>
        <w:tab/>
      </w:r>
      <w:r w:rsidRPr="00A5719E">
        <w:rPr>
          <w:rFonts w:ascii="Courier New" w:hAnsi="Courier New" w:cs="Courier New"/>
          <w:noProof/>
          <w:sz w:val="16"/>
          <w:lang w:val="fr-FR"/>
        </w:rPr>
        <w:tab/>
      </w:r>
      <w:r w:rsidRPr="00A5719E">
        <w:rPr>
          <w:rFonts w:ascii="Courier New" w:eastAsia="Times New Roman" w:hAnsi="Courier New" w:cs="Courier New"/>
          <w:noProof/>
          <w:sz w:val="16"/>
          <w:lang w:val="fr-FR"/>
        </w:rPr>
        <w:t>GNB-DU-ID</w:t>
      </w:r>
      <w:r w:rsidRPr="00A5719E">
        <w:rPr>
          <w:rFonts w:ascii="Courier New" w:hAnsi="Courier New" w:cs="Courier New"/>
          <w:noProof/>
          <w:sz w:val="16"/>
          <w:lang w:val="fr-FR"/>
        </w:rPr>
        <w:t>,</w:t>
      </w:r>
    </w:p>
    <w:p w14:paraId="30BA3C0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sv-SE"/>
        </w:rPr>
      </w:pPr>
      <w:r w:rsidRPr="00A5719E">
        <w:rPr>
          <w:rFonts w:ascii="Courier New" w:eastAsia="Times New Roman" w:hAnsi="Courier New" w:cs="Courier New"/>
          <w:noProof/>
          <w:sz w:val="16"/>
          <w:lang w:val="sv-SE"/>
        </w:rPr>
        <w:tab/>
        <w:t>preambleIndexList</w:t>
      </w:r>
      <w:r w:rsidRPr="00A5719E">
        <w:rPr>
          <w:rFonts w:ascii="Courier New" w:eastAsia="Times New Roman" w:hAnsi="Courier New" w:cs="Courier New"/>
          <w:noProof/>
          <w:sz w:val="16"/>
          <w:lang w:val="sv-SE"/>
        </w:rPr>
        <w:tab/>
      </w:r>
      <w:r w:rsidRPr="00A5719E">
        <w:rPr>
          <w:rFonts w:ascii="Courier New" w:eastAsia="Times New Roman" w:hAnsi="Courier New" w:cs="Courier New"/>
          <w:noProof/>
          <w:sz w:val="16"/>
          <w:lang w:val="sv-SE"/>
        </w:rPr>
        <w:tab/>
        <w:t>PreambleIndexList</w:t>
      </w:r>
      <w:r w:rsidRPr="00A5719E">
        <w:rPr>
          <w:rFonts w:ascii="Courier New" w:hAnsi="Courier New" w:cs="Courier New"/>
          <w:snapToGrid w:val="0"/>
          <w:sz w:val="16"/>
          <w:lang w:val="sv-SE"/>
        </w:rPr>
        <w:tab/>
      </w:r>
      <w:r w:rsidRPr="00A5719E">
        <w:rPr>
          <w:rFonts w:ascii="Courier New" w:hAnsi="Courier New" w:cs="Courier New"/>
          <w:snapToGrid w:val="0"/>
          <w:sz w:val="16"/>
          <w:lang w:val="sv-SE"/>
        </w:rPr>
        <w:tab/>
      </w:r>
      <w:r w:rsidRPr="00A5719E">
        <w:rPr>
          <w:rFonts w:ascii="Courier New" w:hAnsi="Courier New" w:cs="Courier New"/>
          <w:snapToGrid w:val="0"/>
          <w:sz w:val="16"/>
          <w:lang w:val="sv-SE"/>
        </w:rPr>
        <w:tab/>
      </w:r>
      <w:r w:rsidRPr="00A5719E">
        <w:rPr>
          <w:rFonts w:ascii="Courier New" w:hAnsi="Courier New" w:cs="Courier New"/>
          <w:snapToGrid w:val="0"/>
          <w:sz w:val="16"/>
          <w:lang w:val="sv-SE"/>
        </w:rPr>
        <w:tab/>
      </w:r>
      <w:r w:rsidRPr="00A5719E">
        <w:rPr>
          <w:rFonts w:ascii="Courier New" w:hAnsi="Courier New" w:cs="Courier New"/>
          <w:snapToGrid w:val="0"/>
          <w:sz w:val="16"/>
          <w:lang w:val="sv-SE"/>
        </w:rPr>
        <w:tab/>
      </w:r>
      <w:r w:rsidRPr="00A5719E">
        <w:rPr>
          <w:rFonts w:ascii="Courier New" w:hAnsi="Courier New" w:cs="Courier New"/>
          <w:snapToGrid w:val="0"/>
          <w:sz w:val="16"/>
          <w:lang w:val="sv-SE"/>
        </w:rPr>
        <w:tab/>
      </w:r>
      <w:r w:rsidRPr="00A5719E">
        <w:rPr>
          <w:rFonts w:ascii="Courier New" w:hAnsi="Courier New" w:cs="Courier New"/>
          <w:snapToGrid w:val="0"/>
          <w:sz w:val="16"/>
          <w:lang w:val="sv-SE"/>
        </w:rPr>
        <w:tab/>
      </w:r>
      <w:r w:rsidRPr="00A5719E">
        <w:rPr>
          <w:rFonts w:ascii="Courier New" w:hAnsi="Courier New" w:cs="Courier New"/>
          <w:snapToGrid w:val="0"/>
          <w:sz w:val="16"/>
          <w:lang w:val="sv-SE"/>
        </w:rPr>
        <w:tab/>
      </w:r>
      <w:r w:rsidRPr="00A5719E">
        <w:rPr>
          <w:rFonts w:ascii="Courier New" w:hAnsi="Courier New" w:cs="Courier New"/>
          <w:snapToGrid w:val="0"/>
          <w:sz w:val="16"/>
          <w:lang w:val="sv-SE"/>
        </w:rPr>
        <w:tab/>
      </w:r>
      <w:r w:rsidRPr="00A5719E">
        <w:rPr>
          <w:rFonts w:ascii="Courier New" w:hAnsi="Courier New" w:cs="Courier New"/>
          <w:snapToGrid w:val="0"/>
          <w:sz w:val="16"/>
          <w:lang w:val="sv-SE"/>
        </w:rPr>
        <w:tab/>
      </w:r>
      <w:r w:rsidRPr="00A5719E">
        <w:rPr>
          <w:rFonts w:ascii="Courier New" w:hAnsi="Courier New" w:cs="Courier New"/>
          <w:snapToGrid w:val="0"/>
          <w:sz w:val="16"/>
          <w:lang w:val="sv-SE"/>
        </w:rPr>
        <w:tab/>
      </w:r>
      <w:r w:rsidRPr="00A5719E">
        <w:rPr>
          <w:rFonts w:ascii="Courier New" w:hAnsi="Courier New" w:cs="Courier New"/>
          <w:snapToGrid w:val="0"/>
          <w:sz w:val="16"/>
          <w:lang w:val="sv-SE"/>
        </w:rPr>
        <w:tab/>
      </w:r>
      <w:r w:rsidRPr="00A5719E">
        <w:rPr>
          <w:rFonts w:ascii="Courier New" w:hAnsi="Courier New" w:cs="Courier New"/>
          <w:snapToGrid w:val="0"/>
          <w:sz w:val="16"/>
          <w:lang w:val="sv-SE"/>
        </w:rPr>
        <w:tab/>
      </w:r>
      <w:r w:rsidRPr="00A5719E">
        <w:rPr>
          <w:rFonts w:ascii="Courier New" w:hAnsi="Courier New" w:cs="Courier New"/>
          <w:snapToGrid w:val="0"/>
          <w:sz w:val="16"/>
          <w:lang w:val="sv-SE"/>
        </w:rPr>
        <w:tab/>
      </w:r>
      <w:r w:rsidRPr="00A5719E">
        <w:rPr>
          <w:rFonts w:ascii="Courier New" w:hAnsi="Courier New" w:cs="Courier New"/>
          <w:snapToGrid w:val="0"/>
          <w:sz w:val="16"/>
          <w:lang w:val="sv-SE"/>
        </w:rPr>
        <w:tab/>
      </w:r>
      <w:r w:rsidRPr="00A5719E">
        <w:rPr>
          <w:rFonts w:ascii="Courier New" w:hAnsi="Courier New" w:cs="Courier New"/>
          <w:snapToGrid w:val="0"/>
          <w:sz w:val="16"/>
          <w:lang w:val="sv-SE"/>
        </w:rPr>
        <w:tab/>
        <w:t>OPTIONAL</w:t>
      </w:r>
      <w:r w:rsidRPr="00A5719E">
        <w:rPr>
          <w:rFonts w:ascii="Courier New" w:eastAsia="Times New Roman" w:hAnsi="Courier New" w:cs="Courier New"/>
          <w:noProof/>
          <w:sz w:val="16"/>
          <w:lang w:val="sv-SE"/>
        </w:rPr>
        <w:t>,</w:t>
      </w:r>
      <w:r w:rsidRPr="00A5719E">
        <w:rPr>
          <w:rFonts w:ascii="Courier New" w:eastAsia="Times New Roman" w:hAnsi="Courier New" w:cs="Courier New"/>
          <w:noProof/>
          <w:sz w:val="16"/>
          <w:lang w:val="sv-SE"/>
        </w:rPr>
        <w:tab/>
      </w:r>
    </w:p>
    <w:p w14:paraId="739CA90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rPr>
      </w:pPr>
      <w:r w:rsidRPr="00A5719E">
        <w:rPr>
          <w:rFonts w:ascii="Courier New" w:hAnsi="Courier New" w:cs="Courier New"/>
          <w:noProof/>
          <w:sz w:val="16"/>
          <w:lang w:val="sv-SE"/>
        </w:rPr>
        <w:tab/>
        <w:t>iE-Extensions</w:t>
      </w:r>
      <w:r w:rsidRPr="00A5719E">
        <w:rPr>
          <w:rFonts w:ascii="Courier New" w:hAnsi="Courier New" w:cs="Courier New"/>
          <w:noProof/>
          <w:sz w:val="16"/>
          <w:lang w:val="sv-SE"/>
        </w:rPr>
        <w:tab/>
      </w:r>
      <w:r w:rsidRPr="00A5719E">
        <w:rPr>
          <w:rFonts w:ascii="Courier New" w:hAnsi="Courier New" w:cs="Courier New"/>
          <w:noProof/>
          <w:sz w:val="16"/>
          <w:lang w:val="sv-SE"/>
        </w:rPr>
        <w:tab/>
      </w:r>
      <w:r w:rsidRPr="00A5719E">
        <w:rPr>
          <w:rFonts w:ascii="Courier New" w:hAnsi="Courier New" w:cs="Courier New"/>
          <w:noProof/>
          <w:sz w:val="16"/>
          <w:lang w:val="sv-SE"/>
        </w:rPr>
        <w:tab/>
        <w:t>ProtocolExtensionContainer {{</w:t>
      </w:r>
      <w:r w:rsidRPr="00A5719E">
        <w:rPr>
          <w:rFonts w:ascii="Courier New" w:eastAsia="Times New Roman" w:hAnsi="Courier New" w:cs="Courier New"/>
          <w:noProof/>
          <w:sz w:val="16"/>
          <w:lang w:val="sv-SE"/>
        </w:rPr>
        <w:t xml:space="preserve"> </w:t>
      </w:r>
      <w:r w:rsidRPr="00A5719E">
        <w:rPr>
          <w:rFonts w:ascii="Courier New" w:eastAsia="Times New Roman" w:hAnsi="Courier New" w:cs="Courier New"/>
          <w:noProof/>
          <w:snapToGrid w:val="0"/>
          <w:sz w:val="16"/>
          <w:lang w:val="sv-SE"/>
        </w:rPr>
        <w:t>LTMgNB-DU-IDs-PreambleIndex-Item</w:t>
      </w:r>
      <w:r w:rsidRPr="00A5719E">
        <w:rPr>
          <w:rFonts w:ascii="Courier New" w:hAnsi="Courier New" w:cs="Courier New"/>
          <w:noProof/>
          <w:sz w:val="16"/>
          <w:lang w:val="sv-SE"/>
        </w:rPr>
        <w:t>-ExtIEs}}</w:t>
      </w:r>
      <w:r w:rsidRPr="00A5719E">
        <w:rPr>
          <w:rFonts w:ascii="Courier New" w:hAnsi="Courier New" w:cs="Courier New"/>
          <w:noProof/>
          <w:sz w:val="16"/>
          <w:lang w:val="sv-SE"/>
        </w:rPr>
        <w:tab/>
      </w:r>
      <w:r w:rsidRPr="00A5719E">
        <w:rPr>
          <w:rFonts w:ascii="Courier New" w:hAnsi="Courier New" w:cs="Courier New"/>
          <w:noProof/>
          <w:sz w:val="16"/>
          <w:lang w:val="sv-SE"/>
        </w:rPr>
        <w:tab/>
        <w:t>OPTIONAL</w:t>
      </w:r>
    </w:p>
    <w:p w14:paraId="5C0E953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rPr>
      </w:pPr>
      <w:r w:rsidRPr="00A5719E">
        <w:rPr>
          <w:rFonts w:ascii="Courier New" w:hAnsi="Courier New" w:cs="Courier New"/>
          <w:noProof/>
          <w:sz w:val="16"/>
          <w:lang w:val="sv-SE"/>
        </w:rPr>
        <w:t>}</w:t>
      </w:r>
    </w:p>
    <w:p w14:paraId="367F470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rPr>
      </w:pPr>
    </w:p>
    <w:p w14:paraId="4BD5C96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rPr>
      </w:pPr>
      <w:r w:rsidRPr="00A5719E">
        <w:rPr>
          <w:rFonts w:ascii="Courier New" w:eastAsia="Times New Roman" w:hAnsi="Courier New" w:cs="Courier New"/>
          <w:noProof/>
          <w:snapToGrid w:val="0"/>
          <w:sz w:val="16"/>
          <w:lang w:val="sv-SE"/>
        </w:rPr>
        <w:t>LTMgNB-DU-IDs-PreambleIndex-Item</w:t>
      </w:r>
      <w:r w:rsidRPr="00A5719E">
        <w:rPr>
          <w:rFonts w:ascii="Courier New" w:hAnsi="Courier New" w:cs="Courier New"/>
          <w:noProof/>
          <w:sz w:val="16"/>
          <w:lang w:val="sv-SE"/>
        </w:rPr>
        <w:t>-ExtIEs</w:t>
      </w:r>
      <w:r w:rsidRPr="00A5719E">
        <w:rPr>
          <w:rFonts w:ascii="Courier New" w:hAnsi="Courier New" w:cs="Courier New"/>
          <w:noProof/>
          <w:sz w:val="16"/>
          <w:lang w:val="sv-SE"/>
        </w:rPr>
        <w:tab/>
        <w:t>F1AP-PROTOCOL-EXTENSION ::= {</w:t>
      </w:r>
    </w:p>
    <w:p w14:paraId="639BCAF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rPr>
      </w:pPr>
      <w:r w:rsidRPr="00A5719E">
        <w:rPr>
          <w:rFonts w:ascii="Courier New" w:hAnsi="Courier New" w:cs="Courier New"/>
          <w:noProof/>
          <w:sz w:val="16"/>
          <w:lang w:val="sv-SE"/>
        </w:rPr>
        <w:tab/>
      </w:r>
      <w:r w:rsidRPr="00A5719E">
        <w:rPr>
          <w:rFonts w:ascii="Courier New" w:hAnsi="Courier New" w:cs="Courier New"/>
          <w:noProof/>
          <w:sz w:val="16"/>
          <w:lang w:val="en-US"/>
        </w:rPr>
        <w:t>...</w:t>
      </w:r>
    </w:p>
    <w:p w14:paraId="6AC6EE3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w:t>
      </w:r>
    </w:p>
    <w:p w14:paraId="6CAE084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6B7F6FB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xml:space="preserve">LTMCFRAResourceConfig-List ::= SEQUENCE (SIZE (1.. </w:t>
      </w:r>
      <w:r w:rsidRPr="00A5719E">
        <w:rPr>
          <w:rFonts w:ascii="Courier New" w:eastAsia="Times New Roman" w:hAnsi="Courier New" w:cs="Courier New"/>
          <w:sz w:val="16"/>
          <w:lang w:val="en-US"/>
        </w:rPr>
        <w:t>maxnoofLTMCells</w:t>
      </w:r>
      <w:r w:rsidRPr="00A5719E">
        <w:rPr>
          <w:rFonts w:ascii="Courier New" w:eastAsia="Times New Roman" w:hAnsi="Courier New" w:cs="Courier New"/>
          <w:noProof/>
          <w:sz w:val="16"/>
          <w:lang w:val="en-US"/>
        </w:rPr>
        <w:t>)) OF LTMCFRAResourceConfig-Item</w:t>
      </w:r>
    </w:p>
    <w:p w14:paraId="12EDB20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43D445D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eastAsia="Times New Roman" w:hAnsi="Courier New" w:cs="Courier New"/>
          <w:noProof/>
          <w:sz w:val="16"/>
          <w:lang w:val="en-US"/>
        </w:rPr>
        <w:t>LTMCFRAResourceConfig-Item</w:t>
      </w:r>
      <w:r w:rsidRPr="00A5719E">
        <w:rPr>
          <w:rFonts w:ascii="Courier New" w:hAnsi="Courier New" w:cs="Courier New"/>
          <w:noProof/>
          <w:sz w:val="16"/>
          <w:lang w:val="en-US"/>
        </w:rPr>
        <w:t xml:space="preserve"> ::= SEQUENCE {</w:t>
      </w:r>
    </w:p>
    <w:p w14:paraId="4188D80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nRCGI</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t>NRCGI,</w:t>
      </w:r>
    </w:p>
    <w:p w14:paraId="39D5170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sv-SE"/>
        </w:rPr>
      </w:pPr>
      <w:r w:rsidRPr="00A5719E">
        <w:rPr>
          <w:rFonts w:ascii="Courier New" w:eastAsia="Times New Roman" w:hAnsi="Courier New" w:cs="Courier New"/>
          <w:noProof/>
          <w:sz w:val="16"/>
          <w:lang w:val="sv-SE"/>
        </w:rPr>
        <w:tab/>
        <w:t>lTMCFRAResourceConfig</w:t>
      </w:r>
      <w:r w:rsidRPr="00A5719E">
        <w:rPr>
          <w:rFonts w:ascii="Courier New" w:eastAsia="Times New Roman" w:hAnsi="Courier New" w:cs="Courier New"/>
          <w:noProof/>
          <w:sz w:val="16"/>
          <w:lang w:val="sv-SE"/>
        </w:rPr>
        <w:tab/>
      </w:r>
      <w:r w:rsidRPr="00A5719E">
        <w:rPr>
          <w:rFonts w:ascii="Courier New" w:eastAsia="Times New Roman" w:hAnsi="Courier New" w:cs="Courier New"/>
          <w:noProof/>
          <w:sz w:val="16"/>
          <w:lang w:val="sv-SE"/>
        </w:rPr>
        <w:tab/>
      </w:r>
      <w:r w:rsidRPr="00A5719E">
        <w:rPr>
          <w:rFonts w:ascii="Courier New" w:eastAsia="Times New Roman" w:hAnsi="Courier New" w:cs="Courier New"/>
          <w:noProof/>
          <w:sz w:val="16"/>
          <w:lang w:val="sv-SE"/>
        </w:rPr>
        <w:tab/>
        <w:t>LTMCFRAResourceConfig</w:t>
      </w:r>
      <w:r w:rsidRPr="00A5719E">
        <w:rPr>
          <w:rFonts w:ascii="Courier New" w:eastAsia="Times New Roman" w:hAnsi="Courier New" w:cs="Courier New"/>
          <w:noProof/>
          <w:sz w:val="16"/>
          <w:lang w:val="sv-SE"/>
        </w:rPr>
        <w:tab/>
      </w:r>
      <w:r w:rsidRPr="00A5719E">
        <w:rPr>
          <w:rFonts w:ascii="Courier New" w:eastAsia="Times New Roman" w:hAnsi="Courier New" w:cs="Courier New"/>
          <w:noProof/>
          <w:sz w:val="16"/>
          <w:lang w:val="sv-SE"/>
        </w:rPr>
        <w:tab/>
      </w:r>
      <w:r w:rsidRPr="00A5719E">
        <w:rPr>
          <w:rFonts w:ascii="Courier New" w:eastAsia="Times New Roman" w:hAnsi="Courier New" w:cs="Courier New"/>
          <w:noProof/>
          <w:sz w:val="16"/>
          <w:lang w:val="sv-SE"/>
        </w:rPr>
        <w:tab/>
      </w:r>
      <w:r w:rsidRPr="00A5719E">
        <w:rPr>
          <w:rFonts w:ascii="Courier New" w:eastAsia="Times New Roman" w:hAnsi="Courier New" w:cs="Courier New"/>
          <w:noProof/>
          <w:sz w:val="16"/>
          <w:lang w:val="sv-SE"/>
        </w:rPr>
        <w:tab/>
      </w:r>
      <w:r w:rsidRPr="00A5719E">
        <w:rPr>
          <w:rFonts w:ascii="Courier New" w:eastAsia="Times New Roman" w:hAnsi="Courier New" w:cs="Courier New"/>
          <w:noProof/>
          <w:sz w:val="16"/>
          <w:lang w:val="sv-SE"/>
        </w:rPr>
        <w:tab/>
      </w:r>
      <w:r w:rsidRPr="00A5719E">
        <w:rPr>
          <w:rFonts w:ascii="Courier New" w:eastAsia="Times New Roman" w:hAnsi="Courier New" w:cs="Courier New"/>
          <w:noProof/>
          <w:sz w:val="16"/>
          <w:lang w:val="sv-SE"/>
        </w:rPr>
        <w:tab/>
      </w:r>
      <w:r w:rsidRPr="00A5719E">
        <w:rPr>
          <w:rFonts w:ascii="Courier New" w:eastAsia="Times New Roman" w:hAnsi="Courier New" w:cs="Courier New"/>
          <w:noProof/>
          <w:sz w:val="16"/>
          <w:lang w:val="sv-SE"/>
        </w:rPr>
        <w:tab/>
        <w:t>OPTIONAL</w:t>
      </w:r>
      <w:r w:rsidRPr="00A5719E">
        <w:rPr>
          <w:rFonts w:ascii="Courier New" w:eastAsia="Times New Roman" w:hAnsi="Courier New" w:cs="Courier New"/>
          <w:snapToGrid w:val="0"/>
          <w:sz w:val="16"/>
          <w:lang w:val="sv-SE"/>
        </w:rPr>
        <w:t>,</w:t>
      </w:r>
      <w:r w:rsidRPr="00A5719E">
        <w:rPr>
          <w:rFonts w:ascii="Courier New" w:eastAsia="Times New Roman" w:hAnsi="Courier New" w:cs="Courier New"/>
          <w:snapToGrid w:val="0"/>
          <w:sz w:val="16"/>
          <w:lang w:val="sv-SE"/>
        </w:rPr>
        <w:tab/>
      </w:r>
    </w:p>
    <w:p w14:paraId="3EE0689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sv-SE"/>
        </w:rPr>
      </w:pPr>
      <w:r w:rsidRPr="00A5719E">
        <w:rPr>
          <w:rFonts w:ascii="Courier New" w:eastAsia="Times New Roman" w:hAnsi="Courier New" w:cs="Courier New"/>
          <w:noProof/>
          <w:sz w:val="16"/>
          <w:lang w:val="sv-SE"/>
        </w:rPr>
        <w:tab/>
        <w:t>lTMCFRAResourceConfigSUL</w:t>
      </w:r>
      <w:r w:rsidRPr="00A5719E">
        <w:rPr>
          <w:rFonts w:ascii="Courier New" w:eastAsia="Times New Roman" w:hAnsi="Courier New" w:cs="Courier New"/>
          <w:noProof/>
          <w:sz w:val="16"/>
          <w:lang w:val="sv-SE"/>
        </w:rPr>
        <w:tab/>
      </w:r>
      <w:r w:rsidRPr="00A5719E">
        <w:rPr>
          <w:rFonts w:ascii="Courier New" w:eastAsia="Times New Roman" w:hAnsi="Courier New" w:cs="Courier New"/>
          <w:noProof/>
          <w:sz w:val="16"/>
          <w:lang w:val="sv-SE"/>
        </w:rPr>
        <w:tab/>
        <w:t>LTMCFRAResourceConfig</w:t>
      </w:r>
      <w:r w:rsidRPr="00A5719E">
        <w:rPr>
          <w:rFonts w:ascii="Courier New" w:eastAsia="Times New Roman" w:hAnsi="Courier New" w:cs="Courier New"/>
          <w:noProof/>
          <w:sz w:val="16"/>
          <w:lang w:val="sv-SE"/>
        </w:rPr>
        <w:tab/>
      </w:r>
      <w:r w:rsidRPr="00A5719E">
        <w:rPr>
          <w:rFonts w:ascii="Courier New" w:eastAsia="Times New Roman" w:hAnsi="Courier New" w:cs="Courier New"/>
          <w:noProof/>
          <w:sz w:val="16"/>
          <w:lang w:val="sv-SE"/>
        </w:rPr>
        <w:tab/>
      </w:r>
      <w:r w:rsidRPr="00A5719E">
        <w:rPr>
          <w:rFonts w:ascii="Courier New" w:eastAsia="Times New Roman" w:hAnsi="Courier New" w:cs="Courier New"/>
          <w:noProof/>
          <w:sz w:val="16"/>
          <w:lang w:val="sv-SE"/>
        </w:rPr>
        <w:tab/>
      </w:r>
      <w:r w:rsidRPr="00A5719E">
        <w:rPr>
          <w:rFonts w:ascii="Courier New" w:eastAsia="Times New Roman" w:hAnsi="Courier New" w:cs="Courier New"/>
          <w:noProof/>
          <w:sz w:val="16"/>
          <w:lang w:val="sv-SE"/>
        </w:rPr>
        <w:tab/>
      </w:r>
      <w:r w:rsidRPr="00A5719E">
        <w:rPr>
          <w:rFonts w:ascii="Courier New" w:eastAsia="Times New Roman" w:hAnsi="Courier New" w:cs="Courier New"/>
          <w:noProof/>
          <w:sz w:val="16"/>
          <w:lang w:val="sv-SE"/>
        </w:rPr>
        <w:tab/>
      </w:r>
      <w:r w:rsidRPr="00A5719E">
        <w:rPr>
          <w:rFonts w:ascii="Courier New" w:eastAsia="Times New Roman" w:hAnsi="Courier New" w:cs="Courier New"/>
          <w:noProof/>
          <w:sz w:val="16"/>
          <w:lang w:val="sv-SE"/>
        </w:rPr>
        <w:tab/>
      </w:r>
      <w:r w:rsidRPr="00A5719E">
        <w:rPr>
          <w:rFonts w:ascii="Courier New" w:eastAsia="Times New Roman" w:hAnsi="Courier New" w:cs="Courier New"/>
          <w:noProof/>
          <w:sz w:val="16"/>
          <w:lang w:val="sv-SE"/>
        </w:rPr>
        <w:tab/>
        <w:t>OPTIONAL</w:t>
      </w:r>
      <w:r w:rsidRPr="00A5719E">
        <w:rPr>
          <w:rFonts w:ascii="Courier New" w:eastAsia="Times New Roman" w:hAnsi="Courier New" w:cs="Courier New"/>
          <w:snapToGrid w:val="0"/>
          <w:sz w:val="16"/>
          <w:lang w:val="sv-SE"/>
        </w:rPr>
        <w:t>,</w:t>
      </w:r>
      <w:r w:rsidRPr="00A5719E">
        <w:rPr>
          <w:rFonts w:ascii="Courier New" w:eastAsia="Times New Roman" w:hAnsi="Courier New" w:cs="Courier New"/>
          <w:snapToGrid w:val="0"/>
          <w:sz w:val="16"/>
          <w:lang w:val="sv-SE"/>
        </w:rPr>
        <w:tab/>
      </w:r>
    </w:p>
    <w:p w14:paraId="421A346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sv-SE"/>
        </w:rPr>
      </w:pPr>
      <w:r w:rsidRPr="00A5719E">
        <w:rPr>
          <w:rFonts w:ascii="Courier New" w:hAnsi="Courier New" w:cs="Courier New"/>
          <w:noProof/>
          <w:sz w:val="16"/>
          <w:lang w:val="sv-SE"/>
        </w:rPr>
        <w:tab/>
        <w:t>iE-Extensions</w:t>
      </w:r>
      <w:r w:rsidRPr="00A5719E">
        <w:rPr>
          <w:rFonts w:ascii="Courier New" w:hAnsi="Courier New" w:cs="Courier New"/>
          <w:noProof/>
          <w:sz w:val="16"/>
          <w:lang w:val="sv-SE"/>
        </w:rPr>
        <w:tab/>
      </w:r>
      <w:r w:rsidRPr="00A5719E">
        <w:rPr>
          <w:rFonts w:ascii="Courier New" w:hAnsi="Courier New" w:cs="Courier New"/>
          <w:noProof/>
          <w:sz w:val="16"/>
          <w:lang w:val="sv-SE"/>
        </w:rPr>
        <w:tab/>
      </w:r>
      <w:r w:rsidRPr="00A5719E">
        <w:rPr>
          <w:rFonts w:ascii="Courier New" w:hAnsi="Courier New" w:cs="Courier New"/>
          <w:noProof/>
          <w:sz w:val="16"/>
          <w:lang w:val="sv-SE"/>
        </w:rPr>
        <w:tab/>
      </w:r>
      <w:r w:rsidRPr="00A5719E">
        <w:rPr>
          <w:rFonts w:ascii="Courier New" w:hAnsi="Courier New" w:cs="Courier New"/>
          <w:noProof/>
          <w:sz w:val="16"/>
          <w:lang w:val="sv-SE"/>
        </w:rPr>
        <w:tab/>
      </w:r>
      <w:r w:rsidRPr="00A5719E">
        <w:rPr>
          <w:rFonts w:ascii="Courier New" w:hAnsi="Courier New" w:cs="Courier New"/>
          <w:noProof/>
          <w:sz w:val="16"/>
          <w:lang w:val="sv-SE"/>
        </w:rPr>
        <w:tab/>
        <w:t xml:space="preserve">ProtocolExtensionContainer { { </w:t>
      </w:r>
      <w:r w:rsidRPr="00A5719E">
        <w:rPr>
          <w:rFonts w:ascii="Courier New" w:eastAsia="Times New Roman" w:hAnsi="Courier New" w:cs="Courier New"/>
          <w:noProof/>
          <w:sz w:val="16"/>
          <w:lang w:val="sv-SE"/>
        </w:rPr>
        <w:t>LTMCFRAResourceConfig-Item-</w:t>
      </w:r>
      <w:r w:rsidRPr="00A5719E">
        <w:rPr>
          <w:rFonts w:ascii="Courier New" w:hAnsi="Courier New" w:cs="Courier New"/>
          <w:noProof/>
          <w:sz w:val="16"/>
          <w:lang w:val="sv-SE"/>
        </w:rPr>
        <w:t>ExtIEs } }</w:t>
      </w:r>
      <w:r w:rsidRPr="00A5719E">
        <w:rPr>
          <w:rFonts w:ascii="Courier New" w:hAnsi="Courier New" w:cs="Courier New"/>
          <w:noProof/>
          <w:sz w:val="16"/>
          <w:lang w:val="sv-SE"/>
        </w:rPr>
        <w:tab/>
        <w:t>OPTIONAL</w:t>
      </w:r>
      <w:r w:rsidRPr="00A5719E">
        <w:rPr>
          <w:rFonts w:ascii="Courier New" w:eastAsia="Times New Roman" w:hAnsi="Courier New" w:cs="Courier New"/>
          <w:snapToGrid w:val="0"/>
          <w:sz w:val="16"/>
          <w:lang w:val="sv-SE"/>
        </w:rPr>
        <w:t>,</w:t>
      </w:r>
    </w:p>
    <w:p w14:paraId="0259972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sv-SE"/>
        </w:rPr>
      </w:pPr>
      <w:r w:rsidRPr="00A5719E">
        <w:rPr>
          <w:rFonts w:ascii="Courier New" w:eastAsia="Times New Roman" w:hAnsi="Courier New" w:cs="Courier New"/>
          <w:snapToGrid w:val="0"/>
          <w:sz w:val="16"/>
          <w:lang w:val="sv-SE"/>
        </w:rPr>
        <w:tab/>
        <w:t>...</w:t>
      </w:r>
    </w:p>
    <w:p w14:paraId="4207B7E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rPr>
      </w:pPr>
      <w:r w:rsidRPr="00A5719E">
        <w:rPr>
          <w:rFonts w:ascii="Courier New" w:hAnsi="Courier New" w:cs="Courier New"/>
          <w:noProof/>
          <w:sz w:val="16"/>
          <w:lang w:val="sv-SE"/>
        </w:rPr>
        <w:t>}</w:t>
      </w:r>
    </w:p>
    <w:p w14:paraId="3D27473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rPr>
      </w:pPr>
    </w:p>
    <w:p w14:paraId="26E3736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rPr>
      </w:pPr>
      <w:r w:rsidRPr="00A5719E">
        <w:rPr>
          <w:rFonts w:ascii="Courier New" w:eastAsia="Times New Roman" w:hAnsi="Courier New" w:cs="Courier New"/>
          <w:noProof/>
          <w:sz w:val="16"/>
          <w:lang w:val="sv-SE"/>
        </w:rPr>
        <w:t>LTMCFRAResourceConfig-Item-</w:t>
      </w:r>
      <w:r w:rsidRPr="00A5719E">
        <w:rPr>
          <w:rFonts w:ascii="Courier New" w:hAnsi="Courier New" w:cs="Courier New"/>
          <w:noProof/>
          <w:sz w:val="16"/>
          <w:lang w:val="sv-SE"/>
        </w:rPr>
        <w:t>ExtIEs</w:t>
      </w:r>
      <w:r w:rsidRPr="00A5719E">
        <w:rPr>
          <w:rFonts w:ascii="Courier New" w:hAnsi="Courier New" w:cs="Courier New"/>
          <w:noProof/>
          <w:sz w:val="16"/>
          <w:lang w:val="sv-SE"/>
        </w:rPr>
        <w:tab/>
        <w:t>F1AP-PROTOCOL-EXTENSION ::= {</w:t>
      </w:r>
    </w:p>
    <w:p w14:paraId="7ECF044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rPr>
      </w:pPr>
      <w:r w:rsidRPr="00A5719E">
        <w:rPr>
          <w:rFonts w:ascii="Courier New" w:hAnsi="Courier New" w:cs="Courier New"/>
          <w:noProof/>
          <w:sz w:val="16"/>
          <w:lang w:val="sv-SE"/>
        </w:rPr>
        <w:tab/>
        <w:t>...</w:t>
      </w:r>
    </w:p>
    <w:p w14:paraId="66E39A5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rPr>
      </w:pPr>
      <w:r w:rsidRPr="00A5719E">
        <w:rPr>
          <w:rFonts w:ascii="Courier New" w:hAnsi="Courier New" w:cs="Courier New"/>
          <w:noProof/>
          <w:sz w:val="16"/>
          <w:lang w:val="sv-SE"/>
        </w:rPr>
        <w:t>}</w:t>
      </w:r>
    </w:p>
    <w:p w14:paraId="44A4DC5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eastAsia="Times New Roman" w:hAnsi="Courier New" w:cs="Courier New"/>
          <w:noProof/>
          <w:sz w:val="16"/>
          <w:lang w:val="en-US"/>
        </w:rPr>
        <w:t>LTMCFRAResourceConfig</w:t>
      </w:r>
      <w:r w:rsidRPr="00A5719E">
        <w:rPr>
          <w:rFonts w:ascii="Courier New" w:hAnsi="Courier New" w:cs="Courier New"/>
          <w:noProof/>
          <w:snapToGrid w:val="0"/>
          <w:sz w:val="16"/>
          <w:lang w:val="en-US"/>
        </w:rPr>
        <w:t xml:space="preserve"> ::= OCTET STRING</w:t>
      </w:r>
    </w:p>
    <w:p w14:paraId="03A5BC3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sv-SE"/>
        </w:rPr>
      </w:pPr>
    </w:p>
    <w:p w14:paraId="08315B5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sv-SE"/>
        </w:rPr>
      </w:pPr>
    </w:p>
    <w:p w14:paraId="6889497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3"/>
        <w:rPr>
          <w:rFonts w:ascii="Courier New" w:eastAsia="Times New Roman" w:hAnsi="Courier New" w:cs="Courier New"/>
          <w:noProof/>
          <w:sz w:val="16"/>
        </w:rPr>
      </w:pPr>
      <w:r w:rsidRPr="00A5719E">
        <w:rPr>
          <w:rFonts w:ascii="Courier New" w:eastAsia="Times New Roman" w:hAnsi="Courier New" w:cs="Courier New"/>
          <w:noProof/>
          <w:sz w:val="16"/>
          <w:lang w:val="en-US"/>
        </w:rPr>
        <w:t>-- M</w:t>
      </w:r>
    </w:p>
    <w:p w14:paraId="75D4D4B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00F152F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MappingInformationIndex</w:t>
      </w:r>
      <w:r w:rsidRPr="00A5719E">
        <w:rPr>
          <w:rFonts w:ascii="Courier New" w:eastAsia="Times New Roman" w:hAnsi="Courier New" w:cs="Courier New"/>
          <w:noProof/>
          <w:sz w:val="16"/>
          <w:lang w:val="en-US"/>
        </w:rPr>
        <w:tab/>
        <w:t>::= BIT STRING (SIZE (26))</w:t>
      </w:r>
    </w:p>
    <w:p w14:paraId="45078EB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4DFBC26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MappingInformationtoRemove</w:t>
      </w:r>
      <w:r w:rsidRPr="00A5719E">
        <w:rPr>
          <w:rFonts w:ascii="Courier New" w:eastAsia="Times New Roman" w:hAnsi="Courier New" w:cs="Courier New"/>
          <w:noProof/>
          <w:sz w:val="16"/>
          <w:lang w:val="en-US"/>
        </w:rPr>
        <w:tab/>
        <w:t>::= SEQUENCE (SIZE(1..maxnoofMappingEntries)) OF MappingInformationIndex</w:t>
      </w:r>
    </w:p>
    <w:p w14:paraId="4E5EA5C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200A25B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xml:space="preserve">MaskedIMEISV ::= </w:t>
      </w:r>
      <w:r w:rsidRPr="00A5719E">
        <w:rPr>
          <w:rFonts w:ascii="Courier New" w:eastAsia="Times New Roman" w:hAnsi="Courier New" w:cs="Courier New"/>
          <w:noProof/>
          <w:sz w:val="16"/>
          <w:lang w:val="en-US"/>
        </w:rPr>
        <w:tab/>
        <w:t>BIT STRING (SIZE (64))</w:t>
      </w:r>
    </w:p>
    <w:p w14:paraId="4055012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181AB0D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xml:space="preserve">MaxDataBurstVolume  ::= INTEGER (0..4095, ..., 4096.. 2000000) </w:t>
      </w:r>
    </w:p>
    <w:p w14:paraId="52FF7A0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MaxPacketLossRate ::= INTEGER (0..1000)</w:t>
      </w:r>
    </w:p>
    <w:p w14:paraId="2DFA434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74F3CC9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sz w:val="16"/>
          <w:lang w:val="en-US"/>
        </w:rPr>
        <w:t>MBS-Broadcast-NeighbourCellList</w:t>
      </w:r>
      <w:r w:rsidRPr="00A5719E">
        <w:rPr>
          <w:rFonts w:ascii="Courier New" w:eastAsia="Times New Roman" w:hAnsi="Courier New" w:cs="Courier New"/>
          <w:noProof/>
          <w:sz w:val="16"/>
          <w:lang w:val="en-US"/>
        </w:rPr>
        <w:t xml:space="preserve"> ::= OCTET STRING</w:t>
      </w:r>
    </w:p>
    <w:p w14:paraId="47FD8A5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64B1D7D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MBS-Flows-Mapped-To-MRB-List</w:t>
      </w:r>
      <w:r w:rsidRPr="00A5719E">
        <w:rPr>
          <w:rFonts w:ascii="Courier New" w:eastAsia="Times New Roman" w:hAnsi="Courier New" w:cs="Courier New"/>
          <w:sz w:val="16"/>
          <w:lang w:val="en-US"/>
        </w:rPr>
        <w:tab/>
        <w:t>::=</w:t>
      </w:r>
      <w:r w:rsidRPr="00A5719E">
        <w:rPr>
          <w:rFonts w:ascii="Courier New" w:eastAsia="Times New Roman" w:hAnsi="Courier New" w:cs="Courier New"/>
          <w:sz w:val="16"/>
          <w:lang w:val="en-US"/>
        </w:rPr>
        <w:tab/>
        <w:t>SEQUENCE (SIZE(1.. maxnoofMBSQoSFlows)) OF MBS-Flows-Mapped-To-MRB-Item</w:t>
      </w:r>
    </w:p>
    <w:p w14:paraId="15B24CF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743E7A5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 xml:space="preserve">MBS-Flows-Mapped-To-MRB-Item </w:t>
      </w:r>
      <w:r w:rsidRPr="00A5719E">
        <w:rPr>
          <w:rFonts w:ascii="Courier New" w:eastAsia="Times New Roman" w:hAnsi="Courier New" w:cs="Courier New"/>
          <w:sz w:val="16"/>
          <w:lang w:val="en-US"/>
        </w:rPr>
        <w:tab/>
        <w:t>::= SEQUENCE {</w:t>
      </w:r>
    </w:p>
    <w:p w14:paraId="1BE9203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mBS-QoSFlowIdentifier</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QoSFlowIdentifier,</w:t>
      </w:r>
    </w:p>
    <w:p w14:paraId="5984F2E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mbs-QoSFlowLevelQoSParameters</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QoSFlowLevelQoSParameters,</w:t>
      </w:r>
    </w:p>
    <w:p w14:paraId="5C6798D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iE-Extensions</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ProtocolExtensionContainer { { MBS-Flows-Mapped-To-MRB-Item-ExtIEs} } OPTIONAL</w:t>
      </w:r>
    </w:p>
    <w:p w14:paraId="0D5EE21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0C148DD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0B91F96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 xml:space="preserve">MBS-Flows-Mapped-To-MRB-Item-ExtIEs </w:t>
      </w:r>
      <w:r w:rsidRPr="00A5719E">
        <w:rPr>
          <w:rFonts w:ascii="Courier New" w:eastAsia="Times New Roman" w:hAnsi="Courier New" w:cs="Courier New"/>
          <w:sz w:val="16"/>
          <w:lang w:val="en-US"/>
        </w:rPr>
        <w:tab/>
        <w:t>F1AP-PROTOCOL-EXTENSION ::= {</w:t>
      </w:r>
    </w:p>
    <w:p w14:paraId="7A1A844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fr-FR"/>
        </w:rPr>
      </w:pP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fr-FR"/>
        </w:rPr>
        <w:t>...</w:t>
      </w:r>
    </w:p>
    <w:p w14:paraId="665205D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fr-FR"/>
        </w:rPr>
      </w:pPr>
      <w:r w:rsidRPr="00A5719E">
        <w:rPr>
          <w:rFonts w:ascii="Courier New" w:eastAsia="Times New Roman" w:hAnsi="Courier New" w:cs="Courier New"/>
          <w:sz w:val="16"/>
          <w:lang w:val="fr-FR"/>
        </w:rPr>
        <w:t>}</w:t>
      </w:r>
    </w:p>
    <w:p w14:paraId="73B6E5C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fr-FR"/>
        </w:rPr>
      </w:pPr>
    </w:p>
    <w:p w14:paraId="4A9A6AA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fr-FR"/>
        </w:rPr>
      </w:pPr>
    </w:p>
    <w:p w14:paraId="20FB1EB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eastAsia="Times New Roman" w:hAnsi="Courier New" w:cs="Courier New"/>
          <w:noProof/>
          <w:snapToGrid w:val="0"/>
          <w:sz w:val="16"/>
          <w:lang w:val="fr-FR"/>
        </w:rPr>
        <w:t>MBSF1UInformation ::= SEQUENCE {</w:t>
      </w:r>
    </w:p>
    <w:p w14:paraId="5CD6A20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ab/>
        <w:t>mbs-f1u-info</w:t>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r>
      <w:r w:rsidRPr="00A5719E">
        <w:rPr>
          <w:rFonts w:ascii="Courier New" w:hAnsi="Courier New" w:cs="Courier New"/>
          <w:noProof/>
          <w:sz w:val="16"/>
          <w:lang w:val="fr-FR"/>
        </w:rPr>
        <w:t>UPTransportLayerInformation</w:t>
      </w:r>
      <w:r w:rsidRPr="00A5719E">
        <w:rPr>
          <w:rFonts w:ascii="Courier New" w:eastAsia="Times New Roman" w:hAnsi="Courier New" w:cs="Courier New"/>
          <w:noProof/>
          <w:sz w:val="16"/>
          <w:lang w:val="fr-FR"/>
        </w:rPr>
        <w:t>,</w:t>
      </w:r>
    </w:p>
    <w:p w14:paraId="3112EC4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eastAsia="Times New Roman" w:hAnsi="Courier New" w:cs="Courier New"/>
          <w:noProof/>
          <w:snapToGrid w:val="0"/>
          <w:sz w:val="16"/>
          <w:lang w:val="fr-FR"/>
        </w:rPr>
        <w:tab/>
        <w:t>iE-Extensions</w:t>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t>ProtocolExtensionContainer</w:t>
      </w:r>
      <w:r w:rsidRPr="00A5719E">
        <w:rPr>
          <w:rFonts w:ascii="Courier New" w:eastAsia="Times New Roman" w:hAnsi="Courier New" w:cs="Courier New"/>
          <w:noProof/>
          <w:snapToGrid w:val="0"/>
          <w:sz w:val="16"/>
          <w:lang w:val="fr-FR"/>
        </w:rPr>
        <w:tab/>
        <w:t>{ { MBSF1UInformation-ExtIEs } }</w:t>
      </w:r>
      <w:r w:rsidRPr="00A5719E">
        <w:rPr>
          <w:rFonts w:ascii="Courier New" w:eastAsia="Times New Roman" w:hAnsi="Courier New" w:cs="Courier New"/>
          <w:noProof/>
          <w:snapToGrid w:val="0"/>
          <w:sz w:val="16"/>
          <w:lang w:val="fr-FR"/>
        </w:rPr>
        <w:tab/>
        <w:t>OPTIONAL,</w:t>
      </w:r>
    </w:p>
    <w:p w14:paraId="3DFFB57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eastAsia="Times New Roman" w:hAnsi="Courier New" w:cs="Courier New"/>
          <w:noProof/>
          <w:snapToGrid w:val="0"/>
          <w:sz w:val="16"/>
          <w:lang w:val="fr-FR"/>
        </w:rPr>
        <w:tab/>
        <w:t>...</w:t>
      </w:r>
    </w:p>
    <w:p w14:paraId="15E257C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eastAsia="Times New Roman" w:hAnsi="Courier New" w:cs="Courier New"/>
          <w:noProof/>
          <w:snapToGrid w:val="0"/>
          <w:sz w:val="16"/>
          <w:lang w:val="fr-FR"/>
        </w:rPr>
        <w:t>}</w:t>
      </w:r>
    </w:p>
    <w:p w14:paraId="274D245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p>
    <w:p w14:paraId="5577CAF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eastAsia="Times New Roman" w:hAnsi="Courier New" w:cs="Courier New"/>
          <w:noProof/>
          <w:snapToGrid w:val="0"/>
          <w:sz w:val="16"/>
          <w:lang w:val="fr-FR"/>
        </w:rPr>
        <w:t>MBSF1UInformation-ExtIEs</w:t>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t>F1AP-PROTOCOL-EXTENSION ::= {</w:t>
      </w:r>
    </w:p>
    <w:p w14:paraId="6FB12EE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rPr>
      </w:pP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en-US"/>
        </w:rPr>
        <w:t>{ ID id-F1UTunnelNotEstablished</w:t>
      </w:r>
      <w:r w:rsidRPr="00A5719E">
        <w:rPr>
          <w:rFonts w:ascii="Courier New" w:eastAsia="Times New Roman" w:hAnsi="Courier New" w:cs="Courier New"/>
          <w:sz w:val="16"/>
          <w:lang w:val="en-US"/>
        </w:rPr>
        <w:tab/>
        <w:t>CRITICALITY</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ignore</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EXTENSION</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F1UTunnelNotEstablished</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PRESENCE</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optional</w:t>
      </w:r>
      <w:r w:rsidRPr="00A5719E">
        <w:rPr>
          <w:rFonts w:ascii="Courier New" w:eastAsia="Times New Roman" w:hAnsi="Courier New" w:cs="Courier New"/>
          <w:sz w:val="16"/>
          <w:lang w:val="en-US"/>
        </w:rPr>
        <w:tab/>
        <w:t>},</w:t>
      </w:r>
    </w:p>
    <w:p w14:paraId="7B614C5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w:t>
      </w:r>
    </w:p>
    <w:p w14:paraId="5EBA087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21E3578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29A1CCE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noProof/>
          <w:sz w:val="16"/>
          <w:lang w:val="en-US"/>
        </w:rPr>
        <w:t>MBSInterestIndication</w:t>
      </w:r>
      <w:r w:rsidRPr="00A5719E">
        <w:rPr>
          <w:rFonts w:ascii="Courier New" w:eastAsia="Times New Roman" w:hAnsi="Courier New" w:cs="Courier New"/>
          <w:noProof/>
          <w:snapToGrid w:val="0"/>
          <w:sz w:val="16"/>
          <w:lang w:val="en-US"/>
        </w:rPr>
        <w:t xml:space="preserve"> ::= OCTET STRING</w:t>
      </w:r>
    </w:p>
    <w:p w14:paraId="3F3DB0B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3CB1930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MBS-Session-ID ::= SEQUENCE {</w:t>
      </w:r>
    </w:p>
    <w:p w14:paraId="0361797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tMGI</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TMGI,</w:t>
      </w:r>
    </w:p>
    <w:p w14:paraId="4D7E680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nID</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NID</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noProof/>
          <w:sz w:val="16"/>
          <w:lang w:val="en-US"/>
        </w:rPr>
        <w:tab/>
        <w:t>OPTIONAL</w:t>
      </w:r>
      <w:r w:rsidRPr="00A5719E">
        <w:rPr>
          <w:rFonts w:ascii="Courier New" w:eastAsia="Times New Roman" w:hAnsi="Courier New" w:cs="Courier New"/>
          <w:sz w:val="16"/>
          <w:lang w:val="en-US"/>
        </w:rPr>
        <w:t>,</w:t>
      </w:r>
    </w:p>
    <w:p w14:paraId="0568E60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fr-FR"/>
        </w:rPr>
        <w:t>iE-Extensions</w:t>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t>ProtocolExtensionContainer { { MBS-Session-ID-ExtIEs} } OPTIONAL</w:t>
      </w:r>
      <w:r w:rsidRPr="00A5719E">
        <w:rPr>
          <w:rFonts w:ascii="Courier New" w:eastAsia="Times New Roman" w:hAnsi="Courier New" w:cs="Courier New"/>
          <w:noProof/>
          <w:sz w:val="16"/>
          <w:lang w:val="fr-FR"/>
        </w:rPr>
        <w:t>,</w:t>
      </w:r>
    </w:p>
    <w:p w14:paraId="244D511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rPr>
      </w:pP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en-US"/>
        </w:rPr>
        <w:t>...</w:t>
      </w:r>
    </w:p>
    <w:p w14:paraId="452CC23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6122755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01FB820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MBS-Session-ID-ExtIEs F1AP-PROTOCOL-EXTENSION ::= {</w:t>
      </w:r>
    </w:p>
    <w:p w14:paraId="28B781E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w:t>
      </w:r>
    </w:p>
    <w:p w14:paraId="22FF92C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41AF941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07D048F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xml:space="preserve">MBS-Area-Session-ID  ::= INTEGER (0..65535, ...) </w:t>
      </w:r>
    </w:p>
    <w:p w14:paraId="5C8BD7B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7BDF52D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417A916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MBS-</w:t>
      </w:r>
      <w:r w:rsidRPr="00A5719E">
        <w:rPr>
          <w:rFonts w:ascii="Courier New" w:eastAsia="Times New Roman" w:hAnsi="Courier New" w:cs="Courier New"/>
          <w:sz w:val="16"/>
          <w:lang w:val="en-US"/>
        </w:rPr>
        <w:t>CUtoDURRCInformation</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 SEQUENCE {</w:t>
      </w:r>
    </w:p>
    <w:p w14:paraId="1629AB7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mBS-Broadcast-Cell-List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MBS-Broadcast-Cell-List,</w:t>
      </w:r>
    </w:p>
    <w:p w14:paraId="57A29AF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mBS-Broadcast-MRB-List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MBS-Broadcast-MRB-List,</w:t>
      </w:r>
    </w:p>
    <w:p w14:paraId="141ECC5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fr-FR"/>
        </w:rPr>
        <w:t>iE-Extensions</w:t>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t>ProtocolExtensionContainer { { MBS-</w:t>
      </w:r>
      <w:r w:rsidRPr="00A5719E">
        <w:rPr>
          <w:rFonts w:ascii="Courier New" w:eastAsia="Times New Roman" w:hAnsi="Courier New" w:cs="Courier New"/>
          <w:sz w:val="16"/>
          <w:lang w:val="fr-FR"/>
        </w:rPr>
        <w:t>CUtoDURRCInformation</w:t>
      </w:r>
      <w:r w:rsidRPr="00A5719E">
        <w:rPr>
          <w:rFonts w:ascii="Courier New" w:eastAsia="Times New Roman" w:hAnsi="Courier New" w:cs="Courier New"/>
          <w:noProof/>
          <w:sz w:val="16"/>
          <w:lang w:val="fr-FR"/>
        </w:rPr>
        <w:t>-ExtIEs } } OPTIONAL,</w:t>
      </w:r>
    </w:p>
    <w:p w14:paraId="7C91252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rPr>
      </w:pP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en-US"/>
        </w:rPr>
        <w:t>...</w:t>
      </w:r>
    </w:p>
    <w:p w14:paraId="674C22C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6EE05BF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30348A0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MBS-</w:t>
      </w:r>
      <w:r w:rsidRPr="00A5719E">
        <w:rPr>
          <w:rFonts w:ascii="Courier New" w:eastAsia="Times New Roman" w:hAnsi="Courier New" w:cs="Courier New"/>
          <w:sz w:val="16"/>
          <w:lang w:val="en-US"/>
        </w:rPr>
        <w:t>CUtoDURRCInformation</w:t>
      </w:r>
      <w:r w:rsidRPr="00A5719E">
        <w:rPr>
          <w:rFonts w:ascii="Courier New" w:eastAsia="Times New Roman" w:hAnsi="Courier New" w:cs="Courier New"/>
          <w:noProof/>
          <w:sz w:val="16"/>
          <w:lang w:val="en-US"/>
        </w:rPr>
        <w:t>-ExtIEs F1AP-PROTOCOL-EXTENSION ::= {</w:t>
      </w:r>
    </w:p>
    <w:p w14:paraId="6AA078C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2946274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035DEFD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45C5E5A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noProof/>
          <w:sz w:val="16"/>
          <w:lang w:val="en-US"/>
        </w:rPr>
        <w:t>MBS-Broadcast-Cell-List</w:t>
      </w:r>
      <w:r w:rsidRPr="00A5719E">
        <w:rPr>
          <w:rFonts w:ascii="Courier New" w:eastAsia="Times New Roman" w:hAnsi="Courier New" w:cs="Courier New"/>
          <w:snapToGrid w:val="0"/>
          <w:sz w:val="16"/>
          <w:lang w:val="en-US"/>
        </w:rPr>
        <w:tab/>
        <w:t>::= SEQUENCE (SIZE(1.. maxCellingNBDU))</w:t>
      </w:r>
      <w:r w:rsidRPr="00A5719E">
        <w:rPr>
          <w:rFonts w:ascii="Courier New" w:eastAsia="Times New Roman" w:hAnsi="Courier New" w:cs="Courier New"/>
          <w:snapToGrid w:val="0"/>
          <w:sz w:val="16"/>
          <w:lang w:val="en-US"/>
        </w:rPr>
        <w:tab/>
        <w:t xml:space="preserve">OF  </w:t>
      </w:r>
      <w:r w:rsidRPr="00A5719E">
        <w:rPr>
          <w:rFonts w:ascii="Courier New" w:eastAsia="Times New Roman" w:hAnsi="Courier New" w:cs="Courier New"/>
          <w:noProof/>
          <w:sz w:val="16"/>
          <w:lang w:val="en-US"/>
        </w:rPr>
        <w:t>MBS-Broadcast-Cell-</w:t>
      </w:r>
      <w:r w:rsidRPr="00A5719E">
        <w:rPr>
          <w:rFonts w:ascii="Courier New" w:eastAsia="Times New Roman" w:hAnsi="Courier New" w:cs="Courier New"/>
          <w:snapToGrid w:val="0"/>
          <w:sz w:val="16"/>
          <w:lang w:val="en-US"/>
        </w:rPr>
        <w:t>Item</w:t>
      </w:r>
    </w:p>
    <w:p w14:paraId="5408823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6577B76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eastAsia="ko-KR"/>
        </w:rPr>
      </w:pPr>
      <w:r w:rsidRPr="00A5719E">
        <w:rPr>
          <w:rFonts w:ascii="Courier New" w:eastAsia="Times New Roman" w:hAnsi="Courier New" w:cs="Courier New"/>
          <w:noProof/>
          <w:sz w:val="16"/>
          <w:lang w:val="en-US"/>
        </w:rPr>
        <w:t>MBS-Broadcast-Cell-Item</w:t>
      </w:r>
      <w:r w:rsidRPr="00A5719E">
        <w:rPr>
          <w:rFonts w:ascii="Courier New" w:eastAsia="Times New Roman" w:hAnsi="Courier New" w:cs="Courier New"/>
          <w:sz w:val="16"/>
          <w:lang w:val="en-US"/>
        </w:rPr>
        <w:t xml:space="preserve"> ::= SEQUENCE {</w:t>
      </w:r>
    </w:p>
    <w:p w14:paraId="3CC3618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r>
      <w:r w:rsidRPr="00A5719E">
        <w:rPr>
          <w:rFonts w:ascii="Courier New" w:hAnsi="Courier New" w:cs="Courier New"/>
          <w:noProof/>
          <w:sz w:val="16"/>
          <w:lang w:val="en-US"/>
        </w:rPr>
        <w:t>nRCGI</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t>NRCGI,</w:t>
      </w:r>
    </w:p>
    <w:p w14:paraId="2E80541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bCs/>
          <w:iCs/>
          <w:noProof/>
          <w:sz w:val="16"/>
          <w:lang w:val="en-US"/>
        </w:rPr>
        <w:tab/>
        <w:t>mtch-neighbourCell</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sz w:val="16"/>
          <w:lang w:val="en-US"/>
        </w:rPr>
        <w:t>OCTET STRING</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OPTIONAL</w:t>
      </w:r>
      <w:r w:rsidRPr="00A5719E">
        <w:rPr>
          <w:rFonts w:ascii="Courier New" w:eastAsia="Times New Roman" w:hAnsi="Courier New" w:cs="Courier New"/>
          <w:noProof/>
          <w:sz w:val="16"/>
          <w:lang w:val="en-US"/>
        </w:rPr>
        <w:t>,</w:t>
      </w:r>
    </w:p>
    <w:p w14:paraId="0C2732C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sz w:val="16"/>
          <w:lang w:val="en-US"/>
        </w:rPr>
        <w:tab/>
        <w:t>iE-Extensions</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 xml:space="preserve">ProtocolExtensionContainer { { </w:t>
      </w:r>
      <w:r w:rsidRPr="00A5719E">
        <w:rPr>
          <w:rFonts w:ascii="Courier New" w:eastAsia="Times New Roman" w:hAnsi="Courier New" w:cs="Courier New"/>
          <w:noProof/>
          <w:sz w:val="16"/>
          <w:lang w:val="en-US"/>
        </w:rPr>
        <w:t>MBS-Broadcast-Cell-Item</w:t>
      </w:r>
      <w:r w:rsidRPr="00A5719E">
        <w:rPr>
          <w:rFonts w:ascii="Courier New" w:eastAsia="Times New Roman" w:hAnsi="Courier New" w:cs="Courier New"/>
          <w:sz w:val="16"/>
          <w:lang w:val="en-US"/>
        </w:rPr>
        <w:t>-ExtIEs} } OPTIONAL</w:t>
      </w:r>
      <w:r w:rsidRPr="00A5719E">
        <w:rPr>
          <w:rFonts w:ascii="Courier New" w:eastAsia="Times New Roman" w:hAnsi="Courier New" w:cs="Courier New"/>
          <w:noProof/>
          <w:sz w:val="16"/>
          <w:lang w:val="en-US"/>
        </w:rPr>
        <w:t>,</w:t>
      </w:r>
    </w:p>
    <w:p w14:paraId="56D4B5A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3949463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4B18A76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0BDB871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noProof/>
          <w:sz w:val="16"/>
          <w:lang w:val="en-US"/>
        </w:rPr>
        <w:t>MBS-Broadcast-Cell-Item</w:t>
      </w:r>
      <w:r w:rsidRPr="00A5719E">
        <w:rPr>
          <w:rFonts w:ascii="Courier New" w:eastAsia="Times New Roman" w:hAnsi="Courier New" w:cs="Courier New"/>
          <w:sz w:val="16"/>
          <w:lang w:val="en-US"/>
        </w:rPr>
        <w:t>-ExtIEs F1AP-PROTOCOL-EXTENSION ::= {</w:t>
      </w:r>
    </w:p>
    <w:p w14:paraId="7FDB5C2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w:t>
      </w:r>
    </w:p>
    <w:p w14:paraId="1D6BC86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4AF39E6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7F1011A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z w:val="16"/>
          <w:lang w:val="en-US"/>
        </w:rPr>
        <w:t>MBS-Broadcast-MRB-List</w:t>
      </w:r>
      <w:r w:rsidRPr="00A5719E">
        <w:rPr>
          <w:rFonts w:ascii="Courier New" w:eastAsia="Times New Roman" w:hAnsi="Courier New" w:cs="Courier New"/>
          <w:noProof/>
          <w:snapToGrid w:val="0"/>
          <w:sz w:val="16"/>
          <w:lang w:val="en-US"/>
        </w:rPr>
        <w:tab/>
        <w:t>::= SEQUENCE (SIZE(1.. maxnoofMRBs))</w:t>
      </w:r>
      <w:r w:rsidRPr="00A5719E">
        <w:rPr>
          <w:rFonts w:ascii="Courier New" w:eastAsia="Times New Roman" w:hAnsi="Courier New" w:cs="Courier New"/>
          <w:noProof/>
          <w:snapToGrid w:val="0"/>
          <w:sz w:val="16"/>
          <w:lang w:val="en-US"/>
        </w:rPr>
        <w:tab/>
        <w:t xml:space="preserve">OF  </w:t>
      </w:r>
      <w:r w:rsidRPr="00A5719E">
        <w:rPr>
          <w:rFonts w:ascii="Courier New" w:eastAsia="Times New Roman" w:hAnsi="Courier New" w:cs="Courier New"/>
          <w:noProof/>
          <w:sz w:val="16"/>
          <w:lang w:val="en-US"/>
        </w:rPr>
        <w:t>MBS-Broadcast-MRB-</w:t>
      </w:r>
      <w:r w:rsidRPr="00A5719E">
        <w:rPr>
          <w:rFonts w:ascii="Courier New" w:eastAsia="Times New Roman" w:hAnsi="Courier New" w:cs="Courier New"/>
          <w:noProof/>
          <w:snapToGrid w:val="0"/>
          <w:sz w:val="16"/>
          <w:lang w:val="en-US"/>
        </w:rPr>
        <w:t>Item</w:t>
      </w:r>
    </w:p>
    <w:p w14:paraId="2683389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132001B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eastAsia="ko-KR"/>
        </w:rPr>
      </w:pPr>
      <w:r w:rsidRPr="00A5719E">
        <w:rPr>
          <w:rFonts w:ascii="Courier New" w:eastAsia="Times New Roman" w:hAnsi="Courier New" w:cs="Courier New"/>
          <w:noProof/>
          <w:sz w:val="16"/>
          <w:lang w:val="en-US"/>
        </w:rPr>
        <w:t>MBS-Broadcast-MRB-Item ::= SEQUENCE {</w:t>
      </w:r>
    </w:p>
    <w:p w14:paraId="4DEE3D5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r>
      <w:r w:rsidRPr="00A5719E">
        <w:rPr>
          <w:rFonts w:ascii="Courier New" w:hAnsi="Courier New" w:cs="Courier New"/>
          <w:noProof/>
          <w:sz w:val="16"/>
          <w:lang w:val="en-US"/>
        </w:rPr>
        <w:t>mRB-ID</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t>MRB-ID,</w:t>
      </w:r>
    </w:p>
    <w:p w14:paraId="47B4227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bCs/>
          <w:iCs/>
          <w:noProof/>
          <w:sz w:val="16"/>
          <w:lang w:val="en-US"/>
        </w:rPr>
        <w:tab/>
        <w:t>mRB-PDCP-Config-Broadcast</w:t>
      </w:r>
      <w:r w:rsidRPr="00A5719E">
        <w:rPr>
          <w:rFonts w:ascii="Courier New" w:eastAsia="Times New Roman" w:hAnsi="Courier New" w:cs="Courier New"/>
          <w:noProof/>
          <w:sz w:val="16"/>
          <w:lang w:val="en-US"/>
        </w:rPr>
        <w:tab/>
        <w:t>OCTET STRING,</w:t>
      </w:r>
    </w:p>
    <w:p w14:paraId="649B5D1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iE-Extensions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ProtocolExtensionContainer { { MBS-Broadcast-MRB-Item-ExtIEs} } OPTIONAL,</w:t>
      </w:r>
    </w:p>
    <w:p w14:paraId="374E183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4A04A57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2F4BAC4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051C090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MBS-Broadcast-MRB-Item-ExtIEs F1AP-PROTOCOL-EXTENSION ::= {</w:t>
      </w:r>
    </w:p>
    <w:p w14:paraId="1F938CC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7A8CF82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0D18B0A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073EEC3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MBSMulticastF1UContextDescriptor ::= SEQUENCE {</w:t>
      </w:r>
    </w:p>
    <w:p w14:paraId="13F7B34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multicastF1UContextReferenceF1</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MulticastF1UContextReferenceF1,</w:t>
      </w:r>
    </w:p>
    <w:p w14:paraId="20A542F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xml:space="preserve">mc-F1UCtxtusage </w:t>
      </w:r>
      <w:r w:rsidRPr="00A5719E">
        <w:rPr>
          <w:rFonts w:ascii="Courier New" w:eastAsia="Times New Roman" w:hAnsi="Courier New" w:cs="Courier New"/>
          <w:noProof/>
          <w:snapToGrid w:val="0"/>
          <w:sz w:val="16"/>
          <w:lang w:val="en-US"/>
        </w:rPr>
        <w:tab/>
        <w:t>ENUMERATED {ptm, ptp, ptp-retransmission, ptp-forwarding, ...},</w:t>
      </w:r>
    </w:p>
    <w:p w14:paraId="7F07FDC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z w:val="16"/>
          <w:lang w:val="en-US"/>
        </w:rPr>
        <w:tab/>
        <w:t>mbsAreaSession</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napToGrid w:val="0"/>
          <w:sz w:val="16"/>
          <w:lang w:val="en-US"/>
        </w:rPr>
        <w:t>MBS-Area-Session-ID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OPTIONAL,</w:t>
      </w:r>
    </w:p>
    <w:p w14:paraId="70A0F1D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fr-FR"/>
        </w:rPr>
      </w:pP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fr-FR"/>
        </w:rPr>
        <w:t>iE-E</w:t>
      </w:r>
      <w:r w:rsidRPr="00A5719E">
        <w:rPr>
          <w:rFonts w:ascii="Courier New" w:hAnsi="Courier New" w:cs="Courier New"/>
          <w:noProof/>
          <w:sz w:val="16"/>
          <w:lang w:val="fr-FR"/>
        </w:rPr>
        <w:t>xtensions</w:t>
      </w:r>
      <w:r w:rsidRPr="00A5719E">
        <w:rPr>
          <w:rFonts w:ascii="Courier New" w:hAnsi="Courier New" w:cs="Courier New"/>
          <w:noProof/>
          <w:sz w:val="16"/>
          <w:lang w:val="fr-FR"/>
        </w:rPr>
        <w:tab/>
      </w:r>
      <w:r w:rsidRPr="00A5719E">
        <w:rPr>
          <w:rFonts w:ascii="Courier New" w:hAnsi="Courier New" w:cs="Courier New"/>
          <w:noProof/>
          <w:sz w:val="16"/>
          <w:lang w:val="fr-FR"/>
        </w:rPr>
        <w:tab/>
        <w:t>ProtocolExtensionContainer</w:t>
      </w:r>
      <w:r w:rsidRPr="00A5719E">
        <w:rPr>
          <w:rFonts w:ascii="Courier New" w:hAnsi="Courier New" w:cs="Courier New"/>
          <w:noProof/>
          <w:sz w:val="16"/>
          <w:lang w:val="fr-FR"/>
        </w:rPr>
        <w:tab/>
        <w:t>{{</w:t>
      </w:r>
      <w:r w:rsidRPr="00A5719E">
        <w:rPr>
          <w:rFonts w:ascii="Courier New" w:eastAsia="Times New Roman" w:hAnsi="Courier New" w:cs="Courier New"/>
          <w:sz w:val="16"/>
          <w:lang w:val="fr-FR"/>
        </w:rPr>
        <w:t>MBSMulticastF1UContextDescriptor</w:t>
      </w:r>
      <w:r w:rsidRPr="00A5719E">
        <w:rPr>
          <w:rFonts w:ascii="Courier New" w:eastAsia="Times New Roman" w:hAnsi="Courier New" w:cs="Courier New"/>
          <w:snapToGrid w:val="0"/>
          <w:sz w:val="16"/>
          <w:lang w:val="fr-FR"/>
        </w:rPr>
        <w:t>-</w:t>
      </w:r>
      <w:r w:rsidRPr="00A5719E">
        <w:rPr>
          <w:rFonts w:ascii="Courier New" w:hAnsi="Courier New" w:cs="Courier New"/>
          <w:noProof/>
          <w:sz w:val="16"/>
          <w:lang w:val="fr-FR"/>
        </w:rPr>
        <w:t>ExtIEs}} OPTIONAL,</w:t>
      </w:r>
    </w:p>
    <w:p w14:paraId="696AF13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fr-FR"/>
        </w:rPr>
      </w:pPr>
      <w:r w:rsidRPr="00A5719E">
        <w:rPr>
          <w:rFonts w:ascii="Courier New" w:hAnsi="Courier New" w:cs="Courier New"/>
          <w:noProof/>
          <w:sz w:val="16"/>
          <w:lang w:val="fr-FR"/>
        </w:rPr>
        <w:tab/>
        <w:t>...</w:t>
      </w:r>
    </w:p>
    <w:p w14:paraId="46B4ADA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fr-FR"/>
        </w:rPr>
      </w:pPr>
      <w:r w:rsidRPr="00A5719E">
        <w:rPr>
          <w:rFonts w:ascii="Courier New" w:eastAsia="Times New Roman" w:hAnsi="Courier New" w:cs="Courier New"/>
          <w:sz w:val="16"/>
          <w:lang w:val="fr-FR"/>
        </w:rPr>
        <w:t>}</w:t>
      </w:r>
    </w:p>
    <w:p w14:paraId="1C770EB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fr-FR"/>
        </w:rPr>
      </w:pPr>
    </w:p>
    <w:p w14:paraId="1E7BCED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fr-FR"/>
        </w:rPr>
      </w:pPr>
      <w:r w:rsidRPr="00A5719E">
        <w:rPr>
          <w:rFonts w:ascii="Courier New" w:eastAsia="Times New Roman" w:hAnsi="Courier New" w:cs="Courier New"/>
          <w:sz w:val="16"/>
          <w:lang w:val="fr-FR"/>
        </w:rPr>
        <w:t>MBSMulticastF1UContextDescriptor-ExtIEs</w:t>
      </w:r>
      <w:r w:rsidRPr="00A5719E">
        <w:rPr>
          <w:rFonts w:ascii="Courier New" w:hAnsi="Courier New" w:cs="Courier New"/>
          <w:noProof/>
          <w:sz w:val="16"/>
          <w:lang w:val="fr-FR"/>
        </w:rPr>
        <w:t xml:space="preserve"> </w:t>
      </w:r>
      <w:r w:rsidRPr="00A5719E">
        <w:rPr>
          <w:rFonts w:ascii="Courier New" w:eastAsia="Times New Roman" w:hAnsi="Courier New" w:cs="Courier New"/>
          <w:snapToGrid w:val="0"/>
          <w:sz w:val="16"/>
          <w:lang w:val="fr-FR"/>
        </w:rPr>
        <w:t xml:space="preserve">F1AP-PROTOCOL-EXTENSION </w:t>
      </w:r>
      <w:r w:rsidRPr="00A5719E">
        <w:rPr>
          <w:rFonts w:ascii="Courier New" w:hAnsi="Courier New" w:cs="Courier New"/>
          <w:noProof/>
          <w:sz w:val="16"/>
          <w:lang w:val="fr-FR"/>
        </w:rPr>
        <w:t>::= {</w:t>
      </w:r>
    </w:p>
    <w:p w14:paraId="0EBB7BA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fr-FR"/>
        </w:rPr>
      </w:pPr>
      <w:r w:rsidRPr="00A5719E">
        <w:rPr>
          <w:rFonts w:ascii="Courier New" w:hAnsi="Courier New" w:cs="Courier New"/>
          <w:noProof/>
          <w:sz w:val="16"/>
          <w:lang w:val="fr-FR"/>
        </w:rPr>
        <w:tab/>
        <w:t>...</w:t>
      </w:r>
    </w:p>
    <w:p w14:paraId="4982A1A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fr-FR"/>
        </w:rPr>
      </w:pPr>
      <w:r w:rsidRPr="00A5719E">
        <w:rPr>
          <w:rFonts w:ascii="Courier New" w:hAnsi="Courier New" w:cs="Courier New"/>
          <w:noProof/>
          <w:sz w:val="16"/>
          <w:lang w:val="fr-FR"/>
        </w:rPr>
        <w:t>}</w:t>
      </w:r>
    </w:p>
    <w:p w14:paraId="33819A6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p>
    <w:p w14:paraId="0E0C52F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eastAsia="Times New Roman" w:hAnsi="Courier New" w:cs="Courier New"/>
          <w:noProof/>
          <w:snapToGrid w:val="0"/>
          <w:sz w:val="16"/>
          <w:lang w:val="fr-FR"/>
        </w:rPr>
        <w:t>MT-SDT-Information ::= SEQUENCE {</w:t>
      </w:r>
    </w:p>
    <w:p w14:paraId="09D8359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eastAsia="Times New Roman" w:hAnsi="Courier New" w:cs="Courier New"/>
          <w:noProof/>
          <w:snapToGrid w:val="0"/>
          <w:sz w:val="16"/>
          <w:lang w:val="fr-FR"/>
        </w:rPr>
        <w:tab/>
        <w:t>mt-SDT-Indicator</w:t>
      </w:r>
      <w:r w:rsidRPr="00A5719E">
        <w:rPr>
          <w:rFonts w:ascii="Courier New" w:eastAsia="Times New Roman" w:hAnsi="Courier New" w:cs="Courier New"/>
          <w:noProof/>
          <w:snapToGrid w:val="0"/>
          <w:sz w:val="16"/>
          <w:lang w:val="fr-FR"/>
        </w:rPr>
        <w:tab/>
        <w:t>MT-SDT-Indicator,</w:t>
      </w:r>
    </w:p>
    <w:p w14:paraId="468B88A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eastAsia="Times New Roman" w:hAnsi="Courier New" w:cs="Courier New"/>
          <w:noProof/>
          <w:snapToGrid w:val="0"/>
          <w:sz w:val="16"/>
          <w:lang w:val="fr-FR"/>
        </w:rPr>
        <w:tab/>
        <w:t>iE-Extensions</w:t>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t>ProtocolExtensionContainer { { MT-SDT-Information-ExtIEs } } OPTIONAL,</w:t>
      </w:r>
    </w:p>
    <w:p w14:paraId="7205BF5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rPr>
      </w:pP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en-US"/>
        </w:rPr>
        <w:t>...</w:t>
      </w:r>
    </w:p>
    <w:p w14:paraId="618941B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69AA173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3D4972B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MT-SDT-Information-ExtIEs F1AP-PROTOCOL-EXTENSION ::= {</w:t>
      </w:r>
    </w:p>
    <w:p w14:paraId="45C3D41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w:t>
      </w:r>
    </w:p>
    <w:p w14:paraId="04AC53D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621A397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231CB2C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noProof/>
          <w:snapToGrid w:val="0"/>
          <w:sz w:val="16"/>
          <w:lang w:val="en-US"/>
        </w:rPr>
        <w:t>MT-SDT-Indicator ::= ENUMERATED {true, ...}</w:t>
      </w:r>
    </w:p>
    <w:p w14:paraId="1F03368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594F1E9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MBSMulticastSessionReceptionState ::= ENUMERATED {start-monitoring-G-RNTI, stop-monitoring-G-RNTI</w:t>
      </w:r>
      <w:r w:rsidRPr="00A5719E">
        <w:rPr>
          <w:rFonts w:ascii="Courier New" w:eastAsia="Malgun Gothic" w:hAnsi="Courier New" w:cs="Arial"/>
          <w:noProof/>
          <w:snapToGrid w:val="0"/>
          <w:sz w:val="16"/>
          <w:lang w:val="en-US" w:eastAsia="ja-JP"/>
        </w:rPr>
        <w:t xml:space="preserve">, </w:t>
      </w:r>
      <w:r w:rsidRPr="00A5719E">
        <w:rPr>
          <w:rFonts w:ascii="Courier New" w:eastAsia="Times New Roman" w:hAnsi="Courier New" w:cs="Courier New"/>
          <w:noProof/>
          <w:sz w:val="16"/>
          <w:lang w:val="en-US"/>
        </w:rPr>
        <w:t>...}</w:t>
      </w:r>
    </w:p>
    <w:p w14:paraId="4B55B9B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32C244B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lastRenderedPageBreak/>
        <w:t>MulticastCU2DURRCInfo</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 SEQUENCE {</w:t>
      </w:r>
    </w:p>
    <w:p w14:paraId="61D248B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mBS-Multicast-CU2DU-Cell-List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 xml:space="preserve">MBS-Multicast-CU2DU-Cell-List </w:t>
      </w:r>
      <w:r w:rsidRPr="00A5719E">
        <w:rPr>
          <w:rFonts w:ascii="Courier New" w:eastAsia="Times New Roman" w:hAnsi="Courier New" w:cs="Courier New"/>
          <w:noProof/>
          <w:sz w:val="16"/>
          <w:lang w:val="en-US"/>
        </w:rPr>
        <w:tab/>
        <w:t>OPTIONAL,</w:t>
      </w:r>
    </w:p>
    <w:p w14:paraId="5B3D5FF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mBS-Multicast-MRB-List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 xml:space="preserve">MBS-Multicast-MRB-List </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OPTIONAL,</w:t>
      </w:r>
    </w:p>
    <w:p w14:paraId="5C97506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fr-FR"/>
        </w:rPr>
        <w:t>iE-Extensions</w:t>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t>ProtocolExtensionContainer { { MulticastCU2DURRCInfo-ExtIEs } } OPTIONAL,</w:t>
      </w:r>
    </w:p>
    <w:p w14:paraId="33F3AEA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ab/>
        <w:t>...</w:t>
      </w:r>
    </w:p>
    <w:p w14:paraId="267FD12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w:t>
      </w:r>
    </w:p>
    <w:p w14:paraId="108682A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p>
    <w:p w14:paraId="134F2C3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MulticastCU2DURRCInfo-ExtIEs F1AP-PROTOCOL-EXTENSION ::= {</w:t>
      </w:r>
    </w:p>
    <w:p w14:paraId="5F5F206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ab/>
        <w:t>...</w:t>
      </w:r>
    </w:p>
    <w:p w14:paraId="5F69F52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w:t>
      </w:r>
    </w:p>
    <w:p w14:paraId="7EEE3FF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p>
    <w:p w14:paraId="1519CBE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fr-FR"/>
        </w:rPr>
      </w:pPr>
      <w:r w:rsidRPr="00A5719E">
        <w:rPr>
          <w:rFonts w:ascii="Courier New" w:eastAsia="Times New Roman" w:hAnsi="Courier New" w:cs="Courier New"/>
          <w:noProof/>
          <w:sz w:val="16"/>
          <w:lang w:val="fr-FR"/>
        </w:rPr>
        <w:t>MBS-Multicast-CU2DU-Cell-List</w:t>
      </w:r>
      <w:r w:rsidRPr="00A5719E">
        <w:rPr>
          <w:rFonts w:ascii="Courier New" w:eastAsia="Times New Roman" w:hAnsi="Courier New" w:cs="Courier New"/>
          <w:snapToGrid w:val="0"/>
          <w:sz w:val="16"/>
          <w:lang w:val="fr-FR"/>
        </w:rPr>
        <w:tab/>
        <w:t>::= SEQUENCE (SIZE(1.. maxCellingNBDU))</w:t>
      </w:r>
      <w:r w:rsidRPr="00A5719E">
        <w:rPr>
          <w:rFonts w:ascii="Courier New" w:eastAsia="Times New Roman" w:hAnsi="Courier New" w:cs="Courier New"/>
          <w:snapToGrid w:val="0"/>
          <w:sz w:val="16"/>
          <w:lang w:val="fr-FR"/>
        </w:rPr>
        <w:tab/>
        <w:t xml:space="preserve">OF  </w:t>
      </w:r>
      <w:r w:rsidRPr="00A5719E">
        <w:rPr>
          <w:rFonts w:ascii="Courier New" w:eastAsia="Times New Roman" w:hAnsi="Courier New" w:cs="Courier New"/>
          <w:noProof/>
          <w:sz w:val="16"/>
          <w:lang w:val="fr-FR"/>
        </w:rPr>
        <w:t>MBS-Multicast-CU2DU-Cell-</w:t>
      </w:r>
      <w:r w:rsidRPr="00A5719E">
        <w:rPr>
          <w:rFonts w:ascii="Courier New" w:eastAsia="Times New Roman" w:hAnsi="Courier New" w:cs="Courier New"/>
          <w:snapToGrid w:val="0"/>
          <w:sz w:val="16"/>
          <w:lang w:val="fr-FR"/>
        </w:rPr>
        <w:t>Item</w:t>
      </w:r>
    </w:p>
    <w:p w14:paraId="19B0A55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fr-FR"/>
        </w:rPr>
      </w:pPr>
    </w:p>
    <w:p w14:paraId="28C4434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fr-FR" w:eastAsia="ko-KR"/>
        </w:rPr>
      </w:pPr>
      <w:r w:rsidRPr="00A5719E">
        <w:rPr>
          <w:rFonts w:ascii="Courier New" w:eastAsia="Times New Roman" w:hAnsi="Courier New" w:cs="Courier New"/>
          <w:noProof/>
          <w:sz w:val="16"/>
          <w:lang w:val="fr-FR"/>
        </w:rPr>
        <w:t>MBS-Multicast-CU2DU-Cell-Item</w:t>
      </w:r>
      <w:r w:rsidRPr="00A5719E">
        <w:rPr>
          <w:rFonts w:ascii="Courier New" w:eastAsia="Times New Roman" w:hAnsi="Courier New" w:cs="Courier New"/>
          <w:sz w:val="16"/>
          <w:lang w:val="fr-FR"/>
        </w:rPr>
        <w:t xml:space="preserve"> ::= SEQUENCE {</w:t>
      </w:r>
    </w:p>
    <w:p w14:paraId="0C554BD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rPr>
      </w:pPr>
      <w:r w:rsidRPr="00A5719E">
        <w:rPr>
          <w:rFonts w:ascii="Courier New" w:eastAsia="Times New Roman" w:hAnsi="Courier New" w:cs="Courier New"/>
          <w:noProof/>
          <w:sz w:val="16"/>
          <w:lang w:val="fr-FR"/>
        </w:rPr>
        <w:tab/>
      </w:r>
      <w:r w:rsidRPr="00A5719E">
        <w:rPr>
          <w:rFonts w:ascii="Courier New" w:hAnsi="Courier New" w:cs="Courier New"/>
          <w:noProof/>
          <w:sz w:val="16"/>
          <w:lang w:val="en-US"/>
        </w:rPr>
        <w:t>nRCGI</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t>NRCGI,</w:t>
      </w:r>
    </w:p>
    <w:p w14:paraId="3F4A48A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mbsMulticastRRC-INACTIVEReceptionMode</w:t>
      </w:r>
      <w:r w:rsidRPr="00A5719E">
        <w:rPr>
          <w:rFonts w:ascii="Courier New" w:eastAsia="Times New Roman" w:hAnsi="Courier New" w:cs="Courier New"/>
          <w:noProof/>
          <w:sz w:val="16"/>
          <w:lang w:val="en-US"/>
        </w:rPr>
        <w:tab/>
        <w:t>MBSMulticastRRCINACTIVEReceptionMode</w:t>
      </w:r>
      <w:r w:rsidRPr="00A5719E">
        <w:rPr>
          <w:rFonts w:ascii="Courier New" w:eastAsia="Times New Roman" w:hAnsi="Courier New" w:cs="Courier New"/>
          <w:noProof/>
          <w:sz w:val="16"/>
          <w:lang w:val="en-US"/>
        </w:rPr>
        <w:tab/>
        <w:t>OPTIONAL,</w:t>
      </w:r>
    </w:p>
    <w:p w14:paraId="1FD2CDB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en-US"/>
        </w:rPr>
        <w:tab/>
        <w:t>mbsMulticastConfigurationRequest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ENUMERATED {query, ...}</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fr-FR"/>
        </w:rPr>
        <w:t>OPTIONAL,</w:t>
      </w:r>
    </w:p>
    <w:p w14:paraId="752AE08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sz w:val="16"/>
          <w:lang w:val="fr-FR"/>
        </w:rPr>
        <w:tab/>
        <w:t>iE-Extensions</w:t>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t xml:space="preserve">ProtocolExtensionContainer { { </w:t>
      </w:r>
      <w:r w:rsidRPr="00A5719E">
        <w:rPr>
          <w:rFonts w:ascii="Courier New" w:eastAsia="Times New Roman" w:hAnsi="Courier New" w:cs="Courier New"/>
          <w:noProof/>
          <w:sz w:val="16"/>
          <w:lang w:val="fr-FR"/>
        </w:rPr>
        <w:t>MBS-Multicast-CU2DU-Cell-Item</w:t>
      </w:r>
      <w:r w:rsidRPr="00A5719E">
        <w:rPr>
          <w:rFonts w:ascii="Courier New" w:eastAsia="Times New Roman" w:hAnsi="Courier New" w:cs="Courier New"/>
          <w:sz w:val="16"/>
          <w:lang w:val="fr-FR"/>
        </w:rPr>
        <w:t>-ExtIEs} } OPTIONAL</w:t>
      </w:r>
      <w:r w:rsidRPr="00A5719E">
        <w:rPr>
          <w:rFonts w:ascii="Courier New" w:eastAsia="Times New Roman" w:hAnsi="Courier New" w:cs="Courier New"/>
          <w:noProof/>
          <w:sz w:val="16"/>
          <w:lang w:val="fr-FR"/>
        </w:rPr>
        <w:t>,</w:t>
      </w:r>
    </w:p>
    <w:p w14:paraId="08F3E52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rPr>
      </w:pP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en-US"/>
        </w:rPr>
        <w:t>...</w:t>
      </w:r>
    </w:p>
    <w:p w14:paraId="0FAB8BE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4322B1E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250F990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noProof/>
          <w:sz w:val="16"/>
          <w:lang w:val="en-US"/>
        </w:rPr>
        <w:t>MBS-Multicast-CU2DU-Cell-Item</w:t>
      </w:r>
      <w:r w:rsidRPr="00A5719E">
        <w:rPr>
          <w:rFonts w:ascii="Courier New" w:eastAsia="Times New Roman" w:hAnsi="Courier New" w:cs="Courier New"/>
          <w:sz w:val="16"/>
          <w:lang w:val="en-US"/>
        </w:rPr>
        <w:t>-ExtIEs F1AP-PROTOCOL-EXTENSION ::= {</w:t>
      </w:r>
    </w:p>
    <w:p w14:paraId="626D63A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w:t>
      </w:r>
    </w:p>
    <w:p w14:paraId="1995B30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1F02ACF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44B2AF9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MBSMulticastRRCINACTIVEReceptionMode ::= ENUMERATED {activated, deactivated, ...}</w:t>
      </w:r>
    </w:p>
    <w:p w14:paraId="1606F33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23AE84F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z w:val="16"/>
          <w:lang w:val="en-US"/>
        </w:rPr>
        <w:t>MBS-Multicast-MRB-List</w:t>
      </w:r>
      <w:r w:rsidRPr="00A5719E">
        <w:rPr>
          <w:rFonts w:ascii="Courier New" w:eastAsia="Times New Roman" w:hAnsi="Courier New" w:cs="Courier New"/>
          <w:noProof/>
          <w:snapToGrid w:val="0"/>
          <w:sz w:val="16"/>
          <w:lang w:val="en-US"/>
        </w:rPr>
        <w:tab/>
        <w:t>::= SEQUENCE (SIZE(1.. maxnoofMRBs))</w:t>
      </w:r>
      <w:r w:rsidRPr="00A5719E">
        <w:rPr>
          <w:rFonts w:ascii="Courier New" w:eastAsia="Times New Roman" w:hAnsi="Courier New" w:cs="Courier New"/>
          <w:noProof/>
          <w:snapToGrid w:val="0"/>
          <w:sz w:val="16"/>
          <w:lang w:val="en-US"/>
        </w:rPr>
        <w:tab/>
        <w:t xml:space="preserve">OF  </w:t>
      </w:r>
      <w:r w:rsidRPr="00A5719E">
        <w:rPr>
          <w:rFonts w:ascii="Courier New" w:eastAsia="Times New Roman" w:hAnsi="Courier New" w:cs="Courier New"/>
          <w:noProof/>
          <w:sz w:val="16"/>
          <w:lang w:val="en-US"/>
        </w:rPr>
        <w:t>MBS-Multicast-MRB-</w:t>
      </w:r>
      <w:r w:rsidRPr="00A5719E">
        <w:rPr>
          <w:rFonts w:ascii="Courier New" w:eastAsia="Times New Roman" w:hAnsi="Courier New" w:cs="Courier New"/>
          <w:noProof/>
          <w:snapToGrid w:val="0"/>
          <w:sz w:val="16"/>
          <w:lang w:val="en-US"/>
        </w:rPr>
        <w:t>Item</w:t>
      </w:r>
    </w:p>
    <w:p w14:paraId="7930B43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5C7EF88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eastAsia="ko-KR"/>
        </w:rPr>
      </w:pPr>
      <w:r w:rsidRPr="00A5719E">
        <w:rPr>
          <w:rFonts w:ascii="Courier New" w:eastAsia="Times New Roman" w:hAnsi="Courier New" w:cs="Courier New"/>
          <w:noProof/>
          <w:sz w:val="16"/>
          <w:lang w:val="en-US"/>
        </w:rPr>
        <w:t>MBS-Multicast-MRB-Item ::= SEQUENCE {</w:t>
      </w:r>
    </w:p>
    <w:p w14:paraId="0E1021D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r>
      <w:r w:rsidRPr="00A5719E">
        <w:rPr>
          <w:rFonts w:ascii="Courier New" w:hAnsi="Courier New" w:cs="Courier New"/>
          <w:noProof/>
          <w:sz w:val="16"/>
          <w:lang w:val="en-US"/>
        </w:rPr>
        <w:t>mRB-ID</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t>MRB-ID,</w:t>
      </w:r>
    </w:p>
    <w:p w14:paraId="1BEEF8B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bCs/>
          <w:iCs/>
          <w:noProof/>
          <w:sz w:val="16"/>
          <w:lang w:val="en-US"/>
        </w:rPr>
        <w:tab/>
        <w:t>mRB-PDCP-Config-Broadcast</w:t>
      </w:r>
      <w:r w:rsidRPr="00A5719E">
        <w:rPr>
          <w:rFonts w:ascii="Courier New" w:eastAsia="Times New Roman" w:hAnsi="Courier New" w:cs="Courier New"/>
          <w:noProof/>
          <w:sz w:val="16"/>
          <w:lang w:val="en-US"/>
        </w:rPr>
        <w:tab/>
        <w:t>OCTET STRING,</w:t>
      </w:r>
    </w:p>
    <w:p w14:paraId="39C771F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iE-Extensions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ProtocolExtensionContainer { { MBS-Multicast-MRB-Item-ExtIEs} } OPTIONAL,</w:t>
      </w:r>
    </w:p>
    <w:p w14:paraId="336D195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7B728A1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742903A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647EE3F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MBS-Multicast-MRB-Item-ExtIEs F1AP-PROTOCOL-EXTENSION ::= {</w:t>
      </w:r>
    </w:p>
    <w:p w14:paraId="72FCEFD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6C892AB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6539CB1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7531D66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MulticastCU2DUCommonRRCInfo ::= SEQUENCE {</w:t>
      </w:r>
    </w:p>
    <w:p w14:paraId="13FAF01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multicastCommonCU2DUCellList</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MulticastCommonCU2DUCellList</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OPTIONAL,</w:t>
      </w:r>
    </w:p>
    <w:p w14:paraId="1CDA08C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iE-Extensions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ProtocolExtensionContainer { {</w:t>
      </w:r>
      <w:r w:rsidRPr="00A5719E">
        <w:rPr>
          <w:rFonts w:ascii="Courier New" w:hAnsi="Courier New" w:cs="Courier New"/>
          <w:noProof/>
          <w:snapToGrid w:val="0"/>
          <w:sz w:val="16"/>
          <w:lang w:val="en-US"/>
        </w:rPr>
        <w:t>MulticastCU2DUCommonRRCInfo</w:t>
      </w:r>
      <w:r w:rsidRPr="00A5719E">
        <w:rPr>
          <w:rFonts w:ascii="Courier New" w:eastAsia="Times New Roman" w:hAnsi="Courier New" w:cs="Courier New"/>
          <w:noProof/>
          <w:sz w:val="16"/>
          <w:lang w:val="en-US"/>
        </w:rPr>
        <w:t>-ExtIEs} } OPTIONAL,</w:t>
      </w:r>
    </w:p>
    <w:p w14:paraId="738EE93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4C95F50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2FE5750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10C7F1A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hAnsi="Courier New" w:cs="Courier New"/>
          <w:noProof/>
          <w:snapToGrid w:val="0"/>
          <w:sz w:val="16"/>
          <w:lang w:val="en-US"/>
        </w:rPr>
        <w:t>MulticastCU2DUCommonRRCInfo</w:t>
      </w:r>
      <w:r w:rsidRPr="00A5719E">
        <w:rPr>
          <w:rFonts w:ascii="Courier New" w:eastAsia="Times New Roman" w:hAnsi="Courier New" w:cs="Courier New"/>
          <w:noProof/>
          <w:sz w:val="16"/>
          <w:lang w:val="en-US"/>
        </w:rPr>
        <w:t>-ExtIEs F1AP-PROTOCOL-EXTENSION ::= {</w:t>
      </w:r>
    </w:p>
    <w:p w14:paraId="618D5DA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074F3B1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059AD69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20284F8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hAnsi="Courier New" w:cs="Courier New"/>
          <w:noProof/>
          <w:snapToGrid w:val="0"/>
          <w:sz w:val="16"/>
          <w:lang w:val="en-US"/>
        </w:rPr>
        <w:t>MulticastCommonCU2DUCellList ::=</w:t>
      </w:r>
      <w:r w:rsidRPr="00A5719E">
        <w:rPr>
          <w:rFonts w:ascii="Courier New" w:eastAsia="Times New Roman" w:hAnsi="Courier New" w:cs="Courier New"/>
          <w:noProof/>
          <w:snapToGrid w:val="0"/>
          <w:sz w:val="16"/>
          <w:lang w:val="en-US"/>
        </w:rPr>
        <w:t xml:space="preserve"> SEQUENCE (SIZE(1.. maxCellingNBDU))</w:t>
      </w:r>
      <w:r w:rsidRPr="00A5719E">
        <w:rPr>
          <w:rFonts w:ascii="Courier New" w:eastAsia="Times New Roman" w:hAnsi="Courier New" w:cs="Courier New"/>
          <w:noProof/>
          <w:snapToGrid w:val="0"/>
          <w:sz w:val="16"/>
          <w:lang w:val="en-US"/>
        </w:rPr>
        <w:tab/>
        <w:t xml:space="preserve">OF </w:t>
      </w:r>
      <w:r w:rsidRPr="00A5719E">
        <w:rPr>
          <w:rFonts w:ascii="Courier New" w:hAnsi="Courier New" w:cs="Courier New"/>
          <w:noProof/>
          <w:snapToGrid w:val="0"/>
          <w:sz w:val="16"/>
          <w:lang w:val="en-US"/>
        </w:rPr>
        <w:t>MulticastCommonCU2DUCell</w:t>
      </w:r>
      <w:r w:rsidRPr="00A5719E">
        <w:rPr>
          <w:rFonts w:ascii="Courier New" w:eastAsia="Times New Roman" w:hAnsi="Courier New" w:cs="Courier New"/>
          <w:noProof/>
          <w:sz w:val="16"/>
          <w:lang w:val="en-US"/>
        </w:rPr>
        <w:t>-</w:t>
      </w:r>
      <w:r w:rsidRPr="00A5719E">
        <w:rPr>
          <w:rFonts w:ascii="Courier New" w:eastAsia="Times New Roman" w:hAnsi="Courier New" w:cs="Courier New"/>
          <w:noProof/>
          <w:snapToGrid w:val="0"/>
          <w:sz w:val="16"/>
          <w:lang w:val="en-US"/>
        </w:rPr>
        <w:t>Item</w:t>
      </w:r>
    </w:p>
    <w:p w14:paraId="457ED51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2DC29DC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eastAsia="ko-KR"/>
        </w:rPr>
      </w:pPr>
      <w:r w:rsidRPr="00A5719E">
        <w:rPr>
          <w:rFonts w:ascii="Courier New" w:hAnsi="Courier New" w:cs="Courier New"/>
          <w:noProof/>
          <w:snapToGrid w:val="0"/>
          <w:sz w:val="16"/>
          <w:lang w:val="en-US"/>
        </w:rPr>
        <w:t>MulticastCommonCU2DUCell</w:t>
      </w:r>
      <w:r w:rsidRPr="00A5719E">
        <w:rPr>
          <w:rFonts w:ascii="Courier New" w:eastAsia="Times New Roman" w:hAnsi="Courier New" w:cs="Courier New"/>
          <w:noProof/>
          <w:sz w:val="16"/>
          <w:lang w:val="en-US"/>
        </w:rPr>
        <w:t>-</w:t>
      </w:r>
      <w:r w:rsidRPr="00A5719E">
        <w:rPr>
          <w:rFonts w:ascii="Courier New" w:eastAsia="Times New Roman" w:hAnsi="Courier New" w:cs="Courier New"/>
          <w:noProof/>
          <w:snapToGrid w:val="0"/>
          <w:sz w:val="16"/>
          <w:lang w:val="en-US"/>
        </w:rPr>
        <w:t>Item</w:t>
      </w:r>
      <w:r w:rsidRPr="00A5719E">
        <w:rPr>
          <w:rFonts w:ascii="Courier New" w:eastAsia="Times New Roman" w:hAnsi="Courier New" w:cs="Courier New"/>
          <w:noProof/>
          <w:sz w:val="16"/>
          <w:lang w:val="en-US"/>
        </w:rPr>
        <w:t xml:space="preserve"> ::= SEQUENCE {</w:t>
      </w:r>
    </w:p>
    <w:p w14:paraId="1E2C299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lastRenderedPageBreak/>
        <w:tab/>
      </w:r>
      <w:r w:rsidRPr="00A5719E">
        <w:rPr>
          <w:rFonts w:ascii="Courier New" w:hAnsi="Courier New" w:cs="Courier New"/>
          <w:noProof/>
          <w:sz w:val="16"/>
          <w:lang w:val="en-US"/>
        </w:rPr>
        <w:t>nRCGI</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t>NRCGI,</w:t>
      </w:r>
    </w:p>
    <w:p w14:paraId="1F43A20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bCs/>
          <w:iCs/>
          <w:noProof/>
          <w:sz w:val="16"/>
          <w:lang w:val="en-US"/>
        </w:rPr>
        <w:tab/>
        <w:t>multicastCommonCu2DUCellInformation</w:t>
      </w:r>
      <w:r w:rsidRPr="00A5719E">
        <w:rPr>
          <w:rFonts w:ascii="Courier New" w:eastAsia="Times New Roman" w:hAnsi="Courier New" w:cs="Courier New"/>
          <w:bCs/>
          <w:iCs/>
          <w:noProof/>
          <w:sz w:val="16"/>
          <w:lang w:val="en-US"/>
        </w:rPr>
        <w:tab/>
      </w:r>
      <w:r w:rsidRPr="00A5719E">
        <w:rPr>
          <w:rFonts w:ascii="Courier New" w:eastAsia="Times New Roman" w:hAnsi="Courier New" w:cs="Courier New"/>
          <w:bCs/>
          <w:iCs/>
          <w:noProof/>
          <w:sz w:val="16"/>
          <w:lang w:val="en-US"/>
        </w:rPr>
        <w:tab/>
        <w:t>MulticastCommonCu2DUCellInformation</w:t>
      </w:r>
      <w:r w:rsidRPr="00A5719E">
        <w:rPr>
          <w:rFonts w:ascii="Courier New" w:eastAsia="Times New Roman" w:hAnsi="Courier New" w:cs="Courier New"/>
          <w:noProof/>
          <w:sz w:val="16"/>
          <w:lang w:val="en-US"/>
        </w:rPr>
        <w:t>,</w:t>
      </w:r>
    </w:p>
    <w:p w14:paraId="00ACA8A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iE-Extensions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ProtocolExtensionContainer { {</w:t>
      </w:r>
      <w:r w:rsidRPr="00A5719E">
        <w:rPr>
          <w:rFonts w:ascii="Courier New" w:hAnsi="Courier New" w:cs="Courier New"/>
          <w:noProof/>
          <w:snapToGrid w:val="0"/>
          <w:sz w:val="16"/>
          <w:lang w:val="en-US"/>
        </w:rPr>
        <w:t>MulticastCommonCU2DUCell</w:t>
      </w:r>
      <w:r w:rsidRPr="00A5719E">
        <w:rPr>
          <w:rFonts w:ascii="Courier New" w:eastAsia="Times New Roman" w:hAnsi="Courier New" w:cs="Courier New"/>
          <w:noProof/>
          <w:sz w:val="16"/>
          <w:lang w:val="en-US"/>
        </w:rPr>
        <w:t>-</w:t>
      </w:r>
      <w:r w:rsidRPr="00A5719E">
        <w:rPr>
          <w:rFonts w:ascii="Courier New" w:eastAsia="Times New Roman" w:hAnsi="Courier New" w:cs="Courier New"/>
          <w:noProof/>
          <w:snapToGrid w:val="0"/>
          <w:sz w:val="16"/>
          <w:lang w:val="en-US"/>
        </w:rPr>
        <w:t>Item</w:t>
      </w:r>
      <w:r w:rsidRPr="00A5719E">
        <w:rPr>
          <w:rFonts w:ascii="Courier New" w:eastAsia="Times New Roman" w:hAnsi="Courier New" w:cs="Courier New"/>
          <w:noProof/>
          <w:sz w:val="16"/>
          <w:lang w:val="en-US"/>
        </w:rPr>
        <w:t>-ExtIEs} } OPTIONAL,</w:t>
      </w:r>
    </w:p>
    <w:p w14:paraId="7ACF305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797F38D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20B5CDB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79A1549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hAnsi="Courier New" w:cs="Courier New"/>
          <w:noProof/>
          <w:snapToGrid w:val="0"/>
          <w:sz w:val="16"/>
          <w:lang w:val="en-US"/>
        </w:rPr>
        <w:t>MulticastCommonCU2DUCell</w:t>
      </w:r>
      <w:r w:rsidRPr="00A5719E">
        <w:rPr>
          <w:rFonts w:ascii="Courier New" w:eastAsia="Times New Roman" w:hAnsi="Courier New" w:cs="Courier New"/>
          <w:noProof/>
          <w:sz w:val="16"/>
          <w:lang w:val="en-US"/>
        </w:rPr>
        <w:t>-</w:t>
      </w:r>
      <w:r w:rsidRPr="00A5719E">
        <w:rPr>
          <w:rFonts w:ascii="Courier New" w:eastAsia="Times New Roman" w:hAnsi="Courier New" w:cs="Courier New"/>
          <w:noProof/>
          <w:snapToGrid w:val="0"/>
          <w:sz w:val="16"/>
          <w:lang w:val="en-US"/>
        </w:rPr>
        <w:t>Item</w:t>
      </w:r>
      <w:r w:rsidRPr="00A5719E">
        <w:rPr>
          <w:rFonts w:ascii="Courier New" w:eastAsia="Times New Roman" w:hAnsi="Courier New" w:cs="Courier New"/>
          <w:noProof/>
          <w:sz w:val="16"/>
          <w:lang w:val="en-US"/>
        </w:rPr>
        <w:t>-ExtIEs F1AP-PROTOCOL-EXTENSION ::= {</w:t>
      </w:r>
    </w:p>
    <w:p w14:paraId="3D38369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30944A1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43EBA73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427A54F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bCs/>
          <w:iCs/>
          <w:noProof/>
          <w:sz w:val="16"/>
          <w:lang w:val="en-US"/>
        </w:rPr>
      </w:pPr>
      <w:r w:rsidRPr="00A5719E">
        <w:rPr>
          <w:rFonts w:ascii="Courier New" w:eastAsia="Times New Roman" w:hAnsi="Courier New" w:cs="Courier New"/>
          <w:bCs/>
          <w:iCs/>
          <w:noProof/>
          <w:sz w:val="16"/>
          <w:lang w:val="en-US"/>
        </w:rPr>
        <w:t>MulticastCommonCu2DUCellInformation ::= SEQUENCE {</w:t>
      </w:r>
    </w:p>
    <w:p w14:paraId="6A1AC18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bCs/>
          <w:iCs/>
          <w:noProof/>
          <w:sz w:val="16"/>
          <w:lang w:val="en-US"/>
        </w:rPr>
      </w:pPr>
      <w:r w:rsidRPr="00A5719E">
        <w:rPr>
          <w:rFonts w:ascii="Courier New" w:eastAsia="Times New Roman" w:hAnsi="Courier New" w:cs="Courier New"/>
          <w:bCs/>
          <w:iCs/>
          <w:noProof/>
          <w:sz w:val="16"/>
          <w:lang w:val="en-US"/>
        </w:rPr>
        <w:tab/>
        <w:t>mBSMulticastNeighbourCellListItem</w:t>
      </w:r>
      <w:r w:rsidRPr="00A5719E">
        <w:rPr>
          <w:rFonts w:ascii="Courier New" w:eastAsia="Times New Roman" w:hAnsi="Courier New" w:cs="Courier New"/>
          <w:bCs/>
          <w:iCs/>
          <w:noProof/>
          <w:sz w:val="16"/>
          <w:lang w:val="en-US"/>
        </w:rPr>
        <w:tab/>
        <w:t>MBSMulticastNeighbourCellListItem</w:t>
      </w:r>
      <w:r w:rsidRPr="00A5719E">
        <w:rPr>
          <w:rFonts w:ascii="Courier New" w:eastAsia="Times New Roman" w:hAnsi="Courier New" w:cs="Courier New"/>
          <w:bCs/>
          <w:iCs/>
          <w:noProof/>
          <w:sz w:val="16"/>
          <w:lang w:val="en-US"/>
        </w:rPr>
        <w:tab/>
      </w:r>
      <w:r w:rsidRPr="00A5719E">
        <w:rPr>
          <w:rFonts w:ascii="Courier New" w:eastAsia="Times New Roman" w:hAnsi="Courier New" w:cs="Courier New"/>
          <w:bCs/>
          <w:iCs/>
          <w:noProof/>
          <w:sz w:val="16"/>
          <w:lang w:val="en-US"/>
        </w:rPr>
        <w:tab/>
        <w:t>OPTIONAL,</w:t>
      </w:r>
    </w:p>
    <w:p w14:paraId="1F802A0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bCs/>
          <w:iCs/>
          <w:noProof/>
          <w:sz w:val="16"/>
          <w:lang w:val="en-US"/>
        </w:rPr>
        <w:tab/>
        <w:t>thresholdMBS-ListItem</w:t>
      </w:r>
      <w:r w:rsidRPr="00A5719E">
        <w:rPr>
          <w:rFonts w:ascii="Courier New" w:eastAsia="Times New Roman" w:hAnsi="Courier New" w:cs="Courier New"/>
          <w:bCs/>
          <w:iCs/>
          <w:noProof/>
          <w:sz w:val="16"/>
          <w:lang w:val="en-US"/>
        </w:rPr>
        <w:tab/>
      </w:r>
      <w:r w:rsidRPr="00A5719E">
        <w:rPr>
          <w:rFonts w:ascii="Courier New" w:eastAsia="Times New Roman" w:hAnsi="Courier New" w:cs="Courier New"/>
          <w:bCs/>
          <w:iCs/>
          <w:noProof/>
          <w:sz w:val="16"/>
          <w:lang w:val="en-US"/>
        </w:rPr>
        <w:tab/>
      </w:r>
      <w:r w:rsidRPr="00A5719E">
        <w:rPr>
          <w:rFonts w:ascii="Courier New" w:eastAsia="Times New Roman" w:hAnsi="Courier New" w:cs="Courier New"/>
          <w:bCs/>
          <w:iCs/>
          <w:noProof/>
          <w:sz w:val="16"/>
          <w:lang w:val="en-US"/>
        </w:rPr>
        <w:tab/>
      </w:r>
      <w:r w:rsidRPr="00A5719E">
        <w:rPr>
          <w:rFonts w:ascii="Courier New" w:eastAsia="Times New Roman" w:hAnsi="Courier New" w:cs="Courier New"/>
          <w:bCs/>
          <w:iCs/>
          <w:noProof/>
          <w:sz w:val="16"/>
          <w:lang w:val="en-US"/>
        </w:rPr>
        <w:tab/>
        <w:t>ThresholdMBS-ListItem</w:t>
      </w:r>
      <w:r w:rsidRPr="00A5719E">
        <w:rPr>
          <w:rFonts w:ascii="Courier New" w:eastAsia="Times New Roman" w:hAnsi="Courier New" w:cs="Courier New"/>
          <w:bCs/>
          <w:iCs/>
          <w:noProof/>
          <w:sz w:val="16"/>
          <w:lang w:val="en-US"/>
        </w:rPr>
        <w:tab/>
      </w:r>
      <w:r w:rsidRPr="00A5719E">
        <w:rPr>
          <w:rFonts w:ascii="Courier New" w:eastAsia="Times New Roman" w:hAnsi="Courier New" w:cs="Courier New"/>
          <w:bCs/>
          <w:iCs/>
          <w:noProof/>
          <w:sz w:val="16"/>
          <w:lang w:val="en-US"/>
        </w:rPr>
        <w:tab/>
      </w:r>
      <w:r w:rsidRPr="00A5719E">
        <w:rPr>
          <w:rFonts w:ascii="Courier New" w:eastAsia="Times New Roman" w:hAnsi="Courier New" w:cs="Courier New"/>
          <w:bCs/>
          <w:iCs/>
          <w:noProof/>
          <w:sz w:val="16"/>
          <w:lang w:val="en-US"/>
        </w:rPr>
        <w:tab/>
      </w:r>
      <w:r w:rsidRPr="00A5719E">
        <w:rPr>
          <w:rFonts w:ascii="Courier New" w:eastAsia="Times New Roman" w:hAnsi="Courier New" w:cs="Courier New"/>
          <w:bCs/>
          <w:iCs/>
          <w:noProof/>
          <w:sz w:val="16"/>
          <w:lang w:val="en-US"/>
        </w:rPr>
        <w:tab/>
      </w:r>
      <w:r w:rsidRPr="00A5719E">
        <w:rPr>
          <w:rFonts w:ascii="Courier New" w:eastAsia="Times New Roman" w:hAnsi="Courier New" w:cs="Courier New"/>
          <w:bCs/>
          <w:iCs/>
          <w:noProof/>
          <w:sz w:val="16"/>
          <w:lang w:val="en-US"/>
        </w:rPr>
        <w:tab/>
        <w:t>OPTIONAL,</w:t>
      </w:r>
    </w:p>
    <w:p w14:paraId="12D9D07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fr-FR"/>
        </w:rPr>
        <w:t>iE-Extensions</w:t>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t>ProtocolExtensionContainer { {</w:t>
      </w:r>
      <w:r w:rsidRPr="00A5719E">
        <w:rPr>
          <w:rFonts w:ascii="Courier New" w:eastAsia="Times New Roman" w:hAnsi="Courier New" w:cs="Courier New"/>
          <w:bCs/>
          <w:iCs/>
          <w:noProof/>
          <w:sz w:val="16"/>
          <w:lang w:val="fr-FR"/>
        </w:rPr>
        <w:t>MulticastCommonCu2DUCellInformation</w:t>
      </w:r>
      <w:r w:rsidRPr="00A5719E">
        <w:rPr>
          <w:rFonts w:ascii="Courier New" w:eastAsia="Times New Roman" w:hAnsi="Courier New" w:cs="Courier New"/>
          <w:noProof/>
          <w:sz w:val="16"/>
          <w:lang w:val="fr-FR"/>
        </w:rPr>
        <w:t>-ExtIEs} } OPTIONAL,</w:t>
      </w:r>
    </w:p>
    <w:p w14:paraId="491E873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rPr>
      </w:pP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en-US"/>
        </w:rPr>
        <w:t>...</w:t>
      </w:r>
    </w:p>
    <w:p w14:paraId="3335649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22604C5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635CB55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bCs/>
          <w:iCs/>
          <w:noProof/>
          <w:sz w:val="16"/>
          <w:lang w:val="en-US"/>
        </w:rPr>
        <w:t>MulticastCommonCu2DUCellInformation</w:t>
      </w:r>
      <w:r w:rsidRPr="00A5719E">
        <w:rPr>
          <w:rFonts w:ascii="Courier New" w:eastAsia="Times New Roman" w:hAnsi="Courier New" w:cs="Courier New"/>
          <w:noProof/>
          <w:sz w:val="16"/>
          <w:lang w:val="en-US"/>
        </w:rPr>
        <w:t>-ExtIEs F1AP-PROTOCOL-EXTENSION ::= {</w:t>
      </w:r>
    </w:p>
    <w:p w14:paraId="76A686E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6D91344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768ED5F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60B346A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bCs/>
          <w:iCs/>
          <w:noProof/>
          <w:sz w:val="16"/>
          <w:lang w:val="en-US"/>
        </w:rPr>
      </w:pPr>
      <w:r w:rsidRPr="00A5719E">
        <w:rPr>
          <w:rFonts w:ascii="Courier New" w:eastAsia="Times New Roman" w:hAnsi="Courier New" w:cs="Courier New"/>
          <w:bCs/>
          <w:iCs/>
          <w:noProof/>
          <w:sz w:val="16"/>
          <w:lang w:val="en-US"/>
        </w:rPr>
        <w:t>MBSMulticastNeighbourCellListItem ::= CHOICE {</w:t>
      </w:r>
    </w:p>
    <w:p w14:paraId="58AAAAD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bCs/>
          <w:iCs/>
          <w:noProof/>
          <w:sz w:val="16"/>
          <w:lang w:val="en-US"/>
        </w:rPr>
      </w:pPr>
      <w:r w:rsidRPr="00A5719E">
        <w:rPr>
          <w:rFonts w:ascii="Courier New" w:eastAsia="Times New Roman" w:hAnsi="Courier New" w:cs="Courier New"/>
          <w:bCs/>
          <w:iCs/>
          <w:noProof/>
          <w:sz w:val="16"/>
          <w:lang w:val="en-US"/>
        </w:rPr>
        <w:tab/>
        <w:t>mbsMulticastNeighbourCellListInformationprovided</w:t>
      </w:r>
      <w:r w:rsidRPr="00A5719E">
        <w:rPr>
          <w:rFonts w:ascii="Courier New" w:eastAsia="Times New Roman" w:hAnsi="Courier New" w:cs="Courier New"/>
          <w:bCs/>
          <w:iCs/>
          <w:noProof/>
          <w:sz w:val="16"/>
          <w:lang w:val="en-US"/>
        </w:rPr>
        <w:tab/>
      </w:r>
      <w:r w:rsidRPr="00A5719E">
        <w:rPr>
          <w:rFonts w:ascii="Courier New" w:eastAsia="Times New Roman" w:hAnsi="Courier New" w:cs="Courier New"/>
          <w:bCs/>
          <w:iCs/>
          <w:noProof/>
          <w:sz w:val="16"/>
          <w:lang w:val="en-US"/>
        </w:rPr>
        <w:tab/>
        <w:t>UpdateMBSMulticastNeighbourCellListInformation,</w:t>
      </w:r>
    </w:p>
    <w:p w14:paraId="2668039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bCs/>
          <w:iCs/>
          <w:noProof/>
          <w:sz w:val="16"/>
          <w:lang w:val="en-US"/>
        </w:rPr>
      </w:pPr>
      <w:r w:rsidRPr="00A5719E">
        <w:rPr>
          <w:rFonts w:ascii="Courier New" w:eastAsia="Times New Roman" w:hAnsi="Courier New" w:cs="Courier New"/>
          <w:bCs/>
          <w:iCs/>
          <w:noProof/>
          <w:sz w:val="16"/>
          <w:lang w:val="en-US"/>
        </w:rPr>
        <w:tab/>
        <w:t>nombsMulticastNeighbourCellListInformationprovided</w:t>
      </w:r>
      <w:r w:rsidRPr="00A5719E">
        <w:rPr>
          <w:rFonts w:ascii="Courier New" w:eastAsia="Times New Roman" w:hAnsi="Courier New" w:cs="Courier New"/>
          <w:bCs/>
          <w:iCs/>
          <w:noProof/>
          <w:sz w:val="16"/>
          <w:lang w:val="en-US"/>
        </w:rPr>
        <w:tab/>
      </w:r>
      <w:r w:rsidRPr="00A5719E">
        <w:rPr>
          <w:rFonts w:ascii="Courier New" w:eastAsia="Times New Roman" w:hAnsi="Courier New" w:cs="Courier New"/>
          <w:bCs/>
          <w:iCs/>
          <w:noProof/>
          <w:sz w:val="16"/>
          <w:lang w:val="en-US"/>
        </w:rPr>
        <w:tab/>
        <w:t>NULL,</w:t>
      </w:r>
    </w:p>
    <w:p w14:paraId="7F5DC43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choice-extension</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ProtocolIE-SingleContainer { {</w:t>
      </w:r>
      <w:r w:rsidRPr="00A5719E">
        <w:rPr>
          <w:rFonts w:ascii="Courier New" w:eastAsia="Times New Roman" w:hAnsi="Courier New" w:cs="Courier New"/>
          <w:bCs/>
          <w:iCs/>
          <w:noProof/>
          <w:sz w:val="16"/>
          <w:lang w:val="en-US"/>
        </w:rPr>
        <w:t>MBSMulticastNeighbourCellListItem</w:t>
      </w:r>
      <w:r w:rsidRPr="00A5719E">
        <w:rPr>
          <w:rFonts w:ascii="Courier New" w:eastAsia="Times New Roman" w:hAnsi="Courier New" w:cs="Courier New"/>
          <w:noProof/>
          <w:sz w:val="16"/>
          <w:lang w:val="en-US"/>
        </w:rPr>
        <w:t>-ExtIEs} }</w:t>
      </w:r>
    </w:p>
    <w:p w14:paraId="4B3E4DF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FangSong" w:hAnsi="Courier New" w:cs="Courier New"/>
          <w:noProof/>
          <w:sz w:val="16"/>
          <w:lang w:val="en-US"/>
        </w:rPr>
      </w:pPr>
      <w:r w:rsidRPr="00A5719E">
        <w:rPr>
          <w:rFonts w:ascii="Courier New" w:eastAsia="Times New Roman" w:hAnsi="Courier New" w:cs="Courier New"/>
          <w:noProof/>
          <w:sz w:val="16"/>
          <w:lang w:val="en-US"/>
        </w:rPr>
        <w:t>}</w:t>
      </w:r>
    </w:p>
    <w:p w14:paraId="30412B6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4F2C181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bCs/>
          <w:iCs/>
          <w:noProof/>
          <w:sz w:val="16"/>
          <w:lang w:val="en-US"/>
        </w:rPr>
        <w:t>MBSMulticastNeighbourCellListItem</w:t>
      </w:r>
      <w:r w:rsidRPr="00A5719E">
        <w:rPr>
          <w:rFonts w:ascii="Courier New" w:eastAsia="Times New Roman" w:hAnsi="Courier New" w:cs="Courier New"/>
          <w:noProof/>
          <w:sz w:val="16"/>
          <w:lang w:val="en-US"/>
        </w:rPr>
        <w:t>-ExtIEs F1AP-PROTOCOL-IES ::= {</w:t>
      </w:r>
    </w:p>
    <w:p w14:paraId="69A5113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7C92ED5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2BA7BB1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bCs/>
          <w:iCs/>
          <w:noProof/>
          <w:sz w:val="16"/>
          <w:lang w:val="en-US"/>
        </w:rPr>
      </w:pPr>
      <w:r w:rsidRPr="00A5719E">
        <w:rPr>
          <w:rFonts w:ascii="Courier New" w:eastAsia="Times New Roman" w:hAnsi="Courier New" w:cs="Courier New"/>
          <w:bCs/>
          <w:iCs/>
          <w:noProof/>
          <w:sz w:val="16"/>
          <w:lang w:val="en-US"/>
        </w:rPr>
        <w:t>ThresholdMBS-ListItem ::= CHOICE {</w:t>
      </w:r>
    </w:p>
    <w:p w14:paraId="5CC1E3E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bCs/>
          <w:iCs/>
          <w:noProof/>
          <w:sz w:val="16"/>
          <w:lang w:val="en-US"/>
        </w:rPr>
      </w:pPr>
      <w:r w:rsidRPr="00A5719E">
        <w:rPr>
          <w:rFonts w:ascii="Courier New" w:eastAsia="Times New Roman" w:hAnsi="Courier New" w:cs="Courier New"/>
          <w:bCs/>
          <w:iCs/>
          <w:noProof/>
          <w:sz w:val="16"/>
          <w:lang w:val="en-US"/>
        </w:rPr>
        <w:tab/>
        <w:t>thresholdMBS-ListInformationprovided</w:t>
      </w:r>
      <w:r w:rsidRPr="00A5719E">
        <w:rPr>
          <w:rFonts w:ascii="Courier New" w:eastAsia="Times New Roman" w:hAnsi="Courier New" w:cs="Courier New"/>
          <w:bCs/>
          <w:iCs/>
          <w:noProof/>
          <w:sz w:val="16"/>
          <w:lang w:val="en-US"/>
        </w:rPr>
        <w:tab/>
      </w:r>
      <w:r w:rsidRPr="00A5719E">
        <w:rPr>
          <w:rFonts w:ascii="Courier New" w:eastAsia="Times New Roman" w:hAnsi="Courier New" w:cs="Courier New"/>
          <w:bCs/>
          <w:iCs/>
          <w:noProof/>
          <w:sz w:val="16"/>
          <w:lang w:val="en-US"/>
        </w:rPr>
        <w:tab/>
        <w:t>UpdateThresholdMBS-ListInformation,</w:t>
      </w:r>
    </w:p>
    <w:p w14:paraId="15521B9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bCs/>
          <w:iCs/>
          <w:noProof/>
          <w:sz w:val="16"/>
          <w:lang w:val="en-US"/>
        </w:rPr>
      </w:pPr>
      <w:r w:rsidRPr="00A5719E">
        <w:rPr>
          <w:rFonts w:ascii="Courier New" w:eastAsia="Times New Roman" w:hAnsi="Courier New" w:cs="Courier New"/>
          <w:bCs/>
          <w:iCs/>
          <w:noProof/>
          <w:sz w:val="16"/>
          <w:lang w:val="en-US"/>
        </w:rPr>
        <w:tab/>
        <w:t>nothresholdMBSListInformationprovided</w:t>
      </w:r>
      <w:r w:rsidRPr="00A5719E">
        <w:rPr>
          <w:rFonts w:ascii="Courier New" w:eastAsia="Times New Roman" w:hAnsi="Courier New" w:cs="Courier New"/>
          <w:bCs/>
          <w:iCs/>
          <w:noProof/>
          <w:sz w:val="16"/>
          <w:lang w:val="en-US"/>
        </w:rPr>
        <w:tab/>
      </w:r>
      <w:r w:rsidRPr="00A5719E">
        <w:rPr>
          <w:rFonts w:ascii="Courier New" w:eastAsia="Times New Roman" w:hAnsi="Courier New" w:cs="Courier New"/>
          <w:bCs/>
          <w:iCs/>
          <w:noProof/>
          <w:sz w:val="16"/>
          <w:lang w:val="en-US"/>
        </w:rPr>
        <w:tab/>
        <w:t>NULL,</w:t>
      </w:r>
    </w:p>
    <w:p w14:paraId="09F972E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choice-extension</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ProtocolIE-SingleContainer { {</w:t>
      </w:r>
      <w:r w:rsidRPr="00A5719E">
        <w:rPr>
          <w:rFonts w:ascii="Courier New" w:eastAsia="Times New Roman" w:hAnsi="Courier New" w:cs="Courier New"/>
          <w:bCs/>
          <w:iCs/>
          <w:noProof/>
          <w:sz w:val="16"/>
          <w:lang w:val="en-US"/>
        </w:rPr>
        <w:t>ThresholdMBS-ListItem</w:t>
      </w:r>
      <w:r w:rsidRPr="00A5719E">
        <w:rPr>
          <w:rFonts w:ascii="Courier New" w:eastAsia="Times New Roman" w:hAnsi="Courier New" w:cs="Courier New"/>
          <w:noProof/>
          <w:sz w:val="16"/>
          <w:lang w:val="en-US"/>
        </w:rPr>
        <w:t>-ExtIEs} }</w:t>
      </w:r>
    </w:p>
    <w:p w14:paraId="41B9FC3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FangSong" w:hAnsi="Courier New" w:cs="Courier New"/>
          <w:noProof/>
          <w:sz w:val="16"/>
          <w:lang w:val="en-US"/>
        </w:rPr>
      </w:pPr>
      <w:r w:rsidRPr="00A5719E">
        <w:rPr>
          <w:rFonts w:ascii="Courier New" w:eastAsia="Times New Roman" w:hAnsi="Courier New" w:cs="Courier New"/>
          <w:noProof/>
          <w:sz w:val="16"/>
          <w:lang w:val="en-US"/>
        </w:rPr>
        <w:t>}</w:t>
      </w:r>
    </w:p>
    <w:p w14:paraId="170D538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75490B9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bCs/>
          <w:iCs/>
          <w:noProof/>
          <w:sz w:val="16"/>
          <w:lang w:val="en-US"/>
        </w:rPr>
        <w:t>ThresholdMBS-ListItem</w:t>
      </w:r>
      <w:r w:rsidRPr="00A5719E">
        <w:rPr>
          <w:rFonts w:ascii="Courier New" w:eastAsia="Times New Roman" w:hAnsi="Courier New" w:cs="Courier New"/>
          <w:noProof/>
          <w:sz w:val="16"/>
          <w:lang w:val="en-US"/>
        </w:rPr>
        <w:t>-ExtIEs F1AP-PROTOCOL-IES ::= {</w:t>
      </w:r>
    </w:p>
    <w:p w14:paraId="0E4ECBF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7FF3A56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411D8F7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2615149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bCs/>
          <w:iCs/>
          <w:noProof/>
          <w:sz w:val="16"/>
          <w:lang w:val="en-US"/>
        </w:rPr>
      </w:pPr>
      <w:r w:rsidRPr="00A5719E">
        <w:rPr>
          <w:rFonts w:ascii="Courier New" w:eastAsia="Times New Roman" w:hAnsi="Courier New" w:cs="Courier New"/>
          <w:bCs/>
          <w:iCs/>
          <w:noProof/>
          <w:sz w:val="16"/>
          <w:lang w:val="en-US"/>
        </w:rPr>
        <w:t>UpdateMBSMulticastNeighbourCellListInformation ::= SEQUENCE {</w:t>
      </w:r>
    </w:p>
    <w:p w14:paraId="11C4526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bCs/>
          <w:iCs/>
          <w:noProof/>
          <w:sz w:val="16"/>
          <w:lang w:val="en-US"/>
        </w:rPr>
      </w:pPr>
      <w:r w:rsidRPr="00A5719E">
        <w:rPr>
          <w:rFonts w:ascii="Courier New" w:eastAsia="Times New Roman" w:hAnsi="Courier New" w:cs="Courier New"/>
          <w:bCs/>
          <w:iCs/>
          <w:noProof/>
          <w:sz w:val="16"/>
          <w:lang w:val="en-US"/>
        </w:rPr>
        <w:tab/>
        <w:t>mbs-NeighbourCellList</w:t>
      </w:r>
      <w:r w:rsidRPr="00A5719E">
        <w:rPr>
          <w:rFonts w:ascii="Courier New" w:eastAsia="Times New Roman" w:hAnsi="Courier New" w:cs="Courier New"/>
          <w:bCs/>
          <w:iCs/>
          <w:noProof/>
          <w:sz w:val="16"/>
          <w:lang w:val="en-US"/>
        </w:rPr>
        <w:tab/>
      </w:r>
      <w:r w:rsidRPr="00A5719E">
        <w:rPr>
          <w:rFonts w:ascii="Courier New" w:eastAsia="Times New Roman" w:hAnsi="Courier New" w:cs="Courier New"/>
          <w:bCs/>
          <w:iCs/>
          <w:noProof/>
          <w:sz w:val="16"/>
          <w:lang w:val="en-US"/>
        </w:rPr>
        <w:tab/>
      </w:r>
      <w:r w:rsidRPr="00A5719E">
        <w:rPr>
          <w:rFonts w:ascii="Courier New" w:eastAsia="Times New Roman" w:hAnsi="Courier New" w:cs="Courier New"/>
          <w:bCs/>
          <w:iCs/>
          <w:noProof/>
          <w:sz w:val="16"/>
          <w:lang w:val="en-US"/>
        </w:rPr>
        <w:tab/>
        <w:t>OCTET STRING</w:t>
      </w:r>
      <w:r w:rsidRPr="00A5719E">
        <w:rPr>
          <w:rFonts w:ascii="Courier New" w:eastAsia="Times New Roman" w:hAnsi="Courier New" w:cs="Courier New"/>
          <w:bCs/>
          <w:iCs/>
          <w:noProof/>
          <w:sz w:val="16"/>
          <w:lang w:val="en-US"/>
        </w:rPr>
        <w:tab/>
      </w:r>
      <w:r w:rsidRPr="00A5719E">
        <w:rPr>
          <w:rFonts w:ascii="Courier New" w:eastAsia="Times New Roman" w:hAnsi="Courier New" w:cs="Courier New"/>
          <w:bCs/>
          <w:iCs/>
          <w:noProof/>
          <w:sz w:val="16"/>
          <w:lang w:val="en-US"/>
        </w:rPr>
        <w:tab/>
      </w:r>
      <w:r w:rsidRPr="00A5719E">
        <w:rPr>
          <w:rFonts w:ascii="Courier New" w:eastAsia="Times New Roman" w:hAnsi="Courier New" w:cs="Courier New"/>
          <w:bCs/>
          <w:iCs/>
          <w:noProof/>
          <w:sz w:val="16"/>
          <w:lang w:val="en-US"/>
        </w:rPr>
        <w:tab/>
      </w:r>
      <w:r w:rsidRPr="00A5719E">
        <w:rPr>
          <w:rFonts w:ascii="Courier New" w:eastAsia="Times New Roman" w:hAnsi="Courier New" w:cs="Courier New"/>
          <w:bCs/>
          <w:iCs/>
          <w:noProof/>
          <w:sz w:val="16"/>
          <w:lang w:val="en-US"/>
        </w:rPr>
        <w:tab/>
      </w:r>
      <w:r w:rsidRPr="00A5719E">
        <w:rPr>
          <w:rFonts w:ascii="Courier New" w:eastAsia="Times New Roman" w:hAnsi="Courier New" w:cs="Courier New"/>
          <w:bCs/>
          <w:iCs/>
          <w:noProof/>
          <w:sz w:val="16"/>
          <w:lang w:val="en-US"/>
        </w:rPr>
        <w:tab/>
      </w:r>
      <w:r w:rsidRPr="00A5719E">
        <w:rPr>
          <w:rFonts w:ascii="Courier New" w:eastAsia="Times New Roman" w:hAnsi="Courier New" w:cs="Courier New"/>
          <w:bCs/>
          <w:iCs/>
          <w:noProof/>
          <w:sz w:val="16"/>
          <w:lang w:val="en-US"/>
        </w:rPr>
        <w:tab/>
        <w:t>OPTIONAL,</w:t>
      </w:r>
    </w:p>
    <w:p w14:paraId="3399257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bCs/>
          <w:iCs/>
          <w:noProof/>
          <w:sz w:val="16"/>
          <w:lang w:val="en-US"/>
        </w:rPr>
      </w:pPr>
      <w:r w:rsidRPr="00A5719E">
        <w:rPr>
          <w:rFonts w:ascii="Courier New" w:eastAsia="Times New Roman" w:hAnsi="Courier New" w:cs="Courier New"/>
          <w:bCs/>
          <w:iCs/>
          <w:noProof/>
          <w:sz w:val="16"/>
          <w:lang w:val="en-US"/>
        </w:rPr>
        <w:tab/>
        <w:t>mbs-MulticastSessionList</w:t>
      </w:r>
      <w:r w:rsidRPr="00A5719E">
        <w:rPr>
          <w:rFonts w:ascii="Courier New" w:eastAsia="Times New Roman" w:hAnsi="Courier New" w:cs="Courier New"/>
          <w:bCs/>
          <w:iCs/>
          <w:noProof/>
          <w:sz w:val="16"/>
          <w:lang w:val="en-US"/>
        </w:rPr>
        <w:tab/>
      </w:r>
      <w:r w:rsidRPr="00A5719E">
        <w:rPr>
          <w:rFonts w:ascii="Courier New" w:eastAsia="Times New Roman" w:hAnsi="Courier New" w:cs="Courier New"/>
          <w:bCs/>
          <w:iCs/>
          <w:noProof/>
          <w:sz w:val="16"/>
          <w:lang w:val="en-US"/>
        </w:rPr>
        <w:tab/>
        <w:t>MTCH-NeighbourCellSessionList</w:t>
      </w:r>
      <w:r w:rsidRPr="00A5719E">
        <w:rPr>
          <w:rFonts w:ascii="Courier New" w:eastAsia="Times New Roman" w:hAnsi="Courier New" w:cs="Courier New"/>
          <w:bCs/>
          <w:iCs/>
          <w:noProof/>
          <w:sz w:val="16"/>
          <w:lang w:val="en-US"/>
        </w:rPr>
        <w:tab/>
      </w:r>
      <w:r w:rsidRPr="00A5719E">
        <w:rPr>
          <w:rFonts w:ascii="Courier New" w:eastAsia="Times New Roman" w:hAnsi="Courier New" w:cs="Courier New"/>
          <w:bCs/>
          <w:iCs/>
          <w:noProof/>
          <w:sz w:val="16"/>
          <w:lang w:val="en-US"/>
        </w:rPr>
        <w:tab/>
        <w:t>OPTIONAL,</w:t>
      </w:r>
    </w:p>
    <w:p w14:paraId="153DF72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iE-Extensions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ProtocolExtensionContainer { {</w:t>
      </w:r>
      <w:r w:rsidRPr="00A5719E">
        <w:rPr>
          <w:rFonts w:ascii="Courier New" w:eastAsia="Times New Roman" w:hAnsi="Courier New" w:cs="Courier New"/>
          <w:bCs/>
          <w:iCs/>
          <w:noProof/>
          <w:sz w:val="16"/>
          <w:lang w:val="en-US"/>
        </w:rPr>
        <w:t>UpdateMBSMulticastNeighbourCellListInformation</w:t>
      </w:r>
      <w:r w:rsidRPr="00A5719E">
        <w:rPr>
          <w:rFonts w:ascii="Courier New" w:eastAsia="Times New Roman" w:hAnsi="Courier New" w:cs="Courier New"/>
          <w:noProof/>
          <w:sz w:val="16"/>
          <w:lang w:val="en-US"/>
        </w:rPr>
        <w:t>-ExtIEs} } OPTIONAL,</w:t>
      </w:r>
    </w:p>
    <w:p w14:paraId="053E84B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4A76C84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49EF586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7E1EB80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bCs/>
          <w:iCs/>
          <w:noProof/>
          <w:sz w:val="16"/>
          <w:lang w:val="en-US"/>
        </w:rPr>
        <w:t>UpdateMBSMulticastNeighbourCellListInformation</w:t>
      </w:r>
      <w:r w:rsidRPr="00A5719E">
        <w:rPr>
          <w:rFonts w:ascii="Courier New" w:eastAsia="Times New Roman" w:hAnsi="Courier New" w:cs="Courier New"/>
          <w:noProof/>
          <w:sz w:val="16"/>
          <w:lang w:val="en-US"/>
        </w:rPr>
        <w:t>-ExtIEs F1AP-PROTOCOL-EXTENSION ::= {</w:t>
      </w:r>
    </w:p>
    <w:p w14:paraId="7B881F7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302B25F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025C4E9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2A3F08B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bCs/>
          <w:iCs/>
          <w:noProof/>
          <w:sz w:val="16"/>
          <w:lang w:val="en-US"/>
        </w:rPr>
        <w:t xml:space="preserve">MTCH-NeighbourCellSessionList ::= </w:t>
      </w:r>
      <w:r w:rsidRPr="00A5719E">
        <w:rPr>
          <w:rFonts w:ascii="Courier New" w:eastAsia="Times New Roman" w:hAnsi="Courier New" w:cs="Courier New"/>
          <w:noProof/>
          <w:snapToGrid w:val="0"/>
          <w:sz w:val="16"/>
          <w:lang w:val="en-US"/>
        </w:rPr>
        <w:t>SEQUENCE (SIZE(1..</w:t>
      </w:r>
      <w:r w:rsidRPr="00A5719E">
        <w:rPr>
          <w:rFonts w:ascii="Courier New" w:eastAsia="Times New Roman" w:hAnsi="Courier New" w:cs="Arial"/>
          <w:iCs/>
          <w:noProof/>
          <w:sz w:val="16"/>
          <w:szCs w:val="18"/>
          <w:lang w:val="en-US"/>
        </w:rPr>
        <w:t>maxMBSSessionsinSessionInfoList</w:t>
      </w:r>
      <w:r w:rsidRPr="00A5719E">
        <w:rPr>
          <w:rFonts w:ascii="Courier New" w:eastAsia="Times New Roman" w:hAnsi="Courier New" w:cs="Courier New"/>
          <w:noProof/>
          <w:snapToGrid w:val="0"/>
          <w:sz w:val="16"/>
          <w:lang w:val="en-US"/>
        </w:rPr>
        <w:t>))</w:t>
      </w:r>
      <w:r w:rsidRPr="00A5719E">
        <w:rPr>
          <w:rFonts w:ascii="Courier New" w:eastAsia="Times New Roman" w:hAnsi="Courier New" w:cs="Courier New"/>
          <w:noProof/>
          <w:snapToGrid w:val="0"/>
          <w:sz w:val="16"/>
          <w:lang w:val="en-US"/>
        </w:rPr>
        <w:tab/>
        <w:t xml:space="preserve">OF </w:t>
      </w:r>
      <w:r w:rsidRPr="00A5719E">
        <w:rPr>
          <w:rFonts w:ascii="Courier New" w:eastAsia="Times New Roman" w:hAnsi="Courier New" w:cs="Courier New"/>
          <w:bCs/>
          <w:iCs/>
          <w:noProof/>
          <w:sz w:val="16"/>
          <w:lang w:val="en-US"/>
        </w:rPr>
        <w:t>MTCH-NeighbourCellSession</w:t>
      </w:r>
      <w:r w:rsidRPr="00A5719E">
        <w:rPr>
          <w:rFonts w:ascii="Courier New" w:eastAsia="Times New Roman" w:hAnsi="Courier New" w:cs="Courier New"/>
          <w:noProof/>
          <w:sz w:val="16"/>
          <w:lang w:val="en-US"/>
        </w:rPr>
        <w:t>-</w:t>
      </w:r>
      <w:r w:rsidRPr="00A5719E">
        <w:rPr>
          <w:rFonts w:ascii="Courier New" w:eastAsia="Times New Roman" w:hAnsi="Courier New" w:cs="Courier New"/>
          <w:noProof/>
          <w:snapToGrid w:val="0"/>
          <w:sz w:val="16"/>
          <w:lang w:val="en-US"/>
        </w:rPr>
        <w:t>Item</w:t>
      </w:r>
    </w:p>
    <w:p w14:paraId="4F3E078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bCs/>
          <w:iCs/>
          <w:noProof/>
          <w:sz w:val="16"/>
          <w:lang w:val="en-US"/>
        </w:rPr>
        <w:t>MTCH-NeighbourCellSession</w:t>
      </w:r>
      <w:r w:rsidRPr="00A5719E">
        <w:rPr>
          <w:rFonts w:ascii="Courier New" w:eastAsia="Times New Roman" w:hAnsi="Courier New" w:cs="Courier New"/>
          <w:noProof/>
          <w:sz w:val="16"/>
          <w:lang w:val="en-US"/>
        </w:rPr>
        <w:t>-</w:t>
      </w:r>
      <w:r w:rsidRPr="00A5719E">
        <w:rPr>
          <w:rFonts w:ascii="Courier New" w:eastAsia="Times New Roman" w:hAnsi="Courier New" w:cs="Courier New"/>
          <w:noProof/>
          <w:snapToGrid w:val="0"/>
          <w:sz w:val="16"/>
          <w:lang w:val="en-US"/>
        </w:rPr>
        <w:t>Item</w:t>
      </w:r>
      <w:r w:rsidRPr="00A5719E">
        <w:rPr>
          <w:rFonts w:ascii="Courier New" w:eastAsia="Times New Roman" w:hAnsi="Courier New" w:cs="Courier New"/>
          <w:noProof/>
          <w:sz w:val="16"/>
          <w:lang w:val="en-US"/>
        </w:rPr>
        <w:t xml:space="preserve"> ::= SEQUENCE {</w:t>
      </w:r>
    </w:p>
    <w:p w14:paraId="19B2EB7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noProof/>
          <w:sz w:val="16"/>
          <w:lang w:val="en-US"/>
        </w:rPr>
        <w:lastRenderedPageBreak/>
        <w:tab/>
        <w:t>mbsSessionID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sz w:val="16"/>
          <w:lang w:val="en-US"/>
        </w:rPr>
        <w:t>MBS-Session-ID,</w:t>
      </w:r>
    </w:p>
    <w:p w14:paraId="7FFFAA3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z w:val="16"/>
          <w:lang w:val="en-US"/>
        </w:rPr>
      </w:pPr>
      <w:r w:rsidRPr="00A5719E">
        <w:rPr>
          <w:rFonts w:ascii="Courier New" w:eastAsia="Times New Roman" w:hAnsi="Courier New" w:cs="Courier New"/>
          <w:noProof/>
          <w:sz w:val="16"/>
          <w:lang w:val="en-US"/>
        </w:rPr>
        <w:tab/>
        <w:t>mtch-NeighbourCellInformation</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MTCH-NeighbourCellInformation,</w:t>
      </w:r>
    </w:p>
    <w:p w14:paraId="0E30E69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eastAsia="ko-KR"/>
        </w:rPr>
      </w:pP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iE-Extensions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ProtocolExtensionContainer { {</w:t>
      </w:r>
      <w:r w:rsidRPr="00A5719E">
        <w:rPr>
          <w:rFonts w:ascii="Courier New" w:eastAsia="Times New Roman" w:hAnsi="Courier New" w:cs="Courier New"/>
          <w:bCs/>
          <w:iCs/>
          <w:noProof/>
          <w:sz w:val="16"/>
          <w:lang w:val="en-US"/>
        </w:rPr>
        <w:t>MTCH-NeighbourCellSession</w:t>
      </w:r>
      <w:r w:rsidRPr="00A5719E">
        <w:rPr>
          <w:rFonts w:ascii="Courier New" w:eastAsia="Times New Roman" w:hAnsi="Courier New" w:cs="Courier New"/>
          <w:noProof/>
          <w:sz w:val="16"/>
          <w:lang w:val="en-US"/>
        </w:rPr>
        <w:t>-</w:t>
      </w:r>
      <w:r w:rsidRPr="00A5719E">
        <w:rPr>
          <w:rFonts w:ascii="Courier New" w:eastAsia="Times New Roman" w:hAnsi="Courier New" w:cs="Courier New"/>
          <w:noProof/>
          <w:snapToGrid w:val="0"/>
          <w:sz w:val="16"/>
          <w:lang w:val="en-US"/>
        </w:rPr>
        <w:t>Item</w:t>
      </w:r>
      <w:r w:rsidRPr="00A5719E">
        <w:rPr>
          <w:rFonts w:ascii="Courier New" w:eastAsia="Times New Roman" w:hAnsi="Courier New" w:cs="Courier New"/>
          <w:noProof/>
          <w:sz w:val="16"/>
          <w:lang w:val="en-US"/>
        </w:rPr>
        <w:t>-ExtIEs} } OPTIONAL,</w:t>
      </w:r>
    </w:p>
    <w:p w14:paraId="050B82D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25A6D38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0C0E046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10CC219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bCs/>
          <w:iCs/>
          <w:noProof/>
          <w:sz w:val="16"/>
          <w:lang w:val="en-US"/>
        </w:rPr>
        <w:t>MTCH-NeighbourCellSession</w:t>
      </w:r>
      <w:r w:rsidRPr="00A5719E">
        <w:rPr>
          <w:rFonts w:ascii="Courier New" w:eastAsia="Times New Roman" w:hAnsi="Courier New" w:cs="Courier New"/>
          <w:noProof/>
          <w:sz w:val="16"/>
          <w:lang w:val="en-US"/>
        </w:rPr>
        <w:t>-</w:t>
      </w:r>
      <w:r w:rsidRPr="00A5719E">
        <w:rPr>
          <w:rFonts w:ascii="Courier New" w:eastAsia="Times New Roman" w:hAnsi="Courier New" w:cs="Courier New"/>
          <w:noProof/>
          <w:snapToGrid w:val="0"/>
          <w:sz w:val="16"/>
          <w:lang w:val="en-US"/>
        </w:rPr>
        <w:t>Item</w:t>
      </w:r>
      <w:r w:rsidRPr="00A5719E">
        <w:rPr>
          <w:rFonts w:ascii="Courier New" w:eastAsia="Times New Roman" w:hAnsi="Courier New" w:cs="Courier New"/>
          <w:noProof/>
          <w:sz w:val="16"/>
          <w:lang w:val="en-US"/>
        </w:rPr>
        <w:t>-ExtIEs F1AP-PROTOCOL-EXTENSION ::= {</w:t>
      </w:r>
    </w:p>
    <w:p w14:paraId="0231517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390FBB4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2B90FD6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z w:val="16"/>
          <w:lang w:val="en-US"/>
        </w:rPr>
      </w:pPr>
    </w:p>
    <w:p w14:paraId="7455F1A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eastAsia="ko-KR"/>
        </w:rPr>
      </w:pPr>
      <w:r w:rsidRPr="00A5719E">
        <w:rPr>
          <w:rFonts w:ascii="Courier New" w:eastAsia="Times New Roman" w:hAnsi="Courier New" w:cs="Courier New"/>
          <w:noProof/>
          <w:sz w:val="16"/>
          <w:lang w:val="en-US"/>
        </w:rPr>
        <w:t>MTCH-NeighbourCellInformation ::= CHOICE {</w:t>
      </w:r>
    </w:p>
    <w:p w14:paraId="20250F2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mtch-NeighbourCellprovided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OCTET STRING,</w:t>
      </w:r>
    </w:p>
    <w:p w14:paraId="48C22EF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mtch-NeighbourCellnotprovided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NULL,</w:t>
      </w:r>
    </w:p>
    <w:p w14:paraId="5C8FB81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choice-extension</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ProtocolIE-SingleContainer { {MTCH-NeighbourCellInformation-ExtIEs} }</w:t>
      </w:r>
    </w:p>
    <w:p w14:paraId="1096B48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0097AAC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557E8B8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MTCH-NeighbourCellInformation-ExtIEs F1AP-PROTOCOL-IES ::= {</w:t>
      </w:r>
    </w:p>
    <w:p w14:paraId="72BC671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40CC55A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79FF597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5417E3A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bCs/>
          <w:iCs/>
          <w:noProof/>
          <w:sz w:val="16"/>
          <w:lang w:val="en-US"/>
        </w:rPr>
      </w:pPr>
      <w:r w:rsidRPr="00A5719E">
        <w:rPr>
          <w:rFonts w:ascii="Courier New" w:eastAsia="Times New Roman" w:hAnsi="Courier New" w:cs="Courier New"/>
          <w:bCs/>
          <w:iCs/>
          <w:noProof/>
          <w:sz w:val="16"/>
          <w:lang w:val="en-US"/>
        </w:rPr>
        <w:t>UpdateThresholdMBS-ListInformation ::= SEQUENCE {</w:t>
      </w:r>
    </w:p>
    <w:p w14:paraId="3384505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bCs/>
          <w:iCs/>
          <w:noProof/>
          <w:sz w:val="16"/>
          <w:lang w:val="en-US"/>
        </w:rPr>
      </w:pPr>
      <w:r w:rsidRPr="00A5719E">
        <w:rPr>
          <w:rFonts w:ascii="Courier New" w:eastAsia="Times New Roman" w:hAnsi="Courier New" w:cs="Courier New"/>
          <w:bCs/>
          <w:iCs/>
          <w:noProof/>
          <w:sz w:val="16"/>
          <w:lang w:val="en-US"/>
        </w:rPr>
        <w:tab/>
        <w:t>thresholdMBSList</w:t>
      </w:r>
      <w:r w:rsidRPr="00A5719E">
        <w:rPr>
          <w:rFonts w:ascii="Courier New" w:eastAsia="Times New Roman" w:hAnsi="Courier New" w:cs="Courier New"/>
          <w:bCs/>
          <w:iCs/>
          <w:noProof/>
          <w:sz w:val="16"/>
          <w:lang w:val="en-US"/>
        </w:rPr>
        <w:tab/>
      </w:r>
      <w:r w:rsidRPr="00A5719E">
        <w:rPr>
          <w:rFonts w:ascii="Courier New" w:eastAsia="Times New Roman" w:hAnsi="Courier New" w:cs="Courier New"/>
          <w:bCs/>
          <w:iCs/>
          <w:noProof/>
          <w:sz w:val="16"/>
          <w:lang w:val="en-US"/>
        </w:rPr>
        <w:tab/>
      </w:r>
      <w:r w:rsidRPr="00A5719E">
        <w:rPr>
          <w:rFonts w:ascii="Courier New" w:eastAsia="Times New Roman" w:hAnsi="Courier New" w:cs="Courier New"/>
          <w:bCs/>
          <w:iCs/>
          <w:noProof/>
          <w:sz w:val="16"/>
          <w:lang w:val="en-US"/>
        </w:rPr>
        <w:tab/>
      </w:r>
      <w:r w:rsidRPr="00A5719E">
        <w:rPr>
          <w:rFonts w:ascii="Courier New" w:eastAsia="Times New Roman" w:hAnsi="Courier New" w:cs="Courier New"/>
          <w:bCs/>
          <w:iCs/>
          <w:noProof/>
          <w:sz w:val="16"/>
          <w:lang w:val="en-US"/>
        </w:rPr>
        <w:tab/>
        <w:t>OCTET STRING</w:t>
      </w:r>
      <w:r w:rsidRPr="00A5719E">
        <w:rPr>
          <w:rFonts w:ascii="Courier New" w:eastAsia="Times New Roman" w:hAnsi="Courier New" w:cs="Courier New"/>
          <w:bCs/>
          <w:iCs/>
          <w:noProof/>
          <w:sz w:val="16"/>
          <w:lang w:val="en-US"/>
        </w:rPr>
        <w:tab/>
      </w:r>
      <w:r w:rsidRPr="00A5719E">
        <w:rPr>
          <w:rFonts w:ascii="Courier New" w:eastAsia="Times New Roman" w:hAnsi="Courier New" w:cs="Courier New"/>
          <w:bCs/>
          <w:iCs/>
          <w:noProof/>
          <w:sz w:val="16"/>
          <w:lang w:val="en-US"/>
        </w:rPr>
        <w:tab/>
      </w:r>
      <w:r w:rsidRPr="00A5719E">
        <w:rPr>
          <w:rFonts w:ascii="Courier New" w:eastAsia="Times New Roman" w:hAnsi="Courier New" w:cs="Courier New"/>
          <w:bCs/>
          <w:iCs/>
          <w:noProof/>
          <w:sz w:val="16"/>
          <w:lang w:val="en-US"/>
        </w:rPr>
        <w:tab/>
      </w:r>
      <w:r w:rsidRPr="00A5719E">
        <w:rPr>
          <w:rFonts w:ascii="Courier New" w:eastAsia="Times New Roman" w:hAnsi="Courier New" w:cs="Courier New"/>
          <w:bCs/>
          <w:iCs/>
          <w:noProof/>
          <w:sz w:val="16"/>
          <w:lang w:val="en-US"/>
        </w:rPr>
        <w:tab/>
        <w:t>OPTIONAL,</w:t>
      </w:r>
    </w:p>
    <w:p w14:paraId="760BAE1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bCs/>
          <w:iCs/>
          <w:noProof/>
          <w:sz w:val="16"/>
          <w:lang w:val="en-US"/>
        </w:rPr>
      </w:pPr>
      <w:r w:rsidRPr="00A5719E">
        <w:rPr>
          <w:rFonts w:ascii="Courier New" w:eastAsia="Times New Roman" w:hAnsi="Courier New" w:cs="Courier New"/>
          <w:bCs/>
          <w:iCs/>
          <w:noProof/>
          <w:sz w:val="16"/>
          <w:lang w:val="en-US"/>
        </w:rPr>
        <w:tab/>
        <w:t>thresholdIndexSessionList</w:t>
      </w:r>
      <w:r w:rsidRPr="00A5719E">
        <w:rPr>
          <w:rFonts w:ascii="Courier New" w:eastAsia="Times New Roman" w:hAnsi="Courier New" w:cs="Courier New"/>
          <w:bCs/>
          <w:iCs/>
          <w:noProof/>
          <w:sz w:val="16"/>
          <w:lang w:val="en-US"/>
        </w:rPr>
        <w:tab/>
      </w:r>
      <w:r w:rsidRPr="00A5719E">
        <w:rPr>
          <w:rFonts w:ascii="Courier New" w:eastAsia="Times New Roman" w:hAnsi="Courier New" w:cs="Courier New"/>
          <w:bCs/>
          <w:iCs/>
          <w:noProof/>
          <w:sz w:val="16"/>
          <w:lang w:val="en-US"/>
        </w:rPr>
        <w:tab/>
        <w:t>ThresholdIndexSessionList</w:t>
      </w:r>
      <w:r w:rsidRPr="00A5719E">
        <w:rPr>
          <w:rFonts w:ascii="Courier New" w:eastAsia="Times New Roman" w:hAnsi="Courier New" w:cs="Courier New"/>
          <w:bCs/>
          <w:iCs/>
          <w:noProof/>
          <w:sz w:val="16"/>
          <w:lang w:val="en-US"/>
        </w:rPr>
        <w:tab/>
        <w:t>OPTIONAL,</w:t>
      </w:r>
    </w:p>
    <w:p w14:paraId="39228BF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iE-Extensions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ProtocolExtensionContainer { {</w:t>
      </w:r>
      <w:r w:rsidRPr="00A5719E">
        <w:rPr>
          <w:rFonts w:ascii="Courier New" w:eastAsia="Times New Roman" w:hAnsi="Courier New" w:cs="Courier New"/>
          <w:bCs/>
          <w:iCs/>
          <w:noProof/>
          <w:sz w:val="16"/>
          <w:lang w:val="en-US"/>
        </w:rPr>
        <w:t>UpdateThresholdMBS-ListInformation</w:t>
      </w:r>
      <w:r w:rsidRPr="00A5719E">
        <w:rPr>
          <w:rFonts w:ascii="Courier New" w:eastAsia="Times New Roman" w:hAnsi="Courier New" w:cs="Courier New"/>
          <w:noProof/>
          <w:sz w:val="16"/>
          <w:lang w:val="en-US"/>
        </w:rPr>
        <w:t>-ExtIEs} } OPTIONAL,</w:t>
      </w:r>
    </w:p>
    <w:p w14:paraId="7D5F391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491E55C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2BCDFAD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181C65B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bCs/>
          <w:iCs/>
          <w:noProof/>
          <w:sz w:val="16"/>
          <w:lang w:val="en-US"/>
        </w:rPr>
        <w:t>UpdateThresholdMBS-ListInformation</w:t>
      </w:r>
      <w:r w:rsidRPr="00A5719E">
        <w:rPr>
          <w:rFonts w:ascii="Courier New" w:eastAsia="Times New Roman" w:hAnsi="Courier New" w:cs="Courier New"/>
          <w:noProof/>
          <w:sz w:val="16"/>
          <w:lang w:val="en-US"/>
        </w:rPr>
        <w:t>-ExtIEs F1AP-PROTOCOL-EXTENSION ::= {</w:t>
      </w:r>
    </w:p>
    <w:p w14:paraId="1476068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0EE4361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63FCD9A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7637348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bCs/>
          <w:iCs/>
          <w:noProof/>
          <w:sz w:val="16"/>
          <w:lang w:val="en-US"/>
        </w:rPr>
        <w:t xml:space="preserve">ThresholdIndexSessionList ::= </w:t>
      </w:r>
      <w:r w:rsidRPr="00A5719E">
        <w:rPr>
          <w:rFonts w:ascii="Courier New" w:eastAsia="Times New Roman" w:hAnsi="Courier New" w:cs="Courier New"/>
          <w:noProof/>
          <w:snapToGrid w:val="0"/>
          <w:sz w:val="16"/>
          <w:lang w:val="en-US"/>
        </w:rPr>
        <w:t>SEQUENCE (SIZE(1..</w:t>
      </w:r>
      <w:r w:rsidRPr="00A5719E">
        <w:rPr>
          <w:rFonts w:ascii="Courier New" w:eastAsia="Times New Roman" w:hAnsi="Courier New" w:cs="Arial"/>
          <w:iCs/>
          <w:noProof/>
          <w:sz w:val="16"/>
          <w:szCs w:val="18"/>
          <w:lang w:val="en-US"/>
        </w:rPr>
        <w:t>maxMBSSessionsinSessionInfoList</w:t>
      </w:r>
      <w:r w:rsidRPr="00A5719E">
        <w:rPr>
          <w:rFonts w:ascii="Courier New" w:eastAsia="Times New Roman" w:hAnsi="Courier New" w:cs="Courier New"/>
          <w:noProof/>
          <w:snapToGrid w:val="0"/>
          <w:sz w:val="16"/>
          <w:lang w:val="en-US"/>
        </w:rPr>
        <w:t>))</w:t>
      </w:r>
      <w:r w:rsidRPr="00A5719E">
        <w:rPr>
          <w:rFonts w:ascii="Courier New" w:eastAsia="Times New Roman" w:hAnsi="Courier New" w:cs="Courier New"/>
          <w:noProof/>
          <w:snapToGrid w:val="0"/>
          <w:sz w:val="16"/>
          <w:lang w:val="en-US"/>
        </w:rPr>
        <w:tab/>
        <w:t xml:space="preserve">OF </w:t>
      </w:r>
      <w:r w:rsidRPr="00A5719E">
        <w:rPr>
          <w:rFonts w:ascii="Courier New" w:eastAsia="Times New Roman" w:hAnsi="Courier New" w:cs="Courier New"/>
          <w:bCs/>
          <w:iCs/>
          <w:noProof/>
          <w:sz w:val="16"/>
          <w:lang w:val="en-US"/>
        </w:rPr>
        <w:t>ThresholdIndexSession</w:t>
      </w:r>
      <w:r w:rsidRPr="00A5719E">
        <w:rPr>
          <w:rFonts w:ascii="Courier New" w:eastAsia="Times New Roman" w:hAnsi="Courier New" w:cs="Courier New"/>
          <w:noProof/>
          <w:sz w:val="16"/>
          <w:lang w:val="en-US"/>
        </w:rPr>
        <w:t>-</w:t>
      </w:r>
      <w:r w:rsidRPr="00A5719E">
        <w:rPr>
          <w:rFonts w:ascii="Courier New" w:eastAsia="Times New Roman" w:hAnsi="Courier New" w:cs="Courier New"/>
          <w:noProof/>
          <w:snapToGrid w:val="0"/>
          <w:sz w:val="16"/>
          <w:lang w:val="en-US"/>
        </w:rPr>
        <w:t>Item</w:t>
      </w:r>
    </w:p>
    <w:p w14:paraId="3EE652B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bCs/>
          <w:iCs/>
          <w:noProof/>
          <w:sz w:val="16"/>
          <w:lang w:val="en-US"/>
        </w:rPr>
        <w:t>ThresholdIndexSession</w:t>
      </w:r>
      <w:r w:rsidRPr="00A5719E">
        <w:rPr>
          <w:rFonts w:ascii="Courier New" w:eastAsia="Times New Roman" w:hAnsi="Courier New" w:cs="Courier New"/>
          <w:noProof/>
          <w:sz w:val="16"/>
          <w:lang w:val="en-US"/>
        </w:rPr>
        <w:t>-</w:t>
      </w:r>
      <w:r w:rsidRPr="00A5719E">
        <w:rPr>
          <w:rFonts w:ascii="Courier New" w:eastAsia="Times New Roman" w:hAnsi="Courier New" w:cs="Courier New"/>
          <w:noProof/>
          <w:snapToGrid w:val="0"/>
          <w:sz w:val="16"/>
          <w:lang w:val="en-US"/>
        </w:rPr>
        <w:t>Item</w:t>
      </w:r>
      <w:r w:rsidRPr="00A5719E">
        <w:rPr>
          <w:rFonts w:ascii="Courier New" w:eastAsia="Times New Roman" w:hAnsi="Courier New" w:cs="Courier New"/>
          <w:noProof/>
          <w:sz w:val="16"/>
          <w:lang w:val="en-US"/>
        </w:rPr>
        <w:t xml:space="preserve"> ::= SEQUENCE {</w:t>
      </w:r>
    </w:p>
    <w:p w14:paraId="24FF26B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z w:val="16"/>
          <w:lang w:val="en-US"/>
        </w:rPr>
      </w:pPr>
      <w:r w:rsidRPr="00A5719E">
        <w:rPr>
          <w:rFonts w:ascii="Courier New" w:eastAsia="Times New Roman" w:hAnsi="Courier New" w:cs="Courier New"/>
          <w:noProof/>
          <w:sz w:val="16"/>
          <w:lang w:val="en-US"/>
        </w:rPr>
        <w:tab/>
        <w:t>mbsSessionID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MBS-Session-ID,</w:t>
      </w:r>
    </w:p>
    <w:p w14:paraId="6B7C3EB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eastAsia="ko-KR"/>
        </w:rPr>
      </w:pPr>
      <w:r w:rsidRPr="00A5719E">
        <w:rPr>
          <w:rFonts w:ascii="Courier New" w:eastAsia="等线" w:hAnsi="Courier New" w:cs="Courier New"/>
          <w:noProof/>
          <w:sz w:val="16"/>
          <w:lang w:val="en-US"/>
        </w:rPr>
        <w:tab/>
      </w:r>
      <w:r w:rsidRPr="00A5719E">
        <w:rPr>
          <w:rFonts w:ascii="Courier New" w:eastAsia="Times New Roman" w:hAnsi="Courier New" w:cs="Courier New"/>
          <w:noProof/>
          <w:sz w:val="16"/>
          <w:lang w:val="en-US"/>
        </w:rPr>
        <w:t>thresholdIndexInformation</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ThresholdIndexInformation,</w:t>
      </w:r>
    </w:p>
    <w:p w14:paraId="187E302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iE-Extensions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ProtocolExtensionContainer { {</w:t>
      </w:r>
      <w:r w:rsidRPr="00A5719E">
        <w:rPr>
          <w:rFonts w:ascii="Courier New" w:eastAsia="Times New Roman" w:hAnsi="Courier New" w:cs="Courier New"/>
          <w:bCs/>
          <w:iCs/>
          <w:noProof/>
          <w:sz w:val="16"/>
          <w:lang w:val="en-US"/>
        </w:rPr>
        <w:t>ThresholdIndexSession</w:t>
      </w:r>
      <w:r w:rsidRPr="00A5719E">
        <w:rPr>
          <w:rFonts w:ascii="Courier New" w:eastAsia="Times New Roman" w:hAnsi="Courier New" w:cs="Courier New"/>
          <w:noProof/>
          <w:sz w:val="16"/>
          <w:lang w:val="en-US"/>
        </w:rPr>
        <w:t>-</w:t>
      </w:r>
      <w:r w:rsidRPr="00A5719E">
        <w:rPr>
          <w:rFonts w:ascii="Courier New" w:eastAsia="Times New Roman" w:hAnsi="Courier New" w:cs="Courier New"/>
          <w:noProof/>
          <w:snapToGrid w:val="0"/>
          <w:sz w:val="16"/>
          <w:lang w:val="en-US"/>
        </w:rPr>
        <w:t>Item</w:t>
      </w:r>
      <w:r w:rsidRPr="00A5719E">
        <w:rPr>
          <w:rFonts w:ascii="Courier New" w:eastAsia="Times New Roman" w:hAnsi="Courier New" w:cs="Courier New"/>
          <w:noProof/>
          <w:sz w:val="16"/>
          <w:lang w:val="en-US"/>
        </w:rPr>
        <w:t>-ExtIEs} } OPTIONAL,</w:t>
      </w:r>
    </w:p>
    <w:p w14:paraId="3C0AC50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04365EF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34E6CC8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15412ED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bCs/>
          <w:iCs/>
          <w:noProof/>
          <w:sz w:val="16"/>
          <w:lang w:val="en-US"/>
        </w:rPr>
        <w:t>ThresholdIndexSession</w:t>
      </w:r>
      <w:r w:rsidRPr="00A5719E">
        <w:rPr>
          <w:rFonts w:ascii="Courier New" w:eastAsia="Times New Roman" w:hAnsi="Courier New" w:cs="Courier New"/>
          <w:noProof/>
          <w:sz w:val="16"/>
          <w:lang w:val="en-US"/>
        </w:rPr>
        <w:t>-</w:t>
      </w:r>
      <w:r w:rsidRPr="00A5719E">
        <w:rPr>
          <w:rFonts w:ascii="Courier New" w:eastAsia="Times New Roman" w:hAnsi="Courier New" w:cs="Courier New"/>
          <w:noProof/>
          <w:snapToGrid w:val="0"/>
          <w:sz w:val="16"/>
          <w:lang w:val="en-US"/>
        </w:rPr>
        <w:t>Item</w:t>
      </w:r>
      <w:r w:rsidRPr="00A5719E">
        <w:rPr>
          <w:rFonts w:ascii="Courier New" w:eastAsia="Times New Roman" w:hAnsi="Courier New" w:cs="Courier New"/>
          <w:noProof/>
          <w:sz w:val="16"/>
          <w:lang w:val="en-US"/>
        </w:rPr>
        <w:t>-ExtIEs F1AP-PROTOCOL-EXTENSION ::= {</w:t>
      </w:r>
    </w:p>
    <w:p w14:paraId="00AF834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684B9D4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37DD4A8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z w:val="16"/>
          <w:lang w:val="en-US"/>
        </w:rPr>
      </w:pPr>
    </w:p>
    <w:p w14:paraId="3F8179B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eastAsia="ko-KR"/>
        </w:rPr>
      </w:pPr>
      <w:r w:rsidRPr="00A5719E">
        <w:rPr>
          <w:rFonts w:ascii="Courier New" w:eastAsia="Times New Roman" w:hAnsi="Courier New" w:cs="Courier New"/>
          <w:noProof/>
          <w:sz w:val="16"/>
          <w:lang w:val="en-US"/>
        </w:rPr>
        <w:t>ThresholdIndexInformation ::= CHOICE {</w:t>
      </w:r>
    </w:p>
    <w:p w14:paraId="6526EBF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thresholdIndexprovided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ThresholdIndex,</w:t>
      </w:r>
    </w:p>
    <w:p w14:paraId="2137736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thresholdIndexnotprovided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NULL,</w:t>
      </w:r>
    </w:p>
    <w:p w14:paraId="6753A00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choice-extension</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ProtocolIE-SingleContainer { {ThresholdIndexInformation-ExtIEs} }</w:t>
      </w:r>
    </w:p>
    <w:p w14:paraId="0E2FAD7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561ECEE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76F351F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ThresholdIndexInformation-ExtIEs F1AP-PROTOCOL-IES ::= {</w:t>
      </w:r>
    </w:p>
    <w:p w14:paraId="6F9D8FA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0A9E03B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z w:val="16"/>
          <w:lang w:val="en-US"/>
        </w:rPr>
      </w:pPr>
      <w:r w:rsidRPr="00A5719E">
        <w:rPr>
          <w:rFonts w:ascii="Courier New" w:eastAsia="Times New Roman" w:hAnsi="Courier New" w:cs="Courier New"/>
          <w:noProof/>
          <w:sz w:val="16"/>
          <w:lang w:val="en-US"/>
        </w:rPr>
        <w:t>}</w:t>
      </w:r>
    </w:p>
    <w:p w14:paraId="6B0166E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2FD5D3E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lastRenderedPageBreak/>
        <w:t>ThresholdIndex ::= INTEGER (0..maxnoofThresholdMBS-1)</w:t>
      </w:r>
    </w:p>
    <w:p w14:paraId="392F4E6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66DFF7E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MulticastDU2CURRCInfo</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 SEQUENCE {</w:t>
      </w:r>
    </w:p>
    <w:p w14:paraId="3935FFA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mBS-Multicast-DU2CU-Cell-List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MBS-Multicast-DU2CU-Cell-List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OPTIONAL,</w:t>
      </w:r>
    </w:p>
    <w:p w14:paraId="679DA65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iE-Extensions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ProtocolExtensionContainer { { MulticastDU2CURRCInfo-ExtIEs } } OPTIONAL,</w:t>
      </w:r>
    </w:p>
    <w:p w14:paraId="260387C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707C1F1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64C20B6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033D2C7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MulticastDU2CURRCInfo-ExtIEs F1AP-PROTOCOL-EXTENSION ::= {</w:t>
      </w:r>
    </w:p>
    <w:p w14:paraId="5CE093B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2E8FF1A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6336958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4012E0D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z w:val="16"/>
          <w:lang w:val="en-US"/>
        </w:rPr>
        <w:t>MBS-Multicast-DU2CU-Cell-List</w:t>
      </w:r>
      <w:r w:rsidRPr="00A5719E">
        <w:rPr>
          <w:rFonts w:ascii="Courier New" w:eastAsia="Times New Roman" w:hAnsi="Courier New" w:cs="Courier New"/>
          <w:noProof/>
          <w:snapToGrid w:val="0"/>
          <w:sz w:val="16"/>
          <w:lang w:val="en-US"/>
        </w:rPr>
        <w:tab/>
        <w:t>::= SEQUENCE (SIZE(1.. maxCellingNBDU))</w:t>
      </w:r>
      <w:r w:rsidRPr="00A5719E">
        <w:rPr>
          <w:rFonts w:ascii="Courier New" w:eastAsia="Times New Roman" w:hAnsi="Courier New" w:cs="Courier New"/>
          <w:noProof/>
          <w:snapToGrid w:val="0"/>
          <w:sz w:val="16"/>
          <w:lang w:val="en-US"/>
        </w:rPr>
        <w:tab/>
        <w:t xml:space="preserve">OF  </w:t>
      </w:r>
      <w:r w:rsidRPr="00A5719E">
        <w:rPr>
          <w:rFonts w:ascii="Courier New" w:eastAsia="Times New Roman" w:hAnsi="Courier New" w:cs="Courier New"/>
          <w:noProof/>
          <w:sz w:val="16"/>
          <w:lang w:val="en-US"/>
        </w:rPr>
        <w:t>MBS-Multicast-DU2CU-Cell-</w:t>
      </w:r>
      <w:r w:rsidRPr="00A5719E">
        <w:rPr>
          <w:rFonts w:ascii="Courier New" w:eastAsia="Times New Roman" w:hAnsi="Courier New" w:cs="Courier New"/>
          <w:noProof/>
          <w:snapToGrid w:val="0"/>
          <w:sz w:val="16"/>
          <w:lang w:val="en-US"/>
        </w:rPr>
        <w:t>Item</w:t>
      </w:r>
    </w:p>
    <w:p w14:paraId="2F48638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07203B6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eastAsia="ko-KR"/>
        </w:rPr>
      </w:pPr>
      <w:r w:rsidRPr="00A5719E">
        <w:rPr>
          <w:rFonts w:ascii="Courier New" w:eastAsia="Times New Roman" w:hAnsi="Courier New" w:cs="Courier New"/>
          <w:noProof/>
          <w:sz w:val="16"/>
          <w:lang w:val="en-US"/>
        </w:rPr>
        <w:t>MBS-Multicast-DU2CU-Cell-Item ::= SEQUENCE {</w:t>
      </w:r>
    </w:p>
    <w:p w14:paraId="7A9442D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r>
      <w:r w:rsidRPr="00A5719E">
        <w:rPr>
          <w:rFonts w:ascii="Courier New" w:hAnsi="Courier New" w:cs="Courier New"/>
          <w:noProof/>
          <w:sz w:val="16"/>
          <w:lang w:val="en-US"/>
        </w:rPr>
        <w:t>nRCGI</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t>NRCGI,</w:t>
      </w:r>
    </w:p>
    <w:p w14:paraId="24D65E6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bCs/>
          <w:iCs/>
          <w:noProof/>
          <w:sz w:val="16"/>
          <w:lang w:val="en-US"/>
        </w:rPr>
        <w:tab/>
        <w:t>mbsMulticastConfigurationResponseInfo</w:t>
      </w:r>
      <w:r w:rsidRPr="00A5719E">
        <w:rPr>
          <w:rFonts w:ascii="Courier New" w:eastAsia="Times New Roman" w:hAnsi="Courier New" w:cs="Courier New"/>
          <w:bCs/>
          <w:iCs/>
          <w:noProof/>
          <w:sz w:val="16"/>
          <w:lang w:val="en-US"/>
        </w:rPr>
        <w:tab/>
        <w:t>MBSMulticastConfigurationResponseInfo</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OPTIONAL,</w:t>
      </w:r>
    </w:p>
    <w:p w14:paraId="4EF02C6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bCs/>
          <w:iCs/>
          <w:noProof/>
          <w:sz w:val="16"/>
          <w:lang w:val="en-US"/>
        </w:rPr>
        <w:tab/>
        <w:t>mbsMulticastConfigurationNotification</w:t>
      </w:r>
      <w:r w:rsidRPr="00A5719E">
        <w:rPr>
          <w:rFonts w:ascii="Courier New" w:eastAsia="Times New Roman" w:hAnsi="Courier New" w:cs="Courier New"/>
          <w:bCs/>
          <w:iCs/>
          <w:noProof/>
          <w:sz w:val="16"/>
          <w:lang w:val="en-US"/>
        </w:rPr>
        <w:tab/>
        <w:t>MBSMulticastConfigurationNotification</w:t>
      </w:r>
      <w:r w:rsidRPr="00A5719E">
        <w:rPr>
          <w:rFonts w:ascii="Courier New" w:eastAsia="Times New Roman" w:hAnsi="Courier New" w:cs="Courier New"/>
          <w:bCs/>
          <w:iCs/>
          <w:noProof/>
          <w:sz w:val="16"/>
          <w:lang w:val="en-US"/>
        </w:rPr>
        <w:tab/>
      </w:r>
      <w:r w:rsidRPr="00A5719E">
        <w:rPr>
          <w:rFonts w:ascii="Courier New" w:eastAsia="Times New Roman" w:hAnsi="Courier New" w:cs="Courier New"/>
          <w:bCs/>
          <w:iCs/>
          <w:noProof/>
          <w:sz w:val="16"/>
          <w:lang w:val="en-US"/>
        </w:rPr>
        <w:tab/>
      </w:r>
      <w:r w:rsidRPr="00A5719E">
        <w:rPr>
          <w:rFonts w:ascii="Courier New" w:eastAsia="Times New Roman" w:hAnsi="Courier New" w:cs="Courier New"/>
          <w:bCs/>
          <w:iCs/>
          <w:noProof/>
          <w:sz w:val="16"/>
          <w:lang w:val="en-US"/>
        </w:rPr>
        <w:tab/>
      </w:r>
      <w:r w:rsidRPr="00A5719E">
        <w:rPr>
          <w:rFonts w:ascii="Courier New" w:eastAsia="Times New Roman" w:hAnsi="Courier New" w:cs="Courier New"/>
          <w:bCs/>
          <w:iCs/>
          <w:noProof/>
          <w:sz w:val="16"/>
          <w:lang w:val="en-US"/>
        </w:rPr>
        <w:tab/>
      </w:r>
      <w:r w:rsidRPr="00A5719E">
        <w:rPr>
          <w:rFonts w:ascii="Courier New" w:eastAsia="Times New Roman" w:hAnsi="Courier New" w:cs="Courier New"/>
          <w:bCs/>
          <w:iCs/>
          <w:noProof/>
          <w:sz w:val="16"/>
          <w:lang w:val="en-US"/>
        </w:rPr>
        <w:tab/>
      </w:r>
      <w:r w:rsidRPr="00A5719E">
        <w:rPr>
          <w:rFonts w:ascii="Courier New" w:eastAsia="Times New Roman" w:hAnsi="Courier New" w:cs="Courier New"/>
          <w:bCs/>
          <w:iCs/>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OPTIONAL,</w:t>
      </w:r>
    </w:p>
    <w:p w14:paraId="6EE4FC0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iE-Extensions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ProtocolExtensionContainer { { MBS-Multicast-DU2CU-Cell-Item-ExtIEs} } OPTIONAL,</w:t>
      </w:r>
    </w:p>
    <w:p w14:paraId="61A4AB3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0549831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7037244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0E78B67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MBS-Multicast-DU2CU-Cell-Item-ExtIEs F1AP-PROTOCOL-EXTENSION ::= {</w:t>
      </w:r>
    </w:p>
    <w:p w14:paraId="47FC4C3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3503DBA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700E661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736E703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bCs/>
          <w:iCs/>
          <w:noProof/>
          <w:sz w:val="16"/>
          <w:lang w:val="en-US"/>
        </w:rPr>
      </w:pPr>
      <w:r w:rsidRPr="00A5719E">
        <w:rPr>
          <w:rFonts w:ascii="Courier New" w:eastAsia="Times New Roman" w:hAnsi="Courier New" w:cs="Courier New"/>
          <w:bCs/>
          <w:iCs/>
          <w:noProof/>
          <w:sz w:val="16"/>
          <w:lang w:val="en-US"/>
        </w:rPr>
        <w:t>MBSMulticastConfigurationResponseInfo ::= CHOICE</w:t>
      </w:r>
      <w:r w:rsidRPr="00A5719E">
        <w:rPr>
          <w:rFonts w:ascii="Courier New" w:eastAsia="Times New Roman" w:hAnsi="Courier New" w:cs="Courier New"/>
          <w:snapToGrid w:val="0"/>
          <w:sz w:val="16"/>
          <w:lang w:val="en-US"/>
        </w:rPr>
        <w:t xml:space="preserve"> {</w:t>
      </w:r>
    </w:p>
    <w:p w14:paraId="6ED2F5B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bCs/>
          <w:iCs/>
          <w:noProof/>
          <w:sz w:val="16"/>
          <w:lang w:val="en-US"/>
        </w:rPr>
      </w:pPr>
      <w:r w:rsidRPr="00A5719E">
        <w:rPr>
          <w:rFonts w:ascii="Courier New" w:eastAsia="Times New Roman" w:hAnsi="Courier New" w:cs="Courier New"/>
          <w:bCs/>
          <w:iCs/>
          <w:noProof/>
          <w:sz w:val="16"/>
          <w:lang w:val="en-US"/>
        </w:rPr>
        <w:tab/>
        <w:t>mbsMulticastConfiguration-available</w:t>
      </w:r>
      <w:r w:rsidRPr="00A5719E">
        <w:rPr>
          <w:rFonts w:ascii="Courier New" w:eastAsia="Times New Roman" w:hAnsi="Courier New" w:cs="Courier New"/>
          <w:bCs/>
          <w:iCs/>
          <w:noProof/>
          <w:sz w:val="16"/>
          <w:lang w:val="en-US"/>
        </w:rPr>
        <w:tab/>
      </w:r>
      <w:r w:rsidRPr="00A5719E">
        <w:rPr>
          <w:rFonts w:ascii="Courier New" w:eastAsia="Times New Roman" w:hAnsi="Courier New" w:cs="Courier New"/>
          <w:bCs/>
          <w:iCs/>
          <w:noProof/>
          <w:sz w:val="16"/>
          <w:lang w:val="en-US"/>
        </w:rPr>
        <w:tab/>
      </w:r>
      <w:r w:rsidRPr="00A5719E">
        <w:rPr>
          <w:rFonts w:ascii="Courier New" w:eastAsia="Times New Roman" w:hAnsi="Courier New" w:cs="Courier New"/>
          <w:bCs/>
          <w:iCs/>
          <w:noProof/>
          <w:sz w:val="16"/>
          <w:lang w:val="en-US"/>
        </w:rPr>
        <w:tab/>
        <w:t>MBSMulticastConfiguration-available,</w:t>
      </w:r>
    </w:p>
    <w:p w14:paraId="2E297FA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bCs/>
          <w:iCs/>
          <w:noProof/>
          <w:sz w:val="16"/>
          <w:lang w:val="en-US"/>
        </w:rPr>
        <w:tab/>
        <w:t>mbsMulticastConfiguration-notavailable</w:t>
      </w:r>
      <w:r w:rsidRPr="00A5719E">
        <w:rPr>
          <w:rFonts w:ascii="Courier New" w:eastAsia="Times New Roman" w:hAnsi="Courier New" w:cs="Courier New"/>
          <w:bCs/>
          <w:iCs/>
          <w:noProof/>
          <w:sz w:val="16"/>
          <w:lang w:val="en-US"/>
        </w:rPr>
        <w:tab/>
      </w:r>
      <w:r w:rsidRPr="00A5719E">
        <w:rPr>
          <w:rFonts w:ascii="Courier New" w:eastAsia="Times New Roman" w:hAnsi="Courier New" w:cs="Courier New"/>
          <w:bCs/>
          <w:iCs/>
          <w:noProof/>
          <w:sz w:val="16"/>
          <w:lang w:val="en-US"/>
        </w:rPr>
        <w:tab/>
        <w:t>MBSMulticastConfiguration-notavailable,</w:t>
      </w:r>
    </w:p>
    <w:p w14:paraId="0913854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choice-extension</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ProtocolIE-SingleContainer { {</w:t>
      </w:r>
      <w:r w:rsidRPr="00A5719E">
        <w:rPr>
          <w:rFonts w:ascii="Courier New" w:eastAsia="Times New Roman" w:hAnsi="Courier New" w:cs="Courier New"/>
          <w:bCs/>
          <w:iCs/>
          <w:noProof/>
          <w:sz w:val="16"/>
          <w:lang w:val="en-US"/>
        </w:rPr>
        <w:t>MBSMulticastConfigurationResponseInfo</w:t>
      </w:r>
      <w:r w:rsidRPr="00A5719E">
        <w:rPr>
          <w:rFonts w:ascii="Courier New" w:eastAsia="Times New Roman" w:hAnsi="Courier New" w:cs="Courier New"/>
          <w:noProof/>
          <w:sz w:val="16"/>
          <w:lang w:val="en-US"/>
        </w:rPr>
        <w:t>-ExtIEs} }</w:t>
      </w:r>
    </w:p>
    <w:p w14:paraId="4CED03E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FangSong" w:hAnsi="Courier New" w:cs="Courier New"/>
          <w:noProof/>
          <w:sz w:val="16"/>
          <w:lang w:val="en-US"/>
        </w:rPr>
      </w:pPr>
      <w:r w:rsidRPr="00A5719E">
        <w:rPr>
          <w:rFonts w:ascii="Courier New" w:eastAsia="Times New Roman" w:hAnsi="Courier New" w:cs="Courier New"/>
          <w:noProof/>
          <w:sz w:val="16"/>
          <w:lang w:val="en-US"/>
        </w:rPr>
        <w:t>}</w:t>
      </w:r>
    </w:p>
    <w:p w14:paraId="3BBBB29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2ABE7C5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bCs/>
          <w:iCs/>
          <w:noProof/>
          <w:sz w:val="16"/>
          <w:lang w:val="en-US"/>
        </w:rPr>
        <w:t>MBSMulticastConfigurationResponseInfo</w:t>
      </w:r>
      <w:r w:rsidRPr="00A5719E">
        <w:rPr>
          <w:rFonts w:ascii="Courier New" w:eastAsia="Times New Roman" w:hAnsi="Courier New" w:cs="Courier New"/>
          <w:noProof/>
          <w:sz w:val="16"/>
          <w:lang w:val="en-US"/>
        </w:rPr>
        <w:t>-ExtIEs F1AP-PROTOCOL-IES ::= {</w:t>
      </w:r>
    </w:p>
    <w:p w14:paraId="68B494E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72C2564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24760B7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z w:val="16"/>
          <w:lang w:val="en-US"/>
        </w:rPr>
      </w:pPr>
    </w:p>
    <w:p w14:paraId="5FA283F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eastAsia="ko-KR"/>
        </w:rPr>
      </w:pPr>
      <w:r w:rsidRPr="00A5719E">
        <w:rPr>
          <w:rFonts w:ascii="Courier New" w:eastAsia="Times New Roman" w:hAnsi="Courier New" w:cs="Courier New"/>
          <w:noProof/>
          <w:sz w:val="16"/>
          <w:lang w:val="en-US"/>
        </w:rPr>
        <w:t>MBSMulticastConfiguration-available ::= SEQUENCE {</w:t>
      </w:r>
    </w:p>
    <w:p w14:paraId="78AD42E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mBSMulticastConfiguration</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OCTET STRING,</w:t>
      </w:r>
    </w:p>
    <w:p w14:paraId="29EC0C7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iE-Extensions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ProtocolExtensionContainer { { MBSMulticastConfiguration-available-ExtIEs} } OPTIONAL,</w:t>
      </w:r>
    </w:p>
    <w:p w14:paraId="5FA6A01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1657BBE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3ECFDC2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473D216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MBSMulticastConfiguration-available-ExtIEs F1AP-PROTOCOL-EXTENSION ::= {</w:t>
      </w:r>
    </w:p>
    <w:p w14:paraId="0F373B7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54F1364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44BBE07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769E0DB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MBSMulticastConfiguration-notavailable ::= SEQUENCE {</w:t>
      </w:r>
    </w:p>
    <w:p w14:paraId="2880137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mBSMulticastConfiguration-notavailable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ENUMERATED {not-available, ...},</w:t>
      </w:r>
    </w:p>
    <w:p w14:paraId="5476D5A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iE-Extensions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ProtocolExtensionContainer { { MBSMulticastConfiguration-notavailable-ExtIEs} } OPTIONAL,</w:t>
      </w:r>
    </w:p>
    <w:p w14:paraId="6DEF4E5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109C73C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5D12B15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312985A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MBSMulticastConfiguration-notavailable-ExtIEs F1AP-PROTOCOL-EXTENSION ::= {</w:t>
      </w:r>
    </w:p>
    <w:p w14:paraId="20FA5DD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lastRenderedPageBreak/>
        <w:tab/>
        <w:t>...</w:t>
      </w:r>
    </w:p>
    <w:p w14:paraId="3FEE139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noProof/>
          <w:sz w:val="16"/>
          <w:lang w:val="en-US"/>
        </w:rPr>
        <w:t>}</w:t>
      </w:r>
    </w:p>
    <w:p w14:paraId="2B713FB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32A66FD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MBSMulticastConfigurationNotification ::= SEQUENCE {</w:t>
      </w:r>
    </w:p>
    <w:p w14:paraId="361CE6C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mbsMulticastConfigurationNotificationInfo</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MBSMulticastConfigurationNotificationInfo</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OPTIONAL,</w:t>
      </w:r>
    </w:p>
    <w:p w14:paraId="0DCDC36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iE-Extensions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ProtocolExtensionContainer { {MBSMulticastConfigurationNotification-ExtIEs} }</w:t>
      </w:r>
      <w:r w:rsidRPr="00A5719E">
        <w:rPr>
          <w:rFonts w:ascii="Courier New" w:eastAsia="Times New Roman" w:hAnsi="Courier New" w:cs="Courier New"/>
          <w:noProof/>
          <w:sz w:val="16"/>
          <w:lang w:val="en-US"/>
        </w:rPr>
        <w:tab/>
        <w:t>OPTIONAL,</w:t>
      </w:r>
    </w:p>
    <w:p w14:paraId="29CCE90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3513AED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4F285CE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5A80029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MBSMulticastConfigurationNotification-ExtIEs F1AP-PROTOCOL-EXTENSION ::= {</w:t>
      </w:r>
    </w:p>
    <w:p w14:paraId="7BF07FC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5462A0C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66BDCD1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1A713E4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MBSMulticastConfigurationNotificationInfo ::= CHOICE {</w:t>
      </w:r>
    </w:p>
    <w:p w14:paraId="056DE9C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mbsMulticastConfigurationChanged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OCTET STRING,</w:t>
      </w:r>
    </w:p>
    <w:p w14:paraId="64AD560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mbsMulticastConfigurationRemoved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NULL,</w:t>
      </w:r>
    </w:p>
    <w:p w14:paraId="68CAE86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choice-extension</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ProtocolIE-SingleContainer { {MBSMulticastConfigurationNotificationInfo-ExtIEs} }</w:t>
      </w:r>
    </w:p>
    <w:p w14:paraId="4B4242F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FangSong" w:hAnsi="Courier New" w:cs="Courier New"/>
          <w:noProof/>
          <w:sz w:val="16"/>
          <w:lang w:val="en-US"/>
        </w:rPr>
      </w:pPr>
      <w:r w:rsidRPr="00A5719E">
        <w:rPr>
          <w:rFonts w:ascii="Courier New" w:eastAsia="Times New Roman" w:hAnsi="Courier New" w:cs="Courier New"/>
          <w:noProof/>
          <w:sz w:val="16"/>
          <w:lang w:val="en-US"/>
        </w:rPr>
        <w:t>}</w:t>
      </w:r>
    </w:p>
    <w:p w14:paraId="480F89C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172613F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MBSMulticastConfigurationNotificationInfo-ExtIEs F1AP-PROTOCOL-IES ::= {</w:t>
      </w:r>
    </w:p>
    <w:p w14:paraId="2AD83E0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44CF4EF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6015C9E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3EEE764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5D3C952D" w14:textId="77777777" w:rsidR="00A5719E" w:rsidRPr="00A5719E" w:rsidRDefault="00A5719E" w:rsidP="00A5719E">
      <w:pPr>
        <w:tabs>
          <w:tab w:val="left" w:pos="720"/>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z w:val="16"/>
          <w:lang w:val="en-US"/>
        </w:rPr>
        <w:t>MulticastF1UContext-ToBeSetup</w:t>
      </w:r>
      <w:r w:rsidRPr="00A5719E">
        <w:rPr>
          <w:rFonts w:ascii="Courier New" w:hAnsi="Courier New" w:cs="Courier New"/>
          <w:noProof/>
          <w:sz w:val="16"/>
          <w:lang w:val="en-US"/>
        </w:rPr>
        <w:t>-Item</w:t>
      </w:r>
      <w:r w:rsidRPr="00A5719E">
        <w:rPr>
          <w:rFonts w:ascii="Courier New" w:eastAsia="Times New Roman" w:hAnsi="Courier New" w:cs="Courier New"/>
          <w:sz w:val="16"/>
          <w:lang w:val="en-US"/>
        </w:rPr>
        <w:t xml:space="preserve"> </w:t>
      </w:r>
      <w:r w:rsidRPr="00A5719E">
        <w:rPr>
          <w:rFonts w:ascii="Courier New" w:eastAsia="Times New Roman" w:hAnsi="Courier New" w:cs="Courier New"/>
          <w:snapToGrid w:val="0"/>
          <w:sz w:val="16"/>
          <w:lang w:val="en-US"/>
        </w:rPr>
        <w:t>::= SEQUENCE {</w:t>
      </w:r>
    </w:p>
    <w:p w14:paraId="7833C43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xml:space="preserve">   mRB-ID                  MRB-ID,</w:t>
      </w:r>
    </w:p>
    <w:p w14:paraId="74FAC51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xml:space="preserve">   mbs-f1u-info-at-DU      </w:t>
      </w:r>
      <w:r w:rsidRPr="00A5719E">
        <w:rPr>
          <w:rFonts w:ascii="Courier New" w:hAnsi="Courier New" w:cs="Courier New"/>
          <w:noProof/>
          <w:sz w:val="16"/>
          <w:lang w:val="en-US"/>
        </w:rPr>
        <w:t>UPTransportLayerInformation</w:t>
      </w:r>
      <w:r w:rsidRPr="00A5719E">
        <w:rPr>
          <w:rFonts w:ascii="Courier New" w:eastAsia="Times New Roman" w:hAnsi="Courier New" w:cs="Courier New"/>
          <w:noProof/>
          <w:sz w:val="16"/>
          <w:lang w:val="en-US"/>
        </w:rPr>
        <w:t>,</w:t>
      </w:r>
    </w:p>
    <w:p w14:paraId="5368319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xml:space="preserve">   mbsProgressInformation</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snapToGrid w:val="0"/>
          <w:sz w:val="16"/>
          <w:lang w:val="en-US"/>
        </w:rPr>
        <w:t>MRB-ProgressInformation</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OPTIONAL,</w:t>
      </w:r>
    </w:p>
    <w:p w14:paraId="5F42474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The above IE shall be present if the MC F1-U Context usage IE in the MBS Multicast F1-U Context Descriptor IE is set to "ptp forwarding".</w:t>
      </w:r>
    </w:p>
    <w:p w14:paraId="0CB5C3E4" w14:textId="77777777" w:rsidR="00A5719E" w:rsidRPr="00A5719E" w:rsidRDefault="00A5719E" w:rsidP="00A5719E">
      <w:pPr>
        <w:tabs>
          <w:tab w:val="left" w:pos="720"/>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 xml:space="preserve">   iE-Extensions           ProtocolExtensionContainer { {</w:t>
      </w:r>
      <w:r w:rsidRPr="00A5719E">
        <w:rPr>
          <w:rFonts w:ascii="Courier New" w:eastAsia="Times New Roman" w:hAnsi="Courier New" w:cs="Courier New"/>
          <w:sz w:val="16"/>
          <w:lang w:val="en-US"/>
        </w:rPr>
        <w:t>MulticastF1UContext-ToBeSetup</w:t>
      </w:r>
      <w:r w:rsidRPr="00A5719E">
        <w:rPr>
          <w:rFonts w:ascii="Courier New" w:hAnsi="Courier New" w:cs="Courier New"/>
          <w:noProof/>
          <w:sz w:val="16"/>
          <w:lang w:val="en-US"/>
        </w:rPr>
        <w:t>-Item</w:t>
      </w:r>
      <w:r w:rsidRPr="00A5719E">
        <w:rPr>
          <w:rFonts w:ascii="Courier New" w:eastAsia="Times New Roman" w:hAnsi="Courier New" w:cs="Courier New"/>
          <w:snapToGrid w:val="0"/>
          <w:sz w:val="16"/>
          <w:lang w:val="en-US"/>
        </w:rPr>
        <w:t>-ExtIEs} }</w:t>
      </w:r>
      <w:r w:rsidRPr="00A5719E">
        <w:rPr>
          <w:rFonts w:ascii="Courier New" w:eastAsia="Times New Roman" w:hAnsi="Courier New" w:cs="Courier New"/>
          <w:snapToGrid w:val="0"/>
          <w:sz w:val="16"/>
          <w:lang w:val="en-US"/>
        </w:rPr>
        <w:tab/>
        <w:t>OPTIONAL,</w:t>
      </w:r>
    </w:p>
    <w:p w14:paraId="3428CBC9" w14:textId="77777777" w:rsidR="00A5719E" w:rsidRPr="00A5719E" w:rsidRDefault="00A5719E" w:rsidP="00A5719E">
      <w:pPr>
        <w:tabs>
          <w:tab w:val="left" w:pos="720"/>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w:t>
      </w:r>
    </w:p>
    <w:p w14:paraId="1C1E9C36" w14:textId="77777777" w:rsidR="00A5719E" w:rsidRPr="00A5719E" w:rsidRDefault="00A5719E" w:rsidP="00A5719E">
      <w:pPr>
        <w:tabs>
          <w:tab w:val="left" w:pos="720"/>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w:t>
      </w:r>
    </w:p>
    <w:p w14:paraId="5D5B9450" w14:textId="77777777" w:rsidR="00A5719E" w:rsidRPr="00A5719E" w:rsidRDefault="00A5719E" w:rsidP="00A5719E">
      <w:pPr>
        <w:tabs>
          <w:tab w:val="left" w:pos="720"/>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1D55B2F5" w14:textId="77777777" w:rsidR="00A5719E" w:rsidRPr="00A5719E" w:rsidRDefault="00A5719E" w:rsidP="00A5719E">
      <w:pPr>
        <w:tabs>
          <w:tab w:val="left" w:pos="720"/>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eastAsia="ko-KR"/>
        </w:rPr>
      </w:pPr>
      <w:r w:rsidRPr="00A5719E">
        <w:rPr>
          <w:rFonts w:ascii="Courier New" w:eastAsia="Times New Roman" w:hAnsi="Courier New" w:cs="Courier New"/>
          <w:sz w:val="16"/>
          <w:lang w:val="en-US"/>
        </w:rPr>
        <w:t>MulticastF1UContext-ToBeSetup</w:t>
      </w:r>
      <w:r w:rsidRPr="00A5719E">
        <w:rPr>
          <w:rFonts w:ascii="Courier New" w:hAnsi="Courier New" w:cs="Courier New"/>
          <w:noProof/>
          <w:sz w:val="16"/>
          <w:lang w:val="en-US"/>
        </w:rPr>
        <w:t>-Item</w:t>
      </w:r>
      <w:r w:rsidRPr="00A5719E">
        <w:rPr>
          <w:rFonts w:ascii="Courier New" w:eastAsia="Times New Roman" w:hAnsi="Courier New" w:cs="Courier New"/>
          <w:snapToGrid w:val="0"/>
          <w:sz w:val="16"/>
          <w:lang w:val="en-US"/>
        </w:rPr>
        <w:t>-ExtIEs F1AP-PROTOCOL-EXTENSION ::= {</w:t>
      </w:r>
    </w:p>
    <w:p w14:paraId="7BBF1813" w14:textId="77777777" w:rsidR="00A5719E" w:rsidRPr="00A5719E" w:rsidRDefault="00A5719E" w:rsidP="00A5719E">
      <w:pPr>
        <w:tabs>
          <w:tab w:val="left" w:pos="720"/>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w:t>
      </w:r>
    </w:p>
    <w:p w14:paraId="6D0B7E25" w14:textId="77777777" w:rsidR="00A5719E" w:rsidRPr="00A5719E" w:rsidRDefault="00A5719E" w:rsidP="00A5719E">
      <w:pPr>
        <w:tabs>
          <w:tab w:val="left" w:pos="720"/>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w:t>
      </w:r>
    </w:p>
    <w:p w14:paraId="6CF34B5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4C9E838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bookmarkStart w:id="645" w:name="_Hlk114049939"/>
      <w:r w:rsidRPr="00A5719E">
        <w:rPr>
          <w:rFonts w:ascii="Courier New" w:eastAsia="Times New Roman" w:hAnsi="Courier New" w:cs="Courier New"/>
          <w:sz w:val="16"/>
          <w:lang w:val="en-US"/>
        </w:rPr>
        <w:t>MulticastF1UContext-Setup</w:t>
      </w:r>
      <w:r w:rsidRPr="00A5719E">
        <w:rPr>
          <w:rFonts w:ascii="Courier New" w:hAnsi="Courier New" w:cs="Courier New"/>
          <w:noProof/>
          <w:sz w:val="16"/>
          <w:lang w:val="en-US"/>
        </w:rPr>
        <w:t>-Item</w:t>
      </w:r>
      <w:bookmarkEnd w:id="645"/>
      <w:r w:rsidRPr="00A5719E">
        <w:rPr>
          <w:rFonts w:ascii="Courier New" w:eastAsia="Times New Roman" w:hAnsi="Courier New" w:cs="Courier New"/>
          <w:sz w:val="16"/>
          <w:lang w:val="en-US"/>
        </w:rPr>
        <w:t xml:space="preserve"> </w:t>
      </w:r>
      <w:r w:rsidRPr="00A5719E">
        <w:rPr>
          <w:rFonts w:ascii="Courier New" w:eastAsia="Times New Roman" w:hAnsi="Courier New" w:cs="Courier New"/>
          <w:snapToGrid w:val="0"/>
          <w:sz w:val="16"/>
          <w:lang w:val="en-US"/>
        </w:rPr>
        <w:t>::= SEQUENCE {</w:t>
      </w:r>
    </w:p>
    <w:p w14:paraId="7829998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xml:space="preserve">   mRB-ID                  MRB-ID,</w:t>
      </w:r>
    </w:p>
    <w:p w14:paraId="6EF4B48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xml:space="preserve">   mbs-f1u-info-at-CU      </w:t>
      </w:r>
      <w:r w:rsidRPr="00A5719E">
        <w:rPr>
          <w:rFonts w:ascii="Courier New" w:hAnsi="Courier New" w:cs="Courier New"/>
          <w:noProof/>
          <w:sz w:val="16"/>
          <w:lang w:val="en-US"/>
        </w:rPr>
        <w:t>UPTransportLayerInformation</w:t>
      </w:r>
      <w:r w:rsidRPr="00A5719E">
        <w:rPr>
          <w:rFonts w:ascii="Courier New" w:eastAsia="Times New Roman" w:hAnsi="Courier New" w:cs="Courier New"/>
          <w:noProof/>
          <w:sz w:val="16"/>
          <w:lang w:val="en-US"/>
        </w:rPr>
        <w:t>,</w:t>
      </w:r>
    </w:p>
    <w:p w14:paraId="3CBF68A7" w14:textId="77777777" w:rsidR="00A5719E" w:rsidRPr="00A5719E" w:rsidRDefault="00A5719E" w:rsidP="00A5719E">
      <w:pPr>
        <w:tabs>
          <w:tab w:val="left" w:pos="720"/>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 xml:space="preserve">   iE-Extensions           ProtocolExtensionContainer { {</w:t>
      </w:r>
      <w:r w:rsidRPr="00A5719E">
        <w:rPr>
          <w:rFonts w:ascii="Courier New" w:eastAsia="Times New Roman" w:hAnsi="Courier New" w:cs="Courier New"/>
          <w:sz w:val="16"/>
          <w:lang w:val="en-US"/>
        </w:rPr>
        <w:t>MulticastF1UContext-Setup</w:t>
      </w:r>
      <w:r w:rsidRPr="00A5719E">
        <w:rPr>
          <w:rFonts w:ascii="Courier New" w:hAnsi="Courier New" w:cs="Courier New"/>
          <w:noProof/>
          <w:sz w:val="16"/>
          <w:lang w:val="en-US"/>
        </w:rPr>
        <w:t>-Item</w:t>
      </w:r>
      <w:r w:rsidRPr="00A5719E">
        <w:rPr>
          <w:rFonts w:ascii="Courier New" w:eastAsia="Times New Roman" w:hAnsi="Courier New" w:cs="Courier New"/>
          <w:snapToGrid w:val="0"/>
          <w:sz w:val="16"/>
          <w:lang w:val="en-US"/>
        </w:rPr>
        <w:t>-ExtIEs} }</w:t>
      </w:r>
      <w:r w:rsidRPr="00A5719E">
        <w:rPr>
          <w:rFonts w:ascii="Courier New" w:eastAsia="Times New Roman" w:hAnsi="Courier New" w:cs="Courier New"/>
          <w:snapToGrid w:val="0"/>
          <w:sz w:val="16"/>
          <w:lang w:val="en-US"/>
        </w:rPr>
        <w:tab/>
        <w:t>OPTIONAL,</w:t>
      </w:r>
    </w:p>
    <w:p w14:paraId="161EAA02" w14:textId="77777777" w:rsidR="00A5719E" w:rsidRPr="00A5719E" w:rsidRDefault="00A5719E" w:rsidP="00A5719E">
      <w:pPr>
        <w:tabs>
          <w:tab w:val="left" w:pos="720"/>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w:t>
      </w:r>
    </w:p>
    <w:p w14:paraId="316CD250" w14:textId="77777777" w:rsidR="00A5719E" w:rsidRPr="00A5719E" w:rsidRDefault="00A5719E" w:rsidP="00A5719E">
      <w:pPr>
        <w:tabs>
          <w:tab w:val="left" w:pos="720"/>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w:t>
      </w:r>
    </w:p>
    <w:p w14:paraId="36CD1AC2" w14:textId="77777777" w:rsidR="00A5719E" w:rsidRPr="00A5719E" w:rsidRDefault="00A5719E" w:rsidP="00A5719E">
      <w:pPr>
        <w:tabs>
          <w:tab w:val="left" w:pos="720"/>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75885A31" w14:textId="77777777" w:rsidR="00A5719E" w:rsidRPr="00A5719E" w:rsidRDefault="00A5719E" w:rsidP="00A5719E">
      <w:pPr>
        <w:tabs>
          <w:tab w:val="left" w:pos="720"/>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eastAsia="ko-KR"/>
        </w:rPr>
      </w:pPr>
      <w:r w:rsidRPr="00A5719E">
        <w:rPr>
          <w:rFonts w:ascii="Courier New" w:eastAsia="Times New Roman" w:hAnsi="Courier New" w:cs="Courier New"/>
          <w:sz w:val="16"/>
          <w:lang w:val="en-US"/>
        </w:rPr>
        <w:t>MulticastF1UContext-Setup</w:t>
      </w:r>
      <w:r w:rsidRPr="00A5719E">
        <w:rPr>
          <w:rFonts w:ascii="Courier New" w:hAnsi="Courier New" w:cs="Courier New"/>
          <w:noProof/>
          <w:sz w:val="16"/>
          <w:lang w:val="en-US"/>
        </w:rPr>
        <w:t>-Item</w:t>
      </w:r>
      <w:r w:rsidRPr="00A5719E">
        <w:rPr>
          <w:rFonts w:ascii="Courier New" w:eastAsia="Times New Roman" w:hAnsi="Courier New" w:cs="Courier New"/>
          <w:snapToGrid w:val="0"/>
          <w:sz w:val="16"/>
          <w:lang w:val="en-US"/>
        </w:rPr>
        <w:t>-ExtIEs F1AP-PROTOCOL-EXTENSION ::= {</w:t>
      </w:r>
    </w:p>
    <w:p w14:paraId="0AF90237" w14:textId="77777777" w:rsidR="00A5719E" w:rsidRPr="00A5719E" w:rsidRDefault="00A5719E" w:rsidP="00A5719E">
      <w:pPr>
        <w:tabs>
          <w:tab w:val="left" w:pos="720"/>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w:t>
      </w:r>
    </w:p>
    <w:p w14:paraId="0DD6A790" w14:textId="77777777" w:rsidR="00A5719E" w:rsidRPr="00A5719E" w:rsidRDefault="00A5719E" w:rsidP="00A5719E">
      <w:pPr>
        <w:tabs>
          <w:tab w:val="left" w:pos="720"/>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w:t>
      </w:r>
    </w:p>
    <w:p w14:paraId="7EE6FFE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7EF40A6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7340B26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eastAsia="Times New Roman" w:hAnsi="Courier New" w:cs="Courier New"/>
          <w:sz w:val="16"/>
          <w:lang w:val="en-US"/>
        </w:rPr>
        <w:t>MulticastF1UContext-FailedToBeSetup</w:t>
      </w:r>
      <w:r w:rsidRPr="00A5719E">
        <w:rPr>
          <w:rFonts w:ascii="Courier New" w:hAnsi="Courier New" w:cs="Courier New"/>
          <w:noProof/>
          <w:sz w:val="16"/>
          <w:lang w:val="en-US"/>
        </w:rPr>
        <w:t>-Item</w:t>
      </w:r>
      <w:r w:rsidRPr="00A5719E">
        <w:rPr>
          <w:rFonts w:ascii="Courier New" w:eastAsia="Times New Roman" w:hAnsi="Courier New" w:cs="Courier New"/>
          <w:sz w:val="16"/>
          <w:lang w:val="en-US"/>
        </w:rPr>
        <w:t xml:space="preserve"> </w:t>
      </w:r>
      <w:r w:rsidRPr="00A5719E">
        <w:rPr>
          <w:rFonts w:ascii="Courier New" w:eastAsia="Times New Roman" w:hAnsi="Courier New" w:cs="Courier New"/>
          <w:snapToGrid w:val="0"/>
          <w:sz w:val="16"/>
          <w:lang w:val="en-US"/>
        </w:rPr>
        <w:t>::= SEQUENCE {</w:t>
      </w:r>
    </w:p>
    <w:p w14:paraId="14097CF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mRB-ID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MRB-ID,</w:t>
      </w:r>
    </w:p>
    <w:p w14:paraId="4B0C4F0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cause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hAnsi="Courier New" w:cs="Courier New"/>
          <w:noProof/>
          <w:snapToGrid w:val="0"/>
          <w:sz w:val="16"/>
          <w:lang w:val="en-US"/>
        </w:rPr>
        <w:t>Cause</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OPTIONAL</w:t>
      </w:r>
      <w:r w:rsidRPr="00A5719E">
        <w:rPr>
          <w:rFonts w:ascii="Courier New" w:eastAsia="Times New Roman" w:hAnsi="Courier New" w:cs="Courier New"/>
          <w:noProof/>
          <w:sz w:val="16"/>
          <w:lang w:val="en-US"/>
        </w:rPr>
        <w:t>,</w:t>
      </w:r>
    </w:p>
    <w:p w14:paraId="3240689B" w14:textId="77777777" w:rsidR="00A5719E" w:rsidRPr="00A5719E" w:rsidRDefault="00A5719E" w:rsidP="00A5719E">
      <w:pPr>
        <w:tabs>
          <w:tab w:val="left" w:pos="720"/>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 xml:space="preserve">   iE-Extensions           ProtocolExtensionContainer { {</w:t>
      </w:r>
      <w:r w:rsidRPr="00A5719E">
        <w:rPr>
          <w:rFonts w:ascii="Courier New" w:eastAsia="Times New Roman" w:hAnsi="Courier New" w:cs="Courier New"/>
          <w:sz w:val="16"/>
          <w:lang w:val="en-US"/>
        </w:rPr>
        <w:t>MulticastF1UContext-FailedToBeSetup</w:t>
      </w:r>
      <w:r w:rsidRPr="00A5719E">
        <w:rPr>
          <w:rFonts w:ascii="Courier New" w:hAnsi="Courier New" w:cs="Courier New"/>
          <w:noProof/>
          <w:sz w:val="16"/>
          <w:lang w:val="en-US"/>
        </w:rPr>
        <w:t>-Item</w:t>
      </w:r>
      <w:r w:rsidRPr="00A5719E">
        <w:rPr>
          <w:rFonts w:ascii="Courier New" w:eastAsia="Times New Roman" w:hAnsi="Courier New" w:cs="Courier New"/>
          <w:snapToGrid w:val="0"/>
          <w:sz w:val="16"/>
          <w:lang w:val="en-US"/>
        </w:rPr>
        <w:t>-ExtIEs} }</w:t>
      </w:r>
      <w:r w:rsidRPr="00A5719E">
        <w:rPr>
          <w:rFonts w:ascii="Courier New" w:eastAsia="Times New Roman" w:hAnsi="Courier New" w:cs="Courier New"/>
          <w:snapToGrid w:val="0"/>
          <w:sz w:val="16"/>
          <w:lang w:val="en-US"/>
        </w:rPr>
        <w:tab/>
        <w:t>OPTIONAL,</w:t>
      </w:r>
    </w:p>
    <w:p w14:paraId="6BF9CA76" w14:textId="77777777" w:rsidR="00A5719E" w:rsidRPr="00A5719E" w:rsidRDefault="00A5719E" w:rsidP="00A5719E">
      <w:pPr>
        <w:tabs>
          <w:tab w:val="left" w:pos="720"/>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lastRenderedPageBreak/>
        <w:tab/>
        <w:t>...</w:t>
      </w:r>
    </w:p>
    <w:p w14:paraId="68D90DFF" w14:textId="77777777" w:rsidR="00A5719E" w:rsidRPr="00A5719E" w:rsidRDefault="00A5719E" w:rsidP="00A5719E">
      <w:pPr>
        <w:tabs>
          <w:tab w:val="left" w:pos="720"/>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w:t>
      </w:r>
    </w:p>
    <w:p w14:paraId="69FAD6A9" w14:textId="77777777" w:rsidR="00A5719E" w:rsidRPr="00A5719E" w:rsidRDefault="00A5719E" w:rsidP="00A5719E">
      <w:pPr>
        <w:tabs>
          <w:tab w:val="left" w:pos="720"/>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570A083B" w14:textId="77777777" w:rsidR="00A5719E" w:rsidRPr="00A5719E" w:rsidRDefault="00A5719E" w:rsidP="00A5719E">
      <w:pPr>
        <w:tabs>
          <w:tab w:val="left" w:pos="720"/>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eastAsia="ko-KR"/>
        </w:rPr>
      </w:pPr>
      <w:r w:rsidRPr="00A5719E">
        <w:rPr>
          <w:rFonts w:ascii="Courier New" w:eastAsia="Times New Roman" w:hAnsi="Courier New" w:cs="Courier New"/>
          <w:sz w:val="16"/>
          <w:lang w:val="en-US"/>
        </w:rPr>
        <w:t>MulticastF1UContext-FailedToBeSetup</w:t>
      </w:r>
      <w:r w:rsidRPr="00A5719E">
        <w:rPr>
          <w:rFonts w:ascii="Courier New" w:hAnsi="Courier New" w:cs="Courier New"/>
          <w:noProof/>
          <w:sz w:val="16"/>
          <w:lang w:val="en-US"/>
        </w:rPr>
        <w:t>-Item</w:t>
      </w:r>
      <w:r w:rsidRPr="00A5719E">
        <w:rPr>
          <w:rFonts w:ascii="Courier New" w:eastAsia="Times New Roman" w:hAnsi="Courier New" w:cs="Courier New"/>
          <w:snapToGrid w:val="0"/>
          <w:sz w:val="16"/>
          <w:lang w:val="en-US"/>
        </w:rPr>
        <w:t>-ExtIEs F1AP-PROTOCOL-EXTENSION ::= {</w:t>
      </w:r>
    </w:p>
    <w:p w14:paraId="36EA9C6C" w14:textId="77777777" w:rsidR="00A5719E" w:rsidRPr="00A5719E" w:rsidRDefault="00A5719E" w:rsidP="00A5719E">
      <w:pPr>
        <w:tabs>
          <w:tab w:val="left" w:pos="720"/>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w:t>
      </w:r>
    </w:p>
    <w:p w14:paraId="617F9EAB" w14:textId="77777777" w:rsidR="00A5719E" w:rsidRPr="00A5719E" w:rsidRDefault="00A5719E" w:rsidP="00A5719E">
      <w:pPr>
        <w:tabs>
          <w:tab w:val="left" w:pos="720"/>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w:t>
      </w:r>
    </w:p>
    <w:p w14:paraId="77F6F23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57B8127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4BA9F07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517BFC9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MBSPTPRetransmissionTunnelRequired ::= ENUMERATED {true,</w:t>
      </w:r>
      <w:r w:rsidRPr="00A5719E">
        <w:rPr>
          <w:rFonts w:ascii="Courier New" w:eastAsia="Times New Roman" w:hAnsi="Courier New" w:cs="Courier New"/>
          <w:sz w:val="16"/>
          <w:lang w:val="en-US"/>
        </w:rPr>
        <w:tab/>
        <w:t>...}</w:t>
      </w:r>
    </w:p>
    <w:p w14:paraId="1C973A5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70A6595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38BD9BB2" w14:textId="77777777" w:rsidR="00A5719E" w:rsidRPr="00A5719E" w:rsidRDefault="00A5719E" w:rsidP="00A5719E">
      <w:pPr>
        <w:tabs>
          <w:tab w:val="left" w:pos="720"/>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Malgun Gothic" w:hAnsi="Courier New" w:cs="Courier New"/>
          <w:snapToGrid w:val="0"/>
          <w:sz w:val="16"/>
          <w:lang w:val="en-US"/>
        </w:rPr>
      </w:pPr>
      <w:r w:rsidRPr="00A5719E">
        <w:rPr>
          <w:rFonts w:ascii="Courier New" w:eastAsia="Malgun Gothic" w:hAnsi="Courier New" w:cs="Courier New"/>
          <w:snapToGrid w:val="0"/>
          <w:sz w:val="16"/>
          <w:lang w:val="en-US"/>
        </w:rPr>
        <w:t>MBS-ServiceArea ::= CHOICE {</w:t>
      </w:r>
    </w:p>
    <w:p w14:paraId="5D0ACDB6" w14:textId="77777777" w:rsidR="00A5719E" w:rsidRPr="00A5719E" w:rsidRDefault="00A5719E" w:rsidP="00A5719E">
      <w:pPr>
        <w:tabs>
          <w:tab w:val="left" w:pos="720"/>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Malgun Gothic" w:hAnsi="Courier New" w:cs="Courier New"/>
          <w:snapToGrid w:val="0"/>
          <w:sz w:val="16"/>
          <w:lang w:val="en-US"/>
        </w:rPr>
      </w:pPr>
      <w:r w:rsidRPr="00A5719E">
        <w:rPr>
          <w:rFonts w:ascii="Courier New" w:eastAsia="Malgun Gothic" w:hAnsi="Courier New" w:cs="Courier New"/>
          <w:snapToGrid w:val="0"/>
          <w:sz w:val="16"/>
          <w:lang w:val="en-US"/>
        </w:rPr>
        <w:tab/>
        <w:t>locationindependent</w:t>
      </w:r>
      <w:r w:rsidRPr="00A5719E">
        <w:rPr>
          <w:rFonts w:ascii="Courier New" w:eastAsia="Malgun Gothic" w:hAnsi="Courier New" w:cs="Courier New"/>
          <w:snapToGrid w:val="0"/>
          <w:sz w:val="16"/>
          <w:lang w:val="en-US"/>
        </w:rPr>
        <w:tab/>
      </w:r>
      <w:r w:rsidRPr="00A5719E">
        <w:rPr>
          <w:rFonts w:ascii="Courier New" w:eastAsia="Malgun Gothic" w:hAnsi="Courier New" w:cs="Courier New"/>
          <w:snapToGrid w:val="0"/>
          <w:sz w:val="16"/>
          <w:lang w:val="en-US"/>
        </w:rPr>
        <w:tab/>
        <w:t>MBS-ServiceAreaInformation,</w:t>
      </w:r>
    </w:p>
    <w:p w14:paraId="028294FD" w14:textId="77777777" w:rsidR="00A5719E" w:rsidRPr="00A5719E" w:rsidRDefault="00A5719E" w:rsidP="00A5719E">
      <w:pPr>
        <w:tabs>
          <w:tab w:val="left" w:pos="720"/>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Malgun Gothic" w:hAnsi="Courier New" w:cs="Courier New"/>
          <w:snapToGrid w:val="0"/>
          <w:sz w:val="16"/>
          <w:lang w:val="en-US"/>
        </w:rPr>
      </w:pPr>
      <w:r w:rsidRPr="00A5719E">
        <w:rPr>
          <w:rFonts w:ascii="Courier New" w:eastAsia="Malgun Gothic" w:hAnsi="Courier New" w:cs="Courier New"/>
          <w:snapToGrid w:val="0"/>
          <w:sz w:val="16"/>
          <w:lang w:val="en-US"/>
        </w:rPr>
        <w:tab/>
        <w:t>locationdependent</w:t>
      </w:r>
      <w:r w:rsidRPr="00A5719E">
        <w:rPr>
          <w:rFonts w:ascii="Courier New" w:eastAsia="Malgun Gothic" w:hAnsi="Courier New" w:cs="Courier New"/>
          <w:snapToGrid w:val="0"/>
          <w:sz w:val="16"/>
          <w:lang w:val="en-US"/>
        </w:rPr>
        <w:tab/>
      </w:r>
      <w:r w:rsidRPr="00A5719E">
        <w:rPr>
          <w:rFonts w:ascii="Courier New" w:eastAsia="Malgun Gothic" w:hAnsi="Courier New" w:cs="Courier New"/>
          <w:snapToGrid w:val="0"/>
          <w:sz w:val="16"/>
          <w:lang w:val="en-US"/>
        </w:rPr>
        <w:tab/>
        <w:t>MBS-ServiceAreaInformationList,</w:t>
      </w:r>
    </w:p>
    <w:p w14:paraId="669A6787" w14:textId="77777777" w:rsidR="00A5719E" w:rsidRPr="00A5719E" w:rsidRDefault="00A5719E" w:rsidP="00A5719E">
      <w:pPr>
        <w:tabs>
          <w:tab w:val="left" w:pos="720"/>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Malgun Gothic" w:hAnsi="Courier New" w:cs="Courier New"/>
          <w:snapToGrid w:val="0"/>
          <w:sz w:val="16"/>
          <w:lang w:val="en-US"/>
        </w:rPr>
      </w:pPr>
      <w:r w:rsidRPr="00A5719E">
        <w:rPr>
          <w:rFonts w:ascii="Courier New" w:eastAsia="Times New Roman" w:hAnsi="Courier New" w:cs="Courier New"/>
          <w:sz w:val="16"/>
          <w:lang w:val="en-US"/>
        </w:rPr>
        <w:tab/>
        <w:t>choice-Extensions</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ProtocolIE-SingleContainer { {</w:t>
      </w:r>
      <w:r w:rsidRPr="00A5719E">
        <w:rPr>
          <w:rFonts w:ascii="Courier New" w:eastAsia="Malgun Gothic" w:hAnsi="Courier New" w:cs="Courier New"/>
          <w:snapToGrid w:val="0"/>
          <w:sz w:val="16"/>
          <w:lang w:val="en-US"/>
        </w:rPr>
        <w:t>MBSServiceArea</w:t>
      </w:r>
      <w:r w:rsidRPr="00A5719E">
        <w:rPr>
          <w:rFonts w:ascii="Courier New" w:eastAsia="Times New Roman" w:hAnsi="Courier New" w:cs="Courier New"/>
          <w:sz w:val="16"/>
          <w:lang w:val="en-US"/>
        </w:rPr>
        <w:t>-ExtIEs} }</w:t>
      </w:r>
    </w:p>
    <w:p w14:paraId="4C829A0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w:t>
      </w:r>
    </w:p>
    <w:p w14:paraId="495C1CA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6DC3A37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Malgun Gothic" w:hAnsi="Courier New" w:cs="Courier New"/>
          <w:snapToGrid w:val="0"/>
          <w:sz w:val="16"/>
          <w:lang w:val="en-US"/>
        </w:rPr>
        <w:t>MBSServiceArea</w:t>
      </w:r>
      <w:r w:rsidRPr="00A5719E">
        <w:rPr>
          <w:rFonts w:ascii="Courier New" w:eastAsia="Times New Roman" w:hAnsi="Courier New" w:cs="Courier New"/>
          <w:sz w:val="16"/>
          <w:lang w:val="en-US"/>
        </w:rPr>
        <w:t>-ExtIEs F1AP</w:t>
      </w:r>
      <w:r w:rsidRPr="00A5719E">
        <w:rPr>
          <w:rFonts w:ascii="Courier New" w:eastAsia="Times New Roman" w:hAnsi="Courier New" w:cs="Courier New"/>
          <w:snapToGrid w:val="0"/>
          <w:sz w:val="16"/>
          <w:lang w:val="en-US"/>
        </w:rPr>
        <w:t xml:space="preserve">-PROTOCOL-IES </w:t>
      </w:r>
      <w:r w:rsidRPr="00A5719E">
        <w:rPr>
          <w:rFonts w:ascii="Courier New" w:eastAsia="Times New Roman" w:hAnsi="Courier New" w:cs="Courier New"/>
          <w:sz w:val="16"/>
          <w:lang w:val="en-US"/>
        </w:rPr>
        <w:t>::= {</w:t>
      </w:r>
    </w:p>
    <w:p w14:paraId="05629E3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w:t>
      </w:r>
    </w:p>
    <w:p w14:paraId="335C6E3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7BFDCDDB" w14:textId="77777777" w:rsidR="00A5719E" w:rsidRPr="00A5719E" w:rsidRDefault="00A5719E" w:rsidP="00A5719E">
      <w:pPr>
        <w:tabs>
          <w:tab w:val="left" w:pos="720"/>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Malgun Gothic" w:hAnsi="Courier New" w:cs="Courier New"/>
          <w:snapToGrid w:val="0"/>
          <w:sz w:val="16"/>
          <w:lang w:val="en-US"/>
        </w:rPr>
      </w:pPr>
    </w:p>
    <w:p w14:paraId="52CF577F" w14:textId="77777777" w:rsidR="00A5719E" w:rsidRPr="00A5719E" w:rsidRDefault="00A5719E" w:rsidP="00A5719E">
      <w:pPr>
        <w:tabs>
          <w:tab w:val="left" w:pos="720"/>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Malgun Gothic" w:hAnsi="Courier New" w:cs="Courier New"/>
          <w:snapToGrid w:val="0"/>
          <w:sz w:val="16"/>
          <w:lang w:val="en-US"/>
        </w:rPr>
      </w:pPr>
    </w:p>
    <w:p w14:paraId="775C9699" w14:textId="77777777" w:rsidR="00A5719E" w:rsidRPr="00A5719E" w:rsidRDefault="00A5719E" w:rsidP="00A5719E">
      <w:pPr>
        <w:tabs>
          <w:tab w:val="left" w:pos="720"/>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Malgun Gothic" w:hAnsi="Courier New" w:cs="Courier New"/>
          <w:snapToGrid w:val="0"/>
          <w:sz w:val="16"/>
          <w:lang w:val="en-US"/>
        </w:rPr>
        <w:t>MBS-</w:t>
      </w:r>
      <w:r w:rsidRPr="00A5719E">
        <w:rPr>
          <w:rFonts w:ascii="Courier New" w:eastAsia="Times New Roman" w:hAnsi="Courier New" w:cs="Courier New"/>
          <w:snapToGrid w:val="0"/>
          <w:sz w:val="16"/>
          <w:lang w:val="en-US"/>
        </w:rPr>
        <w:t>ServiceAreaInformation ::= SEQUENCE {</w:t>
      </w:r>
    </w:p>
    <w:p w14:paraId="360A6843" w14:textId="77777777" w:rsidR="00A5719E" w:rsidRPr="00A5719E" w:rsidRDefault="00A5719E" w:rsidP="00A5719E">
      <w:pPr>
        <w:tabs>
          <w:tab w:val="left" w:pos="720"/>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Malgun Gothic" w:hAnsi="Courier New" w:cs="Courier New"/>
          <w:snapToGrid w:val="0"/>
          <w:sz w:val="16"/>
          <w:lang w:val="en-US"/>
        </w:rPr>
      </w:pPr>
      <w:r w:rsidRPr="00A5719E">
        <w:rPr>
          <w:rFonts w:ascii="Courier New" w:eastAsia="Times New Roman" w:hAnsi="Courier New" w:cs="Courier New"/>
          <w:snapToGrid w:val="0"/>
          <w:sz w:val="16"/>
          <w:lang w:val="en-US"/>
        </w:rPr>
        <w:tab/>
        <w:t>mBS-ServiceAreaCellList</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MBS-ServiceAreaCellList</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OPTIONAL,</w:t>
      </w:r>
    </w:p>
    <w:p w14:paraId="484EB5C5" w14:textId="77777777" w:rsidR="00A5719E" w:rsidRPr="00A5719E" w:rsidRDefault="00A5719E" w:rsidP="00A5719E">
      <w:pPr>
        <w:tabs>
          <w:tab w:val="left" w:pos="720"/>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mBS-ServiceAreaTAIList</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MBS-ServiceAreaTAIList</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OPTIONAL,</w:t>
      </w:r>
    </w:p>
    <w:p w14:paraId="0EA021D5" w14:textId="77777777" w:rsidR="00A5719E" w:rsidRPr="00A5719E" w:rsidRDefault="00A5719E" w:rsidP="00A5719E">
      <w:pPr>
        <w:tabs>
          <w:tab w:val="left" w:pos="720"/>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fr-FR"/>
        </w:rPr>
      </w:pP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fr-FR"/>
        </w:rPr>
        <w:t>iE-Extensions</w:t>
      </w:r>
      <w:r w:rsidRPr="00A5719E">
        <w:rPr>
          <w:rFonts w:ascii="Courier New" w:eastAsia="Times New Roman" w:hAnsi="Courier New" w:cs="Courier New"/>
          <w:snapToGrid w:val="0"/>
          <w:sz w:val="16"/>
          <w:lang w:val="fr-FR"/>
        </w:rPr>
        <w:tab/>
      </w:r>
      <w:r w:rsidRPr="00A5719E">
        <w:rPr>
          <w:rFonts w:ascii="Courier New" w:eastAsia="Times New Roman" w:hAnsi="Courier New" w:cs="Courier New"/>
          <w:snapToGrid w:val="0"/>
          <w:sz w:val="16"/>
          <w:lang w:val="fr-FR"/>
        </w:rPr>
        <w:tab/>
      </w:r>
      <w:r w:rsidRPr="00A5719E">
        <w:rPr>
          <w:rFonts w:ascii="Courier New" w:eastAsia="Times New Roman" w:hAnsi="Courier New" w:cs="Courier New"/>
          <w:snapToGrid w:val="0"/>
          <w:sz w:val="16"/>
          <w:lang w:val="fr-FR"/>
        </w:rPr>
        <w:tab/>
      </w:r>
      <w:r w:rsidRPr="00A5719E">
        <w:rPr>
          <w:rFonts w:ascii="Courier New" w:eastAsia="Times New Roman" w:hAnsi="Courier New" w:cs="Courier New"/>
          <w:snapToGrid w:val="0"/>
          <w:sz w:val="16"/>
          <w:lang w:val="fr-FR"/>
        </w:rPr>
        <w:tab/>
      </w:r>
      <w:r w:rsidRPr="00A5719E">
        <w:rPr>
          <w:rFonts w:ascii="Courier New" w:eastAsia="Times New Roman" w:hAnsi="Courier New" w:cs="Courier New"/>
          <w:snapToGrid w:val="0"/>
          <w:sz w:val="16"/>
          <w:lang w:val="fr-FR"/>
        </w:rPr>
        <w:tab/>
        <w:t>ProtocolExtensionContainer { {</w:t>
      </w:r>
      <w:r w:rsidRPr="00A5719E">
        <w:rPr>
          <w:rFonts w:ascii="Courier New" w:eastAsia="Malgun Gothic" w:hAnsi="Courier New" w:cs="Courier New"/>
          <w:snapToGrid w:val="0"/>
          <w:sz w:val="16"/>
          <w:lang w:val="fr-FR"/>
        </w:rPr>
        <w:t>MBS-</w:t>
      </w:r>
      <w:r w:rsidRPr="00A5719E">
        <w:rPr>
          <w:rFonts w:ascii="Courier New" w:eastAsia="Times New Roman" w:hAnsi="Courier New" w:cs="Courier New"/>
          <w:snapToGrid w:val="0"/>
          <w:sz w:val="16"/>
          <w:lang w:val="fr-FR"/>
        </w:rPr>
        <w:t>ServiceAreaInformation-ExtIEs} }</w:t>
      </w:r>
      <w:r w:rsidRPr="00A5719E">
        <w:rPr>
          <w:rFonts w:ascii="Courier New" w:eastAsia="Times New Roman" w:hAnsi="Courier New" w:cs="Courier New"/>
          <w:snapToGrid w:val="0"/>
          <w:sz w:val="16"/>
          <w:lang w:val="fr-FR"/>
        </w:rPr>
        <w:tab/>
        <w:t>OPTIONAL,</w:t>
      </w:r>
    </w:p>
    <w:p w14:paraId="303EA4FF" w14:textId="77777777" w:rsidR="00A5719E" w:rsidRPr="00A5719E" w:rsidRDefault="00A5719E" w:rsidP="00A5719E">
      <w:pPr>
        <w:tabs>
          <w:tab w:val="left" w:pos="720"/>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rPr>
      </w:pPr>
      <w:r w:rsidRPr="00A5719E">
        <w:rPr>
          <w:rFonts w:ascii="Courier New" w:eastAsia="Times New Roman" w:hAnsi="Courier New" w:cs="Courier New"/>
          <w:snapToGrid w:val="0"/>
          <w:sz w:val="16"/>
          <w:lang w:val="fr-FR"/>
        </w:rPr>
        <w:tab/>
      </w:r>
      <w:r w:rsidRPr="00A5719E">
        <w:rPr>
          <w:rFonts w:ascii="Courier New" w:eastAsia="Times New Roman" w:hAnsi="Courier New" w:cs="Courier New"/>
          <w:snapToGrid w:val="0"/>
          <w:sz w:val="16"/>
          <w:lang w:val="en-US"/>
        </w:rPr>
        <w:t>...</w:t>
      </w:r>
    </w:p>
    <w:p w14:paraId="6E4CA273" w14:textId="77777777" w:rsidR="00A5719E" w:rsidRPr="00A5719E" w:rsidRDefault="00A5719E" w:rsidP="00A5719E">
      <w:pPr>
        <w:tabs>
          <w:tab w:val="left" w:pos="720"/>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w:t>
      </w:r>
    </w:p>
    <w:p w14:paraId="0D01117D" w14:textId="77777777" w:rsidR="00A5719E" w:rsidRPr="00A5719E" w:rsidRDefault="00A5719E" w:rsidP="00A5719E">
      <w:pPr>
        <w:tabs>
          <w:tab w:val="left" w:pos="720"/>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7D0897B0" w14:textId="77777777" w:rsidR="00A5719E" w:rsidRPr="00A5719E" w:rsidRDefault="00A5719E" w:rsidP="00A5719E">
      <w:pPr>
        <w:tabs>
          <w:tab w:val="left" w:pos="720"/>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eastAsia="ko-KR"/>
        </w:rPr>
      </w:pPr>
      <w:r w:rsidRPr="00A5719E">
        <w:rPr>
          <w:rFonts w:ascii="Courier New" w:eastAsia="Malgun Gothic" w:hAnsi="Courier New" w:cs="Courier New"/>
          <w:snapToGrid w:val="0"/>
          <w:sz w:val="16"/>
          <w:lang w:val="en-US"/>
        </w:rPr>
        <w:t>MBS-</w:t>
      </w:r>
      <w:r w:rsidRPr="00A5719E">
        <w:rPr>
          <w:rFonts w:ascii="Courier New" w:eastAsia="Times New Roman" w:hAnsi="Courier New" w:cs="Courier New"/>
          <w:snapToGrid w:val="0"/>
          <w:sz w:val="16"/>
          <w:lang w:val="en-US"/>
        </w:rPr>
        <w:t>ServiceAreaInformation-ExtIEs F1AP-PROTOCOL-EXTENSION ::= {</w:t>
      </w:r>
    </w:p>
    <w:p w14:paraId="4DB02C61" w14:textId="77777777" w:rsidR="00A5719E" w:rsidRPr="00A5719E" w:rsidRDefault="00A5719E" w:rsidP="00A5719E">
      <w:pPr>
        <w:tabs>
          <w:tab w:val="left" w:pos="720"/>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w:t>
      </w:r>
    </w:p>
    <w:p w14:paraId="7AA35F60" w14:textId="77777777" w:rsidR="00A5719E" w:rsidRPr="00A5719E" w:rsidRDefault="00A5719E" w:rsidP="00A5719E">
      <w:pPr>
        <w:tabs>
          <w:tab w:val="left" w:pos="720"/>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w:t>
      </w:r>
    </w:p>
    <w:p w14:paraId="688ED36B" w14:textId="77777777" w:rsidR="00A5719E" w:rsidRPr="00A5719E" w:rsidRDefault="00A5719E" w:rsidP="00A5719E">
      <w:pPr>
        <w:tabs>
          <w:tab w:val="left" w:pos="720"/>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4A519F4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Malgun Gothic" w:hAnsi="Courier New" w:cs="Courier New"/>
          <w:noProof/>
          <w:snapToGrid w:val="0"/>
          <w:sz w:val="16"/>
          <w:lang w:val="en-US" w:eastAsia="ko-KR"/>
        </w:rPr>
      </w:pPr>
      <w:r w:rsidRPr="00A5719E">
        <w:rPr>
          <w:rFonts w:ascii="Courier New" w:eastAsia="Times New Roman" w:hAnsi="Courier New" w:cs="Courier New"/>
          <w:noProof/>
          <w:snapToGrid w:val="0"/>
          <w:sz w:val="16"/>
          <w:lang w:val="en-US"/>
        </w:rPr>
        <w:t>MBS-ServiceAreaCellList ::= SEQUENCE (SIZE(1..</w:t>
      </w:r>
      <w:r w:rsidRPr="00A5719E">
        <w:rPr>
          <w:rFonts w:ascii="Courier New" w:eastAsia="Times New Roman" w:hAnsi="Courier New" w:cs="Courier New"/>
          <w:noProof/>
          <w:sz w:val="16"/>
          <w:lang w:val="en-US"/>
        </w:rPr>
        <w:t xml:space="preserve"> maxnoofCellsforMBS</w:t>
      </w:r>
      <w:r w:rsidRPr="00A5719E">
        <w:rPr>
          <w:rFonts w:ascii="Courier New" w:eastAsia="Times New Roman" w:hAnsi="Courier New" w:cs="Courier New"/>
          <w:noProof/>
          <w:snapToGrid w:val="0"/>
          <w:sz w:val="16"/>
          <w:lang w:val="en-US"/>
        </w:rPr>
        <w:t>)) OF NRCGI</w:t>
      </w:r>
    </w:p>
    <w:p w14:paraId="3858B78B" w14:textId="77777777" w:rsidR="00A5719E" w:rsidRPr="00A5719E" w:rsidRDefault="00A5719E" w:rsidP="00A5719E">
      <w:pPr>
        <w:tabs>
          <w:tab w:val="left" w:pos="720"/>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Malgun Gothic" w:hAnsi="Courier New" w:cs="Courier New"/>
          <w:snapToGrid w:val="0"/>
          <w:sz w:val="16"/>
          <w:lang w:val="en-US"/>
        </w:rPr>
      </w:pPr>
    </w:p>
    <w:p w14:paraId="3E862B4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MBS-ServiceAreaTAIList ::= SEQUENCE (SIZE(1..</w:t>
      </w:r>
      <w:r w:rsidRPr="00A5719E">
        <w:rPr>
          <w:rFonts w:ascii="Courier New" w:eastAsia="Times New Roman" w:hAnsi="Courier New" w:cs="Courier New"/>
          <w:noProof/>
          <w:sz w:val="16"/>
          <w:lang w:val="en-US"/>
        </w:rPr>
        <w:t xml:space="preserve"> maxnoofTAIforMBS</w:t>
      </w:r>
      <w:r w:rsidRPr="00A5719E">
        <w:rPr>
          <w:rFonts w:ascii="Courier New" w:eastAsia="Times New Roman" w:hAnsi="Courier New" w:cs="Courier New"/>
          <w:noProof/>
          <w:snapToGrid w:val="0"/>
          <w:sz w:val="16"/>
          <w:lang w:val="en-US"/>
        </w:rPr>
        <w:t>)) OF MBS-ServiceAreaTAIList-Item</w:t>
      </w:r>
    </w:p>
    <w:p w14:paraId="3C37568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MBS-ServiceAreaTAIList-Item ::= SEQUENCE {</w:t>
      </w:r>
    </w:p>
    <w:p w14:paraId="3200408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plmn-ID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PLMN-Identity,</w:t>
      </w:r>
    </w:p>
    <w:p w14:paraId="4EB95F8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z w:val="16"/>
          <w:lang w:val="en-US"/>
        </w:rPr>
        <w:t>fiveGS-TAC</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FiveGS-TAC,</w:t>
      </w:r>
    </w:p>
    <w:p w14:paraId="38938781" w14:textId="77777777" w:rsidR="00A5719E" w:rsidRPr="00A5719E" w:rsidRDefault="00A5719E" w:rsidP="00A5719E">
      <w:pPr>
        <w:tabs>
          <w:tab w:val="left" w:pos="720"/>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iE-Extensions</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ProtocolExtensionContainer { {MBS-ServiceAreaTAIList-Item-ExtIEs} }</w:t>
      </w:r>
      <w:r w:rsidRPr="00A5719E">
        <w:rPr>
          <w:rFonts w:ascii="Courier New" w:eastAsia="Times New Roman" w:hAnsi="Courier New" w:cs="Courier New"/>
          <w:snapToGrid w:val="0"/>
          <w:sz w:val="16"/>
          <w:lang w:val="en-US"/>
        </w:rPr>
        <w:tab/>
        <w:t>OPTIONAL,</w:t>
      </w:r>
    </w:p>
    <w:p w14:paraId="0EC22D31" w14:textId="77777777" w:rsidR="00A5719E" w:rsidRPr="00A5719E" w:rsidRDefault="00A5719E" w:rsidP="00A5719E">
      <w:pPr>
        <w:tabs>
          <w:tab w:val="left" w:pos="720"/>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w:t>
      </w:r>
    </w:p>
    <w:p w14:paraId="4A4C75A9" w14:textId="77777777" w:rsidR="00A5719E" w:rsidRPr="00A5719E" w:rsidRDefault="00A5719E" w:rsidP="00A5719E">
      <w:pPr>
        <w:tabs>
          <w:tab w:val="left" w:pos="720"/>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w:t>
      </w:r>
    </w:p>
    <w:p w14:paraId="724AAB75" w14:textId="77777777" w:rsidR="00A5719E" w:rsidRPr="00A5719E" w:rsidRDefault="00A5719E" w:rsidP="00A5719E">
      <w:pPr>
        <w:tabs>
          <w:tab w:val="left" w:pos="720"/>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35A0AA41" w14:textId="77777777" w:rsidR="00A5719E" w:rsidRPr="00A5719E" w:rsidRDefault="00A5719E" w:rsidP="00A5719E">
      <w:pPr>
        <w:tabs>
          <w:tab w:val="left" w:pos="720"/>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MBS-ServiceAreaTAIList-Item-ExtIEs F1AP-PROTOCOL-EXTENSION ::= {</w:t>
      </w:r>
    </w:p>
    <w:p w14:paraId="6FB0581A" w14:textId="77777777" w:rsidR="00A5719E" w:rsidRPr="00A5719E" w:rsidRDefault="00A5719E" w:rsidP="00A5719E">
      <w:pPr>
        <w:tabs>
          <w:tab w:val="left" w:pos="720"/>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w:t>
      </w:r>
    </w:p>
    <w:p w14:paraId="5B30CB24" w14:textId="77777777" w:rsidR="00A5719E" w:rsidRPr="00A5719E" w:rsidRDefault="00A5719E" w:rsidP="00A5719E">
      <w:pPr>
        <w:tabs>
          <w:tab w:val="left" w:pos="720"/>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w:t>
      </w:r>
    </w:p>
    <w:p w14:paraId="79EDFAEB" w14:textId="77777777" w:rsidR="00A5719E" w:rsidRPr="00A5719E" w:rsidRDefault="00A5719E" w:rsidP="00A5719E">
      <w:pPr>
        <w:tabs>
          <w:tab w:val="left" w:pos="720"/>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39BFF737" w14:textId="77777777" w:rsidR="00A5719E" w:rsidRPr="00A5719E" w:rsidRDefault="00A5719E" w:rsidP="00A5719E">
      <w:pPr>
        <w:tabs>
          <w:tab w:val="left" w:pos="720"/>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147BDDE9" w14:textId="77777777" w:rsidR="00A5719E" w:rsidRPr="00A5719E" w:rsidRDefault="00A5719E" w:rsidP="00A5719E">
      <w:pPr>
        <w:tabs>
          <w:tab w:val="left" w:pos="720"/>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Malgun Gothic" w:hAnsi="Courier New" w:cs="Courier New"/>
          <w:snapToGrid w:val="0"/>
          <w:sz w:val="16"/>
          <w:lang w:val="en-US" w:eastAsia="ko-KR"/>
        </w:rPr>
      </w:pPr>
      <w:r w:rsidRPr="00A5719E">
        <w:rPr>
          <w:rFonts w:ascii="Courier New" w:eastAsia="Malgun Gothic" w:hAnsi="Courier New" w:cs="Courier New"/>
          <w:snapToGrid w:val="0"/>
          <w:sz w:val="16"/>
          <w:lang w:val="en-US"/>
        </w:rPr>
        <w:t>MBS-ServiceAreaInformationList ::= SEQUENCE (SIZE(1..maxnoofMBSServiceAreaInformation)) OF MBS-ServiceAreaInformationItem</w:t>
      </w:r>
    </w:p>
    <w:p w14:paraId="6EFD00D1" w14:textId="77777777" w:rsidR="00A5719E" w:rsidRPr="00A5719E" w:rsidRDefault="00A5719E" w:rsidP="00A5719E">
      <w:pPr>
        <w:tabs>
          <w:tab w:val="left" w:pos="720"/>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Malgun Gothic" w:hAnsi="Courier New" w:cs="Courier New"/>
          <w:snapToGrid w:val="0"/>
          <w:sz w:val="16"/>
          <w:lang w:val="en-US"/>
        </w:rPr>
      </w:pPr>
    </w:p>
    <w:p w14:paraId="7B15559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snapToGrid w:val="0"/>
          <w:sz w:val="16"/>
          <w:lang w:val="en-US"/>
        </w:rPr>
        <w:t>MBS-ServiceAreaInformationItem</w:t>
      </w:r>
      <w:r w:rsidRPr="00A5719E">
        <w:rPr>
          <w:rFonts w:ascii="Courier New" w:eastAsia="Times New Roman" w:hAnsi="Courier New" w:cs="Courier New"/>
          <w:noProof/>
          <w:sz w:val="16"/>
          <w:lang w:val="en-US"/>
        </w:rPr>
        <w:t xml:space="preserve"> ::= SEQUENCE {</w:t>
      </w:r>
    </w:p>
    <w:p w14:paraId="7C80C7C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mBS-AreaSessionID</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noProof/>
          <w:sz w:val="16"/>
          <w:lang w:val="en-US"/>
        </w:rPr>
        <w:t>MBS-Area-Session-ID,</w:t>
      </w:r>
    </w:p>
    <w:p w14:paraId="737D4CB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noProof/>
          <w:sz w:val="16"/>
          <w:lang w:val="en-US"/>
        </w:rPr>
        <w:lastRenderedPageBreak/>
        <w:tab/>
      </w:r>
      <w:r w:rsidRPr="00A5719E">
        <w:rPr>
          <w:rFonts w:ascii="Courier New" w:eastAsia="Times New Roman" w:hAnsi="Courier New" w:cs="Courier New"/>
          <w:snapToGrid w:val="0"/>
          <w:sz w:val="16"/>
          <w:lang w:val="en-US"/>
        </w:rPr>
        <w:t>mBS-ServiceAreaInformation</w:t>
      </w:r>
      <w:r w:rsidRPr="00A5719E">
        <w:rPr>
          <w:rFonts w:ascii="Courier New" w:eastAsia="Times New Roman" w:hAnsi="Courier New" w:cs="Courier New"/>
          <w:noProof/>
          <w:sz w:val="16"/>
          <w:lang w:val="en-US"/>
        </w:rPr>
        <w:t xml:space="preserve"> </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snapToGrid w:val="0"/>
          <w:sz w:val="16"/>
          <w:lang w:val="en-US"/>
        </w:rPr>
        <w:t>MBS-ServiceAreaInformation,</w:t>
      </w:r>
    </w:p>
    <w:p w14:paraId="28F4516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eastAsia="ko-KR"/>
        </w:rPr>
      </w:pPr>
      <w:r w:rsidRPr="00A5719E">
        <w:rPr>
          <w:rFonts w:ascii="Courier New" w:eastAsia="Times New Roman" w:hAnsi="Courier New" w:cs="Courier New"/>
          <w:noProof/>
          <w:sz w:val="16"/>
          <w:lang w:val="en-US"/>
        </w:rPr>
        <w:tab/>
        <w:t>iE-Extensions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ProtocolExtensionContainer { {</w:t>
      </w:r>
      <w:r w:rsidRPr="00A5719E">
        <w:rPr>
          <w:rFonts w:ascii="Courier New" w:eastAsia="Times New Roman" w:hAnsi="Courier New" w:cs="Courier New"/>
          <w:snapToGrid w:val="0"/>
          <w:sz w:val="16"/>
          <w:lang w:val="en-US"/>
        </w:rPr>
        <w:t xml:space="preserve"> MBS-ServiceAreaInformationItem</w:t>
      </w:r>
      <w:r w:rsidRPr="00A5719E">
        <w:rPr>
          <w:rFonts w:ascii="Courier New" w:eastAsia="Times New Roman" w:hAnsi="Courier New" w:cs="Courier New"/>
          <w:noProof/>
          <w:sz w:val="16"/>
          <w:lang w:val="en-US"/>
        </w:rPr>
        <w:t>-ExtIEs} }</w:t>
      </w:r>
      <w:r w:rsidRPr="00A5719E">
        <w:rPr>
          <w:rFonts w:ascii="Courier New" w:eastAsia="Times New Roman" w:hAnsi="Courier New" w:cs="Courier New"/>
          <w:noProof/>
          <w:sz w:val="16"/>
          <w:lang w:val="en-US"/>
        </w:rPr>
        <w:tab/>
        <w:t>OPTIONAL,</w:t>
      </w:r>
    </w:p>
    <w:p w14:paraId="3FE3EFA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266DB09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591C38F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snapToGrid w:val="0"/>
          <w:sz w:val="16"/>
          <w:lang w:val="en-US"/>
        </w:rPr>
        <w:t>MBS-ServiceAreaInformationItem</w:t>
      </w:r>
      <w:r w:rsidRPr="00A5719E">
        <w:rPr>
          <w:rFonts w:ascii="Courier New" w:eastAsia="Times New Roman" w:hAnsi="Courier New" w:cs="Courier New"/>
          <w:noProof/>
          <w:sz w:val="16"/>
          <w:lang w:val="en-US"/>
        </w:rPr>
        <w:t>-ExtIEs F1AP-PROTOCOL-EXTENSION ::= {</w:t>
      </w:r>
    </w:p>
    <w:p w14:paraId="2AC1563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5615153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01DC5A7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7D866B0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MC-PagingCell-Item ::= SEQUENCE {</w:t>
      </w:r>
    </w:p>
    <w:p w14:paraId="28C3E9E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fr-FR"/>
        </w:rPr>
      </w:pP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fr-FR"/>
        </w:rPr>
        <w:t>nRCGI</w:t>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t>NRCGI,</w:t>
      </w:r>
    </w:p>
    <w:p w14:paraId="7EF1C42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fr-FR"/>
        </w:rPr>
      </w:pPr>
      <w:r w:rsidRPr="00A5719E">
        <w:rPr>
          <w:rFonts w:ascii="Courier New" w:eastAsia="Times New Roman" w:hAnsi="Courier New" w:cs="Courier New"/>
          <w:sz w:val="16"/>
          <w:lang w:val="fr-FR"/>
        </w:rPr>
        <w:tab/>
        <w:t>iE-Extensions</w:t>
      </w:r>
      <w:r w:rsidRPr="00A5719E">
        <w:rPr>
          <w:rFonts w:ascii="Courier New" w:eastAsia="Times New Roman" w:hAnsi="Courier New" w:cs="Courier New"/>
          <w:sz w:val="16"/>
          <w:lang w:val="fr-FR"/>
        </w:rPr>
        <w:tab/>
        <w:t>ProtocolExtensionContainer { { MC-PagingCell-ItemExtIEs } }</w:t>
      </w:r>
      <w:r w:rsidRPr="00A5719E">
        <w:rPr>
          <w:rFonts w:ascii="Courier New" w:eastAsia="Times New Roman" w:hAnsi="Courier New" w:cs="Courier New"/>
          <w:sz w:val="16"/>
          <w:lang w:val="fr-FR"/>
        </w:rPr>
        <w:tab/>
        <w:t>OPTIONAL</w:t>
      </w:r>
    </w:p>
    <w:p w14:paraId="1BFEAF3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rPr>
      </w:pPr>
      <w:r w:rsidRPr="00A5719E">
        <w:rPr>
          <w:rFonts w:ascii="Courier New" w:eastAsia="Times New Roman" w:hAnsi="Courier New" w:cs="Courier New"/>
          <w:sz w:val="16"/>
          <w:lang w:val="en-US"/>
        </w:rPr>
        <w:t>}</w:t>
      </w:r>
    </w:p>
    <w:p w14:paraId="14956AF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4334405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 xml:space="preserve">MC-PagingCell-ItemExtIEs </w:t>
      </w:r>
      <w:r w:rsidRPr="00A5719E">
        <w:rPr>
          <w:rFonts w:ascii="Courier New" w:eastAsia="Times New Roman" w:hAnsi="Courier New" w:cs="Courier New"/>
          <w:sz w:val="16"/>
          <w:lang w:val="en-US"/>
        </w:rPr>
        <w:tab/>
        <w:t>F1AP-PROTOCOL-EXTENSION ::= {</w:t>
      </w:r>
    </w:p>
    <w:p w14:paraId="4696456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w:t>
      </w:r>
    </w:p>
    <w:p w14:paraId="0DF1E99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Malgun Gothic" w:hAnsi="Courier New" w:cs="Courier New"/>
          <w:snapToGrid w:val="0"/>
          <w:sz w:val="16"/>
          <w:lang w:val="en-US"/>
        </w:rPr>
      </w:pPr>
      <w:r w:rsidRPr="00A5719E">
        <w:rPr>
          <w:rFonts w:ascii="Courier New" w:eastAsia="Times New Roman" w:hAnsi="Courier New" w:cs="Courier New"/>
          <w:sz w:val="16"/>
          <w:lang w:val="en-US"/>
        </w:rPr>
        <w:t>}</w:t>
      </w:r>
    </w:p>
    <w:p w14:paraId="149B504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25626D8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4C10E2C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MIB-message ::= OCTET STRING</w:t>
      </w:r>
    </w:p>
    <w:p w14:paraId="3ED8ED7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231AF42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MeasConfig ::= OCTET STRING</w:t>
      </w:r>
    </w:p>
    <w:p w14:paraId="5C14602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14BA24B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MeasGapConfig ::= OCTET STRING</w:t>
      </w:r>
    </w:p>
    <w:p w14:paraId="441F6B2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045F905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MeasGapSharingConfig ::= OCTET STRING</w:t>
      </w:r>
    </w:p>
    <w:p w14:paraId="613212A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59028CD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fr-FR"/>
        </w:rPr>
      </w:pPr>
      <w:r w:rsidRPr="00A5719E">
        <w:rPr>
          <w:rFonts w:ascii="Courier New" w:hAnsi="Courier New" w:cs="Courier New"/>
          <w:noProof/>
          <w:snapToGrid w:val="0"/>
          <w:sz w:val="16"/>
          <w:lang w:val="fr-FR"/>
        </w:rPr>
        <w:t>PosMeasurementAmount</w:t>
      </w:r>
      <w:r w:rsidRPr="00A5719E">
        <w:rPr>
          <w:rFonts w:ascii="Courier New" w:eastAsia="Times New Roman" w:hAnsi="Courier New" w:cs="Courier New"/>
          <w:noProof/>
          <w:snapToGrid w:val="0"/>
          <w:sz w:val="16"/>
          <w:lang w:val="fr-FR"/>
        </w:rPr>
        <w:t xml:space="preserve"> ::=</w:t>
      </w:r>
      <w:r w:rsidRPr="00A5719E">
        <w:rPr>
          <w:rFonts w:ascii="Courier New" w:eastAsia="Times New Roman" w:hAnsi="Courier New" w:cs="Courier New"/>
          <w:sz w:val="16"/>
          <w:lang w:val="fr-FR"/>
        </w:rPr>
        <w:t xml:space="preserve"> ENUMERATED {ma0, ma1, ma2, ma4, ma8, ma16, ma32, ma64}</w:t>
      </w:r>
    </w:p>
    <w:p w14:paraId="51E153A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p>
    <w:p w14:paraId="4C5398D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rPr>
      </w:pPr>
      <w:r w:rsidRPr="00A5719E">
        <w:rPr>
          <w:rFonts w:ascii="Courier New" w:eastAsia="Times New Roman" w:hAnsi="Courier New" w:cs="Courier New"/>
          <w:noProof/>
          <w:snapToGrid w:val="0"/>
          <w:sz w:val="16"/>
          <w:lang w:val="en-US"/>
        </w:rPr>
        <w:t>MeasurementBeamInfoRequest ::= ENUMERATED {true, ...}</w:t>
      </w:r>
    </w:p>
    <w:p w14:paraId="3E1C5D0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6128DFD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MeasurementBeamInfo</w:t>
      </w:r>
      <w:r w:rsidRPr="00A5719E">
        <w:rPr>
          <w:rFonts w:ascii="Courier New" w:eastAsia="Times New Roman" w:hAnsi="Courier New" w:cs="Courier New"/>
          <w:noProof/>
          <w:sz w:val="16"/>
          <w:lang w:val="en-US"/>
        </w:rPr>
        <w:tab/>
        <w:t xml:space="preserve"> ::= SEQUENCE {</w:t>
      </w:r>
    </w:p>
    <w:p w14:paraId="781FBA8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pRS-Resource-ID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PRS-Resource-ID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OPTIONAL,</w:t>
      </w:r>
    </w:p>
    <w:p w14:paraId="7442D5A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pRS-Resource-Set-ID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PRS-Resource-Set-ID</w:t>
      </w:r>
      <w:r w:rsidRPr="00A5719E">
        <w:rPr>
          <w:rFonts w:ascii="Courier New" w:eastAsia="Times New Roman" w:hAnsi="Courier New" w:cs="Courier New"/>
          <w:noProof/>
          <w:sz w:val="16"/>
          <w:lang w:val="en-US"/>
        </w:rPr>
        <w:tab/>
        <w:t>OPTIONAL,</w:t>
      </w:r>
    </w:p>
    <w:p w14:paraId="430C66E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sSB-Index</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SSB-Index</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OPTIONAL,</w:t>
      </w:r>
    </w:p>
    <w:p w14:paraId="4DD56F8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fr-FR"/>
        </w:rPr>
        <w:t>iE-Extensions</w:t>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t>ProtocolExtensionContainer { { MeasurementBeamInfo-ExtIEs} } OPTIONAL</w:t>
      </w:r>
    </w:p>
    <w:p w14:paraId="1024A1A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rPr>
      </w:pPr>
      <w:r w:rsidRPr="00A5719E">
        <w:rPr>
          <w:rFonts w:ascii="Courier New" w:eastAsia="Times New Roman" w:hAnsi="Courier New" w:cs="Courier New"/>
          <w:noProof/>
          <w:sz w:val="16"/>
          <w:lang w:val="en-US"/>
        </w:rPr>
        <w:t>}</w:t>
      </w:r>
    </w:p>
    <w:p w14:paraId="685A571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6CCAE10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MeasurementBeamInfo-ExtIEs F1AP-PROTOCOL-EXTENSION ::= {</w:t>
      </w:r>
    </w:p>
    <w:p w14:paraId="3E275F5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0781ADC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14F479F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01F7EE4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1F7D8CD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MeasurementTimingConfiguration ::= OCTET STRING</w:t>
      </w:r>
    </w:p>
    <w:p w14:paraId="2E91B70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27286A7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 xml:space="preserve">MessageIdentifier ::= </w:t>
      </w:r>
      <w:r w:rsidRPr="00A5719E">
        <w:rPr>
          <w:rFonts w:ascii="Courier New" w:eastAsia="Times New Roman" w:hAnsi="Courier New" w:cs="Courier New"/>
          <w:sz w:val="16"/>
          <w:lang w:val="en-US"/>
        </w:rPr>
        <w:t>BIT STRING (SIZE (16))</w:t>
      </w:r>
    </w:p>
    <w:p w14:paraId="5489B4B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p>
    <w:p w14:paraId="41E6CDF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eastAsia="ko-KR"/>
        </w:rPr>
      </w:pPr>
    </w:p>
    <w:p w14:paraId="4E791FE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MeasurementTimeOccasion ::= ENUMERATED {o1, o4, ...}</w:t>
      </w:r>
    </w:p>
    <w:p w14:paraId="17C9B53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3039BFB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MeasurementCharacteristicsRequestIndicator ::= BIT STRING (SIZE (16))</w:t>
      </w:r>
    </w:p>
    <w:p w14:paraId="327CCD4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78DC426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MRB-ProgressInformation ::= CHOICE {</w:t>
      </w:r>
    </w:p>
    <w:p w14:paraId="34EB93C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r>
      <w:r w:rsidRPr="00A5719E">
        <w:rPr>
          <w:rFonts w:ascii="Courier New" w:eastAsia="Times New Roman" w:hAnsi="Courier New" w:cs="Courier New"/>
          <w:noProof/>
          <w:snapToGrid w:val="0"/>
          <w:sz w:val="16"/>
          <w:lang w:val="en-US"/>
        </w:rPr>
        <w:t>pdcp-SN12</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INTEGER (0..4095),</w:t>
      </w:r>
    </w:p>
    <w:p w14:paraId="4C90FB9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eastAsia="ko-KR"/>
        </w:rPr>
      </w:pPr>
      <w:r w:rsidRPr="00A5719E">
        <w:rPr>
          <w:rFonts w:ascii="Courier New" w:eastAsia="Times New Roman" w:hAnsi="Courier New" w:cs="Courier New"/>
          <w:snapToGrid w:val="0"/>
          <w:sz w:val="16"/>
          <w:lang w:val="en-US"/>
        </w:rPr>
        <w:lastRenderedPageBreak/>
        <w:tab/>
      </w:r>
      <w:r w:rsidRPr="00A5719E">
        <w:rPr>
          <w:rFonts w:ascii="Courier New" w:eastAsia="Times New Roman" w:hAnsi="Courier New" w:cs="Courier New"/>
          <w:noProof/>
          <w:snapToGrid w:val="0"/>
          <w:sz w:val="16"/>
          <w:lang w:val="en-US"/>
        </w:rPr>
        <w:t>pdcp-SN18</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INTEGER (0..262143),</w:t>
      </w:r>
    </w:p>
    <w:p w14:paraId="711139A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choice-extension</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z w:val="16"/>
          <w:lang w:val="en-US"/>
        </w:rPr>
        <w:t>ProtocolIE-SingleContainer</w:t>
      </w:r>
      <w:r w:rsidRPr="00A5719E">
        <w:rPr>
          <w:rFonts w:ascii="Courier New" w:eastAsia="Times New Roman" w:hAnsi="Courier New" w:cs="Courier New"/>
          <w:noProof/>
          <w:snapToGrid w:val="0"/>
          <w:sz w:val="16"/>
          <w:lang w:val="en-US"/>
        </w:rPr>
        <w:t xml:space="preserve"> { {</w:t>
      </w:r>
      <w:r w:rsidRPr="00A5719E">
        <w:rPr>
          <w:rFonts w:ascii="Courier New" w:eastAsia="Times New Roman" w:hAnsi="Courier New" w:cs="Courier New"/>
          <w:snapToGrid w:val="0"/>
          <w:sz w:val="16"/>
          <w:lang w:val="en-US"/>
        </w:rPr>
        <w:t xml:space="preserve"> MRB-ProgressInformation</w:t>
      </w:r>
      <w:r w:rsidRPr="00A5719E">
        <w:rPr>
          <w:rFonts w:ascii="Courier New" w:eastAsia="Times New Roman" w:hAnsi="Courier New" w:cs="Courier New"/>
          <w:noProof/>
          <w:snapToGrid w:val="0"/>
          <w:sz w:val="16"/>
          <w:lang w:val="en-US"/>
        </w:rPr>
        <w:t>-ExtIEs} }</w:t>
      </w:r>
    </w:p>
    <w:p w14:paraId="3CDCCAE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7D60CBA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0572517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eastAsia="ko-KR"/>
        </w:rPr>
      </w:pPr>
      <w:r w:rsidRPr="00A5719E">
        <w:rPr>
          <w:rFonts w:ascii="Courier New" w:eastAsia="Times New Roman" w:hAnsi="Courier New" w:cs="Courier New"/>
          <w:snapToGrid w:val="0"/>
          <w:sz w:val="16"/>
          <w:lang w:val="en-US"/>
        </w:rPr>
        <w:t>MRB-ProgressInformation-ExtIEs F1AP-PROTOCOL-IES ::= {</w:t>
      </w:r>
    </w:p>
    <w:p w14:paraId="0DABFCE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w:t>
      </w:r>
    </w:p>
    <w:p w14:paraId="1A11E60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w:t>
      </w:r>
    </w:p>
    <w:p w14:paraId="3BB1CE7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2F4B839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MulticastF1UContextReferenceF1 ::= OCTET STRING (SIZE(4))</w:t>
      </w:r>
    </w:p>
    <w:p w14:paraId="7F047DE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6A5E709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MulticastF1UContextReferenceCU ::= OCTET STRING (SIZE(4))</w:t>
      </w:r>
    </w:p>
    <w:p w14:paraId="441225E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0744C89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fr-FR"/>
        </w:rPr>
      </w:pPr>
      <w:r w:rsidRPr="00A5719E">
        <w:rPr>
          <w:rFonts w:ascii="Courier New" w:eastAsia="Times New Roman" w:hAnsi="Courier New" w:cs="Courier New"/>
          <w:snapToGrid w:val="0"/>
          <w:sz w:val="16"/>
          <w:lang w:val="fr-FR"/>
        </w:rPr>
        <w:t>MultipleULAoA ::= SEQUENCE {</w:t>
      </w:r>
    </w:p>
    <w:p w14:paraId="74D103A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fr-FR"/>
        </w:rPr>
      </w:pPr>
      <w:r w:rsidRPr="00A5719E">
        <w:rPr>
          <w:rFonts w:ascii="Courier New" w:eastAsia="Times New Roman" w:hAnsi="Courier New" w:cs="Courier New"/>
          <w:snapToGrid w:val="0"/>
          <w:sz w:val="16"/>
          <w:lang w:val="fr-FR"/>
        </w:rPr>
        <w:tab/>
        <w:t>multipleULAoA</w:t>
      </w:r>
      <w:r w:rsidRPr="00A5719E">
        <w:rPr>
          <w:rFonts w:ascii="Courier New" w:eastAsia="Times New Roman" w:hAnsi="Courier New" w:cs="Courier New"/>
          <w:snapToGrid w:val="0"/>
          <w:sz w:val="16"/>
          <w:lang w:val="fr-FR"/>
        </w:rPr>
        <w:tab/>
      </w:r>
      <w:r w:rsidRPr="00A5719E">
        <w:rPr>
          <w:rFonts w:ascii="Courier New" w:eastAsia="Times New Roman" w:hAnsi="Courier New" w:cs="Courier New"/>
          <w:snapToGrid w:val="0"/>
          <w:sz w:val="16"/>
          <w:lang w:val="fr-FR"/>
        </w:rPr>
        <w:tab/>
      </w:r>
      <w:r w:rsidRPr="00A5719E">
        <w:rPr>
          <w:rFonts w:ascii="Courier New" w:eastAsia="Times New Roman" w:hAnsi="Courier New" w:cs="Courier New"/>
          <w:snapToGrid w:val="0"/>
          <w:sz w:val="16"/>
          <w:lang w:val="fr-FR"/>
        </w:rPr>
        <w:tab/>
      </w:r>
      <w:r w:rsidRPr="00A5719E">
        <w:rPr>
          <w:rFonts w:ascii="Courier New" w:eastAsia="Times New Roman" w:hAnsi="Courier New" w:cs="Courier New"/>
          <w:snapToGrid w:val="0"/>
          <w:sz w:val="16"/>
          <w:lang w:val="fr-FR"/>
        </w:rPr>
        <w:tab/>
      </w:r>
      <w:r w:rsidRPr="00A5719E">
        <w:rPr>
          <w:rFonts w:ascii="Courier New" w:eastAsia="Times New Roman" w:hAnsi="Courier New" w:cs="Courier New"/>
          <w:snapToGrid w:val="0"/>
          <w:sz w:val="16"/>
          <w:lang w:val="fr-FR"/>
        </w:rPr>
        <w:tab/>
        <w:t>MultipleULAoA-List,</w:t>
      </w:r>
    </w:p>
    <w:p w14:paraId="1185141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fr-FR"/>
        </w:rPr>
      </w:pPr>
      <w:r w:rsidRPr="00A5719E">
        <w:rPr>
          <w:rFonts w:ascii="Courier New" w:eastAsia="Times New Roman" w:hAnsi="Courier New" w:cs="Courier New"/>
          <w:snapToGrid w:val="0"/>
          <w:sz w:val="16"/>
          <w:lang w:val="fr-FR"/>
        </w:rPr>
        <w:tab/>
        <w:t>iE-Extensions</w:t>
      </w:r>
      <w:r w:rsidRPr="00A5719E">
        <w:rPr>
          <w:rFonts w:ascii="Courier New" w:eastAsia="Times New Roman" w:hAnsi="Courier New" w:cs="Courier New"/>
          <w:snapToGrid w:val="0"/>
          <w:sz w:val="16"/>
          <w:lang w:val="fr-FR"/>
        </w:rPr>
        <w:tab/>
      </w:r>
      <w:r w:rsidRPr="00A5719E">
        <w:rPr>
          <w:rFonts w:ascii="Courier New" w:eastAsia="Times New Roman" w:hAnsi="Courier New" w:cs="Courier New"/>
          <w:snapToGrid w:val="0"/>
          <w:sz w:val="16"/>
          <w:lang w:val="fr-FR"/>
        </w:rPr>
        <w:tab/>
      </w:r>
      <w:r w:rsidRPr="00A5719E">
        <w:rPr>
          <w:rFonts w:ascii="Courier New" w:eastAsia="Times New Roman" w:hAnsi="Courier New" w:cs="Courier New"/>
          <w:snapToGrid w:val="0"/>
          <w:sz w:val="16"/>
          <w:lang w:val="fr-FR"/>
        </w:rPr>
        <w:tab/>
      </w:r>
      <w:r w:rsidRPr="00A5719E">
        <w:rPr>
          <w:rFonts w:ascii="Courier New" w:eastAsia="Times New Roman" w:hAnsi="Courier New" w:cs="Courier New"/>
          <w:snapToGrid w:val="0"/>
          <w:sz w:val="16"/>
          <w:lang w:val="fr-FR"/>
        </w:rPr>
        <w:tab/>
      </w:r>
      <w:r w:rsidRPr="00A5719E">
        <w:rPr>
          <w:rFonts w:ascii="Courier New" w:eastAsia="Times New Roman" w:hAnsi="Courier New" w:cs="Courier New"/>
          <w:snapToGrid w:val="0"/>
          <w:sz w:val="16"/>
          <w:lang w:val="fr-FR"/>
        </w:rPr>
        <w:tab/>
        <w:t>ProtocolExtensionContainer { { MultipleULAoA-ExtIEs} } OPTIONAL,</w:t>
      </w:r>
    </w:p>
    <w:p w14:paraId="3960F06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fr-FR"/>
        </w:rPr>
      </w:pPr>
      <w:r w:rsidRPr="00A5719E">
        <w:rPr>
          <w:rFonts w:ascii="Courier New" w:eastAsia="Times New Roman" w:hAnsi="Courier New" w:cs="Courier New"/>
          <w:snapToGrid w:val="0"/>
          <w:sz w:val="16"/>
          <w:lang w:val="fr-FR"/>
        </w:rPr>
        <w:tab/>
        <w:t>...</w:t>
      </w:r>
    </w:p>
    <w:p w14:paraId="56F379C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fr-FR"/>
        </w:rPr>
      </w:pPr>
      <w:r w:rsidRPr="00A5719E">
        <w:rPr>
          <w:rFonts w:ascii="Courier New" w:eastAsia="Times New Roman" w:hAnsi="Courier New" w:cs="Courier New"/>
          <w:snapToGrid w:val="0"/>
          <w:sz w:val="16"/>
          <w:lang w:val="fr-FR"/>
        </w:rPr>
        <w:t>}</w:t>
      </w:r>
    </w:p>
    <w:p w14:paraId="5593C9B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fr-FR"/>
        </w:rPr>
      </w:pPr>
    </w:p>
    <w:p w14:paraId="21AF60E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fr-FR"/>
        </w:rPr>
      </w:pPr>
      <w:r w:rsidRPr="00A5719E">
        <w:rPr>
          <w:rFonts w:ascii="Courier New" w:eastAsia="Times New Roman" w:hAnsi="Courier New" w:cs="Courier New"/>
          <w:snapToGrid w:val="0"/>
          <w:sz w:val="16"/>
          <w:lang w:val="fr-FR"/>
        </w:rPr>
        <w:t>MultipleULAoA-ExtIEs F1AP-PROTOCOL-EXTENSION ::= {</w:t>
      </w:r>
    </w:p>
    <w:p w14:paraId="60265B4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rPr>
      </w:pPr>
      <w:r w:rsidRPr="00A5719E">
        <w:rPr>
          <w:rFonts w:ascii="Courier New" w:eastAsia="Times New Roman" w:hAnsi="Courier New" w:cs="Courier New"/>
          <w:snapToGrid w:val="0"/>
          <w:sz w:val="16"/>
          <w:lang w:val="fr-FR"/>
        </w:rPr>
        <w:tab/>
      </w:r>
      <w:r w:rsidRPr="00A5719E">
        <w:rPr>
          <w:rFonts w:ascii="Courier New" w:eastAsia="Times New Roman" w:hAnsi="Courier New" w:cs="Courier New"/>
          <w:snapToGrid w:val="0"/>
          <w:sz w:val="16"/>
          <w:lang w:val="en-US"/>
        </w:rPr>
        <w:t>...</w:t>
      </w:r>
    </w:p>
    <w:p w14:paraId="3A89BF2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w:t>
      </w:r>
    </w:p>
    <w:p w14:paraId="5177837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70FAC0C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MultipleULAoA-List ::= SEQUENCE (SIZE(1.. maxnoofULAoAs)) OF MultipleULAoA-Item</w:t>
      </w:r>
    </w:p>
    <w:p w14:paraId="5EC2384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5BF5FF9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MultipleULAoA-Item ::= CHOICE {</w:t>
      </w:r>
      <w:r w:rsidRPr="00A5719E">
        <w:rPr>
          <w:rFonts w:ascii="Courier New" w:eastAsia="Times New Roman" w:hAnsi="Courier New" w:cs="Courier New"/>
          <w:snapToGrid w:val="0"/>
          <w:sz w:val="16"/>
          <w:lang w:val="en-US"/>
        </w:rPr>
        <w:tab/>
      </w:r>
    </w:p>
    <w:p w14:paraId="075B311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uL-AoA</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UL-AoA,</w:t>
      </w:r>
    </w:p>
    <w:p w14:paraId="507785D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ul-ZoA</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ZoAInformation,</w:t>
      </w:r>
    </w:p>
    <w:p w14:paraId="1456695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 xml:space="preserve">choice-extension ProtocolIE-SingleContainer { { </w:t>
      </w:r>
      <w:r w:rsidRPr="00A5719E">
        <w:rPr>
          <w:rFonts w:ascii="Courier New" w:eastAsia="Times New Roman" w:hAnsi="Courier New" w:cs="Courier New"/>
          <w:noProof/>
          <w:snapToGrid w:val="0"/>
          <w:sz w:val="16"/>
          <w:lang w:val="en-US"/>
        </w:rPr>
        <w:t>MultipleULAoA-Item</w:t>
      </w:r>
      <w:r w:rsidRPr="00A5719E">
        <w:rPr>
          <w:rFonts w:ascii="Courier New" w:eastAsia="Times New Roman" w:hAnsi="Courier New" w:cs="Courier New"/>
          <w:snapToGrid w:val="0"/>
          <w:sz w:val="16"/>
          <w:lang w:val="en-US"/>
        </w:rPr>
        <w:t>-ExtIEs } }</w:t>
      </w:r>
    </w:p>
    <w:p w14:paraId="5213049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w:t>
      </w:r>
    </w:p>
    <w:p w14:paraId="3EA40F9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36F6DB9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MultipleULAoA-Item-ExtIEs F1AP-PROTOCOL-IES ::= {</w:t>
      </w:r>
    </w:p>
    <w:p w14:paraId="3751F6A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w:t>
      </w:r>
    </w:p>
    <w:p w14:paraId="5E6F7E1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76451F0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p>
    <w:p w14:paraId="54C363B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eastAsia="ko-KR"/>
        </w:rPr>
      </w:pPr>
      <w:r w:rsidRPr="00A5719E">
        <w:rPr>
          <w:rFonts w:ascii="Courier New" w:hAnsi="Courier New" w:cs="Courier New"/>
          <w:noProof/>
          <w:snapToGrid w:val="0"/>
          <w:sz w:val="16"/>
          <w:lang w:val="en-US"/>
        </w:rPr>
        <w:t>MDT</w:t>
      </w:r>
      <w:r w:rsidRPr="00A5719E">
        <w:rPr>
          <w:rFonts w:ascii="Courier New" w:eastAsia="Times New Roman" w:hAnsi="Courier New" w:cs="Courier New"/>
          <w:noProof/>
          <w:snapToGrid w:val="0"/>
          <w:sz w:val="16"/>
          <w:lang w:val="en-US"/>
        </w:rPr>
        <w:t>PollutedMeasurementIndicator</w:t>
      </w:r>
      <w:r w:rsidRPr="00A5719E">
        <w:rPr>
          <w:rFonts w:ascii="Courier New" w:eastAsia="Times New Roman" w:hAnsi="Courier New" w:cs="Courier New"/>
          <w:noProof/>
          <w:snapToGrid w:val="0"/>
          <w:sz w:val="16"/>
          <w:lang w:val="en-US"/>
        </w:rPr>
        <w:tab/>
        <w:t>::= ENUMERATED {</w:t>
      </w:r>
      <w:r w:rsidRPr="00A5719E">
        <w:rPr>
          <w:rFonts w:ascii="Courier New" w:hAnsi="Courier New" w:cs="Courier New"/>
          <w:noProof/>
          <w:snapToGrid w:val="0"/>
          <w:sz w:val="16"/>
          <w:lang w:val="en-US"/>
        </w:rPr>
        <w:t>iDC</w:t>
      </w:r>
      <w:r w:rsidRPr="00A5719E">
        <w:rPr>
          <w:rFonts w:ascii="Courier New" w:eastAsia="Times New Roman" w:hAnsi="Courier New" w:cs="Courier New"/>
          <w:noProof/>
          <w:snapToGrid w:val="0"/>
          <w:sz w:val="16"/>
          <w:lang w:val="en-US"/>
        </w:rPr>
        <w:t>,</w:t>
      </w:r>
      <w:r w:rsidRPr="00A5719E">
        <w:rPr>
          <w:rFonts w:ascii="Courier New" w:hAnsi="Courier New" w:cs="Courier New"/>
          <w:noProof/>
          <w:snapToGrid w:val="0"/>
          <w:sz w:val="16"/>
          <w:lang w:val="en-US"/>
        </w:rPr>
        <w:t>no-IDC,</w:t>
      </w:r>
      <w:r w:rsidRPr="00A5719E">
        <w:rPr>
          <w:rFonts w:ascii="Courier New" w:eastAsia="Times New Roman" w:hAnsi="Courier New" w:cs="Courier New"/>
          <w:noProof/>
          <w:snapToGrid w:val="0"/>
          <w:sz w:val="16"/>
          <w:lang w:val="en-US"/>
        </w:rPr>
        <w:t xml:space="preserve"> ...}</w:t>
      </w:r>
    </w:p>
    <w:p w14:paraId="66D57B8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26F0191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noProof/>
          <w:sz w:val="16"/>
          <w:lang w:val="en-US"/>
        </w:rPr>
        <w:t>MRB-ID ::= INTEGER (1..512, ...)</w:t>
      </w:r>
    </w:p>
    <w:p w14:paraId="64008D8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Yu Mincho" w:hAnsi="Courier New" w:cs="Courier New"/>
          <w:snapToGrid w:val="0"/>
          <w:sz w:val="16"/>
          <w:lang w:val="en-US"/>
        </w:rPr>
      </w:pPr>
    </w:p>
    <w:p w14:paraId="0441868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MulticastMBSSessionList ::= SEQUENCE (SIZE(1..maxnoofMBSSessionsofUE)) OF MulticastMBSSessionList-Item</w:t>
      </w:r>
    </w:p>
    <w:p w14:paraId="60D1A0E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MulticastMBSSessionList-Item ::= SEQUENCE {</w:t>
      </w:r>
    </w:p>
    <w:p w14:paraId="6516DE4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mbsSessionId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napToGrid w:val="0"/>
          <w:sz w:val="16"/>
          <w:lang w:val="en-US"/>
        </w:rPr>
        <w:t>MBS</w:t>
      </w:r>
      <w:r w:rsidRPr="00A5719E">
        <w:rPr>
          <w:rFonts w:ascii="Courier New" w:eastAsia="Times New Roman" w:hAnsi="Courier New" w:cs="Courier New"/>
          <w:sz w:val="16"/>
          <w:lang w:val="en-US"/>
        </w:rPr>
        <w:t>-Session-ID</w:t>
      </w:r>
      <w:r w:rsidRPr="00A5719E">
        <w:rPr>
          <w:rFonts w:ascii="Courier New" w:eastAsia="Times New Roman" w:hAnsi="Courier New" w:cs="Courier New"/>
          <w:noProof/>
          <w:sz w:val="16"/>
          <w:lang w:val="en-US"/>
        </w:rPr>
        <w:t>,</w:t>
      </w:r>
    </w:p>
    <w:p w14:paraId="3959A57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iE-Extensions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ProtocolExtensionContainer { { MulticastMBSSessionList-Item-ExtIEs } } OPTIONAL,</w:t>
      </w:r>
    </w:p>
    <w:p w14:paraId="3F2D294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4296913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254CE84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1278DA9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MulticastMBSSessionList-Item-ExtIEs F1AP-PROTOCOL-EXTENSION ::= {</w:t>
      </w:r>
    </w:p>
    <w:p w14:paraId="4165CB8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793E1EF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5F36953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4C0639C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MulticastMRBs-FailedToBeModified-Item ::= SEQUENCE {</w:t>
      </w:r>
    </w:p>
    <w:p w14:paraId="25E2DA3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mRB-ID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MRB-ID,</w:t>
      </w:r>
    </w:p>
    <w:p w14:paraId="0AD92FF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cause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hAnsi="Courier New" w:cs="Courier New"/>
          <w:noProof/>
          <w:snapToGrid w:val="0"/>
          <w:sz w:val="16"/>
          <w:lang w:val="en-US"/>
        </w:rPr>
        <w:t>Cause</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OPTIONAL</w:t>
      </w:r>
      <w:r w:rsidRPr="00A5719E">
        <w:rPr>
          <w:rFonts w:ascii="Courier New" w:eastAsia="Times New Roman" w:hAnsi="Courier New" w:cs="Courier New"/>
          <w:noProof/>
          <w:sz w:val="16"/>
          <w:lang w:val="en-US"/>
        </w:rPr>
        <w:t>,</w:t>
      </w:r>
    </w:p>
    <w:p w14:paraId="4910F57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iE-Extensions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ProtocolExtensionContainer { { MulticastMRBs</w:t>
      </w:r>
      <w:r w:rsidRPr="00A5719E">
        <w:rPr>
          <w:rFonts w:ascii="Courier New" w:hAnsi="Courier New" w:cs="Courier New"/>
          <w:noProof/>
          <w:sz w:val="16"/>
          <w:lang w:val="en-US"/>
        </w:rPr>
        <w:t>-</w:t>
      </w:r>
      <w:r w:rsidRPr="00A5719E">
        <w:rPr>
          <w:rFonts w:ascii="Courier New" w:eastAsia="Times New Roman" w:hAnsi="Courier New" w:cs="Courier New"/>
          <w:noProof/>
          <w:sz w:val="16"/>
          <w:lang w:val="en-US"/>
        </w:rPr>
        <w:t>FailedtoBeModified</w:t>
      </w:r>
      <w:r w:rsidRPr="00A5719E">
        <w:rPr>
          <w:rFonts w:ascii="Courier New" w:hAnsi="Courier New" w:cs="Courier New"/>
          <w:noProof/>
          <w:sz w:val="16"/>
          <w:lang w:val="en-US"/>
        </w:rPr>
        <w:t>-Item-</w:t>
      </w:r>
      <w:r w:rsidRPr="00A5719E">
        <w:rPr>
          <w:rFonts w:ascii="Courier New" w:eastAsia="Times New Roman" w:hAnsi="Courier New" w:cs="Courier New"/>
          <w:noProof/>
          <w:sz w:val="16"/>
          <w:lang w:val="en-US"/>
        </w:rPr>
        <w:t>ExtIEs} } OPTIONAL,</w:t>
      </w:r>
    </w:p>
    <w:p w14:paraId="2AA6741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lastRenderedPageBreak/>
        <w:tab/>
        <w:t>...</w:t>
      </w:r>
    </w:p>
    <w:p w14:paraId="4EC021E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3BE126F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47A14E6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MulticastMRBs</w:t>
      </w:r>
      <w:r w:rsidRPr="00A5719E">
        <w:rPr>
          <w:rFonts w:ascii="Courier New" w:hAnsi="Courier New" w:cs="Courier New"/>
          <w:noProof/>
          <w:sz w:val="16"/>
          <w:lang w:val="en-US"/>
        </w:rPr>
        <w:t>-</w:t>
      </w:r>
      <w:r w:rsidRPr="00A5719E">
        <w:rPr>
          <w:rFonts w:ascii="Courier New" w:eastAsia="Times New Roman" w:hAnsi="Courier New" w:cs="Courier New"/>
          <w:noProof/>
          <w:sz w:val="16"/>
          <w:lang w:val="en-US"/>
        </w:rPr>
        <w:t>FailedtoBeModified</w:t>
      </w:r>
      <w:r w:rsidRPr="00A5719E">
        <w:rPr>
          <w:rFonts w:ascii="Courier New" w:hAnsi="Courier New" w:cs="Courier New"/>
          <w:noProof/>
          <w:sz w:val="16"/>
          <w:lang w:val="en-US"/>
        </w:rPr>
        <w:t>-Item-</w:t>
      </w:r>
      <w:r w:rsidRPr="00A5719E">
        <w:rPr>
          <w:rFonts w:ascii="Courier New" w:eastAsia="Times New Roman" w:hAnsi="Courier New" w:cs="Courier New"/>
          <w:noProof/>
          <w:sz w:val="16"/>
          <w:lang w:val="en-US"/>
        </w:rPr>
        <w:t>ExtIEs F1AP-PROTOCOL-EXTENSION ::= {</w:t>
      </w:r>
    </w:p>
    <w:p w14:paraId="124918B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1944E0E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02756E1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6E0C3BB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MulticastMRBs-FailedToBeSetup-Item</w:t>
      </w:r>
      <w:r w:rsidRPr="00A5719E">
        <w:rPr>
          <w:rFonts w:ascii="Courier New" w:hAnsi="Courier New" w:cs="Courier New"/>
          <w:noProof/>
          <w:sz w:val="16"/>
          <w:lang w:val="en-US"/>
        </w:rPr>
        <w:t xml:space="preserve"> </w:t>
      </w:r>
      <w:r w:rsidRPr="00A5719E">
        <w:rPr>
          <w:rFonts w:ascii="Courier New" w:eastAsia="Times New Roman" w:hAnsi="Courier New" w:cs="Courier New"/>
          <w:noProof/>
          <w:sz w:val="16"/>
          <w:lang w:val="en-US"/>
        </w:rPr>
        <w:t>::= SEQUENCE {</w:t>
      </w:r>
    </w:p>
    <w:p w14:paraId="665BEED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mRB-ID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MRB-ID,</w:t>
      </w:r>
    </w:p>
    <w:p w14:paraId="6FE7902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cause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hAnsi="Courier New" w:cs="Courier New"/>
          <w:noProof/>
          <w:snapToGrid w:val="0"/>
          <w:sz w:val="16"/>
          <w:lang w:val="en-US"/>
        </w:rPr>
        <w:t>Cause</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OPTIONAL</w:t>
      </w:r>
      <w:r w:rsidRPr="00A5719E">
        <w:rPr>
          <w:rFonts w:ascii="Courier New" w:eastAsia="Times New Roman" w:hAnsi="Courier New" w:cs="Courier New"/>
          <w:noProof/>
          <w:sz w:val="16"/>
          <w:lang w:val="en-US"/>
        </w:rPr>
        <w:t>,</w:t>
      </w:r>
    </w:p>
    <w:p w14:paraId="2191989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iE-Extensions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ProtocolExtensionContainer { { MulticastMRBs</w:t>
      </w:r>
      <w:r w:rsidRPr="00A5719E">
        <w:rPr>
          <w:rFonts w:ascii="Courier New" w:hAnsi="Courier New" w:cs="Courier New"/>
          <w:noProof/>
          <w:sz w:val="16"/>
          <w:lang w:val="en-US"/>
        </w:rPr>
        <w:t>-</w:t>
      </w:r>
      <w:r w:rsidRPr="00A5719E">
        <w:rPr>
          <w:rFonts w:ascii="Courier New" w:eastAsia="Times New Roman" w:hAnsi="Courier New" w:cs="Courier New"/>
          <w:noProof/>
          <w:sz w:val="16"/>
          <w:lang w:val="en-US"/>
        </w:rPr>
        <w:t>FailedToBe</w:t>
      </w:r>
      <w:r w:rsidRPr="00A5719E">
        <w:rPr>
          <w:rFonts w:ascii="Courier New" w:hAnsi="Courier New" w:cs="Courier New"/>
          <w:noProof/>
          <w:sz w:val="16"/>
          <w:lang w:val="en-US"/>
        </w:rPr>
        <w:t>Setup-Item-</w:t>
      </w:r>
      <w:r w:rsidRPr="00A5719E">
        <w:rPr>
          <w:rFonts w:ascii="Courier New" w:eastAsia="Times New Roman" w:hAnsi="Courier New" w:cs="Courier New"/>
          <w:noProof/>
          <w:sz w:val="16"/>
          <w:lang w:val="en-US"/>
        </w:rPr>
        <w:t>ExtIEs} } OPTIONAL,</w:t>
      </w:r>
    </w:p>
    <w:p w14:paraId="69976E5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71719E4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2ED2085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4A97103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MulticastMRBs</w:t>
      </w:r>
      <w:r w:rsidRPr="00A5719E">
        <w:rPr>
          <w:rFonts w:ascii="Courier New" w:hAnsi="Courier New" w:cs="Courier New"/>
          <w:noProof/>
          <w:sz w:val="16"/>
          <w:lang w:val="en-US"/>
        </w:rPr>
        <w:t>-</w:t>
      </w:r>
      <w:r w:rsidRPr="00A5719E">
        <w:rPr>
          <w:rFonts w:ascii="Courier New" w:eastAsia="Times New Roman" w:hAnsi="Courier New" w:cs="Courier New"/>
          <w:noProof/>
          <w:sz w:val="16"/>
          <w:lang w:val="en-US"/>
        </w:rPr>
        <w:t>FailedToBe</w:t>
      </w:r>
      <w:r w:rsidRPr="00A5719E">
        <w:rPr>
          <w:rFonts w:ascii="Courier New" w:hAnsi="Courier New" w:cs="Courier New"/>
          <w:noProof/>
          <w:sz w:val="16"/>
          <w:lang w:val="en-US"/>
        </w:rPr>
        <w:t>Setup-Item-</w:t>
      </w:r>
      <w:r w:rsidRPr="00A5719E">
        <w:rPr>
          <w:rFonts w:ascii="Courier New" w:eastAsia="Times New Roman" w:hAnsi="Courier New" w:cs="Courier New"/>
          <w:noProof/>
          <w:sz w:val="16"/>
          <w:lang w:val="en-US"/>
        </w:rPr>
        <w:t>ExtIEs F1AP-PROTOCOL-EXTENSION ::= {</w:t>
      </w:r>
    </w:p>
    <w:p w14:paraId="20566F5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2EFB2B0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74ADDEF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4D4F918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MulticastMRBs-FailedToBeSetupMod-Item</w:t>
      </w:r>
      <w:r w:rsidRPr="00A5719E">
        <w:rPr>
          <w:rFonts w:ascii="Courier New" w:hAnsi="Courier New" w:cs="Courier New"/>
          <w:noProof/>
          <w:sz w:val="16"/>
          <w:lang w:val="en-US"/>
        </w:rPr>
        <w:t xml:space="preserve"> </w:t>
      </w:r>
      <w:r w:rsidRPr="00A5719E">
        <w:rPr>
          <w:rFonts w:ascii="Courier New" w:eastAsia="Times New Roman" w:hAnsi="Courier New" w:cs="Courier New"/>
          <w:noProof/>
          <w:sz w:val="16"/>
          <w:lang w:val="en-US"/>
        </w:rPr>
        <w:t>::= SEQUENCE {</w:t>
      </w:r>
    </w:p>
    <w:p w14:paraId="008DF1B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mRB-ID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MRB-ID,</w:t>
      </w:r>
    </w:p>
    <w:p w14:paraId="607F740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cause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hAnsi="Courier New" w:cs="Courier New"/>
          <w:noProof/>
          <w:snapToGrid w:val="0"/>
          <w:sz w:val="16"/>
          <w:lang w:val="en-US"/>
        </w:rPr>
        <w:t>Cause</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OPTIONAL</w:t>
      </w:r>
      <w:r w:rsidRPr="00A5719E">
        <w:rPr>
          <w:rFonts w:ascii="Courier New" w:eastAsia="Times New Roman" w:hAnsi="Courier New" w:cs="Courier New"/>
          <w:noProof/>
          <w:sz w:val="16"/>
          <w:lang w:val="en-US"/>
        </w:rPr>
        <w:t>,</w:t>
      </w:r>
    </w:p>
    <w:p w14:paraId="14938D1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iE-Extensions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ProtocolExtensionContainer { { MulticastMRBs</w:t>
      </w:r>
      <w:r w:rsidRPr="00A5719E">
        <w:rPr>
          <w:rFonts w:ascii="Courier New" w:hAnsi="Courier New" w:cs="Courier New"/>
          <w:noProof/>
          <w:sz w:val="16"/>
          <w:lang w:val="en-US"/>
        </w:rPr>
        <w:t>-</w:t>
      </w:r>
      <w:r w:rsidRPr="00A5719E">
        <w:rPr>
          <w:rFonts w:ascii="Courier New" w:eastAsia="Times New Roman" w:hAnsi="Courier New" w:cs="Courier New"/>
          <w:noProof/>
          <w:sz w:val="16"/>
          <w:lang w:val="en-US"/>
        </w:rPr>
        <w:t>FailedToBe</w:t>
      </w:r>
      <w:r w:rsidRPr="00A5719E">
        <w:rPr>
          <w:rFonts w:ascii="Courier New" w:hAnsi="Courier New" w:cs="Courier New"/>
          <w:noProof/>
          <w:sz w:val="16"/>
          <w:lang w:val="en-US"/>
        </w:rPr>
        <w:t>SetupMod-Item-</w:t>
      </w:r>
      <w:r w:rsidRPr="00A5719E">
        <w:rPr>
          <w:rFonts w:ascii="Courier New" w:eastAsia="Times New Roman" w:hAnsi="Courier New" w:cs="Courier New"/>
          <w:noProof/>
          <w:sz w:val="16"/>
          <w:lang w:val="en-US"/>
        </w:rPr>
        <w:t>ExtIEs} } OPTIONAL,</w:t>
      </w:r>
    </w:p>
    <w:p w14:paraId="7B974D3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76793B5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23E6AA9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632A191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MulticastMRBs</w:t>
      </w:r>
      <w:r w:rsidRPr="00A5719E">
        <w:rPr>
          <w:rFonts w:ascii="Courier New" w:hAnsi="Courier New" w:cs="Courier New"/>
          <w:noProof/>
          <w:sz w:val="16"/>
          <w:lang w:val="en-US"/>
        </w:rPr>
        <w:t>-</w:t>
      </w:r>
      <w:r w:rsidRPr="00A5719E">
        <w:rPr>
          <w:rFonts w:ascii="Courier New" w:eastAsia="Times New Roman" w:hAnsi="Courier New" w:cs="Courier New"/>
          <w:noProof/>
          <w:sz w:val="16"/>
          <w:lang w:val="en-US"/>
        </w:rPr>
        <w:t>FailedToBe</w:t>
      </w:r>
      <w:r w:rsidRPr="00A5719E">
        <w:rPr>
          <w:rFonts w:ascii="Courier New" w:hAnsi="Courier New" w:cs="Courier New"/>
          <w:noProof/>
          <w:sz w:val="16"/>
          <w:lang w:val="en-US"/>
        </w:rPr>
        <w:t>SetupMod-Item-</w:t>
      </w:r>
      <w:r w:rsidRPr="00A5719E">
        <w:rPr>
          <w:rFonts w:ascii="Courier New" w:eastAsia="Times New Roman" w:hAnsi="Courier New" w:cs="Courier New"/>
          <w:noProof/>
          <w:sz w:val="16"/>
          <w:lang w:val="en-US"/>
        </w:rPr>
        <w:t>ExtIEs F1AP-PROTOCOL-EXTENSION ::= {</w:t>
      </w:r>
    </w:p>
    <w:p w14:paraId="6110C1A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5AE2C02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eastAsia="Times New Roman" w:hAnsi="Courier New" w:cs="Courier New"/>
          <w:noProof/>
          <w:sz w:val="16"/>
          <w:lang w:val="en-US"/>
        </w:rPr>
        <w:t>}</w:t>
      </w:r>
    </w:p>
    <w:p w14:paraId="47F325E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560231E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MulticastMRBs-Modified-Item ::= SEQUENCE {</w:t>
      </w:r>
    </w:p>
    <w:p w14:paraId="2D40ADE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mRB-ID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MRB-ID,</w:t>
      </w:r>
    </w:p>
    <w:p w14:paraId="255D3C7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iE-Extensions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ProtocolExtensionContainer { { MulticastMRBs</w:t>
      </w:r>
      <w:r w:rsidRPr="00A5719E">
        <w:rPr>
          <w:rFonts w:ascii="Courier New" w:hAnsi="Courier New" w:cs="Courier New"/>
          <w:noProof/>
          <w:sz w:val="16"/>
          <w:lang w:val="en-US"/>
        </w:rPr>
        <w:t>-Modified-Item-</w:t>
      </w:r>
      <w:r w:rsidRPr="00A5719E">
        <w:rPr>
          <w:rFonts w:ascii="Courier New" w:eastAsia="Times New Roman" w:hAnsi="Courier New" w:cs="Courier New"/>
          <w:noProof/>
          <w:sz w:val="16"/>
          <w:lang w:val="en-US"/>
        </w:rPr>
        <w:t>ExtIEs} } OPTIONAL,</w:t>
      </w:r>
    </w:p>
    <w:p w14:paraId="04E61D4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0AFE7B3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5FC9FD4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6306F9F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MulticastMRBs</w:t>
      </w:r>
      <w:r w:rsidRPr="00A5719E">
        <w:rPr>
          <w:rFonts w:ascii="Courier New" w:hAnsi="Courier New" w:cs="Courier New"/>
          <w:noProof/>
          <w:sz w:val="16"/>
          <w:lang w:val="en-US"/>
        </w:rPr>
        <w:t>-Modified-Item-</w:t>
      </w:r>
      <w:r w:rsidRPr="00A5719E">
        <w:rPr>
          <w:rFonts w:ascii="Courier New" w:eastAsia="Times New Roman" w:hAnsi="Courier New" w:cs="Courier New"/>
          <w:noProof/>
          <w:sz w:val="16"/>
          <w:lang w:val="en-US"/>
        </w:rPr>
        <w:t>ExtIEs F1AP-PROTOCOL-EXTENSION ::= {</w:t>
      </w:r>
    </w:p>
    <w:p w14:paraId="1DAF684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6D3FF11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4911BB6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484F3E8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MulticastMRBs-Setup-Item ::= SEQUENCE {</w:t>
      </w:r>
    </w:p>
    <w:p w14:paraId="231F82C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mRB-ID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MRB-ID,</w:t>
      </w:r>
    </w:p>
    <w:p w14:paraId="0AE9318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iE-Extensions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ProtocolExtensionContainer { { MulticastMRBs</w:t>
      </w:r>
      <w:r w:rsidRPr="00A5719E">
        <w:rPr>
          <w:rFonts w:ascii="Courier New" w:hAnsi="Courier New" w:cs="Courier New"/>
          <w:noProof/>
          <w:sz w:val="16"/>
          <w:lang w:val="en-US"/>
        </w:rPr>
        <w:t>-Setup-Item-</w:t>
      </w:r>
      <w:r w:rsidRPr="00A5719E">
        <w:rPr>
          <w:rFonts w:ascii="Courier New" w:eastAsia="Times New Roman" w:hAnsi="Courier New" w:cs="Courier New"/>
          <w:noProof/>
          <w:sz w:val="16"/>
          <w:lang w:val="en-US"/>
        </w:rPr>
        <w:t>ExtIEs} } OPTIONAL,</w:t>
      </w:r>
    </w:p>
    <w:p w14:paraId="2F1D35E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0EAA759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3C6D763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4E5E33A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MulticastMRBs</w:t>
      </w:r>
      <w:r w:rsidRPr="00A5719E">
        <w:rPr>
          <w:rFonts w:ascii="Courier New" w:hAnsi="Courier New" w:cs="Courier New"/>
          <w:noProof/>
          <w:sz w:val="16"/>
          <w:lang w:val="en-US"/>
        </w:rPr>
        <w:t>-Setup-Item-</w:t>
      </w:r>
      <w:r w:rsidRPr="00A5719E">
        <w:rPr>
          <w:rFonts w:ascii="Courier New" w:eastAsia="Times New Roman" w:hAnsi="Courier New" w:cs="Courier New"/>
          <w:noProof/>
          <w:sz w:val="16"/>
          <w:lang w:val="en-US"/>
        </w:rPr>
        <w:t>ExtIEs F1AP-PROTOCOL-EXTENSION ::= {</w:t>
      </w:r>
    </w:p>
    <w:p w14:paraId="0EF0E65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4AC23CF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18A914D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2991386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MulticastMRBs-SetupMod-Item ::= SEQUENCE {</w:t>
      </w:r>
    </w:p>
    <w:p w14:paraId="432E698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mRB-ID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MRB-ID,</w:t>
      </w:r>
    </w:p>
    <w:p w14:paraId="6693B8F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iE-Extensions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ProtocolExtensionContainer { { MulticastMRBs</w:t>
      </w:r>
      <w:r w:rsidRPr="00A5719E">
        <w:rPr>
          <w:rFonts w:ascii="Courier New" w:hAnsi="Courier New" w:cs="Courier New"/>
          <w:noProof/>
          <w:sz w:val="16"/>
          <w:lang w:val="en-US"/>
        </w:rPr>
        <w:t>-SetupMod-Item-</w:t>
      </w:r>
      <w:r w:rsidRPr="00A5719E">
        <w:rPr>
          <w:rFonts w:ascii="Courier New" w:eastAsia="Times New Roman" w:hAnsi="Courier New" w:cs="Courier New"/>
          <w:noProof/>
          <w:sz w:val="16"/>
          <w:lang w:val="en-US"/>
        </w:rPr>
        <w:t>ExtIEs} } OPTIONAL,</w:t>
      </w:r>
    </w:p>
    <w:p w14:paraId="4C2B897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3D445FE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lastRenderedPageBreak/>
        <w:t>}</w:t>
      </w:r>
    </w:p>
    <w:p w14:paraId="031F44E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61A3500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MulticastMRBs</w:t>
      </w:r>
      <w:r w:rsidRPr="00A5719E">
        <w:rPr>
          <w:rFonts w:ascii="Courier New" w:hAnsi="Courier New" w:cs="Courier New"/>
          <w:noProof/>
          <w:sz w:val="16"/>
          <w:lang w:val="en-US"/>
        </w:rPr>
        <w:t>-SetupMod-Item-</w:t>
      </w:r>
      <w:r w:rsidRPr="00A5719E">
        <w:rPr>
          <w:rFonts w:ascii="Courier New" w:eastAsia="Times New Roman" w:hAnsi="Courier New" w:cs="Courier New"/>
          <w:noProof/>
          <w:sz w:val="16"/>
          <w:lang w:val="en-US"/>
        </w:rPr>
        <w:t>ExtIEs F1AP-PROTOCOL-EXTENSION ::= {</w:t>
      </w:r>
    </w:p>
    <w:p w14:paraId="5141C48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631E6C4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212CC0D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4CEE411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Multicast</w:t>
      </w:r>
      <w:r w:rsidRPr="00A5719E">
        <w:rPr>
          <w:rFonts w:ascii="Courier New" w:hAnsi="Courier New" w:cs="Courier New"/>
          <w:noProof/>
          <w:sz w:val="16"/>
          <w:lang w:val="en-US"/>
        </w:rPr>
        <w:t xml:space="preserve">MRBs-ToBeModified-Item </w:t>
      </w:r>
      <w:r w:rsidRPr="00A5719E">
        <w:rPr>
          <w:rFonts w:ascii="Courier New" w:eastAsia="Times New Roman" w:hAnsi="Courier New" w:cs="Courier New"/>
          <w:noProof/>
          <w:sz w:val="16"/>
          <w:lang w:val="en-US"/>
        </w:rPr>
        <w:t>::= SEQUENCE {</w:t>
      </w:r>
    </w:p>
    <w:p w14:paraId="6B449C9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mRB-ID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MRB-ID,</w:t>
      </w:r>
    </w:p>
    <w:p w14:paraId="42377F3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z w:val="16"/>
          <w:lang w:val="en-US"/>
        </w:rPr>
        <w:tab/>
        <w:t>mRB-QoSInformation</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sz w:val="16"/>
          <w:lang w:val="en-US"/>
        </w:rPr>
        <w:t>QoSFlowLevelQoSParameters</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OPTIONAL,</w:t>
      </w:r>
    </w:p>
    <w:p w14:paraId="6618CD6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noProof/>
          <w:snapToGrid w:val="0"/>
          <w:sz w:val="16"/>
          <w:lang w:val="en-US"/>
        </w:rPr>
        <w:tab/>
        <w:t>mBS-</w:t>
      </w:r>
      <w:r w:rsidRPr="00A5719E">
        <w:rPr>
          <w:rFonts w:ascii="Courier New" w:eastAsia="Times New Roman" w:hAnsi="Courier New" w:cs="Courier New"/>
          <w:sz w:val="16"/>
          <w:lang w:val="en-US"/>
        </w:rPr>
        <w:t>Flows-Mapped-To-MRB-List</w:t>
      </w:r>
      <w:r w:rsidRPr="00A5719E">
        <w:rPr>
          <w:rFonts w:ascii="Courier New" w:eastAsia="Times New Roman" w:hAnsi="Courier New" w:cs="Courier New"/>
          <w:sz w:val="16"/>
          <w:lang w:val="en-US"/>
        </w:rPr>
        <w:tab/>
        <w:t>MBS-Flows-Mapped-To-MRB-List</w:t>
      </w:r>
      <w:r w:rsidRPr="00A5719E">
        <w:rPr>
          <w:rFonts w:ascii="Courier New" w:eastAsia="Times New Roman" w:hAnsi="Courier New" w:cs="Courier New"/>
          <w:sz w:val="16"/>
          <w:lang w:val="en-US"/>
        </w:rPr>
        <w:tab/>
      </w:r>
      <w:r w:rsidRPr="00A5719E">
        <w:rPr>
          <w:rFonts w:ascii="Courier New" w:eastAsia="Times New Roman" w:hAnsi="Courier New" w:cs="Courier New"/>
          <w:noProof/>
          <w:snapToGrid w:val="0"/>
          <w:sz w:val="16"/>
          <w:lang w:val="en-US"/>
        </w:rPr>
        <w:t>OPTIONAL</w:t>
      </w:r>
      <w:r w:rsidRPr="00A5719E">
        <w:rPr>
          <w:rFonts w:ascii="Courier New" w:eastAsia="Times New Roman" w:hAnsi="Courier New" w:cs="Courier New"/>
          <w:sz w:val="16"/>
          <w:lang w:val="en-US"/>
        </w:rPr>
        <w:t>,</w:t>
      </w:r>
    </w:p>
    <w:p w14:paraId="608BDEF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sz w:val="16"/>
          <w:lang w:val="en-US"/>
        </w:rPr>
        <w:tab/>
        <w:t>mBS-DL-PDCP-SN-Length</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 xml:space="preserve">PDCPSNLength </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noProof/>
          <w:snapToGrid w:val="0"/>
          <w:sz w:val="16"/>
          <w:lang w:val="en-US"/>
        </w:rPr>
        <w:t>OPTIONAL</w:t>
      </w:r>
      <w:r w:rsidRPr="00A5719E">
        <w:rPr>
          <w:rFonts w:ascii="Courier New" w:eastAsia="Times New Roman" w:hAnsi="Courier New" w:cs="Courier New"/>
          <w:sz w:val="16"/>
          <w:lang w:val="en-US"/>
        </w:rPr>
        <w:t>,</w:t>
      </w:r>
    </w:p>
    <w:p w14:paraId="70F6D7E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iE-Extensions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ProtocolExtensionContainer { { MulticastMRBs</w:t>
      </w:r>
      <w:r w:rsidRPr="00A5719E">
        <w:rPr>
          <w:rFonts w:ascii="Courier New" w:hAnsi="Courier New" w:cs="Courier New"/>
          <w:noProof/>
          <w:sz w:val="16"/>
          <w:lang w:val="en-US"/>
        </w:rPr>
        <w:t>-ToBeModified-Item-</w:t>
      </w:r>
      <w:r w:rsidRPr="00A5719E">
        <w:rPr>
          <w:rFonts w:ascii="Courier New" w:eastAsia="Times New Roman" w:hAnsi="Courier New" w:cs="Courier New"/>
          <w:noProof/>
          <w:sz w:val="16"/>
          <w:lang w:val="en-US"/>
        </w:rPr>
        <w:t>ExtIEs} } OPTIONAL,</w:t>
      </w:r>
    </w:p>
    <w:p w14:paraId="48C53E5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51F45FE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270FD66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25A194E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MulticastMRBs</w:t>
      </w:r>
      <w:r w:rsidRPr="00A5719E">
        <w:rPr>
          <w:rFonts w:ascii="Courier New" w:hAnsi="Courier New" w:cs="Courier New"/>
          <w:noProof/>
          <w:sz w:val="16"/>
          <w:lang w:val="en-US"/>
        </w:rPr>
        <w:t>-ToBeModified-Item-</w:t>
      </w:r>
      <w:r w:rsidRPr="00A5719E">
        <w:rPr>
          <w:rFonts w:ascii="Courier New" w:eastAsia="Times New Roman" w:hAnsi="Courier New" w:cs="Courier New"/>
          <w:noProof/>
          <w:sz w:val="16"/>
          <w:lang w:val="en-US"/>
        </w:rPr>
        <w:t>ExtIEs F1AP-PROTOCOL-EXTENSION ::= {</w:t>
      </w:r>
    </w:p>
    <w:p w14:paraId="42D90C3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1BB6BF0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4CCC0F1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4B6CD0F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eastAsia="Times New Roman" w:hAnsi="Courier New" w:cs="Courier New"/>
          <w:noProof/>
          <w:sz w:val="16"/>
          <w:lang w:val="en-US"/>
        </w:rPr>
        <w:t>Multicast</w:t>
      </w:r>
      <w:r w:rsidRPr="00A5719E">
        <w:rPr>
          <w:rFonts w:ascii="Courier New" w:hAnsi="Courier New" w:cs="Courier New"/>
          <w:noProof/>
          <w:sz w:val="16"/>
          <w:lang w:val="en-US"/>
        </w:rPr>
        <w:t>MRBs-ToBeReleased-Item</w:t>
      </w:r>
      <w:r w:rsidRPr="00A5719E">
        <w:rPr>
          <w:rFonts w:ascii="Courier New" w:hAnsi="Courier New" w:cs="Courier New"/>
          <w:noProof/>
          <w:snapToGrid w:val="0"/>
          <w:sz w:val="16"/>
          <w:lang w:val="en-US"/>
        </w:rPr>
        <w:tab/>
        <w:t>::= SEQUENCE {</w:t>
      </w:r>
    </w:p>
    <w:p w14:paraId="289A1A4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r>
      <w:r w:rsidRPr="00A5719E">
        <w:rPr>
          <w:rFonts w:ascii="Courier New" w:eastAsia="Times New Roman" w:hAnsi="Courier New" w:cs="Courier New"/>
          <w:noProof/>
          <w:sz w:val="16"/>
          <w:lang w:val="en-US"/>
        </w:rPr>
        <w:t>mRB-ID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eastAsia="Times New Roman" w:hAnsi="Courier New" w:cs="Courier New"/>
          <w:noProof/>
          <w:sz w:val="16"/>
          <w:lang w:val="en-US"/>
        </w:rPr>
        <w:t>MRB-ID</w:t>
      </w:r>
      <w:r w:rsidRPr="00A5719E">
        <w:rPr>
          <w:rFonts w:ascii="Courier New" w:hAnsi="Courier New" w:cs="Courier New"/>
          <w:noProof/>
          <w:snapToGrid w:val="0"/>
          <w:sz w:val="16"/>
          <w:lang w:val="en-US"/>
        </w:rPr>
        <w:t>,</w:t>
      </w:r>
    </w:p>
    <w:p w14:paraId="3AEF019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iE-Extensions</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 xml:space="preserve">ProtocolExtensionContainer { { </w:t>
      </w:r>
      <w:r w:rsidRPr="00A5719E">
        <w:rPr>
          <w:rFonts w:ascii="Courier New" w:eastAsia="Times New Roman" w:hAnsi="Courier New" w:cs="Courier New"/>
          <w:noProof/>
          <w:sz w:val="16"/>
          <w:lang w:val="en-US"/>
        </w:rPr>
        <w:t>MulticastMRBs</w:t>
      </w:r>
      <w:r w:rsidRPr="00A5719E">
        <w:rPr>
          <w:rFonts w:ascii="Courier New" w:hAnsi="Courier New" w:cs="Courier New"/>
          <w:noProof/>
          <w:snapToGrid w:val="0"/>
          <w:sz w:val="16"/>
          <w:lang w:val="en-US"/>
        </w:rPr>
        <w:t>-ToBeReleased-ItemExtIEs } }</w:t>
      </w:r>
      <w:r w:rsidRPr="00A5719E">
        <w:rPr>
          <w:rFonts w:ascii="Courier New" w:hAnsi="Courier New" w:cs="Courier New"/>
          <w:noProof/>
          <w:snapToGrid w:val="0"/>
          <w:sz w:val="16"/>
          <w:lang w:val="en-US"/>
        </w:rPr>
        <w:tab/>
        <w:t>OPTIONAL,</w:t>
      </w:r>
    </w:p>
    <w:p w14:paraId="7E1DCC7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w:t>
      </w:r>
    </w:p>
    <w:p w14:paraId="583A92D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w:t>
      </w:r>
    </w:p>
    <w:p w14:paraId="5A1FAA8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p>
    <w:p w14:paraId="0BDCE86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eastAsia="Times New Roman" w:hAnsi="Courier New" w:cs="Courier New"/>
          <w:noProof/>
          <w:sz w:val="16"/>
          <w:lang w:val="en-US"/>
        </w:rPr>
        <w:t>MulticastMRBs</w:t>
      </w:r>
      <w:r w:rsidRPr="00A5719E">
        <w:rPr>
          <w:rFonts w:ascii="Courier New" w:hAnsi="Courier New" w:cs="Courier New"/>
          <w:noProof/>
          <w:snapToGrid w:val="0"/>
          <w:sz w:val="16"/>
          <w:lang w:val="en-US"/>
        </w:rPr>
        <w:t xml:space="preserve">-ToBeReleased-ItemExtIEs </w:t>
      </w:r>
      <w:r w:rsidRPr="00A5719E">
        <w:rPr>
          <w:rFonts w:ascii="Courier New" w:hAnsi="Courier New" w:cs="Courier New"/>
          <w:noProof/>
          <w:snapToGrid w:val="0"/>
          <w:sz w:val="16"/>
          <w:lang w:val="en-US"/>
        </w:rPr>
        <w:tab/>
        <w:t>F1AP-PROTOCOL-EXTENSION ::= {</w:t>
      </w:r>
    </w:p>
    <w:p w14:paraId="34CBE96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w:t>
      </w:r>
    </w:p>
    <w:p w14:paraId="0DC6845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w:t>
      </w:r>
    </w:p>
    <w:p w14:paraId="13CFC89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254FDBB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MulticastMRBs</w:t>
      </w:r>
      <w:r w:rsidRPr="00A5719E">
        <w:rPr>
          <w:rFonts w:ascii="Courier New" w:hAnsi="Courier New" w:cs="Courier New"/>
          <w:noProof/>
          <w:sz w:val="16"/>
          <w:lang w:val="en-US"/>
        </w:rPr>
        <w:t>-ToBeSetup-Item</w:t>
      </w:r>
      <w:r w:rsidRPr="00A5719E">
        <w:rPr>
          <w:rFonts w:ascii="Courier New" w:eastAsia="Times New Roman" w:hAnsi="Courier New" w:cs="Courier New"/>
          <w:noProof/>
          <w:sz w:val="16"/>
          <w:lang w:val="en-US"/>
        </w:rPr>
        <w:t xml:space="preserve"> ::= SEQUENCE {</w:t>
      </w:r>
    </w:p>
    <w:p w14:paraId="03ABF90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mRB-ID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MRB-ID,</w:t>
      </w:r>
    </w:p>
    <w:p w14:paraId="777D78A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z w:val="16"/>
          <w:lang w:val="en-US"/>
        </w:rPr>
        <w:tab/>
        <w:t>mRB-QoSInformation</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sz w:val="16"/>
          <w:lang w:val="en-US"/>
        </w:rPr>
        <w:t>QoSFlowLevelQoSParameters</w:t>
      </w:r>
      <w:r w:rsidRPr="00A5719E">
        <w:rPr>
          <w:rFonts w:ascii="Courier New" w:eastAsia="Times New Roman" w:hAnsi="Courier New" w:cs="Courier New"/>
          <w:noProof/>
          <w:snapToGrid w:val="0"/>
          <w:sz w:val="16"/>
          <w:lang w:val="en-US"/>
        </w:rPr>
        <w:t>,</w:t>
      </w:r>
    </w:p>
    <w:p w14:paraId="238B7DB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noProof/>
          <w:snapToGrid w:val="0"/>
          <w:sz w:val="16"/>
          <w:lang w:val="en-US"/>
        </w:rPr>
        <w:tab/>
        <w:t>mBS-F</w:t>
      </w:r>
      <w:r w:rsidRPr="00A5719E">
        <w:rPr>
          <w:rFonts w:ascii="Courier New" w:eastAsia="Times New Roman" w:hAnsi="Courier New" w:cs="Courier New"/>
          <w:sz w:val="16"/>
          <w:lang w:val="en-US"/>
        </w:rPr>
        <w:t>lows-Mapped-To-MRB-List</w:t>
      </w:r>
      <w:r w:rsidRPr="00A5719E">
        <w:rPr>
          <w:rFonts w:ascii="Courier New" w:eastAsia="Times New Roman" w:hAnsi="Courier New" w:cs="Courier New"/>
          <w:sz w:val="16"/>
          <w:lang w:val="en-US"/>
        </w:rPr>
        <w:tab/>
        <w:t>MBS-Flows-Mapped-To-MRB-List,</w:t>
      </w:r>
    </w:p>
    <w:p w14:paraId="3962622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sz w:val="16"/>
          <w:lang w:val="en-US"/>
        </w:rPr>
        <w:tab/>
        <w:t>mBS-DL-PDCP-SN-Length</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PDCPSNLength,</w:t>
      </w:r>
    </w:p>
    <w:p w14:paraId="0E5BF3A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iE-Extensions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ProtocolExtensionContainer { { MulticastMRBs</w:t>
      </w:r>
      <w:r w:rsidRPr="00A5719E">
        <w:rPr>
          <w:rFonts w:ascii="Courier New" w:hAnsi="Courier New" w:cs="Courier New"/>
          <w:noProof/>
          <w:sz w:val="16"/>
          <w:lang w:val="en-US"/>
        </w:rPr>
        <w:t>-ToBeSetup-Item-</w:t>
      </w:r>
      <w:r w:rsidRPr="00A5719E">
        <w:rPr>
          <w:rFonts w:ascii="Courier New" w:eastAsia="Times New Roman" w:hAnsi="Courier New" w:cs="Courier New"/>
          <w:noProof/>
          <w:sz w:val="16"/>
          <w:lang w:val="en-US"/>
        </w:rPr>
        <w:t>ExtIEs} } OPTIONAL,</w:t>
      </w:r>
    </w:p>
    <w:p w14:paraId="789FB2D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219E075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468CE8B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26C90A0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MulticastMRBs</w:t>
      </w:r>
      <w:r w:rsidRPr="00A5719E">
        <w:rPr>
          <w:rFonts w:ascii="Courier New" w:hAnsi="Courier New" w:cs="Courier New"/>
          <w:noProof/>
          <w:sz w:val="16"/>
          <w:lang w:val="en-US"/>
        </w:rPr>
        <w:t>-ToBeSetup-Item-</w:t>
      </w:r>
      <w:r w:rsidRPr="00A5719E">
        <w:rPr>
          <w:rFonts w:ascii="Courier New" w:eastAsia="Times New Roman" w:hAnsi="Courier New" w:cs="Courier New"/>
          <w:noProof/>
          <w:sz w:val="16"/>
          <w:lang w:val="en-US"/>
        </w:rPr>
        <w:t>ExtIEs F1AP-PROTOCOL-EXTENSION ::= {</w:t>
      </w:r>
    </w:p>
    <w:p w14:paraId="09927BF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53A9BEB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320751F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5DE073D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Multicast</w:t>
      </w:r>
      <w:r w:rsidRPr="00A5719E">
        <w:rPr>
          <w:rFonts w:ascii="Courier New" w:hAnsi="Courier New" w:cs="Courier New"/>
          <w:noProof/>
          <w:sz w:val="16"/>
          <w:lang w:val="en-US"/>
        </w:rPr>
        <w:t>MRBs-ToBeSetupMod-Item</w:t>
      </w:r>
      <w:r w:rsidRPr="00A5719E">
        <w:rPr>
          <w:rFonts w:ascii="Courier New" w:eastAsia="Times New Roman" w:hAnsi="Courier New" w:cs="Courier New"/>
          <w:noProof/>
          <w:sz w:val="16"/>
          <w:lang w:val="en-US"/>
        </w:rPr>
        <w:t xml:space="preserve"> ::= SEQUENCE {</w:t>
      </w:r>
    </w:p>
    <w:p w14:paraId="06C96D7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mRB-ID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MRB-ID,</w:t>
      </w:r>
    </w:p>
    <w:p w14:paraId="7878CD4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z w:val="16"/>
          <w:lang w:val="en-US"/>
        </w:rPr>
        <w:tab/>
        <w:t>mRB-QoSInformation</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sz w:val="16"/>
          <w:lang w:val="en-US"/>
        </w:rPr>
        <w:t>QoSFlowLevelQoSParameters</w:t>
      </w:r>
      <w:r w:rsidRPr="00A5719E">
        <w:rPr>
          <w:rFonts w:ascii="Courier New" w:eastAsia="Times New Roman" w:hAnsi="Courier New" w:cs="Courier New"/>
          <w:noProof/>
          <w:snapToGrid w:val="0"/>
          <w:sz w:val="16"/>
          <w:lang w:val="en-US"/>
        </w:rPr>
        <w:t>,</w:t>
      </w:r>
    </w:p>
    <w:p w14:paraId="4D67602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noProof/>
          <w:snapToGrid w:val="0"/>
          <w:sz w:val="16"/>
          <w:lang w:val="en-US"/>
        </w:rPr>
        <w:tab/>
        <w:t>mBS-F</w:t>
      </w:r>
      <w:r w:rsidRPr="00A5719E">
        <w:rPr>
          <w:rFonts w:ascii="Courier New" w:eastAsia="Times New Roman" w:hAnsi="Courier New" w:cs="Courier New"/>
          <w:sz w:val="16"/>
          <w:lang w:val="en-US"/>
        </w:rPr>
        <w:t>lows-Mapped-To-MRB-List</w:t>
      </w:r>
      <w:r w:rsidRPr="00A5719E">
        <w:rPr>
          <w:rFonts w:ascii="Courier New" w:eastAsia="Times New Roman" w:hAnsi="Courier New" w:cs="Courier New"/>
          <w:sz w:val="16"/>
          <w:lang w:val="en-US"/>
        </w:rPr>
        <w:tab/>
        <w:t>MBS-Flows-Mapped-To-MRB-List,</w:t>
      </w:r>
    </w:p>
    <w:p w14:paraId="11E17A4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sz w:val="16"/>
          <w:lang w:val="en-US"/>
        </w:rPr>
        <w:tab/>
        <w:t>mBS-DL-PDCP-SN-Length</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PDCPSNLength,</w:t>
      </w:r>
    </w:p>
    <w:p w14:paraId="121D177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iE-Extensions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ProtocolExtensionContainer { { MulticastMRBs</w:t>
      </w:r>
      <w:r w:rsidRPr="00A5719E">
        <w:rPr>
          <w:rFonts w:ascii="Courier New" w:hAnsi="Courier New" w:cs="Courier New"/>
          <w:noProof/>
          <w:sz w:val="16"/>
          <w:lang w:val="en-US"/>
        </w:rPr>
        <w:t>-ToBeSetupMod-Item-</w:t>
      </w:r>
      <w:r w:rsidRPr="00A5719E">
        <w:rPr>
          <w:rFonts w:ascii="Courier New" w:eastAsia="Times New Roman" w:hAnsi="Courier New" w:cs="Courier New"/>
          <w:noProof/>
          <w:sz w:val="16"/>
          <w:lang w:val="en-US"/>
        </w:rPr>
        <w:t>ExtIEs} } OPTIONAL,</w:t>
      </w:r>
    </w:p>
    <w:p w14:paraId="011AEF8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0162DA3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485A4C3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4B2AD65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MulticastMRBs</w:t>
      </w:r>
      <w:r w:rsidRPr="00A5719E">
        <w:rPr>
          <w:rFonts w:ascii="Courier New" w:hAnsi="Courier New" w:cs="Courier New"/>
          <w:noProof/>
          <w:sz w:val="16"/>
          <w:lang w:val="en-US"/>
        </w:rPr>
        <w:t>-ToBeSetupMod-Item-</w:t>
      </w:r>
      <w:r w:rsidRPr="00A5719E">
        <w:rPr>
          <w:rFonts w:ascii="Courier New" w:eastAsia="Times New Roman" w:hAnsi="Courier New" w:cs="Courier New"/>
          <w:noProof/>
          <w:sz w:val="16"/>
          <w:lang w:val="en-US"/>
        </w:rPr>
        <w:t>ExtIEs F1AP-PROTOCOL-EXTENSION ::= {</w:t>
      </w:r>
    </w:p>
    <w:p w14:paraId="456CEE7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7F04390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noProof/>
          <w:sz w:val="16"/>
          <w:lang w:val="en-US"/>
        </w:rPr>
        <w:lastRenderedPageBreak/>
        <w:t>}</w:t>
      </w:r>
    </w:p>
    <w:p w14:paraId="600D4C9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793FFE6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 xml:space="preserve">MultiplexingInfo </w:t>
      </w:r>
      <w:r w:rsidRPr="00A5719E">
        <w:rPr>
          <w:rFonts w:ascii="Courier New" w:eastAsia="Times New Roman" w:hAnsi="Courier New" w:cs="Courier New"/>
          <w:snapToGrid w:val="0"/>
          <w:sz w:val="16"/>
          <w:lang w:val="en-US"/>
        </w:rPr>
        <w:tab/>
        <w:t>::=</w:t>
      </w:r>
      <w:r w:rsidRPr="00A5719E">
        <w:rPr>
          <w:rFonts w:ascii="Courier New" w:eastAsia="Times New Roman" w:hAnsi="Courier New" w:cs="Courier New"/>
          <w:snapToGrid w:val="0"/>
          <w:sz w:val="16"/>
          <w:lang w:val="en-US"/>
        </w:rPr>
        <w:tab/>
        <w:t>SEQUENCE{</w:t>
      </w:r>
    </w:p>
    <w:p w14:paraId="2710263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 xml:space="preserve">iAB-MT-Cell-List </w:t>
      </w:r>
      <w:r w:rsidRPr="00A5719E">
        <w:rPr>
          <w:rFonts w:ascii="Courier New" w:eastAsia="Times New Roman" w:hAnsi="Courier New" w:cs="Courier New"/>
          <w:snapToGrid w:val="0"/>
          <w:sz w:val="16"/>
          <w:lang w:val="en-US"/>
        </w:rPr>
        <w:tab/>
        <w:t>IAB-MT-Cell-List,</w:t>
      </w:r>
    </w:p>
    <w:p w14:paraId="3197C43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fr-FR"/>
        </w:rPr>
      </w:pP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fr-FR"/>
        </w:rPr>
        <w:t>iE-Extensions</w:t>
      </w:r>
      <w:r w:rsidRPr="00A5719E">
        <w:rPr>
          <w:rFonts w:ascii="Courier New" w:eastAsia="Times New Roman" w:hAnsi="Courier New" w:cs="Courier New"/>
          <w:snapToGrid w:val="0"/>
          <w:sz w:val="16"/>
          <w:lang w:val="fr-FR"/>
        </w:rPr>
        <w:tab/>
      </w:r>
      <w:r w:rsidRPr="00A5719E">
        <w:rPr>
          <w:rFonts w:ascii="Courier New" w:eastAsia="Times New Roman" w:hAnsi="Courier New" w:cs="Courier New"/>
          <w:snapToGrid w:val="0"/>
          <w:sz w:val="16"/>
          <w:lang w:val="fr-FR"/>
        </w:rPr>
        <w:tab/>
        <w:t>ProtocolExtensionContainer { {MultiplexingInfo-ExtIEs} } OPTIONAL</w:t>
      </w:r>
    </w:p>
    <w:p w14:paraId="264EFB2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rPr>
      </w:pPr>
      <w:r w:rsidRPr="00A5719E">
        <w:rPr>
          <w:rFonts w:ascii="Courier New" w:eastAsia="Times New Roman" w:hAnsi="Courier New" w:cs="Courier New"/>
          <w:snapToGrid w:val="0"/>
          <w:sz w:val="16"/>
          <w:lang w:val="en-US"/>
        </w:rPr>
        <w:t>}</w:t>
      </w:r>
    </w:p>
    <w:p w14:paraId="3F04B43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3283A28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 xml:space="preserve">MultiplexingInfo-ExtIEs </w:t>
      </w:r>
      <w:r w:rsidRPr="00A5719E">
        <w:rPr>
          <w:rFonts w:ascii="Courier New" w:eastAsia="Times New Roman" w:hAnsi="Courier New" w:cs="Courier New"/>
          <w:snapToGrid w:val="0"/>
          <w:sz w:val="16"/>
          <w:lang w:val="en-US"/>
        </w:rPr>
        <w:tab/>
        <w:t>F1AP-PROTOCOL-EXTENSION ::= {</w:t>
      </w:r>
    </w:p>
    <w:p w14:paraId="7EFE5C5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w:t>
      </w:r>
    </w:p>
    <w:p w14:paraId="7F28A2B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w:t>
      </w:r>
    </w:p>
    <w:p w14:paraId="54F7E45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44FF693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hAnsi="Courier New" w:cs="Courier New"/>
          <w:noProof/>
          <w:snapToGrid w:val="0"/>
          <w:sz w:val="16"/>
          <w:lang w:val="en-US"/>
        </w:rPr>
        <w:t>MusimCapabilityRestrictionIndication</w:t>
      </w:r>
      <w:r w:rsidRPr="00A5719E">
        <w:rPr>
          <w:rFonts w:ascii="Courier New" w:eastAsia="Times New Roman" w:hAnsi="Courier New" w:cs="Courier New"/>
          <w:snapToGrid w:val="0"/>
          <w:sz w:val="16"/>
          <w:lang w:val="en-US"/>
        </w:rPr>
        <w:t xml:space="preserve"> ::= ENUMERATED {true, ...}</w:t>
      </w:r>
    </w:p>
    <w:p w14:paraId="1574691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2DF0E98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hAnsi="Courier New" w:cs="Courier New"/>
          <w:noProof/>
          <w:snapToGrid w:val="0"/>
          <w:sz w:val="16"/>
          <w:lang w:val="en-US"/>
        </w:rPr>
        <w:t>MusimCandidateBandList</w:t>
      </w:r>
      <w:r w:rsidRPr="00A5719E">
        <w:rPr>
          <w:rFonts w:ascii="Courier New" w:eastAsia="Times New Roman" w:hAnsi="Courier New" w:cs="Courier New"/>
          <w:snapToGrid w:val="0"/>
          <w:sz w:val="16"/>
          <w:lang w:val="en-US"/>
        </w:rPr>
        <w:t xml:space="preserve"> ::= </w:t>
      </w:r>
      <w:r w:rsidRPr="00A5719E">
        <w:rPr>
          <w:rFonts w:ascii="Courier New" w:hAnsi="Courier New" w:cs="Courier New"/>
          <w:noProof/>
          <w:snapToGrid w:val="0"/>
          <w:sz w:val="16"/>
          <w:lang w:val="en-US"/>
        </w:rPr>
        <w:t>OCTET STRING</w:t>
      </w:r>
    </w:p>
    <w:p w14:paraId="0E3BCD2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2739A38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M2Configuration ::= ENUMERATED {true, ...}</w:t>
      </w:r>
    </w:p>
    <w:p w14:paraId="6943A73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6372F12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4B99340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M5Configuration ::= SEQUENCE {</w:t>
      </w:r>
    </w:p>
    <w:p w14:paraId="4F6E2E3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m5period</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M5period,</w:t>
      </w:r>
    </w:p>
    <w:p w14:paraId="50EEB70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m5-links-to-log</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M5-Links-to-log,</w:t>
      </w:r>
    </w:p>
    <w:p w14:paraId="70EFC42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fr-FR"/>
        </w:rPr>
      </w:pP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fr-FR"/>
        </w:rPr>
        <w:t>iE-Extensions</w:t>
      </w:r>
      <w:r w:rsidRPr="00A5719E">
        <w:rPr>
          <w:rFonts w:ascii="Courier New" w:eastAsia="Times New Roman" w:hAnsi="Courier New" w:cs="Courier New"/>
          <w:snapToGrid w:val="0"/>
          <w:sz w:val="16"/>
          <w:lang w:val="fr-FR"/>
        </w:rPr>
        <w:tab/>
      </w:r>
      <w:r w:rsidRPr="00A5719E">
        <w:rPr>
          <w:rFonts w:ascii="Courier New" w:eastAsia="Times New Roman" w:hAnsi="Courier New" w:cs="Courier New"/>
          <w:snapToGrid w:val="0"/>
          <w:sz w:val="16"/>
          <w:lang w:val="fr-FR"/>
        </w:rPr>
        <w:tab/>
        <w:t>ProtocolExtensionContainer { { M5Configuration-ExtIEs} } OPTIONAL,</w:t>
      </w:r>
    </w:p>
    <w:p w14:paraId="39460D9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rPr>
      </w:pPr>
      <w:r w:rsidRPr="00A5719E">
        <w:rPr>
          <w:rFonts w:ascii="Courier New" w:eastAsia="Times New Roman" w:hAnsi="Courier New" w:cs="Courier New"/>
          <w:snapToGrid w:val="0"/>
          <w:sz w:val="16"/>
          <w:lang w:val="fr-FR"/>
        </w:rPr>
        <w:tab/>
      </w:r>
      <w:r w:rsidRPr="00A5719E">
        <w:rPr>
          <w:rFonts w:ascii="Courier New" w:eastAsia="Times New Roman" w:hAnsi="Courier New" w:cs="Courier New"/>
          <w:snapToGrid w:val="0"/>
          <w:sz w:val="16"/>
          <w:lang w:val="en-US"/>
        </w:rPr>
        <w:t>...</w:t>
      </w:r>
    </w:p>
    <w:p w14:paraId="4F848E3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w:t>
      </w:r>
    </w:p>
    <w:p w14:paraId="2B50691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46DD398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M5Configuration-ExtIEs F1AP-PROTOCOL-EXTENSION ::= {</w:t>
      </w:r>
    </w:p>
    <w:p w14:paraId="2FF5C30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w:t>
      </w:r>
      <w:r w:rsidRPr="00A5719E">
        <w:rPr>
          <w:rFonts w:ascii="Courier New" w:eastAsia="Times New Roman" w:hAnsi="Courier New" w:cs="Courier New"/>
          <w:noProof/>
          <w:snapToGrid w:val="0"/>
          <w:sz w:val="16"/>
          <w:lang w:val="en-US"/>
        </w:rPr>
        <w:tab/>
        <w:t>id-M5ReportAmount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z w:val="16"/>
          <w:lang w:val="en-US"/>
        </w:rPr>
        <w:t>CRITICALITY ignore</w:t>
      </w:r>
      <w:r w:rsidRPr="00A5719E">
        <w:rPr>
          <w:rFonts w:ascii="Courier New" w:eastAsia="Times New Roman" w:hAnsi="Courier New" w:cs="Courier New"/>
          <w:noProof/>
          <w:sz w:val="16"/>
          <w:lang w:val="en-US"/>
        </w:rPr>
        <w:tab/>
        <w:t xml:space="preserve">EXTENSION M5ReportAmount </w:t>
      </w:r>
      <w:r w:rsidRPr="00A5719E">
        <w:rPr>
          <w:rFonts w:ascii="Courier New" w:eastAsia="Times New Roman" w:hAnsi="Courier New" w:cs="Courier New"/>
          <w:noProof/>
          <w:snapToGrid w:val="0"/>
          <w:sz w:val="16"/>
          <w:lang w:val="en-US"/>
        </w:rPr>
        <w:t xml:space="preserve">PRESENCE </w:t>
      </w:r>
      <w:r w:rsidRPr="00A5719E">
        <w:rPr>
          <w:rFonts w:ascii="Courier New" w:eastAsia="Times New Roman" w:hAnsi="Courier New" w:cs="Courier New"/>
          <w:noProof/>
          <w:sz w:val="16"/>
          <w:lang w:val="en-US"/>
        </w:rPr>
        <w:t>optional }</w:t>
      </w:r>
      <w:r w:rsidRPr="00A5719E">
        <w:rPr>
          <w:rFonts w:ascii="Courier New" w:eastAsia="Times New Roman" w:hAnsi="Courier New" w:cs="Courier New"/>
          <w:noProof/>
          <w:snapToGrid w:val="0"/>
          <w:sz w:val="16"/>
          <w:lang w:val="en-US"/>
        </w:rPr>
        <w:t>,</w:t>
      </w:r>
    </w:p>
    <w:p w14:paraId="024766C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w:t>
      </w:r>
    </w:p>
    <w:p w14:paraId="083E3FC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w:t>
      </w:r>
    </w:p>
    <w:p w14:paraId="57216F3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38B46B1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 xml:space="preserve">M5period ::= ENUMERATED { ms1024, ms2048, ms5120, ms10240, min1, ... } </w:t>
      </w:r>
    </w:p>
    <w:p w14:paraId="7C7DEF6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Malgun Gothic" w:hAnsi="Courier New" w:cs="Courier New"/>
          <w:noProof/>
          <w:snapToGrid w:val="0"/>
          <w:sz w:val="16"/>
          <w:lang w:val="en-US"/>
        </w:rPr>
      </w:pPr>
    </w:p>
    <w:p w14:paraId="06573C2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z w:val="16"/>
          <w:lang w:val="en-US"/>
        </w:rPr>
        <w:t>M5ReportAmount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napToGrid w:val="0"/>
          <w:sz w:val="16"/>
          <w:lang w:val="en-US"/>
        </w:rPr>
        <w:t>::= ENUMERATED { r1, r2, r4, r8, r16, r32, r64, infinity, ... }</w:t>
      </w:r>
    </w:p>
    <w:p w14:paraId="5BAAB0D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3E4F867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M5-Links-to-log</w:t>
      </w:r>
      <w:r w:rsidRPr="00A5719E">
        <w:rPr>
          <w:rFonts w:ascii="Courier New" w:eastAsia="Times New Roman" w:hAnsi="Courier New" w:cs="Courier New"/>
          <w:snapToGrid w:val="0"/>
          <w:sz w:val="16"/>
          <w:lang w:val="en-US"/>
        </w:rPr>
        <w:tab/>
        <w:t>::= ENUMERATED {uplink, downlink, both-uplink-and-downlink, ...}</w:t>
      </w:r>
    </w:p>
    <w:p w14:paraId="0BE76DD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486C767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04098C0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M6Configuration ::= SEQUENCE {</w:t>
      </w:r>
    </w:p>
    <w:p w14:paraId="7D4D7F0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m6report-Interval</w:t>
      </w:r>
      <w:r w:rsidRPr="00A5719E">
        <w:rPr>
          <w:rFonts w:ascii="Courier New" w:eastAsia="Times New Roman" w:hAnsi="Courier New" w:cs="Courier New"/>
          <w:snapToGrid w:val="0"/>
          <w:sz w:val="16"/>
          <w:lang w:val="en-US"/>
        </w:rPr>
        <w:tab/>
        <w:t>M6report-Interval,</w:t>
      </w:r>
    </w:p>
    <w:p w14:paraId="210ECF8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m6-links-to-log</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M6-Links-to-log,</w:t>
      </w:r>
    </w:p>
    <w:p w14:paraId="503CAA3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fr-FR"/>
        </w:rPr>
      </w:pP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fr-FR"/>
        </w:rPr>
        <w:t>iE-Extensions</w:t>
      </w:r>
      <w:r w:rsidRPr="00A5719E">
        <w:rPr>
          <w:rFonts w:ascii="Courier New" w:eastAsia="Times New Roman" w:hAnsi="Courier New" w:cs="Courier New"/>
          <w:snapToGrid w:val="0"/>
          <w:sz w:val="16"/>
          <w:lang w:val="fr-FR"/>
        </w:rPr>
        <w:tab/>
      </w:r>
      <w:r w:rsidRPr="00A5719E">
        <w:rPr>
          <w:rFonts w:ascii="Courier New" w:eastAsia="Times New Roman" w:hAnsi="Courier New" w:cs="Courier New"/>
          <w:snapToGrid w:val="0"/>
          <w:sz w:val="16"/>
          <w:lang w:val="fr-FR"/>
        </w:rPr>
        <w:tab/>
        <w:t>ProtocolExtensionContainer { { M6Configuration-ExtIEs} } OPTIONAL,</w:t>
      </w:r>
    </w:p>
    <w:p w14:paraId="4259D11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rPr>
      </w:pPr>
      <w:r w:rsidRPr="00A5719E">
        <w:rPr>
          <w:rFonts w:ascii="Courier New" w:eastAsia="Times New Roman" w:hAnsi="Courier New" w:cs="Courier New"/>
          <w:snapToGrid w:val="0"/>
          <w:sz w:val="16"/>
          <w:lang w:val="fr-FR"/>
        </w:rPr>
        <w:tab/>
      </w:r>
      <w:r w:rsidRPr="00A5719E">
        <w:rPr>
          <w:rFonts w:ascii="Courier New" w:eastAsia="Times New Roman" w:hAnsi="Courier New" w:cs="Courier New"/>
          <w:snapToGrid w:val="0"/>
          <w:sz w:val="16"/>
          <w:lang w:val="en-US"/>
        </w:rPr>
        <w:t>...</w:t>
      </w:r>
    </w:p>
    <w:p w14:paraId="0AB787D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w:t>
      </w:r>
    </w:p>
    <w:p w14:paraId="3DE43D0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7806B05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M6Configuration-ExtIEs F1AP-PROTOCOL-EXTENSION ::= {</w:t>
      </w:r>
    </w:p>
    <w:p w14:paraId="33A75E7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w:t>
      </w:r>
      <w:r w:rsidRPr="00A5719E">
        <w:rPr>
          <w:rFonts w:ascii="Courier New" w:eastAsia="Times New Roman" w:hAnsi="Courier New" w:cs="Courier New"/>
          <w:noProof/>
          <w:snapToGrid w:val="0"/>
          <w:sz w:val="16"/>
          <w:lang w:val="en-US"/>
        </w:rPr>
        <w:tab/>
        <w:t>id-M6ReportAmount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z w:val="16"/>
          <w:lang w:val="en-US"/>
        </w:rPr>
        <w:t>CRITICALITY ignore</w:t>
      </w:r>
      <w:r w:rsidRPr="00A5719E">
        <w:rPr>
          <w:rFonts w:ascii="Courier New" w:eastAsia="Times New Roman" w:hAnsi="Courier New" w:cs="Courier New"/>
          <w:noProof/>
          <w:sz w:val="16"/>
          <w:lang w:val="en-US"/>
        </w:rPr>
        <w:tab/>
        <w:t xml:space="preserve">EXTENSION M6ReportAmount </w:t>
      </w:r>
      <w:r w:rsidRPr="00A5719E">
        <w:rPr>
          <w:rFonts w:ascii="Courier New" w:eastAsia="Times New Roman" w:hAnsi="Courier New" w:cs="Courier New"/>
          <w:noProof/>
          <w:snapToGrid w:val="0"/>
          <w:sz w:val="16"/>
          <w:lang w:val="en-US"/>
        </w:rPr>
        <w:t xml:space="preserve">PRESENCE </w:t>
      </w:r>
      <w:r w:rsidRPr="00A5719E">
        <w:rPr>
          <w:rFonts w:ascii="Courier New" w:eastAsia="Times New Roman" w:hAnsi="Courier New" w:cs="Courier New"/>
          <w:noProof/>
          <w:sz w:val="16"/>
          <w:lang w:val="en-US"/>
        </w:rPr>
        <w:t>optional }</w:t>
      </w:r>
      <w:r w:rsidRPr="00A5719E">
        <w:rPr>
          <w:rFonts w:ascii="Courier New" w:eastAsia="Times New Roman" w:hAnsi="Courier New" w:cs="Courier New"/>
          <w:noProof/>
          <w:snapToGrid w:val="0"/>
          <w:sz w:val="16"/>
          <w:lang w:val="en-US"/>
        </w:rPr>
        <w:t>,</w:t>
      </w:r>
    </w:p>
    <w:p w14:paraId="36E0781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w:t>
      </w:r>
    </w:p>
    <w:p w14:paraId="5C6CCBC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w:t>
      </w:r>
    </w:p>
    <w:p w14:paraId="54D3341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45822E2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M6report-Interval ::= ENUMERATED { ms120, ms240, ms640, ms1024, ms2048, ms5120, ms10240, ms20480, ms40960, min1, min6, min12, min30, ...</w:t>
      </w:r>
      <w:r w:rsidRPr="00A5719E">
        <w:rPr>
          <w:rFonts w:ascii="Courier New" w:eastAsia="Times New Roman" w:hAnsi="Courier New" w:cs="Courier New"/>
          <w:noProof/>
          <w:snapToGrid w:val="0"/>
          <w:sz w:val="16"/>
          <w:lang w:val="nb-NO"/>
        </w:rPr>
        <w:t xml:space="preserve">, </w:t>
      </w:r>
      <w:r w:rsidRPr="00A5719E">
        <w:rPr>
          <w:rFonts w:ascii="Courier New" w:hAnsi="Courier New" w:cs="Courier New"/>
          <w:noProof/>
          <w:snapToGrid w:val="0"/>
          <w:sz w:val="16"/>
          <w:lang w:val="nb-NO"/>
        </w:rPr>
        <w:t>ms480</w:t>
      </w:r>
      <w:r w:rsidRPr="00A5719E">
        <w:rPr>
          <w:rFonts w:ascii="Courier New" w:eastAsia="Times New Roman" w:hAnsi="Courier New" w:cs="Courier New"/>
          <w:snapToGrid w:val="0"/>
          <w:sz w:val="16"/>
          <w:lang w:val="en-US"/>
        </w:rPr>
        <w:t>}</w:t>
      </w:r>
    </w:p>
    <w:p w14:paraId="2E32235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5482231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z w:val="16"/>
          <w:lang w:val="en-US"/>
        </w:rPr>
        <w:t>M6ReportAmount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napToGrid w:val="0"/>
          <w:sz w:val="16"/>
          <w:lang w:val="en-US"/>
        </w:rPr>
        <w:t>::= ENUMERATED { r1, r2, r4, r8, r16, r32, r64, infinity, ... }</w:t>
      </w:r>
    </w:p>
    <w:p w14:paraId="1F88C71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5D4B0E8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237A3CD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M6-Links-to-log</w:t>
      </w:r>
      <w:r w:rsidRPr="00A5719E">
        <w:rPr>
          <w:rFonts w:ascii="Courier New" w:eastAsia="Times New Roman" w:hAnsi="Courier New" w:cs="Courier New"/>
          <w:snapToGrid w:val="0"/>
          <w:sz w:val="16"/>
          <w:lang w:val="en-US"/>
        </w:rPr>
        <w:tab/>
        <w:t>::= ENUMERATED {uplink, downlink, both-uplink-and-downlink, ...}</w:t>
      </w:r>
    </w:p>
    <w:p w14:paraId="237C18F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6AD6529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3B2B075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M7Configuration ::= SEQUENCE {</w:t>
      </w:r>
    </w:p>
    <w:p w14:paraId="7CC4FC4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m7period</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M7period,</w:t>
      </w:r>
    </w:p>
    <w:p w14:paraId="2C0E222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m7-links-to-log</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M7-Links-to-log,</w:t>
      </w:r>
    </w:p>
    <w:p w14:paraId="35420D2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fr-FR"/>
        </w:rPr>
      </w:pP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fr-FR"/>
        </w:rPr>
        <w:t>iE-Extensions</w:t>
      </w:r>
      <w:r w:rsidRPr="00A5719E">
        <w:rPr>
          <w:rFonts w:ascii="Courier New" w:eastAsia="Times New Roman" w:hAnsi="Courier New" w:cs="Courier New"/>
          <w:snapToGrid w:val="0"/>
          <w:sz w:val="16"/>
          <w:lang w:val="fr-FR"/>
        </w:rPr>
        <w:tab/>
      </w:r>
      <w:r w:rsidRPr="00A5719E">
        <w:rPr>
          <w:rFonts w:ascii="Courier New" w:eastAsia="Times New Roman" w:hAnsi="Courier New" w:cs="Courier New"/>
          <w:snapToGrid w:val="0"/>
          <w:sz w:val="16"/>
          <w:lang w:val="fr-FR"/>
        </w:rPr>
        <w:tab/>
        <w:t>ProtocolExtensionContainer { { M7Configuration-ExtIEs} } OPTIONAL,</w:t>
      </w:r>
    </w:p>
    <w:p w14:paraId="41FFBE8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rPr>
      </w:pPr>
      <w:r w:rsidRPr="00A5719E">
        <w:rPr>
          <w:rFonts w:ascii="Courier New" w:eastAsia="Times New Roman" w:hAnsi="Courier New" w:cs="Courier New"/>
          <w:snapToGrid w:val="0"/>
          <w:sz w:val="16"/>
          <w:lang w:val="fr-FR"/>
        </w:rPr>
        <w:tab/>
      </w:r>
      <w:r w:rsidRPr="00A5719E">
        <w:rPr>
          <w:rFonts w:ascii="Courier New" w:eastAsia="Times New Roman" w:hAnsi="Courier New" w:cs="Courier New"/>
          <w:snapToGrid w:val="0"/>
          <w:sz w:val="16"/>
          <w:lang w:val="en-US"/>
        </w:rPr>
        <w:t>...</w:t>
      </w:r>
    </w:p>
    <w:p w14:paraId="0B3E0D3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w:t>
      </w:r>
    </w:p>
    <w:p w14:paraId="668D3F8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53CB34B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M7Configuration-ExtIEs F1AP-PROTOCOL-EXTENSION ::= {</w:t>
      </w:r>
    </w:p>
    <w:p w14:paraId="35B281C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w:t>
      </w:r>
      <w:r w:rsidRPr="00A5719E">
        <w:rPr>
          <w:rFonts w:ascii="Courier New" w:eastAsia="Times New Roman" w:hAnsi="Courier New" w:cs="Courier New"/>
          <w:noProof/>
          <w:snapToGrid w:val="0"/>
          <w:sz w:val="16"/>
          <w:lang w:val="en-US"/>
        </w:rPr>
        <w:tab/>
        <w:t>id-M7ReportAmount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z w:val="16"/>
          <w:lang w:val="en-US"/>
        </w:rPr>
        <w:t>CRITICALITY ignore</w:t>
      </w:r>
      <w:r w:rsidRPr="00A5719E">
        <w:rPr>
          <w:rFonts w:ascii="Courier New" w:eastAsia="Times New Roman" w:hAnsi="Courier New" w:cs="Courier New"/>
          <w:noProof/>
          <w:sz w:val="16"/>
          <w:lang w:val="en-US"/>
        </w:rPr>
        <w:tab/>
        <w:t xml:space="preserve">EXTENSION M7ReportAmount </w:t>
      </w:r>
      <w:r w:rsidRPr="00A5719E">
        <w:rPr>
          <w:rFonts w:ascii="Courier New" w:eastAsia="Times New Roman" w:hAnsi="Courier New" w:cs="Courier New"/>
          <w:noProof/>
          <w:snapToGrid w:val="0"/>
          <w:sz w:val="16"/>
          <w:lang w:val="en-US"/>
        </w:rPr>
        <w:t xml:space="preserve">PRESENCE </w:t>
      </w:r>
      <w:r w:rsidRPr="00A5719E">
        <w:rPr>
          <w:rFonts w:ascii="Courier New" w:eastAsia="Times New Roman" w:hAnsi="Courier New" w:cs="Courier New"/>
          <w:noProof/>
          <w:sz w:val="16"/>
          <w:lang w:val="en-US"/>
        </w:rPr>
        <w:t>optional}</w:t>
      </w:r>
      <w:r w:rsidRPr="00A5719E">
        <w:rPr>
          <w:rFonts w:ascii="Courier New" w:eastAsia="Times New Roman" w:hAnsi="Courier New" w:cs="Courier New"/>
          <w:noProof/>
          <w:snapToGrid w:val="0"/>
          <w:sz w:val="16"/>
          <w:lang w:val="en-US"/>
        </w:rPr>
        <w:t>,</w:t>
      </w:r>
    </w:p>
    <w:p w14:paraId="1C28E68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w:t>
      </w:r>
    </w:p>
    <w:p w14:paraId="682107A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w:t>
      </w:r>
    </w:p>
    <w:p w14:paraId="562FBBD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0045A14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M7period</w:t>
      </w:r>
      <w:r w:rsidRPr="00A5719E">
        <w:rPr>
          <w:rFonts w:ascii="Courier New" w:eastAsia="Times New Roman" w:hAnsi="Courier New" w:cs="Courier New"/>
          <w:snapToGrid w:val="0"/>
          <w:sz w:val="16"/>
          <w:lang w:val="en-US"/>
        </w:rPr>
        <w:tab/>
        <w:t>::= INTEGER(1..60, ...)</w:t>
      </w:r>
    </w:p>
    <w:p w14:paraId="0A485AB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14CDBE8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z w:val="16"/>
          <w:lang w:val="en-US"/>
        </w:rPr>
        <w:t>M7ReportAmount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napToGrid w:val="0"/>
          <w:sz w:val="16"/>
          <w:lang w:val="en-US"/>
        </w:rPr>
        <w:t>::= ENUMERATED { r1, r2, r4, r8, r16, r32, r64, infinity, ... }</w:t>
      </w:r>
    </w:p>
    <w:p w14:paraId="34124BC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3CF1AB4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M7-Links-to-log</w:t>
      </w:r>
      <w:r w:rsidRPr="00A5719E">
        <w:rPr>
          <w:rFonts w:ascii="Courier New" w:eastAsia="Times New Roman" w:hAnsi="Courier New" w:cs="Courier New"/>
          <w:snapToGrid w:val="0"/>
          <w:sz w:val="16"/>
          <w:lang w:val="en-US"/>
        </w:rPr>
        <w:tab/>
        <w:t>::= ENUMERATED {downlink, ...}</w:t>
      </w:r>
    </w:p>
    <w:p w14:paraId="1E43C74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2940A4B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 xml:space="preserve">MDT-Activation ::= ENUMERATED { </w:t>
      </w:r>
    </w:p>
    <w:p w14:paraId="2FFCDE7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immediate-MDT-only,</w:t>
      </w:r>
    </w:p>
    <w:p w14:paraId="12EF8C7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immediate-MDT-and-Trace,</w:t>
      </w:r>
    </w:p>
    <w:p w14:paraId="0AEBA5A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w:t>
      </w:r>
    </w:p>
    <w:p w14:paraId="0D3E4F3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w:t>
      </w:r>
    </w:p>
    <w:p w14:paraId="2A717AC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5E80B61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MDTConfiguration ::= SEQUENCE {</w:t>
      </w:r>
    </w:p>
    <w:p w14:paraId="0AD6128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mdt-Activation</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MDT-Activation,</w:t>
      </w:r>
    </w:p>
    <w:p w14:paraId="5191A92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measurementsToActivate</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MeasurementsToActivate,</w:t>
      </w:r>
    </w:p>
    <w:p w14:paraId="5C12E40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m2Configuration</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M2Configuration</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OPTIONAL,</w:t>
      </w:r>
    </w:p>
    <w:p w14:paraId="5BC3D15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  The above IE shall be present if the Measurements to Activate IE has the second bit set to "1".</w:t>
      </w:r>
    </w:p>
    <w:p w14:paraId="0242D1C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m5Configuration</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M5Configuration</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OPTIONAL,</w:t>
      </w:r>
    </w:p>
    <w:p w14:paraId="587734C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 The above IE shall be present if the Measurements to Activate IE has the fifth bit set to "1".</w:t>
      </w:r>
    </w:p>
    <w:p w14:paraId="702FD26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m6Configuration</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M6Configuration</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OPTIONAL,</w:t>
      </w:r>
    </w:p>
    <w:p w14:paraId="75A8187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  The above IE shall be present if the Measurements to Activate IE has the seventh bit set to "1".</w:t>
      </w:r>
    </w:p>
    <w:p w14:paraId="4CBFF6C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m7Configuration</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M7Configuration</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OPTIONAL,</w:t>
      </w:r>
    </w:p>
    <w:p w14:paraId="7B6B373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  The above IE shall be present if the Measurements to Activate IE has the eighth bit set to "1".</w:t>
      </w:r>
    </w:p>
    <w:p w14:paraId="5B32FE2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fr-FR"/>
        </w:rPr>
      </w:pP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fr-FR"/>
        </w:rPr>
        <w:t>iE-Extensions</w:t>
      </w:r>
      <w:r w:rsidRPr="00A5719E">
        <w:rPr>
          <w:rFonts w:ascii="Courier New" w:eastAsia="Times New Roman" w:hAnsi="Courier New" w:cs="Courier New"/>
          <w:snapToGrid w:val="0"/>
          <w:sz w:val="16"/>
          <w:lang w:val="fr-FR"/>
        </w:rPr>
        <w:tab/>
      </w:r>
      <w:r w:rsidRPr="00A5719E">
        <w:rPr>
          <w:rFonts w:ascii="Courier New" w:eastAsia="Times New Roman" w:hAnsi="Courier New" w:cs="Courier New"/>
          <w:snapToGrid w:val="0"/>
          <w:sz w:val="16"/>
          <w:lang w:val="fr-FR"/>
        </w:rPr>
        <w:tab/>
      </w:r>
      <w:r w:rsidRPr="00A5719E">
        <w:rPr>
          <w:rFonts w:ascii="Courier New" w:eastAsia="Times New Roman" w:hAnsi="Courier New" w:cs="Courier New"/>
          <w:snapToGrid w:val="0"/>
          <w:sz w:val="16"/>
          <w:lang w:val="fr-FR"/>
        </w:rPr>
        <w:tab/>
      </w:r>
      <w:r w:rsidRPr="00A5719E">
        <w:rPr>
          <w:rFonts w:ascii="Courier New" w:eastAsia="Times New Roman" w:hAnsi="Courier New" w:cs="Courier New"/>
          <w:snapToGrid w:val="0"/>
          <w:sz w:val="16"/>
          <w:lang w:val="fr-FR"/>
        </w:rPr>
        <w:tab/>
        <w:t>ProtocolExtensionContainer { { MDTConfiguration-ExtIEs} } OPTIONAL,</w:t>
      </w:r>
    </w:p>
    <w:p w14:paraId="4E4D9DB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rPr>
      </w:pPr>
      <w:r w:rsidRPr="00A5719E">
        <w:rPr>
          <w:rFonts w:ascii="Courier New" w:eastAsia="Times New Roman" w:hAnsi="Courier New" w:cs="Courier New"/>
          <w:snapToGrid w:val="0"/>
          <w:sz w:val="16"/>
          <w:lang w:val="fr-FR"/>
        </w:rPr>
        <w:tab/>
      </w:r>
      <w:r w:rsidRPr="00A5719E">
        <w:rPr>
          <w:rFonts w:ascii="Courier New" w:eastAsia="Times New Roman" w:hAnsi="Courier New" w:cs="Courier New"/>
          <w:snapToGrid w:val="0"/>
          <w:sz w:val="16"/>
          <w:lang w:val="en-US"/>
        </w:rPr>
        <w:t>...</w:t>
      </w:r>
    </w:p>
    <w:p w14:paraId="12A9985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w:t>
      </w:r>
    </w:p>
    <w:p w14:paraId="0F45B69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MDTConfiguration-ExtIEs F1AP-PROTOCOL-EXTENSION ::= {</w:t>
      </w:r>
    </w:p>
    <w:p w14:paraId="007AA42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w:t>
      </w:r>
    </w:p>
    <w:p w14:paraId="7BF8828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w:t>
      </w:r>
    </w:p>
    <w:p w14:paraId="07B523E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4B2F41A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6EF5F98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MDTPLMNList ::= SEQUENCE (SIZE(1..maxnoofMDTPLMNs)) OF PLMN-Identity</w:t>
      </w:r>
    </w:p>
    <w:p w14:paraId="6D73B9A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0BA5A89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MDTPLMN</w:t>
      </w:r>
      <w:r w:rsidRPr="00A5719E">
        <w:rPr>
          <w:rFonts w:ascii="Courier New" w:hAnsi="Courier New" w:cs="Courier New"/>
          <w:noProof/>
          <w:snapToGrid w:val="0"/>
          <w:sz w:val="16"/>
          <w:lang w:val="en-US"/>
        </w:rPr>
        <w:t>Modification</w:t>
      </w:r>
      <w:r w:rsidRPr="00A5719E">
        <w:rPr>
          <w:rFonts w:ascii="Courier New" w:eastAsia="Times New Roman" w:hAnsi="Courier New" w:cs="Courier New"/>
          <w:noProof/>
          <w:snapToGrid w:val="0"/>
          <w:sz w:val="16"/>
          <w:lang w:val="en-US"/>
        </w:rPr>
        <w:t>List ::= SEQUENCE (SIZE(</w:t>
      </w:r>
      <w:r w:rsidRPr="00A5719E">
        <w:rPr>
          <w:rFonts w:ascii="Courier New" w:hAnsi="Courier New" w:cs="Courier New"/>
          <w:noProof/>
          <w:snapToGrid w:val="0"/>
          <w:sz w:val="16"/>
          <w:lang w:val="en-US"/>
        </w:rPr>
        <w:t>0</w:t>
      </w:r>
      <w:r w:rsidRPr="00A5719E">
        <w:rPr>
          <w:rFonts w:ascii="Courier New" w:eastAsia="Times New Roman" w:hAnsi="Courier New" w:cs="Courier New"/>
          <w:noProof/>
          <w:snapToGrid w:val="0"/>
          <w:sz w:val="16"/>
          <w:lang w:val="en-US"/>
        </w:rPr>
        <w:t>..maxnoofMDTPLMNs)) OF PLMN-Identity</w:t>
      </w:r>
    </w:p>
    <w:p w14:paraId="6D406A0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5B2FDCC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MeasuredFrequencyHops ::= ENUMERATED {singleHop, multiHop, ...}</w:t>
      </w:r>
    </w:p>
    <w:p w14:paraId="56361A3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7498418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lastRenderedPageBreak/>
        <w:t>MeasuredResultsValue ::= CHOICE {</w:t>
      </w:r>
    </w:p>
    <w:p w14:paraId="10162BC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uL-AngleOfArrival</w:t>
      </w:r>
      <w:r w:rsidRPr="00A5719E">
        <w:rPr>
          <w:rFonts w:ascii="Courier New" w:eastAsia="Times New Roman" w:hAnsi="Courier New" w:cs="Courier New"/>
          <w:sz w:val="16"/>
          <w:lang w:val="en-US"/>
        </w:rPr>
        <w:tab/>
        <w:t>UL-AoA,</w:t>
      </w:r>
    </w:p>
    <w:p w14:paraId="3D99A45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uL-SRS-RSRP</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UL-SRS-RSRP,</w:t>
      </w:r>
    </w:p>
    <w:p w14:paraId="4A4288E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uL-RTOA</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UL-RTOA-Measurement,</w:t>
      </w:r>
    </w:p>
    <w:p w14:paraId="758AE3F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gNB-RxTxTimeDiff</w:t>
      </w:r>
      <w:r w:rsidRPr="00A5719E">
        <w:rPr>
          <w:rFonts w:ascii="Courier New" w:eastAsia="Times New Roman" w:hAnsi="Courier New" w:cs="Courier New"/>
          <w:sz w:val="16"/>
          <w:lang w:val="en-US"/>
        </w:rPr>
        <w:tab/>
        <w:t>GNB-RxTxTimeDiff,</w:t>
      </w:r>
    </w:p>
    <w:p w14:paraId="6C57DFE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choice-extension</w:t>
      </w:r>
      <w:r w:rsidRPr="00A5719E">
        <w:rPr>
          <w:rFonts w:ascii="Courier New" w:eastAsia="Times New Roman" w:hAnsi="Courier New" w:cs="Courier New"/>
          <w:sz w:val="16"/>
          <w:lang w:val="en-US"/>
        </w:rPr>
        <w:tab/>
      </w:r>
      <w:r w:rsidRPr="00A5719E">
        <w:rPr>
          <w:rFonts w:ascii="Courier New" w:eastAsia="Times New Roman" w:hAnsi="Courier New" w:cs="Courier New"/>
          <w:noProof/>
          <w:sz w:val="16"/>
          <w:lang w:val="en-US"/>
        </w:rPr>
        <w:t>ProtocolIE-SingleContainer</w:t>
      </w:r>
      <w:r w:rsidRPr="00A5719E">
        <w:rPr>
          <w:rFonts w:ascii="Courier New" w:eastAsia="Times New Roman" w:hAnsi="Courier New" w:cs="Courier New"/>
          <w:sz w:val="16"/>
          <w:lang w:val="en-US"/>
        </w:rPr>
        <w:t xml:space="preserve"> { { MeasuredResultsValue-ExtIEs } }</w:t>
      </w:r>
    </w:p>
    <w:p w14:paraId="0235A03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5E50758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4FBADA6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MeasuredResultsValue-ExtIEs F1AP-PROTOCOL-IES ::= {</w:t>
      </w:r>
    </w:p>
    <w:p w14:paraId="4E5957A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 ID id-ZoAInformation</w:t>
      </w:r>
      <w:r w:rsidRPr="00A5719E">
        <w:rPr>
          <w:rFonts w:ascii="Courier New" w:hAnsi="Courier New" w:cs="Courier New"/>
          <w:noProof/>
          <w:snapToGrid w:val="0"/>
          <w:sz w:val="16"/>
          <w:lang w:val="en-US"/>
        </w:rPr>
        <w:tab/>
        <w:t>CRITICALITY reject TYPE ZoAInformation</w:t>
      </w:r>
      <w:r w:rsidRPr="00A5719E">
        <w:rPr>
          <w:rFonts w:ascii="Courier New" w:hAnsi="Courier New" w:cs="Courier New"/>
          <w:noProof/>
          <w:snapToGrid w:val="0"/>
          <w:sz w:val="16"/>
          <w:lang w:val="en-US"/>
        </w:rPr>
        <w:tab/>
        <w:t>PRESENCE mandatory}|</w:t>
      </w:r>
    </w:p>
    <w:p w14:paraId="5485021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 ID id-MultipleULAoA</w:t>
      </w:r>
      <w:r w:rsidRPr="00A5719E">
        <w:rPr>
          <w:rFonts w:ascii="Courier New" w:hAnsi="Courier New" w:cs="Courier New"/>
          <w:noProof/>
          <w:snapToGrid w:val="0"/>
          <w:sz w:val="16"/>
          <w:lang w:val="en-US"/>
        </w:rPr>
        <w:tab/>
        <w:t>CRITICALITY reject TYPE MultipleULAoA</w:t>
      </w:r>
      <w:r w:rsidRPr="00A5719E">
        <w:rPr>
          <w:rFonts w:ascii="Courier New" w:hAnsi="Courier New" w:cs="Courier New"/>
          <w:noProof/>
          <w:snapToGrid w:val="0"/>
          <w:sz w:val="16"/>
          <w:lang w:val="en-US"/>
        </w:rPr>
        <w:tab/>
        <w:t>PRESENCE mandatory}|</w:t>
      </w:r>
    </w:p>
    <w:p w14:paraId="0DAD93A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 ID id-UL-SRS-RSRPP</w:t>
      </w:r>
      <w:r w:rsidRPr="00A5719E">
        <w:rPr>
          <w:rFonts w:ascii="Courier New" w:hAnsi="Courier New" w:cs="Courier New"/>
          <w:noProof/>
          <w:snapToGrid w:val="0"/>
          <w:sz w:val="16"/>
          <w:lang w:val="en-US"/>
        </w:rPr>
        <w:tab/>
        <w:t>CRITICALITY reject TYPE UL-SRS-RSRPP</w:t>
      </w:r>
      <w:r w:rsidRPr="00A5719E">
        <w:rPr>
          <w:rFonts w:ascii="Courier New" w:hAnsi="Courier New" w:cs="Courier New"/>
          <w:noProof/>
          <w:snapToGrid w:val="0"/>
          <w:sz w:val="16"/>
          <w:lang w:val="en-US"/>
        </w:rPr>
        <w:tab/>
        <w:t>PRESENCE mandatory}|</w:t>
      </w:r>
    </w:p>
    <w:p w14:paraId="5705639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 ID id-UL-RSCP</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CRITICALITY reject TYPE UL-RSCP</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PRESENCE mandatory},</w:t>
      </w:r>
    </w:p>
    <w:p w14:paraId="04C9E15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w:t>
      </w:r>
    </w:p>
    <w:p w14:paraId="4FD5648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487F285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513ACD5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MeasurementsToActivate ::= BIT STRING (SIZE (8))</w:t>
      </w:r>
    </w:p>
    <w:p w14:paraId="57E496F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77804E1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z w:val="16"/>
          <w:szCs w:val="22"/>
          <w:lang w:val="en-US"/>
        </w:rPr>
        <w:t xml:space="preserve">Mobile-TRP-LocationInformation </w:t>
      </w:r>
      <w:r w:rsidRPr="00A5719E">
        <w:rPr>
          <w:rFonts w:ascii="Courier New" w:eastAsia="Times New Roman" w:hAnsi="Courier New" w:cs="Courier New"/>
          <w:noProof/>
          <w:snapToGrid w:val="0"/>
          <w:sz w:val="16"/>
          <w:lang w:val="en-US"/>
        </w:rPr>
        <w:t>::= SEQUENCE {</w:t>
      </w:r>
    </w:p>
    <w:p w14:paraId="104058F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location-Information</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hAnsi="Courier New" w:cs="Courier New"/>
          <w:noProof/>
          <w:snapToGrid w:val="0"/>
          <w:sz w:val="16"/>
          <w:lang w:val="en-US"/>
        </w:rPr>
        <w:t>OCTET STRING</w:t>
      </w:r>
      <w:r w:rsidRPr="00A5719E">
        <w:rPr>
          <w:rFonts w:ascii="Courier New" w:eastAsia="Times New Roman" w:hAnsi="Courier New" w:cs="Courier New"/>
          <w:noProof/>
          <w:snapToGrid w:val="0"/>
          <w:sz w:val="16"/>
          <w:lang w:val="en-US"/>
        </w:rPr>
        <w:t>,</w:t>
      </w:r>
    </w:p>
    <w:p w14:paraId="0FA2C85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velocity-Information</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hAnsi="Courier New" w:cs="Courier New"/>
          <w:noProof/>
          <w:snapToGrid w:val="0"/>
          <w:sz w:val="16"/>
          <w:lang w:val="en-US"/>
        </w:rPr>
        <w:t>OCTET STRING</w:t>
      </w:r>
      <w:r w:rsidRPr="00A5719E">
        <w:rPr>
          <w:rFonts w:ascii="Courier New" w:hAnsi="Courier New" w:cs="Courier New"/>
          <w:noProof/>
          <w:snapToGrid w:val="0"/>
          <w:sz w:val="16"/>
          <w:lang w:val="en-US"/>
        </w:rPr>
        <w:tab/>
        <w:t>OPTIONAL</w:t>
      </w:r>
      <w:r w:rsidRPr="00A5719E">
        <w:rPr>
          <w:rFonts w:ascii="Courier New" w:eastAsia="Times New Roman" w:hAnsi="Courier New" w:cs="Courier New"/>
          <w:noProof/>
          <w:snapToGrid w:val="0"/>
          <w:sz w:val="16"/>
          <w:lang w:val="en-US"/>
        </w:rPr>
        <w:t>,</w:t>
      </w:r>
    </w:p>
    <w:p w14:paraId="72EC70B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location-time-stamp</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TimeStamp</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OPTIONAL,</w:t>
      </w:r>
    </w:p>
    <w:p w14:paraId="73AC344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fr-FR"/>
        </w:rPr>
        <w:t>iE-Extensions</w:t>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t xml:space="preserve">ProtocolExtensionContainer { { </w:t>
      </w:r>
      <w:r w:rsidRPr="00A5719E">
        <w:rPr>
          <w:rFonts w:ascii="Courier New" w:eastAsia="Times New Roman" w:hAnsi="Courier New" w:cs="Courier New"/>
          <w:noProof/>
          <w:sz w:val="16"/>
          <w:szCs w:val="22"/>
          <w:lang w:val="fr-FR"/>
        </w:rPr>
        <w:t>Mobile-TRP-LocationInformation</w:t>
      </w:r>
      <w:r w:rsidRPr="00A5719E">
        <w:rPr>
          <w:rFonts w:ascii="Courier New" w:eastAsia="Times New Roman" w:hAnsi="Courier New" w:cs="Courier New"/>
          <w:noProof/>
          <w:snapToGrid w:val="0"/>
          <w:sz w:val="16"/>
          <w:lang w:val="fr-FR"/>
        </w:rPr>
        <w:t>-ExtIEs} } OPTIONAL,</w:t>
      </w:r>
    </w:p>
    <w:p w14:paraId="305D887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en-US"/>
        </w:rPr>
        <w:t>...</w:t>
      </w:r>
    </w:p>
    <w:p w14:paraId="0F4A0C6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26C9F7C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2D34320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z w:val="16"/>
          <w:szCs w:val="22"/>
          <w:lang w:val="en-US"/>
        </w:rPr>
        <w:t>Mobile-TRP-LocationInformation</w:t>
      </w:r>
      <w:r w:rsidRPr="00A5719E">
        <w:rPr>
          <w:rFonts w:ascii="Courier New" w:eastAsia="Times New Roman" w:hAnsi="Courier New" w:cs="Courier New"/>
          <w:noProof/>
          <w:snapToGrid w:val="0"/>
          <w:sz w:val="16"/>
          <w:lang w:val="en-US"/>
        </w:rPr>
        <w:t>-ExtIEs F1AP-PROTOCOL-EXTENSION ::= {</w:t>
      </w:r>
    </w:p>
    <w:p w14:paraId="467076C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rPr>
      </w:pPr>
      <w:r w:rsidRPr="00A5719E">
        <w:rPr>
          <w:rFonts w:ascii="Courier New" w:eastAsia="Times New Roman" w:hAnsi="Courier New" w:cs="Courier New"/>
          <w:noProof/>
          <w:snapToGrid w:val="0"/>
          <w:sz w:val="16"/>
          <w:lang w:val="en-US"/>
        </w:rPr>
        <w:tab/>
        <w:t>...</w:t>
      </w:r>
    </w:p>
    <w:p w14:paraId="638AC07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5D07345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787062B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xml:space="preserve">Mobile-IAB-MT-UE-ID ::= </w:t>
      </w:r>
      <w:r w:rsidRPr="00A5719E">
        <w:rPr>
          <w:rFonts w:ascii="Courier New" w:hAnsi="Courier New" w:cs="Courier New"/>
          <w:noProof/>
          <w:snapToGrid w:val="0"/>
          <w:sz w:val="16"/>
          <w:lang w:val="en-US"/>
        </w:rPr>
        <w:t>OCTET STRING</w:t>
      </w:r>
    </w:p>
    <w:p w14:paraId="0A87262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rPr>
      </w:pPr>
    </w:p>
    <w:p w14:paraId="7DCE5CF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70D214B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MUSIM-GapConfig ::= OCTET STRING</w:t>
      </w:r>
    </w:p>
    <w:p w14:paraId="4670F94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771737E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napToGrid w:val="0"/>
          <w:sz w:val="16"/>
          <w:lang w:val="en-US"/>
        </w:rPr>
        <w:t>MobileIAB-Barred</w:t>
      </w:r>
      <w:r w:rsidRPr="00A5719E">
        <w:rPr>
          <w:rFonts w:ascii="Courier New" w:eastAsia="Times New Roman" w:hAnsi="Courier New" w:cs="Courier New"/>
          <w:noProof/>
          <w:snapToGrid w:val="0"/>
          <w:sz w:val="16"/>
          <w:lang w:val="en-US"/>
        </w:rPr>
        <w:tab/>
        <w:t>::=</w:t>
      </w:r>
      <w:r w:rsidRPr="00A5719E">
        <w:rPr>
          <w:rFonts w:ascii="Courier New" w:eastAsia="Times New Roman" w:hAnsi="Courier New" w:cs="Courier New"/>
          <w:noProof/>
          <w:snapToGrid w:val="0"/>
          <w:sz w:val="16"/>
          <w:lang w:val="en-US"/>
        </w:rPr>
        <w:tab/>
        <w:t>ENUMERATED {barred, not-barred, ...}</w:t>
      </w:r>
    </w:p>
    <w:p w14:paraId="50C8C4C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4132E0B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z w:val="16"/>
          <w:lang w:val="en-US"/>
        </w:rPr>
        <w:t>MeasBasedOn</w:t>
      </w:r>
      <w:r w:rsidRPr="00A5719E">
        <w:rPr>
          <w:rFonts w:ascii="Courier New" w:eastAsia="Times New Roman" w:hAnsi="Courier New" w:cs="Courier New"/>
          <w:noProof/>
          <w:snapToGrid w:val="0"/>
          <w:sz w:val="16"/>
          <w:lang w:val="en-US"/>
        </w:rPr>
        <w:t>AggregatedResources</w:t>
      </w:r>
      <w:r w:rsidRPr="00A5719E">
        <w:rPr>
          <w:rFonts w:ascii="Courier New" w:hAnsi="Courier New" w:cs="Courier New"/>
          <w:noProof/>
          <w:sz w:val="16"/>
          <w:lang w:val="en-US"/>
        </w:rPr>
        <w:t xml:space="preserve"> ::= </w:t>
      </w:r>
      <w:r w:rsidRPr="00A5719E">
        <w:rPr>
          <w:rFonts w:ascii="Courier New" w:eastAsia="Times New Roman" w:hAnsi="Courier New" w:cs="Courier New"/>
          <w:snapToGrid w:val="0"/>
          <w:sz w:val="16"/>
          <w:lang w:val="en-US"/>
        </w:rPr>
        <w:t>ENUMERATED { true, ... }</w:t>
      </w:r>
    </w:p>
    <w:p w14:paraId="57E28F3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eastAsia="ko-KR"/>
        </w:rPr>
      </w:pPr>
    </w:p>
    <w:p w14:paraId="299CEB3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646" w:author="Author" w:date="2025-06-04T16:35:00Z"/>
          <w:rFonts w:ascii="Courier New" w:eastAsia="Malgun Gothic" w:hAnsi="Courier New"/>
          <w:snapToGrid w:val="0"/>
          <w:sz w:val="16"/>
          <w:lang w:eastAsia="ko-KR"/>
        </w:rPr>
      </w:pPr>
      <w:ins w:id="647" w:author="Author" w:date="2025-06-04T16:35:00Z">
        <w:r w:rsidRPr="00A5719E">
          <w:rPr>
            <w:rFonts w:ascii="Courier New" w:eastAsia="Malgun Gothic" w:hAnsi="Courier New"/>
            <w:snapToGrid w:val="0"/>
            <w:sz w:val="16"/>
            <w:lang w:eastAsia="ko-KR"/>
          </w:rPr>
          <w:t>MMSID ::= OCTET STRING (SIZE (1))</w:t>
        </w:r>
      </w:ins>
    </w:p>
    <w:p w14:paraId="03F7E28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648" w:author="Author" w:date="2025-06-04T16:35:00Z"/>
          <w:rFonts w:ascii="Courier New" w:hAnsi="Courier New" w:cs="Courier New"/>
          <w:noProof/>
          <w:snapToGrid w:val="0"/>
          <w:sz w:val="16"/>
          <w:lang w:val="en-US"/>
        </w:rPr>
      </w:pPr>
    </w:p>
    <w:p w14:paraId="57BA87E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649" w:author="Author" w:date="2025-06-04T16:35:00Z"/>
          <w:rFonts w:ascii="Courier New" w:eastAsia="Times New Roman" w:hAnsi="Courier New" w:cs="Courier New"/>
          <w:noProof/>
          <w:sz w:val="16"/>
          <w:lang w:val="en-US" w:eastAsia="ko-KR"/>
        </w:rPr>
      </w:pPr>
      <w:ins w:id="650" w:author="Author" w:date="2025-06-04T16:35:00Z">
        <w:r w:rsidRPr="00A5719E">
          <w:rPr>
            <w:rFonts w:ascii="Courier New" w:eastAsia="Times New Roman" w:hAnsi="Courier New" w:cs="Courier New"/>
            <w:noProof/>
            <w:snapToGrid w:val="0"/>
            <w:sz w:val="16"/>
            <w:lang w:val="en-US"/>
          </w:rPr>
          <w:t>MonitoringRequestonAvailable</w:t>
        </w:r>
        <w:r w:rsidRPr="00A5719E">
          <w:rPr>
            <w:rFonts w:ascii="Courier New" w:eastAsia="Yu Mincho" w:hAnsi="Courier New" w:cs="Courier New"/>
            <w:noProof/>
            <w:sz w:val="16"/>
            <w:lang w:val="fr-FR"/>
          </w:rPr>
          <w:t>Bitrate</w:t>
        </w:r>
        <w:r w:rsidRPr="00A5719E">
          <w:rPr>
            <w:rFonts w:ascii="Courier New" w:eastAsia="Times New Roman" w:hAnsi="Courier New" w:cs="Courier New"/>
            <w:noProof/>
            <w:sz w:val="16"/>
            <w:lang w:val="en-US"/>
          </w:rPr>
          <w:tab/>
          <w:t>::= SEQUENCE{</w:t>
        </w:r>
      </w:ins>
    </w:p>
    <w:p w14:paraId="29FC4C2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651" w:author="Author" w:date="2025-06-04T16:35:00Z"/>
          <w:rFonts w:ascii="Courier New" w:eastAsia="Times New Roman" w:hAnsi="Courier New" w:cs="Courier New"/>
          <w:noProof/>
          <w:sz w:val="16"/>
          <w:lang w:val="en-US"/>
        </w:rPr>
      </w:pPr>
      <w:ins w:id="652" w:author="Author" w:date="2025-06-04T16:35:00Z">
        <w:r w:rsidRPr="00A5719E">
          <w:rPr>
            <w:rFonts w:ascii="Courier New" w:eastAsia="Times New Roman" w:hAnsi="Courier New" w:cs="Courier New"/>
            <w:noProof/>
            <w:sz w:val="16"/>
            <w:lang w:val="en-US"/>
          </w:rPr>
          <w:tab/>
          <w:t>monitoringRequest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MonitoringRequest,</w:t>
        </w:r>
      </w:ins>
    </w:p>
    <w:p w14:paraId="4F019C6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653" w:author="Author" w:date="2025-06-04T16:35:00Z"/>
          <w:rFonts w:ascii="Courier New" w:eastAsia="Malgun Gothic" w:hAnsi="Courier New" w:cs="Courier New"/>
          <w:noProof/>
          <w:snapToGrid w:val="0"/>
          <w:sz w:val="16"/>
          <w:lang w:val="en-US"/>
        </w:rPr>
      </w:pPr>
      <w:ins w:id="654" w:author="Author" w:date="2025-06-04T16:35:00Z">
        <w:r w:rsidRPr="00A5719E">
          <w:rPr>
            <w:rFonts w:ascii="Courier New" w:eastAsia="Malgun Gothic" w:hAnsi="Courier New" w:cs="Courier New"/>
            <w:noProof/>
            <w:snapToGrid w:val="0"/>
            <w:sz w:val="16"/>
            <w:lang w:val="en-US"/>
          </w:rPr>
          <w:tab/>
          <w:t>dl</w:t>
        </w:r>
        <w:r w:rsidRPr="00A5719E">
          <w:rPr>
            <w:rFonts w:ascii="Courier New" w:eastAsia="Times New Roman" w:hAnsi="Courier New" w:cs="Courier New"/>
            <w:noProof/>
            <w:sz w:val="16"/>
            <w:lang w:val="en-US"/>
          </w:rPr>
          <w:t>Available</w:t>
        </w:r>
        <w:r w:rsidRPr="00A5719E">
          <w:rPr>
            <w:rFonts w:ascii="Courier New" w:eastAsia="Yu Mincho" w:hAnsi="Courier New" w:cs="Courier New"/>
            <w:noProof/>
            <w:sz w:val="16"/>
            <w:lang w:val="fr-FR"/>
          </w:rPr>
          <w:t>Bitrate</w:t>
        </w:r>
        <w:r w:rsidRPr="00A5719E">
          <w:rPr>
            <w:rFonts w:ascii="Courier New" w:eastAsia="Times New Roman" w:hAnsi="Courier New" w:cs="Courier New"/>
            <w:noProof/>
            <w:sz w:val="16"/>
            <w:lang w:val="en-US"/>
          </w:rPr>
          <w:t>ReportThresholds</w:t>
        </w:r>
        <w:r w:rsidRPr="00A5719E">
          <w:rPr>
            <w:rFonts w:ascii="Courier New" w:eastAsia="Malgun Gothic" w:hAnsi="Courier New" w:cs="Courier New"/>
            <w:noProof/>
            <w:snapToGrid w:val="0"/>
            <w:sz w:val="16"/>
            <w:lang w:val="en-US"/>
          </w:rPr>
          <w:tab/>
        </w:r>
        <w:r w:rsidRPr="00A5719E">
          <w:rPr>
            <w:rFonts w:ascii="Courier New" w:eastAsia="Malgun Gothic" w:hAnsi="Courier New" w:cs="Courier New"/>
            <w:noProof/>
            <w:snapToGrid w:val="0"/>
            <w:sz w:val="16"/>
            <w:lang w:val="en-US"/>
          </w:rPr>
          <w:tab/>
        </w:r>
        <w:r w:rsidRPr="00A5719E">
          <w:rPr>
            <w:rFonts w:ascii="Courier New" w:eastAsia="Times New Roman" w:hAnsi="Courier New" w:cs="Courier New"/>
            <w:noProof/>
            <w:sz w:val="16"/>
            <w:lang w:val="en-US"/>
          </w:rPr>
          <w:t>Available</w:t>
        </w:r>
        <w:r w:rsidRPr="00A5719E">
          <w:rPr>
            <w:rFonts w:ascii="Courier New" w:eastAsia="Yu Mincho" w:hAnsi="Courier New" w:cs="Courier New"/>
            <w:noProof/>
            <w:sz w:val="16"/>
            <w:lang w:val="fr-FR"/>
          </w:rPr>
          <w:t>Bitrate</w:t>
        </w:r>
        <w:r w:rsidRPr="00A5719E">
          <w:rPr>
            <w:rFonts w:ascii="Courier New" w:eastAsia="Times New Roman" w:hAnsi="Courier New" w:cs="Courier New"/>
            <w:noProof/>
            <w:sz w:val="16"/>
            <w:lang w:val="en-US"/>
          </w:rPr>
          <w:t>ReportThresholdList</w:t>
        </w:r>
        <w:r w:rsidRPr="00A5719E">
          <w:rPr>
            <w:rFonts w:ascii="Courier New" w:eastAsia="Malgun Gothic" w:hAnsi="Courier New" w:cs="Courier New"/>
            <w:noProof/>
            <w:snapToGrid w:val="0"/>
            <w:sz w:val="16"/>
            <w:lang w:val="en-US"/>
          </w:rPr>
          <w:tab/>
        </w:r>
        <w:r w:rsidRPr="00A5719E">
          <w:rPr>
            <w:rFonts w:ascii="Courier New" w:eastAsia="Malgun Gothic" w:hAnsi="Courier New" w:cs="Courier New"/>
            <w:noProof/>
            <w:snapToGrid w:val="0"/>
            <w:sz w:val="16"/>
            <w:lang w:val="en-US"/>
          </w:rPr>
          <w:tab/>
          <w:t>OPTIONAL,</w:t>
        </w:r>
      </w:ins>
    </w:p>
    <w:p w14:paraId="0BDAE6E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655" w:author="Author" w:date="2025-06-04T16:35:00Z"/>
          <w:rFonts w:ascii="Courier New" w:hAnsi="Courier New" w:cs="Courier New"/>
          <w:noProof/>
          <w:snapToGrid w:val="0"/>
          <w:sz w:val="16"/>
          <w:lang w:val="en-US"/>
        </w:rPr>
      </w:pPr>
      <w:ins w:id="656" w:author="Author" w:date="2025-06-04T16:35:00Z">
        <w:r w:rsidRPr="00A5719E">
          <w:rPr>
            <w:rFonts w:ascii="Courier New" w:eastAsia="Times New Roman" w:hAnsi="Courier New" w:cs="Courier New"/>
            <w:noProof/>
            <w:snapToGrid w:val="0"/>
            <w:sz w:val="16"/>
            <w:lang w:val="en-US"/>
          </w:rPr>
          <w:t>-- The above IE shall be present if the Monitoring Request IE is set to the value “dl” or “both”</w:t>
        </w:r>
      </w:ins>
    </w:p>
    <w:p w14:paraId="67D8F59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657" w:author="Author" w:date="2025-06-04T16:35:00Z"/>
          <w:rFonts w:ascii="Courier New" w:eastAsia="Malgun Gothic" w:hAnsi="Courier New" w:cs="Courier New"/>
          <w:noProof/>
          <w:snapToGrid w:val="0"/>
          <w:sz w:val="16"/>
          <w:lang w:val="en-US"/>
        </w:rPr>
      </w:pPr>
      <w:ins w:id="658" w:author="Author" w:date="2025-06-04T16:35:00Z">
        <w:r w:rsidRPr="00A5719E">
          <w:rPr>
            <w:rFonts w:ascii="Courier New" w:eastAsia="Malgun Gothic" w:hAnsi="Courier New" w:cs="Courier New"/>
            <w:noProof/>
            <w:snapToGrid w:val="0"/>
            <w:sz w:val="16"/>
            <w:lang w:val="en-US"/>
          </w:rPr>
          <w:tab/>
          <w:t>ul</w:t>
        </w:r>
        <w:r w:rsidRPr="00A5719E">
          <w:rPr>
            <w:rFonts w:ascii="Courier New" w:eastAsia="Times New Roman" w:hAnsi="Courier New" w:cs="Courier New"/>
            <w:noProof/>
            <w:sz w:val="16"/>
            <w:lang w:val="en-US"/>
          </w:rPr>
          <w:t>Available</w:t>
        </w:r>
        <w:r w:rsidRPr="00A5719E">
          <w:rPr>
            <w:rFonts w:ascii="Courier New" w:eastAsia="Yu Mincho" w:hAnsi="Courier New" w:cs="Courier New"/>
            <w:noProof/>
            <w:sz w:val="16"/>
            <w:lang w:val="fr-FR"/>
          </w:rPr>
          <w:t>Bitrate</w:t>
        </w:r>
        <w:r w:rsidRPr="00A5719E">
          <w:rPr>
            <w:rFonts w:ascii="Courier New" w:eastAsia="Times New Roman" w:hAnsi="Courier New" w:cs="Courier New"/>
            <w:noProof/>
            <w:sz w:val="16"/>
            <w:lang w:val="en-US"/>
          </w:rPr>
          <w:t>ReportThresholds</w:t>
        </w:r>
        <w:r w:rsidRPr="00A5719E">
          <w:rPr>
            <w:rFonts w:ascii="Courier New" w:eastAsia="Malgun Gothic" w:hAnsi="Courier New" w:cs="Courier New"/>
            <w:noProof/>
            <w:snapToGrid w:val="0"/>
            <w:sz w:val="16"/>
            <w:lang w:val="en-US"/>
          </w:rPr>
          <w:tab/>
        </w:r>
        <w:r w:rsidRPr="00A5719E">
          <w:rPr>
            <w:rFonts w:ascii="Courier New" w:eastAsia="Malgun Gothic" w:hAnsi="Courier New" w:cs="Courier New"/>
            <w:noProof/>
            <w:snapToGrid w:val="0"/>
            <w:sz w:val="16"/>
            <w:lang w:val="en-US"/>
          </w:rPr>
          <w:tab/>
        </w:r>
        <w:r w:rsidRPr="00A5719E">
          <w:rPr>
            <w:rFonts w:ascii="Courier New" w:eastAsia="Times New Roman" w:hAnsi="Courier New" w:cs="Courier New"/>
            <w:noProof/>
            <w:sz w:val="16"/>
            <w:lang w:val="en-US"/>
          </w:rPr>
          <w:t>Available</w:t>
        </w:r>
        <w:r w:rsidRPr="00A5719E">
          <w:rPr>
            <w:rFonts w:ascii="Courier New" w:eastAsia="Yu Mincho" w:hAnsi="Courier New" w:cs="Courier New"/>
            <w:noProof/>
            <w:sz w:val="16"/>
            <w:lang w:val="fr-FR"/>
          </w:rPr>
          <w:t>Bitrate</w:t>
        </w:r>
        <w:r w:rsidRPr="00A5719E">
          <w:rPr>
            <w:rFonts w:ascii="Courier New" w:eastAsia="Times New Roman" w:hAnsi="Courier New" w:cs="Courier New"/>
            <w:noProof/>
            <w:sz w:val="16"/>
            <w:lang w:val="en-US"/>
          </w:rPr>
          <w:t>ReportThresholdList</w:t>
        </w:r>
        <w:r w:rsidRPr="00A5719E">
          <w:rPr>
            <w:rFonts w:ascii="Courier New" w:eastAsia="Malgun Gothic" w:hAnsi="Courier New" w:cs="Courier New"/>
            <w:noProof/>
            <w:snapToGrid w:val="0"/>
            <w:sz w:val="16"/>
            <w:lang w:val="en-US"/>
          </w:rPr>
          <w:tab/>
        </w:r>
        <w:r w:rsidRPr="00A5719E">
          <w:rPr>
            <w:rFonts w:ascii="Courier New" w:eastAsia="Malgun Gothic" w:hAnsi="Courier New" w:cs="Courier New"/>
            <w:noProof/>
            <w:snapToGrid w:val="0"/>
            <w:sz w:val="16"/>
            <w:lang w:val="en-US"/>
          </w:rPr>
          <w:tab/>
          <w:t>OPTIONAL,</w:t>
        </w:r>
      </w:ins>
    </w:p>
    <w:p w14:paraId="0951D11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659" w:author="Author" w:date="2025-06-04T16:35:00Z"/>
          <w:rFonts w:ascii="Courier New" w:hAnsi="Courier New" w:cs="Courier New"/>
          <w:noProof/>
          <w:snapToGrid w:val="0"/>
          <w:sz w:val="16"/>
        </w:rPr>
      </w:pPr>
      <w:ins w:id="660" w:author="Author" w:date="2025-06-04T16:35:00Z">
        <w:r w:rsidRPr="00A5719E">
          <w:rPr>
            <w:rFonts w:ascii="Courier New" w:eastAsia="Times New Roman" w:hAnsi="Courier New" w:cs="Courier New"/>
            <w:noProof/>
            <w:snapToGrid w:val="0"/>
            <w:sz w:val="16"/>
            <w:lang w:val="en-US"/>
          </w:rPr>
          <w:t>-- The above IE shall be present if the Monitoring Request IE is set to the value “ul” or “both”</w:t>
        </w:r>
      </w:ins>
    </w:p>
    <w:p w14:paraId="22CEF3D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661" w:author="Author" w:date="2025-06-04T16:35:00Z"/>
          <w:rFonts w:ascii="Courier New" w:eastAsia="Malgun Gothic" w:hAnsi="Courier New" w:cs="Courier New"/>
          <w:noProof/>
          <w:snapToGrid w:val="0"/>
          <w:sz w:val="16"/>
          <w:lang w:val="fr-FR"/>
        </w:rPr>
      </w:pPr>
      <w:ins w:id="662" w:author="Author" w:date="2025-06-04T16:35:00Z">
        <w:r w:rsidRPr="00A5719E">
          <w:rPr>
            <w:rFonts w:ascii="Courier New" w:eastAsia="Malgun Gothic" w:hAnsi="Courier New" w:cs="Courier New"/>
            <w:noProof/>
            <w:snapToGrid w:val="0"/>
            <w:sz w:val="16"/>
            <w:lang w:val="fr-FR"/>
          </w:rPr>
          <w:tab/>
          <w:t>iE-Extensions</w:t>
        </w:r>
        <w:r w:rsidRPr="00A5719E">
          <w:rPr>
            <w:rFonts w:ascii="Courier New" w:eastAsia="Malgun Gothic" w:hAnsi="Courier New" w:cs="Courier New"/>
            <w:noProof/>
            <w:snapToGrid w:val="0"/>
            <w:sz w:val="16"/>
            <w:lang w:val="fr-FR"/>
          </w:rPr>
          <w:tab/>
        </w:r>
        <w:r w:rsidRPr="00A5719E">
          <w:rPr>
            <w:rFonts w:ascii="Courier New" w:eastAsia="Malgun Gothic" w:hAnsi="Courier New" w:cs="Courier New"/>
            <w:noProof/>
            <w:snapToGrid w:val="0"/>
            <w:sz w:val="16"/>
            <w:lang w:val="fr-FR"/>
          </w:rPr>
          <w:tab/>
        </w:r>
        <w:r w:rsidRPr="00A5719E">
          <w:rPr>
            <w:rFonts w:ascii="Courier New" w:eastAsia="Malgun Gothic" w:hAnsi="Courier New" w:cs="Courier New"/>
            <w:noProof/>
            <w:snapToGrid w:val="0"/>
            <w:sz w:val="16"/>
            <w:lang w:val="fr-FR"/>
          </w:rPr>
          <w:tab/>
        </w:r>
        <w:r w:rsidRPr="00A5719E">
          <w:rPr>
            <w:rFonts w:ascii="Courier New" w:eastAsia="Malgun Gothic" w:hAnsi="Courier New" w:cs="Courier New"/>
            <w:noProof/>
            <w:snapToGrid w:val="0"/>
            <w:sz w:val="16"/>
            <w:lang w:val="fr-FR"/>
          </w:rPr>
          <w:tab/>
        </w:r>
        <w:r w:rsidRPr="00A5719E">
          <w:rPr>
            <w:rFonts w:ascii="Courier New" w:eastAsia="Malgun Gothic" w:hAnsi="Courier New" w:cs="Courier New"/>
            <w:noProof/>
            <w:snapToGrid w:val="0"/>
            <w:sz w:val="16"/>
            <w:lang w:val="fr-FR"/>
          </w:rPr>
          <w:tab/>
        </w:r>
        <w:r w:rsidRPr="00A5719E">
          <w:rPr>
            <w:rFonts w:ascii="Courier New" w:eastAsia="Malgun Gothic" w:hAnsi="Courier New" w:cs="Courier New"/>
            <w:noProof/>
            <w:snapToGrid w:val="0"/>
            <w:sz w:val="16"/>
            <w:lang w:val="fr-FR"/>
          </w:rPr>
          <w:tab/>
        </w:r>
        <w:r w:rsidRPr="00A5719E">
          <w:rPr>
            <w:rFonts w:ascii="Courier New" w:eastAsia="Malgun Gothic" w:hAnsi="Courier New" w:cs="Courier New"/>
            <w:noProof/>
            <w:snapToGrid w:val="0"/>
            <w:sz w:val="16"/>
            <w:lang w:val="fr-FR"/>
          </w:rPr>
          <w:tab/>
          <w:t xml:space="preserve">ProtocolExtensionContainer { { </w:t>
        </w:r>
        <w:r w:rsidRPr="00A5719E">
          <w:rPr>
            <w:rFonts w:ascii="Courier New" w:eastAsia="Times New Roman" w:hAnsi="Courier New" w:cs="Courier New"/>
            <w:noProof/>
            <w:snapToGrid w:val="0"/>
            <w:sz w:val="16"/>
            <w:lang w:val="en-US"/>
          </w:rPr>
          <w:t>MonitoringRequestonAvailable</w:t>
        </w:r>
        <w:r w:rsidRPr="00A5719E">
          <w:rPr>
            <w:rFonts w:ascii="Courier New" w:eastAsia="Yu Mincho" w:hAnsi="Courier New" w:cs="Courier New"/>
            <w:noProof/>
            <w:sz w:val="16"/>
            <w:lang w:val="fr-FR"/>
          </w:rPr>
          <w:t>Bitrate</w:t>
        </w:r>
        <w:r w:rsidRPr="00A5719E">
          <w:rPr>
            <w:rFonts w:ascii="Courier New" w:eastAsia="Malgun Gothic" w:hAnsi="Courier New" w:cs="Courier New"/>
            <w:noProof/>
            <w:snapToGrid w:val="0"/>
            <w:sz w:val="16"/>
            <w:lang w:val="fr-FR"/>
          </w:rPr>
          <w:t>-ExtIEs} }</w:t>
        </w:r>
        <w:r w:rsidRPr="00A5719E">
          <w:rPr>
            <w:rFonts w:ascii="Courier New" w:eastAsia="Malgun Gothic" w:hAnsi="Courier New" w:cs="Courier New"/>
            <w:noProof/>
            <w:snapToGrid w:val="0"/>
            <w:sz w:val="16"/>
            <w:lang w:val="fr-FR"/>
          </w:rPr>
          <w:tab/>
          <w:t>OPTIONAL,</w:t>
        </w:r>
      </w:ins>
    </w:p>
    <w:p w14:paraId="786C3C9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663" w:author="Author" w:date="2025-06-04T16:35:00Z"/>
          <w:rFonts w:ascii="Courier New" w:hAnsi="Courier New" w:cs="Courier New"/>
          <w:noProof/>
          <w:sz w:val="16"/>
          <w:lang w:val="fr-FR"/>
        </w:rPr>
      </w:pPr>
      <w:ins w:id="664" w:author="Author" w:date="2025-06-04T16:35:00Z">
        <w:r w:rsidRPr="00A5719E">
          <w:rPr>
            <w:rFonts w:ascii="Courier New" w:eastAsia="Times New Roman" w:hAnsi="Courier New" w:cs="Courier New"/>
            <w:noProof/>
            <w:sz w:val="16"/>
            <w:lang w:val="fr-FR"/>
          </w:rPr>
          <w:tab/>
          <w:t>...</w:t>
        </w:r>
      </w:ins>
    </w:p>
    <w:p w14:paraId="6B5D586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665" w:author="Author" w:date="2025-06-04T16:35:00Z"/>
          <w:rFonts w:ascii="Courier New" w:eastAsia="Times New Roman" w:hAnsi="Courier New" w:cs="Courier New"/>
          <w:noProof/>
          <w:sz w:val="16"/>
          <w:lang w:val="fr-FR"/>
        </w:rPr>
      </w:pPr>
      <w:ins w:id="666" w:author="Author" w:date="2025-06-04T16:35:00Z">
        <w:r w:rsidRPr="00A5719E">
          <w:rPr>
            <w:rFonts w:ascii="Courier New" w:eastAsia="Times New Roman" w:hAnsi="Courier New" w:cs="Courier New"/>
            <w:noProof/>
            <w:sz w:val="16"/>
            <w:lang w:val="fr-FR"/>
          </w:rPr>
          <w:t>}</w:t>
        </w:r>
      </w:ins>
    </w:p>
    <w:p w14:paraId="77144DE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667" w:author="Author" w:date="2025-06-04T16:35:00Z"/>
          <w:rFonts w:ascii="Courier New" w:eastAsia="Times New Roman" w:hAnsi="Courier New" w:cs="Courier New"/>
          <w:noProof/>
          <w:sz w:val="16"/>
          <w:lang w:val="en-US"/>
        </w:rPr>
      </w:pPr>
    </w:p>
    <w:p w14:paraId="60FCF6C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668" w:author="Author" w:date="2025-06-04T16:35:00Z"/>
          <w:rFonts w:ascii="Courier New" w:eastAsia="Malgun Gothic" w:hAnsi="Courier New" w:cs="Courier New"/>
          <w:noProof/>
          <w:snapToGrid w:val="0"/>
          <w:sz w:val="16"/>
          <w:lang w:val="fr-FR"/>
        </w:rPr>
      </w:pPr>
      <w:ins w:id="669" w:author="Author" w:date="2025-06-04T16:35:00Z">
        <w:r w:rsidRPr="00A5719E">
          <w:rPr>
            <w:rFonts w:ascii="Courier New" w:eastAsia="Times New Roman" w:hAnsi="Courier New" w:cs="Courier New"/>
            <w:noProof/>
            <w:snapToGrid w:val="0"/>
            <w:sz w:val="16"/>
            <w:lang w:val="en-US"/>
          </w:rPr>
          <w:t>MonitoringRequestonAvailable</w:t>
        </w:r>
        <w:r w:rsidRPr="00A5719E">
          <w:rPr>
            <w:rFonts w:ascii="Courier New" w:eastAsia="Yu Mincho" w:hAnsi="Courier New" w:cs="Courier New"/>
            <w:noProof/>
            <w:sz w:val="16"/>
            <w:lang w:val="fr-FR"/>
          </w:rPr>
          <w:t>Bitrate</w:t>
        </w:r>
        <w:r w:rsidRPr="00A5719E">
          <w:rPr>
            <w:rFonts w:ascii="Courier New" w:eastAsia="Malgun Gothic" w:hAnsi="Courier New" w:cs="Courier New"/>
            <w:noProof/>
            <w:snapToGrid w:val="0"/>
            <w:sz w:val="16"/>
            <w:lang w:val="fr-FR"/>
          </w:rPr>
          <w:t>-ExtIEs F1AP-PROTOCOL-EXTENSION ::= {</w:t>
        </w:r>
      </w:ins>
    </w:p>
    <w:p w14:paraId="6393E6C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670" w:author="Author" w:date="2025-06-04T16:35:00Z"/>
          <w:rFonts w:ascii="Courier New" w:eastAsia="Malgun Gothic" w:hAnsi="Courier New" w:cs="Courier New"/>
          <w:noProof/>
          <w:snapToGrid w:val="0"/>
          <w:sz w:val="16"/>
          <w:lang w:val="en-US"/>
        </w:rPr>
      </w:pPr>
      <w:ins w:id="671" w:author="Author" w:date="2025-06-04T16:35:00Z">
        <w:r w:rsidRPr="00A5719E">
          <w:rPr>
            <w:rFonts w:ascii="Courier New" w:eastAsia="Malgun Gothic" w:hAnsi="Courier New" w:cs="Courier New"/>
            <w:noProof/>
            <w:snapToGrid w:val="0"/>
            <w:sz w:val="16"/>
            <w:lang w:val="fr-FR"/>
          </w:rPr>
          <w:tab/>
        </w:r>
        <w:r w:rsidRPr="00A5719E">
          <w:rPr>
            <w:rFonts w:ascii="Courier New" w:eastAsia="Malgun Gothic" w:hAnsi="Courier New" w:cs="Courier New"/>
            <w:noProof/>
            <w:snapToGrid w:val="0"/>
            <w:sz w:val="16"/>
            <w:lang w:val="en-US"/>
          </w:rPr>
          <w:t>...</w:t>
        </w:r>
      </w:ins>
    </w:p>
    <w:p w14:paraId="3C08C91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672" w:author="Author" w:date="2025-06-04T16:35:00Z"/>
          <w:rFonts w:ascii="Courier New" w:hAnsi="Courier New" w:cs="Courier New"/>
          <w:noProof/>
          <w:snapToGrid w:val="0"/>
          <w:sz w:val="16"/>
        </w:rPr>
      </w:pPr>
      <w:ins w:id="673" w:author="Author" w:date="2025-06-04T16:35:00Z">
        <w:r w:rsidRPr="00A5719E">
          <w:rPr>
            <w:rFonts w:ascii="Courier New" w:eastAsia="Malgun Gothic" w:hAnsi="Courier New" w:cs="Courier New"/>
            <w:noProof/>
            <w:snapToGrid w:val="0"/>
            <w:sz w:val="16"/>
            <w:lang w:val="en-US"/>
          </w:rPr>
          <w:lastRenderedPageBreak/>
          <w:t>}</w:t>
        </w:r>
      </w:ins>
    </w:p>
    <w:p w14:paraId="38165F2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674" w:author="Author" w:date="2025-04-25T11:40:00Z"/>
          <w:rFonts w:ascii="Courier New" w:eastAsia="Times New Roman" w:hAnsi="Courier New" w:cs="Courier New"/>
          <w:noProof/>
          <w:sz w:val="16"/>
          <w:lang w:val="en-US"/>
        </w:rPr>
      </w:pPr>
    </w:p>
    <w:p w14:paraId="4D4E1E8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675" w:author="Author" w:date="2025-04-25T11:40:00Z"/>
          <w:rFonts w:ascii="Courier New" w:eastAsia="Times New Roman" w:hAnsi="Courier New" w:cs="Courier New"/>
          <w:noProof/>
          <w:sz w:val="16"/>
          <w:lang w:val="en-US"/>
        </w:rPr>
      </w:pPr>
      <w:ins w:id="676" w:author="Author" w:date="2025-04-25T11:40:00Z">
        <w:r w:rsidRPr="00A5719E">
          <w:rPr>
            <w:rFonts w:ascii="Courier New" w:eastAsia="Times New Roman" w:hAnsi="Courier New" w:cs="Courier New"/>
            <w:noProof/>
            <w:sz w:val="16"/>
            <w:lang w:val="en-US"/>
          </w:rPr>
          <w:t>MonitoringRequest ::= ENUMERATED {ul, dl, both, stop,...}</w:t>
        </w:r>
      </w:ins>
    </w:p>
    <w:p w14:paraId="48F72C4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4D6AF2A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snapToGrid w:val="0"/>
          <w:sz w:val="16"/>
          <w:lang w:val="en-US"/>
        </w:rPr>
        <w:t>MobilityInitiation</w:t>
      </w:r>
      <w:r w:rsidRPr="00A5719E">
        <w:rPr>
          <w:rFonts w:ascii="Courier New" w:eastAsia="Times New Roman" w:hAnsi="Courier New" w:cs="Courier New"/>
          <w:noProof/>
          <w:snapToGrid w:val="0"/>
          <w:sz w:val="16"/>
          <w:lang w:val="en-US"/>
        </w:rPr>
        <w:tab/>
        <w:t>::= CHOICE {</w:t>
      </w:r>
    </w:p>
    <w:p w14:paraId="1AEB5CA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mobilityTrigger</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MobilityTrigger,</w:t>
      </w:r>
    </w:p>
    <w:p w14:paraId="524EAC7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mobilityInitiation-AssistanceInfo</w:t>
      </w:r>
      <w:r w:rsidRPr="00A5719E">
        <w:rPr>
          <w:rFonts w:ascii="Courier New" w:eastAsia="Times New Roman" w:hAnsi="Courier New" w:cs="Courier New"/>
          <w:noProof/>
          <w:snapToGrid w:val="0"/>
          <w:sz w:val="16"/>
          <w:lang w:val="en-US"/>
        </w:rPr>
        <w:tab/>
        <w:t>MobilityInitiation-AssistanceInfo,</w:t>
      </w:r>
      <w:r w:rsidRPr="00A5719E">
        <w:rPr>
          <w:rFonts w:ascii="Courier New" w:eastAsia="Times New Roman" w:hAnsi="Courier New" w:cs="Courier New"/>
          <w:noProof/>
          <w:sz w:val="16"/>
          <w:lang w:val="en-US"/>
        </w:rPr>
        <w:t xml:space="preserve"> </w:t>
      </w:r>
    </w:p>
    <w:p w14:paraId="2F3C233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choice-extension</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 xml:space="preserve">ProtocolIE-SingleContainer { { </w:t>
      </w:r>
      <w:r w:rsidRPr="00A5719E">
        <w:rPr>
          <w:rFonts w:ascii="Courier New" w:eastAsia="Times New Roman" w:hAnsi="Courier New" w:cs="Courier New"/>
          <w:snapToGrid w:val="0"/>
          <w:sz w:val="16"/>
          <w:lang w:val="en-US"/>
        </w:rPr>
        <w:t>MobilityInitiation</w:t>
      </w:r>
      <w:r w:rsidRPr="00A5719E">
        <w:rPr>
          <w:rFonts w:ascii="Courier New" w:eastAsia="Times New Roman" w:hAnsi="Courier New" w:cs="Courier New"/>
          <w:noProof/>
          <w:snapToGrid w:val="0"/>
          <w:sz w:val="16"/>
          <w:lang w:val="en-US"/>
        </w:rPr>
        <w:t>-ExtIEs} }</w:t>
      </w:r>
    </w:p>
    <w:p w14:paraId="312076E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457D9DE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7F1EC28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bookmarkStart w:id="677" w:name="_Hlk199346726"/>
      <w:r w:rsidRPr="00A5719E">
        <w:rPr>
          <w:rFonts w:ascii="Courier New" w:eastAsia="Times New Roman" w:hAnsi="Courier New" w:cs="Courier New"/>
          <w:snapToGrid w:val="0"/>
          <w:sz w:val="16"/>
          <w:lang w:val="en-US"/>
        </w:rPr>
        <w:t>MobilityInitiation</w:t>
      </w:r>
      <w:r w:rsidRPr="00A5719E">
        <w:rPr>
          <w:rFonts w:ascii="Courier New" w:eastAsia="Times New Roman" w:hAnsi="Courier New" w:cs="Courier New"/>
          <w:noProof/>
          <w:snapToGrid w:val="0"/>
          <w:sz w:val="16"/>
          <w:lang w:val="en-US"/>
        </w:rPr>
        <w:t>-ExtIEs</w:t>
      </w:r>
      <w:r w:rsidRPr="00A5719E">
        <w:rPr>
          <w:rFonts w:ascii="Courier New" w:eastAsia="Times New Roman" w:hAnsi="Courier New" w:cs="Courier New"/>
          <w:sz w:val="16"/>
          <w:lang w:val="en-US"/>
        </w:rPr>
        <w:t xml:space="preserve"> </w:t>
      </w:r>
      <w:bookmarkEnd w:id="677"/>
      <w:r w:rsidRPr="00A5719E">
        <w:rPr>
          <w:rFonts w:ascii="Courier New" w:eastAsia="Times New Roman" w:hAnsi="Courier New" w:cs="Courier New"/>
          <w:sz w:val="16"/>
          <w:lang w:val="en-US"/>
        </w:rPr>
        <w:t>F1AP-PROTOCOL-IES</w:t>
      </w:r>
      <w:r w:rsidRPr="00A5719E">
        <w:rPr>
          <w:rFonts w:ascii="Courier New" w:eastAsia="Times New Roman" w:hAnsi="Courier New" w:cs="Courier New"/>
          <w:noProof/>
          <w:snapToGrid w:val="0"/>
          <w:sz w:val="16"/>
          <w:lang w:val="en-US"/>
        </w:rPr>
        <w:t xml:space="preserve"> ::= {</w:t>
      </w:r>
    </w:p>
    <w:p w14:paraId="5A190C8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w:t>
      </w:r>
    </w:p>
    <w:p w14:paraId="0E01A6E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706BBC6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eastAsia="ko-KR"/>
        </w:rPr>
      </w:pPr>
    </w:p>
    <w:p w14:paraId="7028DF1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6B035D6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MobilityTrigger</w:t>
      </w:r>
      <w:r w:rsidRPr="00A5719E">
        <w:rPr>
          <w:rFonts w:ascii="Courier New" w:eastAsia="Times New Roman" w:hAnsi="Courier New" w:cs="Courier New"/>
          <w:noProof/>
          <w:snapToGrid w:val="0"/>
          <w:sz w:val="16"/>
          <w:lang w:val="en-US"/>
        </w:rPr>
        <w:tab/>
        <w:t xml:space="preserve">::= </w:t>
      </w:r>
      <w:r w:rsidRPr="00A5719E">
        <w:rPr>
          <w:rFonts w:ascii="Courier New" w:eastAsia="Times New Roman" w:hAnsi="Courier New" w:cs="Courier New"/>
          <w:noProof/>
          <w:sz w:val="16"/>
          <w:lang w:val="en-US"/>
        </w:rPr>
        <w:t xml:space="preserve">SEQUENCE </w:t>
      </w:r>
      <w:r w:rsidRPr="00A5719E">
        <w:rPr>
          <w:rFonts w:ascii="Courier New" w:eastAsia="Times New Roman" w:hAnsi="Courier New" w:cs="Courier New"/>
          <w:noProof/>
          <w:snapToGrid w:val="0"/>
          <w:sz w:val="16"/>
          <w:lang w:val="en-US"/>
        </w:rPr>
        <w:t>{</w:t>
      </w:r>
    </w:p>
    <w:p w14:paraId="7B242A5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eastAsia="ko-KR"/>
        </w:rPr>
      </w:pPr>
      <w:r w:rsidRPr="00A5719E">
        <w:rPr>
          <w:rFonts w:ascii="Courier New" w:eastAsia="Times New Roman" w:hAnsi="Courier New" w:cs="Courier New"/>
          <w:sz w:val="16"/>
          <w:lang w:val="en-US"/>
        </w:rPr>
        <w:tab/>
        <w:t>mobilityTriggeringIndication</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MobilityTriggeringIndication,</w:t>
      </w:r>
    </w:p>
    <w:p w14:paraId="35791C4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r>
      <w:r w:rsidRPr="00A5719E">
        <w:rPr>
          <w:rFonts w:ascii="Courier New" w:eastAsia="Times New Roman" w:hAnsi="Courier New" w:cs="Courier New"/>
          <w:noProof/>
          <w:sz w:val="16"/>
          <w:lang w:val="en-US"/>
        </w:rPr>
        <w:t>mobilityInitiation-CellSwitchInfo</w:t>
      </w:r>
      <w:r w:rsidRPr="00A5719E">
        <w:rPr>
          <w:rFonts w:ascii="Courier New" w:eastAsia="Times New Roman" w:hAnsi="Courier New" w:cs="Courier New"/>
          <w:noProof/>
          <w:sz w:val="16"/>
          <w:lang w:val="en-US"/>
        </w:rPr>
        <w:tab/>
        <w:t>MobilityInitiation-CellSwitchInfo</w:t>
      </w:r>
      <w:r w:rsidRPr="00A5719E">
        <w:rPr>
          <w:rFonts w:ascii="Courier New" w:eastAsia="Times New Roman" w:hAnsi="Courier New" w:cs="Courier New"/>
          <w:noProof/>
          <w:sz w:val="16"/>
          <w:lang w:val="en-US"/>
        </w:rPr>
        <w:tab/>
      </w:r>
      <w:r w:rsidRPr="00A5719E">
        <w:rPr>
          <w:rFonts w:ascii="Courier New" w:eastAsia="Times New Roman" w:hAnsi="Courier New" w:cs="Courier New"/>
          <w:sz w:val="16"/>
          <w:lang w:val="en-US"/>
        </w:rPr>
        <w:t>OPTIONAL,</w:t>
      </w:r>
    </w:p>
    <w:p w14:paraId="023FA7F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napToGrid w:val="0"/>
          <w:sz w:val="16"/>
          <w:lang w:val="en-US"/>
        </w:rPr>
        <w:tab/>
        <w:t>mobilityInitiation-EarlyULSyncInfo</w:t>
      </w:r>
      <w:r w:rsidRPr="00A5719E">
        <w:rPr>
          <w:rFonts w:ascii="Courier New" w:eastAsia="Times New Roman" w:hAnsi="Courier New" w:cs="Courier New"/>
          <w:snapToGrid w:val="0"/>
          <w:sz w:val="16"/>
          <w:lang w:val="en-US"/>
        </w:rPr>
        <w:tab/>
        <w:t>MobilityInitiation-EarlyULSyncInfo</w:t>
      </w:r>
      <w:r w:rsidRPr="00A5719E">
        <w:rPr>
          <w:rFonts w:ascii="Courier New" w:eastAsia="Times New Roman" w:hAnsi="Courier New" w:cs="Courier New"/>
          <w:noProof/>
          <w:sz w:val="16"/>
          <w:lang w:val="en-US"/>
        </w:rPr>
        <w:t xml:space="preserve"> </w:t>
      </w:r>
      <w:r w:rsidRPr="00A5719E">
        <w:rPr>
          <w:rFonts w:ascii="Courier New" w:eastAsia="Times New Roman" w:hAnsi="Courier New" w:cs="Courier New"/>
          <w:noProof/>
          <w:sz w:val="16"/>
          <w:lang w:val="en-US"/>
        </w:rPr>
        <w:tab/>
      </w:r>
      <w:r w:rsidRPr="00A5719E">
        <w:rPr>
          <w:rFonts w:ascii="Courier New" w:eastAsia="Times New Roman" w:hAnsi="Courier New" w:cs="Courier New"/>
          <w:sz w:val="16"/>
          <w:lang w:val="en-US"/>
        </w:rPr>
        <w:t>OPTIONAL,</w:t>
      </w:r>
    </w:p>
    <w:p w14:paraId="5F1A869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snapToGrid w:val="0"/>
          <w:sz w:val="16"/>
          <w:lang w:val="en-US"/>
        </w:rPr>
        <w:tab/>
        <w:t>mobilityInitiation-EarlyDLSyncInfo</w:t>
      </w:r>
      <w:r w:rsidRPr="00A5719E">
        <w:rPr>
          <w:rFonts w:ascii="Courier New" w:eastAsia="Times New Roman" w:hAnsi="Courier New" w:cs="Courier New"/>
          <w:snapToGrid w:val="0"/>
          <w:sz w:val="16"/>
          <w:lang w:val="en-US"/>
        </w:rPr>
        <w:tab/>
        <w:t>MobilityInitiation-EarlyDLSyncInfo</w:t>
      </w:r>
      <w:r w:rsidRPr="00A5719E">
        <w:rPr>
          <w:rFonts w:ascii="Courier New" w:eastAsia="Times New Roman" w:hAnsi="Courier New" w:cs="Courier New"/>
          <w:noProof/>
          <w:sz w:val="16"/>
          <w:lang w:val="en-US"/>
        </w:rPr>
        <w:t xml:space="preserve"> </w:t>
      </w:r>
      <w:r w:rsidRPr="00A5719E">
        <w:rPr>
          <w:rFonts w:ascii="Courier New" w:eastAsia="Times New Roman" w:hAnsi="Courier New" w:cs="Courier New"/>
          <w:noProof/>
          <w:sz w:val="16"/>
          <w:lang w:val="en-US"/>
        </w:rPr>
        <w:tab/>
      </w:r>
      <w:r w:rsidRPr="00A5719E">
        <w:rPr>
          <w:rFonts w:ascii="Courier New" w:eastAsia="Times New Roman" w:hAnsi="Courier New" w:cs="Courier New"/>
          <w:sz w:val="16"/>
          <w:lang w:val="en-US"/>
        </w:rPr>
        <w:t>OPTIONAL,</w:t>
      </w:r>
    </w:p>
    <w:p w14:paraId="17AA37F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sz w:val="16"/>
          <w:lang w:val="fr-FR"/>
        </w:rPr>
        <w:t>iE-Extensions</w:t>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sz w:val="16"/>
          <w:lang w:val="fr-FR"/>
        </w:rPr>
        <w:t xml:space="preserve">ProtocolExtensionContainer </w:t>
      </w:r>
      <w:r w:rsidRPr="00A5719E">
        <w:rPr>
          <w:rFonts w:ascii="Courier New" w:eastAsia="Times New Roman" w:hAnsi="Courier New" w:cs="Courier New"/>
          <w:noProof/>
          <w:snapToGrid w:val="0"/>
          <w:sz w:val="16"/>
          <w:lang w:val="fr-FR"/>
        </w:rPr>
        <w:t>{ { MobilityTrigger-ExtIEs} }</w:t>
      </w:r>
    </w:p>
    <w:p w14:paraId="783282F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rPr>
      </w:pPr>
      <w:r w:rsidRPr="00A5719E">
        <w:rPr>
          <w:rFonts w:ascii="Courier New" w:eastAsia="Times New Roman" w:hAnsi="Courier New" w:cs="Courier New"/>
          <w:noProof/>
          <w:snapToGrid w:val="0"/>
          <w:sz w:val="16"/>
          <w:lang w:val="en-US"/>
        </w:rPr>
        <w:t>}</w:t>
      </w:r>
    </w:p>
    <w:p w14:paraId="44D6C4A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7E41FCD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MobilityTrigger-ExtIEs F1AP-PROTOCOL-</w:t>
      </w:r>
      <w:r w:rsidRPr="00A5719E">
        <w:rPr>
          <w:rFonts w:ascii="Courier New" w:eastAsia="Times New Roman" w:hAnsi="Courier New" w:cs="Courier New"/>
          <w:sz w:val="16"/>
          <w:lang w:val="en-US"/>
        </w:rPr>
        <w:t>EXTENSION</w:t>
      </w:r>
      <w:r w:rsidRPr="00A5719E">
        <w:rPr>
          <w:rFonts w:ascii="Courier New" w:eastAsia="Times New Roman" w:hAnsi="Courier New" w:cs="Courier New"/>
          <w:noProof/>
          <w:snapToGrid w:val="0"/>
          <w:sz w:val="16"/>
          <w:lang w:val="en-US"/>
        </w:rPr>
        <w:t>::= {</w:t>
      </w:r>
    </w:p>
    <w:p w14:paraId="448EF38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w:t>
      </w:r>
    </w:p>
    <w:p w14:paraId="3B21F12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202CBD2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eastAsia="ko-KR"/>
        </w:rPr>
      </w:pPr>
    </w:p>
    <w:p w14:paraId="6F61818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sz w:val="16"/>
          <w:lang w:val="en-US"/>
        </w:rPr>
        <w:t xml:space="preserve">MobilityTriggeringIndication ::=  </w:t>
      </w:r>
      <w:r w:rsidRPr="00A5719E">
        <w:rPr>
          <w:rFonts w:ascii="Courier New" w:eastAsia="Times New Roman" w:hAnsi="Courier New" w:cs="Courier New"/>
          <w:noProof/>
          <w:sz w:val="16"/>
          <w:lang w:val="en-US"/>
        </w:rPr>
        <w:t>BIT STRING (SIZE(8))</w:t>
      </w:r>
    </w:p>
    <w:p w14:paraId="0AB2AAE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0354174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MobilityInitiation-CellSwitchInfo ::= SEQUENCE {</w:t>
      </w:r>
    </w:p>
    <w:p w14:paraId="4C0C9AD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candidateCellwithBeamInfo</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CandidateCellwithBeamInfo,</w:t>
      </w:r>
    </w:p>
    <w:p w14:paraId="1A9DD50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z w:val="16"/>
          <w:lang w:val="en-US"/>
        </w:rPr>
        <w:tab/>
        <w:t>iE-Extensions</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 xml:space="preserve">ProtocolExtensionContainer { { </w:t>
      </w:r>
      <w:r w:rsidRPr="00A5719E">
        <w:rPr>
          <w:rFonts w:ascii="Courier New" w:eastAsia="Times New Roman" w:hAnsi="Courier New" w:cs="Courier New"/>
          <w:noProof/>
          <w:sz w:val="16"/>
          <w:lang w:val="en-US"/>
        </w:rPr>
        <w:t>MobilityInitiation-CellSwitchInfo</w:t>
      </w:r>
      <w:r w:rsidRPr="00A5719E">
        <w:rPr>
          <w:rFonts w:ascii="Courier New" w:eastAsia="Times New Roman" w:hAnsi="Courier New" w:cs="Courier New"/>
          <w:sz w:val="16"/>
          <w:lang w:val="en-US"/>
        </w:rPr>
        <w:t>-ExtIEs } }</w:t>
      </w:r>
      <w:r w:rsidRPr="00A5719E">
        <w:rPr>
          <w:rFonts w:ascii="Courier New" w:eastAsia="Times New Roman" w:hAnsi="Courier New" w:cs="Courier New"/>
          <w:sz w:val="16"/>
          <w:lang w:val="en-US"/>
        </w:rPr>
        <w:tab/>
        <w:t>OPTIONAL</w:t>
      </w:r>
      <w:r w:rsidRPr="00A5719E">
        <w:rPr>
          <w:rFonts w:ascii="Courier New" w:eastAsia="Times New Roman" w:hAnsi="Courier New" w:cs="Courier New"/>
          <w:snapToGrid w:val="0"/>
          <w:sz w:val="16"/>
          <w:lang w:val="en-US"/>
        </w:rPr>
        <w:t>,</w:t>
      </w:r>
    </w:p>
    <w:p w14:paraId="34011AC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w:t>
      </w:r>
    </w:p>
    <w:p w14:paraId="296CD32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4EEC717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5FCA430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noProof/>
          <w:sz w:val="16"/>
          <w:lang w:val="en-US"/>
        </w:rPr>
        <w:t>MobilityInitiation-CellSwitchInfo</w:t>
      </w:r>
      <w:r w:rsidRPr="00A5719E">
        <w:rPr>
          <w:rFonts w:ascii="Courier New" w:eastAsia="Times New Roman" w:hAnsi="Courier New" w:cs="Courier New"/>
          <w:sz w:val="16"/>
          <w:lang w:val="en-US"/>
        </w:rPr>
        <w:t>-ExtIEs</w:t>
      </w:r>
      <w:r w:rsidRPr="00A5719E">
        <w:rPr>
          <w:rFonts w:ascii="Courier New" w:eastAsia="Times New Roman" w:hAnsi="Courier New" w:cs="Courier New"/>
          <w:sz w:val="16"/>
          <w:lang w:val="en-US"/>
        </w:rPr>
        <w:tab/>
        <w:t>F1AP-PROTOCOL-EXTENSION ::= {</w:t>
      </w:r>
    </w:p>
    <w:p w14:paraId="6D79C74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w:t>
      </w:r>
    </w:p>
    <w:p w14:paraId="73DF761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5EC2354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5B82FEC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snapToGrid w:val="0"/>
          <w:sz w:val="16"/>
          <w:lang w:val="en-US"/>
        </w:rPr>
        <w:t>MobilityInitiation-EarlyULSyncInfo</w:t>
      </w:r>
      <w:r w:rsidRPr="00A5719E">
        <w:rPr>
          <w:rFonts w:ascii="Courier New" w:eastAsia="Times New Roman" w:hAnsi="Courier New" w:cs="Courier New"/>
          <w:noProof/>
          <w:sz w:val="16"/>
          <w:lang w:val="en-US"/>
        </w:rPr>
        <w:t xml:space="preserve"> ::= SEQUENCE {</w:t>
      </w:r>
    </w:p>
    <w:p w14:paraId="4B74AFD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candidateCellwithBeamInfoList</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CandidateCellwithBeamInfoList,</w:t>
      </w:r>
    </w:p>
    <w:p w14:paraId="5689E67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z w:val="16"/>
          <w:lang w:val="en-US"/>
        </w:rPr>
        <w:tab/>
        <w:t>iE-Extensions</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 xml:space="preserve">ProtocolExtensionContainer { { </w:t>
      </w:r>
      <w:r w:rsidRPr="00A5719E">
        <w:rPr>
          <w:rFonts w:ascii="Courier New" w:eastAsia="Times New Roman" w:hAnsi="Courier New" w:cs="Courier New"/>
          <w:snapToGrid w:val="0"/>
          <w:sz w:val="16"/>
          <w:lang w:val="en-US"/>
        </w:rPr>
        <w:t>MobilityInitiation-EarlyULSyncInfo</w:t>
      </w:r>
      <w:r w:rsidRPr="00A5719E">
        <w:rPr>
          <w:rFonts w:ascii="Courier New" w:eastAsia="Times New Roman" w:hAnsi="Courier New" w:cs="Courier New"/>
          <w:sz w:val="16"/>
          <w:lang w:val="en-US"/>
        </w:rPr>
        <w:t>-ExtIEs } }</w:t>
      </w:r>
      <w:r w:rsidRPr="00A5719E">
        <w:rPr>
          <w:rFonts w:ascii="Courier New" w:eastAsia="Times New Roman" w:hAnsi="Courier New" w:cs="Courier New"/>
          <w:sz w:val="16"/>
          <w:lang w:val="en-US"/>
        </w:rPr>
        <w:tab/>
        <w:t>OPTIONAL</w:t>
      </w:r>
      <w:r w:rsidRPr="00A5719E">
        <w:rPr>
          <w:rFonts w:ascii="Courier New" w:eastAsia="Times New Roman" w:hAnsi="Courier New" w:cs="Courier New"/>
          <w:snapToGrid w:val="0"/>
          <w:sz w:val="16"/>
          <w:lang w:val="en-US"/>
        </w:rPr>
        <w:t>,</w:t>
      </w:r>
    </w:p>
    <w:p w14:paraId="035BB25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w:t>
      </w:r>
    </w:p>
    <w:p w14:paraId="6FD542D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637120E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0607CA6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napToGrid w:val="0"/>
          <w:sz w:val="16"/>
          <w:lang w:val="en-US"/>
        </w:rPr>
        <w:t>MobilityInitiation-EarlyULSyncInfo</w:t>
      </w:r>
      <w:r w:rsidRPr="00A5719E">
        <w:rPr>
          <w:rFonts w:ascii="Courier New" w:eastAsia="Times New Roman" w:hAnsi="Courier New" w:cs="Courier New"/>
          <w:sz w:val="16"/>
          <w:lang w:val="en-US"/>
        </w:rPr>
        <w:t>-ExtIEs</w:t>
      </w:r>
      <w:r w:rsidRPr="00A5719E">
        <w:rPr>
          <w:rFonts w:ascii="Courier New" w:eastAsia="Times New Roman" w:hAnsi="Courier New" w:cs="Courier New"/>
          <w:sz w:val="16"/>
          <w:lang w:val="en-US"/>
        </w:rPr>
        <w:tab/>
        <w:t>F1AP-PROTOCOL-EXTENSION ::= {</w:t>
      </w:r>
    </w:p>
    <w:p w14:paraId="73EDC49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w:t>
      </w:r>
    </w:p>
    <w:p w14:paraId="039C8F0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2827F13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1F5D6D2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snapToGrid w:val="0"/>
          <w:sz w:val="16"/>
          <w:lang w:val="en-US"/>
        </w:rPr>
        <w:t>MobilityInitiation-EarlyDLSyncInfo</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noProof/>
          <w:sz w:val="16"/>
          <w:lang w:val="en-US"/>
        </w:rPr>
        <w:t>::= SEQUENCE {</w:t>
      </w:r>
    </w:p>
    <w:p w14:paraId="5E311E0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candidateCellwithBeamInfoList</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CandidateCellwithBeamInfoList,</w:t>
      </w:r>
    </w:p>
    <w:p w14:paraId="1D5AAAF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z w:val="16"/>
          <w:lang w:val="en-US"/>
        </w:rPr>
        <w:tab/>
        <w:t>iE-Extensions</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 xml:space="preserve">ProtocolExtensionContainer { { </w:t>
      </w:r>
      <w:r w:rsidRPr="00A5719E">
        <w:rPr>
          <w:rFonts w:ascii="Courier New" w:eastAsia="Times New Roman" w:hAnsi="Courier New" w:cs="Courier New"/>
          <w:snapToGrid w:val="0"/>
          <w:sz w:val="16"/>
          <w:lang w:val="en-US"/>
        </w:rPr>
        <w:t>MobilityInitiation-EarlyDLSyncInfo</w:t>
      </w:r>
      <w:r w:rsidRPr="00A5719E">
        <w:rPr>
          <w:rFonts w:ascii="Courier New" w:eastAsia="Times New Roman" w:hAnsi="Courier New" w:cs="Courier New"/>
          <w:sz w:val="16"/>
          <w:lang w:val="en-US"/>
        </w:rPr>
        <w:t>-ExtIEs } }</w:t>
      </w:r>
      <w:r w:rsidRPr="00A5719E">
        <w:rPr>
          <w:rFonts w:ascii="Courier New" w:eastAsia="Times New Roman" w:hAnsi="Courier New" w:cs="Courier New"/>
          <w:sz w:val="16"/>
          <w:lang w:val="en-US"/>
        </w:rPr>
        <w:tab/>
        <w:t>OPTIONAL</w:t>
      </w:r>
      <w:r w:rsidRPr="00A5719E">
        <w:rPr>
          <w:rFonts w:ascii="Courier New" w:eastAsia="Times New Roman" w:hAnsi="Courier New" w:cs="Courier New"/>
          <w:snapToGrid w:val="0"/>
          <w:sz w:val="16"/>
          <w:lang w:val="en-US"/>
        </w:rPr>
        <w:t>,</w:t>
      </w:r>
    </w:p>
    <w:p w14:paraId="3A5EBD0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w:t>
      </w:r>
    </w:p>
    <w:p w14:paraId="5F8748F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lastRenderedPageBreak/>
        <w:t>}</w:t>
      </w:r>
    </w:p>
    <w:p w14:paraId="640793E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11C30DF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napToGrid w:val="0"/>
          <w:sz w:val="16"/>
          <w:lang w:val="en-US"/>
        </w:rPr>
        <w:t>MobilityInitiation-EarlyDLSyncInfo</w:t>
      </w:r>
      <w:r w:rsidRPr="00A5719E">
        <w:rPr>
          <w:rFonts w:ascii="Courier New" w:eastAsia="Times New Roman" w:hAnsi="Courier New" w:cs="Courier New"/>
          <w:sz w:val="16"/>
          <w:lang w:val="en-US"/>
        </w:rPr>
        <w:t>-ExtIEs</w:t>
      </w:r>
      <w:r w:rsidRPr="00A5719E">
        <w:rPr>
          <w:rFonts w:ascii="Courier New" w:eastAsia="Times New Roman" w:hAnsi="Courier New" w:cs="Courier New"/>
          <w:sz w:val="16"/>
          <w:lang w:val="en-US"/>
        </w:rPr>
        <w:tab/>
        <w:t>F1AP-PROTOCOL-EXTENSION ::= {</w:t>
      </w:r>
    </w:p>
    <w:p w14:paraId="02FC9EC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w:t>
      </w:r>
    </w:p>
    <w:p w14:paraId="3063A8B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7A4C09F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5227FE6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snapToGrid w:val="0"/>
          <w:sz w:val="16"/>
          <w:lang w:val="en-US"/>
        </w:rPr>
        <w:t>MobilityInitiation-AssistanceInfo</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noProof/>
          <w:sz w:val="16"/>
          <w:lang w:val="en-US"/>
        </w:rPr>
        <w:t>::= SEQUENCE {</w:t>
      </w:r>
    </w:p>
    <w:p w14:paraId="6357D15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servingCellMeasurements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ServingCellMeasurements,</w:t>
      </w:r>
    </w:p>
    <w:p w14:paraId="3B06F69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r>
      <w:r w:rsidRPr="00A5719E">
        <w:rPr>
          <w:rFonts w:ascii="Courier New" w:eastAsia="Times New Roman" w:hAnsi="Courier New" w:cs="Courier New"/>
          <w:snapToGrid w:val="0"/>
          <w:sz w:val="16"/>
          <w:lang w:val="en-US"/>
        </w:rPr>
        <w:t>candidateCellwithMeasurementsList</w:t>
      </w:r>
      <w:r w:rsidRPr="00A5719E">
        <w:rPr>
          <w:rFonts w:ascii="Courier New" w:eastAsia="Times New Roman" w:hAnsi="Courier New" w:cs="Courier New"/>
          <w:snapToGrid w:val="0"/>
          <w:sz w:val="16"/>
          <w:lang w:val="en-US"/>
        </w:rPr>
        <w:tab/>
        <w:t>CandidateCellwithMeasurementsList</w:t>
      </w:r>
      <w:r w:rsidRPr="00A5719E">
        <w:rPr>
          <w:rFonts w:ascii="Courier New" w:eastAsia="Times New Roman" w:hAnsi="Courier New" w:cs="Courier New"/>
          <w:sz w:val="16"/>
          <w:lang w:val="en-US"/>
        </w:rPr>
        <w:t>,</w:t>
      </w:r>
    </w:p>
    <w:p w14:paraId="152E954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fr-FR"/>
        </w:rPr>
      </w:pP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fr-FR"/>
        </w:rPr>
        <w:t>iE-Extensions</w:t>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t xml:space="preserve">ProtocolExtensionContainer { { </w:t>
      </w:r>
      <w:r w:rsidRPr="00A5719E">
        <w:rPr>
          <w:rFonts w:ascii="Courier New" w:eastAsia="Times New Roman" w:hAnsi="Courier New" w:cs="Courier New"/>
          <w:snapToGrid w:val="0"/>
          <w:sz w:val="16"/>
          <w:lang w:val="fr-FR"/>
        </w:rPr>
        <w:t>MobilityInitiation-AssistanceInfo</w:t>
      </w:r>
      <w:r w:rsidRPr="00A5719E">
        <w:rPr>
          <w:rFonts w:ascii="Courier New" w:eastAsia="Times New Roman" w:hAnsi="Courier New" w:cs="Courier New"/>
          <w:sz w:val="16"/>
          <w:lang w:val="fr-FR"/>
        </w:rPr>
        <w:t>-ExtIEs } }</w:t>
      </w:r>
      <w:r w:rsidRPr="00A5719E">
        <w:rPr>
          <w:rFonts w:ascii="Courier New" w:eastAsia="Times New Roman" w:hAnsi="Courier New" w:cs="Courier New"/>
          <w:sz w:val="16"/>
          <w:lang w:val="fr-FR"/>
        </w:rPr>
        <w:tab/>
        <w:t>OPTIONAL</w:t>
      </w:r>
      <w:r w:rsidRPr="00A5719E">
        <w:rPr>
          <w:rFonts w:ascii="Courier New" w:eastAsia="Times New Roman" w:hAnsi="Courier New" w:cs="Courier New"/>
          <w:snapToGrid w:val="0"/>
          <w:sz w:val="16"/>
          <w:lang w:val="fr-FR"/>
        </w:rPr>
        <w:t>,</w:t>
      </w:r>
    </w:p>
    <w:p w14:paraId="3720EAB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rPr>
      </w:pPr>
      <w:r w:rsidRPr="00A5719E">
        <w:rPr>
          <w:rFonts w:ascii="Courier New" w:eastAsia="Times New Roman" w:hAnsi="Courier New" w:cs="Courier New"/>
          <w:snapToGrid w:val="0"/>
          <w:sz w:val="16"/>
          <w:lang w:val="fr-FR"/>
        </w:rPr>
        <w:tab/>
      </w:r>
      <w:r w:rsidRPr="00A5719E">
        <w:rPr>
          <w:rFonts w:ascii="Courier New" w:eastAsia="Times New Roman" w:hAnsi="Courier New" w:cs="Courier New"/>
          <w:snapToGrid w:val="0"/>
          <w:sz w:val="16"/>
          <w:lang w:val="en-US"/>
        </w:rPr>
        <w:t>...</w:t>
      </w:r>
    </w:p>
    <w:p w14:paraId="04D9D50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33CE909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168DADE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napToGrid w:val="0"/>
          <w:sz w:val="16"/>
          <w:lang w:val="en-US"/>
        </w:rPr>
        <w:t>MobilityInitiation-AssistanceInfo</w:t>
      </w:r>
      <w:r w:rsidRPr="00A5719E">
        <w:rPr>
          <w:rFonts w:ascii="Courier New" w:eastAsia="Times New Roman" w:hAnsi="Courier New" w:cs="Courier New"/>
          <w:sz w:val="16"/>
          <w:lang w:val="en-US"/>
        </w:rPr>
        <w:t>-ExtIEs</w:t>
      </w:r>
      <w:r w:rsidRPr="00A5719E">
        <w:rPr>
          <w:rFonts w:ascii="Courier New" w:eastAsia="Times New Roman" w:hAnsi="Courier New" w:cs="Courier New"/>
          <w:sz w:val="16"/>
          <w:lang w:val="en-US"/>
        </w:rPr>
        <w:tab/>
        <w:t>F1AP-PROTOCOL-EXTENSION ::= {</w:t>
      </w:r>
    </w:p>
    <w:p w14:paraId="545611F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w:t>
      </w:r>
    </w:p>
    <w:p w14:paraId="04FD469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038AF33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04A15A5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3D12F7B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1BB6385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3"/>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 N</w:t>
      </w:r>
    </w:p>
    <w:p w14:paraId="389B598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3AC6BC0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NRA2XServicesAuthorized ::= SEQUENCE {</w:t>
      </w:r>
    </w:p>
    <w:p w14:paraId="7527470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aerialUE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AerialUE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OPTIONAL,</w:t>
      </w:r>
    </w:p>
    <w:p w14:paraId="7EDCE17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controllerUE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ControllerUE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OPTIONAL,</w:t>
      </w:r>
    </w:p>
    <w:p w14:paraId="7AC33B5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iE-Extensions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ProtocolExtensionContainer { {NRA2XServicesAuthorized-ExtIEs} }</w:t>
      </w:r>
      <w:r w:rsidRPr="00A5719E">
        <w:rPr>
          <w:rFonts w:ascii="Courier New" w:eastAsia="Times New Roman" w:hAnsi="Courier New" w:cs="Courier New"/>
          <w:noProof/>
          <w:sz w:val="16"/>
          <w:lang w:val="en-US"/>
        </w:rPr>
        <w:tab/>
        <w:t>OPTIONAL</w:t>
      </w:r>
    </w:p>
    <w:p w14:paraId="2EC79A9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3A81AE8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1C11429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NRA2XServicesAuthorized-ExtIEs F1AP-PROTOCOL-EXTENSION ::= {</w:t>
      </w:r>
    </w:p>
    <w:p w14:paraId="5D33802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1BC7487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47337B8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1D15FD4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xml:space="preserve">AerialUE ::= ENUMERATED { </w:t>
      </w:r>
    </w:p>
    <w:p w14:paraId="6FA13D9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authorized,</w:t>
      </w:r>
    </w:p>
    <w:p w14:paraId="17C5A72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not-authorized,</w:t>
      </w:r>
    </w:p>
    <w:p w14:paraId="14AB15A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0269A8B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2A7B400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5554904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xml:space="preserve">ControllerUE ::= ENUMERATED { </w:t>
      </w:r>
    </w:p>
    <w:p w14:paraId="282F0F8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authorized,</w:t>
      </w:r>
    </w:p>
    <w:p w14:paraId="3073F9A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not-authorized,</w:t>
      </w:r>
    </w:p>
    <w:p w14:paraId="6C3C367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5D01FD5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306106E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15521E3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0A5DDF1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xml:space="preserve">N3CIndirectPathAddition::= SEQUENCE { </w:t>
      </w:r>
    </w:p>
    <w:p w14:paraId="4E44A7F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fr-FR"/>
        </w:rPr>
        <w:t>targetRelayUEID</w:t>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r>
      <w:r w:rsidRPr="00A5719E">
        <w:rPr>
          <w:rFonts w:ascii="Courier New" w:eastAsia="Times New Roman" w:hAnsi="Courier New" w:cs="Courier New"/>
          <w:sz w:val="16"/>
          <w:lang w:val="fr-FR"/>
        </w:rPr>
        <w:t>GNB-DU-UE-F1AP-ID,</w:t>
      </w:r>
    </w:p>
    <w:p w14:paraId="3AED499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ab/>
        <w:t>iE-Extensions</w:t>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t>ProtocolExtensionContainer { { N3CIndirectPathAddition-ExtIEs } }</w:t>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t>OPTIONAL,</w:t>
      </w:r>
    </w:p>
    <w:p w14:paraId="3C2CCD9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rPr>
      </w:pP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en-US"/>
        </w:rPr>
        <w:t>...</w:t>
      </w:r>
    </w:p>
    <w:p w14:paraId="1DD717D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5FBB00C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2419B26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N3CIndirectPathAddition-ExtIEs</w:t>
      </w:r>
      <w:r w:rsidRPr="00A5719E">
        <w:rPr>
          <w:rFonts w:ascii="Courier New" w:eastAsia="Times New Roman" w:hAnsi="Courier New" w:cs="Courier New"/>
          <w:noProof/>
          <w:sz w:val="16"/>
          <w:lang w:val="en-US"/>
        </w:rPr>
        <w:tab/>
        <w:t>F1AP-PROTOCOL-EXTENSION ::= {</w:t>
      </w:r>
    </w:p>
    <w:p w14:paraId="08DEDB2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688A8C6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2638794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5F922F7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NA-Resource-Configuration-List ::= SEQUENCE (SIZE(1.. maxnoofHSNASlots)) OF NA-Resource-Configuration-Item</w:t>
      </w:r>
    </w:p>
    <w:p w14:paraId="06333CA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76A9848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NA-Resource-Configuration-Item ::= SEQUENCE {</w:t>
      </w:r>
    </w:p>
    <w:p w14:paraId="604E87B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nADownlink</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 xml:space="preserve">NADownlink </w:t>
      </w:r>
      <w:r w:rsidRPr="00A5719E">
        <w:rPr>
          <w:rFonts w:ascii="Courier New" w:eastAsia="Times New Roman" w:hAnsi="Courier New" w:cs="Courier New"/>
          <w:sz w:val="16"/>
          <w:lang w:val="en-US"/>
        </w:rPr>
        <w:tab/>
        <w:t xml:space="preserve">    OPTIONAL,</w:t>
      </w:r>
    </w:p>
    <w:p w14:paraId="3FBA1CD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nAUplink</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 xml:space="preserve">NAUplink </w:t>
      </w:r>
      <w:r w:rsidRPr="00A5719E">
        <w:rPr>
          <w:rFonts w:ascii="Courier New" w:eastAsia="Times New Roman" w:hAnsi="Courier New" w:cs="Courier New"/>
          <w:sz w:val="16"/>
          <w:lang w:val="en-US"/>
        </w:rPr>
        <w:tab/>
        <w:t xml:space="preserve">    OPTIONAL,</w:t>
      </w:r>
    </w:p>
    <w:p w14:paraId="61F0A93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nAFlexible</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 xml:space="preserve">NAFlexible </w:t>
      </w:r>
      <w:r w:rsidRPr="00A5719E">
        <w:rPr>
          <w:rFonts w:ascii="Courier New" w:eastAsia="Times New Roman" w:hAnsi="Courier New" w:cs="Courier New"/>
          <w:sz w:val="16"/>
          <w:lang w:val="en-US"/>
        </w:rPr>
        <w:tab/>
        <w:t xml:space="preserve">    OPTIONAL,</w:t>
      </w:r>
    </w:p>
    <w:p w14:paraId="68985F4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iE-Extensions</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ProtocolExtensionContainer { { NA-Resource-Configuration-Item-ExtIEs} } OPTIONAL</w:t>
      </w:r>
    </w:p>
    <w:p w14:paraId="388CC8E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0C049ED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284E4BD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 xml:space="preserve">NA-Resource-Configuration-Item-ExtIEs </w:t>
      </w:r>
      <w:r w:rsidRPr="00A5719E">
        <w:rPr>
          <w:rFonts w:ascii="Courier New" w:eastAsia="Times New Roman" w:hAnsi="Courier New" w:cs="Courier New"/>
          <w:sz w:val="16"/>
          <w:lang w:val="en-US"/>
        </w:rPr>
        <w:tab/>
        <w:t>F1AP-PROTOCOL-EXTENSION ::= {</w:t>
      </w:r>
    </w:p>
    <w:p w14:paraId="5EBF3CC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w:t>
      </w:r>
    </w:p>
    <w:p w14:paraId="698AC24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0B4C1BE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01D714E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NADownlink ::= ENUMERATED { true, false, ...}</w:t>
      </w:r>
    </w:p>
    <w:p w14:paraId="334AC82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NAFlexible ::= ENUMERATED { true, false, ...}</w:t>
      </w:r>
    </w:p>
    <w:p w14:paraId="56ED43E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NAUplink ::= ENUMERATED { true, false, ...}</w:t>
      </w:r>
    </w:p>
    <w:p w14:paraId="6752ED8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737024F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Ncd-SSB-RedCapInitialBWP-SDT ::= OCTET STRING</w:t>
      </w:r>
    </w:p>
    <w:p w14:paraId="30481E4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59BD98B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noProof/>
          <w:sz w:val="16"/>
          <w:lang w:val="en-US"/>
        </w:rPr>
        <w:t>NetworkControlledRepeaterAuthorized ::= ENUMERATED { authorized, not-authorized, ...}</w:t>
      </w:r>
    </w:p>
    <w:p w14:paraId="5998EDB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5AE5412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NCGI-to-be-Updated-List-Item ::= SEQUENCE {</w:t>
      </w:r>
    </w:p>
    <w:p w14:paraId="280158A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oLDNCGI</w:t>
      </w:r>
      <w:r w:rsidRPr="00A5719E">
        <w:rPr>
          <w:rFonts w:ascii="Courier New" w:hAnsi="Courier New" w:cs="Courier New"/>
          <w:noProof/>
          <w:sz w:val="16"/>
          <w:lang w:val="en-US"/>
        </w:rPr>
        <w:tab/>
      </w:r>
      <w:r w:rsidRPr="00A5719E">
        <w:rPr>
          <w:rFonts w:ascii="Courier New" w:hAnsi="Courier New" w:cs="Courier New"/>
          <w:noProof/>
          <w:sz w:val="16"/>
          <w:lang w:val="en-US"/>
        </w:rPr>
        <w:tab/>
        <w:t>NRCGI,</w:t>
      </w:r>
    </w:p>
    <w:p w14:paraId="56B3A0B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nEWNCGI</w:t>
      </w:r>
      <w:r w:rsidRPr="00A5719E">
        <w:rPr>
          <w:rFonts w:ascii="Courier New" w:hAnsi="Courier New" w:cs="Courier New"/>
          <w:noProof/>
          <w:sz w:val="16"/>
          <w:lang w:val="en-US"/>
        </w:rPr>
        <w:tab/>
      </w:r>
      <w:r w:rsidRPr="00A5719E">
        <w:rPr>
          <w:rFonts w:ascii="Courier New" w:hAnsi="Courier New" w:cs="Courier New"/>
          <w:noProof/>
          <w:sz w:val="16"/>
          <w:lang w:val="en-US"/>
        </w:rPr>
        <w:tab/>
        <w:t>NRCGI,</w:t>
      </w:r>
    </w:p>
    <w:p w14:paraId="44296B5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iE-Extensions</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t>ProtocolExtensionContainer { { NCGI-to-be-Updated-List-ItemExtIEs} }</w:t>
      </w:r>
      <w:r w:rsidRPr="00A5719E">
        <w:rPr>
          <w:rFonts w:ascii="Courier New" w:hAnsi="Courier New" w:cs="Courier New"/>
          <w:noProof/>
          <w:sz w:val="16"/>
          <w:lang w:val="en-US"/>
        </w:rPr>
        <w:tab/>
        <w:t>OPTIONAL,</w:t>
      </w:r>
    </w:p>
    <w:p w14:paraId="0407C0C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w:t>
      </w:r>
    </w:p>
    <w:p w14:paraId="387C23E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w:t>
      </w:r>
    </w:p>
    <w:p w14:paraId="0D7B48C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4DA4335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 xml:space="preserve">NCGI-to-be-Updated-List-ItemExtIEs </w:t>
      </w:r>
      <w:r w:rsidRPr="00A5719E">
        <w:rPr>
          <w:rFonts w:ascii="Courier New" w:hAnsi="Courier New" w:cs="Courier New"/>
          <w:noProof/>
          <w:sz w:val="16"/>
          <w:lang w:val="en-US"/>
        </w:rPr>
        <w:tab/>
        <w:t>F1AP-PROTOCOL-EXTENSION ::= {</w:t>
      </w:r>
    </w:p>
    <w:p w14:paraId="2F5369A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w:t>
      </w:r>
    </w:p>
    <w:p w14:paraId="2E08F09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w:t>
      </w:r>
    </w:p>
    <w:p w14:paraId="280321F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1B3B727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Neighbour-Node-Cells-List ::= SEQUENCE (SIZE(1..maxnoofNeighbourNodeCellsIAB)) OF Neighbour-Node-Cells-List-Item</w:t>
      </w:r>
    </w:p>
    <w:p w14:paraId="52A27E9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3EDE63E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Neighbour-Node-Cells-List-Item ::= SEQUENCE{</w:t>
      </w:r>
    </w:p>
    <w:p w14:paraId="74AA9B7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nRCGI</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 xml:space="preserve"> </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NRCGI,</w:t>
      </w:r>
    </w:p>
    <w:p w14:paraId="501AC6D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gNB-CU-UE-F1AP-ID</w:t>
      </w:r>
      <w:r w:rsidRPr="00A5719E">
        <w:rPr>
          <w:rFonts w:ascii="Courier New" w:eastAsia="Times New Roman" w:hAnsi="Courier New" w:cs="Courier New"/>
          <w:sz w:val="16"/>
          <w:lang w:val="en-US"/>
        </w:rPr>
        <w:tab/>
        <w:t xml:space="preserve">GNB-CU-UE-F1AP-ID </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OPTIONAL,</w:t>
      </w:r>
    </w:p>
    <w:p w14:paraId="2E4B49A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fr-FR"/>
        </w:rPr>
      </w:pP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fr-FR"/>
        </w:rPr>
        <w:t>gNB-DU-UE-F1AP-ID</w:t>
      </w:r>
      <w:r w:rsidRPr="00A5719E">
        <w:rPr>
          <w:rFonts w:ascii="Courier New" w:eastAsia="Times New Roman" w:hAnsi="Courier New" w:cs="Courier New"/>
          <w:sz w:val="16"/>
          <w:lang w:val="fr-FR"/>
        </w:rPr>
        <w:tab/>
        <w:t xml:space="preserve">GNB-DU-UE-F1AP-ID </w:t>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t>OPTIONAL,</w:t>
      </w:r>
    </w:p>
    <w:p w14:paraId="1956395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fr-FR"/>
        </w:rPr>
      </w:pP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en-US"/>
        </w:rPr>
        <w:t>peer-Parent-Node-Indicator</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 xml:space="preserve">ENUMERATED {true, ...} </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fr-FR"/>
        </w:rPr>
        <w:t>OPTIONAL,</w:t>
      </w:r>
    </w:p>
    <w:p w14:paraId="1BE2304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fr-FR"/>
        </w:rPr>
      </w:pPr>
      <w:r w:rsidRPr="00A5719E">
        <w:rPr>
          <w:rFonts w:ascii="Courier New" w:eastAsia="Times New Roman" w:hAnsi="Courier New" w:cs="Courier New"/>
          <w:sz w:val="16"/>
          <w:lang w:val="fr-FR"/>
        </w:rPr>
        <w:tab/>
        <w:t>iAB-DU-Cell-Resource-Configuration-Mode-Info</w:t>
      </w:r>
      <w:r w:rsidRPr="00A5719E">
        <w:rPr>
          <w:rFonts w:ascii="Courier New" w:eastAsia="Times New Roman" w:hAnsi="Courier New" w:cs="Courier New"/>
          <w:sz w:val="16"/>
          <w:lang w:val="fr-FR"/>
        </w:rPr>
        <w:tab/>
        <w:t xml:space="preserve">IAB-DU-Cell-Resource-Configuration-Mode-Info </w:t>
      </w:r>
      <w:r w:rsidRPr="00A5719E">
        <w:rPr>
          <w:rFonts w:ascii="Courier New" w:eastAsia="Times New Roman" w:hAnsi="Courier New" w:cs="Courier New"/>
          <w:sz w:val="16"/>
          <w:lang w:val="fr-FR"/>
        </w:rPr>
        <w:tab/>
        <w:t>OPTIONAL,</w:t>
      </w:r>
    </w:p>
    <w:p w14:paraId="4F6392D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rPr>
      </w:pP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en-US"/>
        </w:rPr>
        <w:t>iAB-STC-Info</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IAB-STC-Info</w:t>
      </w:r>
      <w:r w:rsidRPr="00A5719E">
        <w:rPr>
          <w:rFonts w:ascii="Courier New" w:eastAsia="Times New Roman" w:hAnsi="Courier New" w:cs="Courier New"/>
          <w:sz w:val="16"/>
          <w:lang w:val="en-US"/>
        </w:rPr>
        <w:tab/>
        <w:t>OPTIONAL,</w:t>
      </w:r>
    </w:p>
    <w:p w14:paraId="3A05745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rACH-Config-Common</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RACH-Config-Common</w:t>
      </w:r>
      <w:r w:rsidRPr="00A5719E">
        <w:rPr>
          <w:rFonts w:ascii="Courier New" w:eastAsia="Times New Roman" w:hAnsi="Courier New" w:cs="Courier New"/>
          <w:sz w:val="16"/>
          <w:lang w:val="en-US"/>
        </w:rPr>
        <w:tab/>
        <w:t>OPTIONAL,</w:t>
      </w:r>
    </w:p>
    <w:p w14:paraId="7E4DCBF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rACH-Config-Common-IAB</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RACH-Config-Common-IAB</w:t>
      </w:r>
      <w:r w:rsidRPr="00A5719E">
        <w:rPr>
          <w:rFonts w:ascii="Courier New" w:eastAsia="Times New Roman" w:hAnsi="Courier New" w:cs="Courier New"/>
          <w:sz w:val="16"/>
          <w:lang w:val="en-US"/>
        </w:rPr>
        <w:tab/>
        <w:t>OPTIONAL,</w:t>
      </w:r>
    </w:p>
    <w:p w14:paraId="09973ED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cSI-RS-Configuration</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OCTET STRING</w:t>
      </w:r>
      <w:r w:rsidRPr="00A5719E">
        <w:rPr>
          <w:rFonts w:ascii="Courier New" w:eastAsia="Times New Roman" w:hAnsi="Courier New" w:cs="Courier New"/>
          <w:sz w:val="16"/>
          <w:lang w:val="en-US"/>
        </w:rPr>
        <w:tab/>
        <w:t>OPTIONAL,</w:t>
      </w:r>
    </w:p>
    <w:p w14:paraId="0A5386A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sR-Configuration</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OCTET STRING</w:t>
      </w:r>
      <w:r w:rsidRPr="00A5719E">
        <w:rPr>
          <w:rFonts w:ascii="Courier New" w:eastAsia="Times New Roman" w:hAnsi="Courier New" w:cs="Courier New"/>
          <w:sz w:val="16"/>
          <w:lang w:val="en-US"/>
        </w:rPr>
        <w:tab/>
        <w:t>OPTIONAL,</w:t>
      </w:r>
    </w:p>
    <w:p w14:paraId="4162148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pDCCH-ConfigSIB1</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OCTET STRING</w:t>
      </w:r>
      <w:r w:rsidRPr="00A5719E">
        <w:rPr>
          <w:rFonts w:ascii="Courier New" w:eastAsia="Times New Roman" w:hAnsi="Courier New" w:cs="Courier New"/>
          <w:sz w:val="16"/>
          <w:lang w:val="en-US"/>
        </w:rPr>
        <w:tab/>
        <w:t>OPTIONAL,</w:t>
      </w:r>
    </w:p>
    <w:p w14:paraId="6ABB5B8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sCS-Common</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OCTET STRING</w:t>
      </w:r>
      <w:r w:rsidRPr="00A5719E">
        <w:rPr>
          <w:rFonts w:ascii="Courier New" w:eastAsia="Times New Roman" w:hAnsi="Courier New" w:cs="Courier New"/>
          <w:sz w:val="16"/>
          <w:lang w:val="en-US"/>
        </w:rPr>
        <w:tab/>
        <w:t>OPTIONAL,</w:t>
      </w:r>
    </w:p>
    <w:p w14:paraId="30B3695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iE-Extensions</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ProtocolExtensionContainer {{Neighbour-Node-Cells-List-Item-ExtIEs}}</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OPTIONAL</w:t>
      </w:r>
    </w:p>
    <w:p w14:paraId="6DDD0EE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549103F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5A51EAF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 xml:space="preserve">Neighbour-Node-Cells-List-Item-ExtIEs </w:t>
      </w:r>
      <w:r w:rsidRPr="00A5719E">
        <w:rPr>
          <w:rFonts w:ascii="Courier New" w:eastAsia="Times New Roman" w:hAnsi="Courier New" w:cs="Courier New"/>
          <w:sz w:val="16"/>
          <w:lang w:val="en-US"/>
        </w:rPr>
        <w:tab/>
        <w:t>F1AP-PROTOCOL-EXTENSION ::= {</w:t>
      </w:r>
    </w:p>
    <w:p w14:paraId="13B0674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w:t>
      </w:r>
    </w:p>
    <w:p w14:paraId="71766B8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lastRenderedPageBreak/>
        <w:t>}</w:t>
      </w:r>
    </w:p>
    <w:p w14:paraId="6706F87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117808A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NeedforGap::= ENUMERATED {true, ...}</w:t>
      </w:r>
    </w:p>
    <w:p w14:paraId="44F1242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720476B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hAnsi="Courier New" w:cs="Courier New"/>
          <w:noProof/>
          <w:snapToGrid w:val="0"/>
          <w:sz w:val="16"/>
          <w:lang w:val="en-US"/>
        </w:rPr>
        <w:t>NeedForGapsInfoNR</w:t>
      </w:r>
      <w:r w:rsidRPr="00A5719E">
        <w:rPr>
          <w:rFonts w:ascii="Courier New" w:eastAsia="Times New Roman" w:hAnsi="Courier New" w:cs="Courier New"/>
          <w:noProof/>
          <w:sz w:val="16"/>
          <w:lang w:val="en-US"/>
        </w:rPr>
        <w:t xml:space="preserve"> ::= OCTET STRING</w:t>
      </w:r>
    </w:p>
    <w:p w14:paraId="304BD53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683FDE1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hAnsi="Courier New" w:cs="Courier New"/>
          <w:noProof/>
          <w:snapToGrid w:val="0"/>
          <w:sz w:val="16"/>
          <w:lang w:val="en-US"/>
        </w:rPr>
        <w:t xml:space="preserve">NeedForGapNCSGInfoNR </w:t>
      </w:r>
      <w:r w:rsidRPr="00A5719E">
        <w:rPr>
          <w:rFonts w:ascii="Courier New" w:eastAsia="Times New Roman" w:hAnsi="Courier New" w:cs="Courier New"/>
          <w:noProof/>
          <w:sz w:val="16"/>
          <w:lang w:val="en-US"/>
        </w:rPr>
        <w:t>::= OCTET STRING</w:t>
      </w:r>
    </w:p>
    <w:p w14:paraId="7539331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2E6AAFE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napToGrid w:val="0"/>
          <w:sz w:val="16"/>
          <w:lang w:val="en-US"/>
        </w:rPr>
        <w:t>NeedForGapNCSGInfoEUTRA</w:t>
      </w:r>
      <w:r w:rsidRPr="00A5719E">
        <w:rPr>
          <w:rFonts w:ascii="Courier New" w:eastAsia="Times New Roman" w:hAnsi="Courier New" w:cs="Courier New"/>
          <w:noProof/>
          <w:sz w:val="16"/>
          <w:lang w:val="en-US"/>
        </w:rPr>
        <w:t xml:space="preserve"> ::= OCTET STRING</w:t>
      </w:r>
    </w:p>
    <w:p w14:paraId="4DEC39E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7A76BAE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eastAsia="ko-KR"/>
        </w:rPr>
      </w:pPr>
      <w:r w:rsidRPr="00A5719E">
        <w:rPr>
          <w:rFonts w:ascii="Courier New" w:hAnsi="Courier New" w:cs="Courier New"/>
          <w:noProof/>
          <w:snapToGrid w:val="0"/>
          <w:sz w:val="16"/>
          <w:lang w:val="en-US"/>
        </w:rPr>
        <w:t>NeedForInterruptionInfoNR</w:t>
      </w:r>
      <w:r w:rsidRPr="00A5719E">
        <w:rPr>
          <w:rFonts w:ascii="Courier New" w:eastAsia="Times New Roman" w:hAnsi="Courier New" w:cs="Courier New"/>
          <w:noProof/>
          <w:sz w:val="16"/>
          <w:lang w:val="en-US"/>
        </w:rPr>
        <w:t xml:space="preserve"> ::= OCTET STRING</w:t>
      </w:r>
    </w:p>
    <w:p w14:paraId="37ECCAD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122D95D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Neighbour-Cell-Information-Item ::= SEQUENCE {</w:t>
      </w:r>
    </w:p>
    <w:p w14:paraId="79DADBE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nRCGI</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 xml:space="preserve">NRCGI, </w:t>
      </w:r>
    </w:p>
    <w:p w14:paraId="5C333BF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intendedTDD-DL-ULConfig</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IntendedTDD-DL-ULConfig OPTIONAL,</w:t>
      </w:r>
    </w:p>
    <w:p w14:paraId="348FF66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iE-Extensions</w:t>
      </w:r>
      <w:r w:rsidRPr="00A5719E">
        <w:rPr>
          <w:rFonts w:ascii="Courier New" w:eastAsia="Times New Roman" w:hAnsi="Courier New" w:cs="Courier New"/>
          <w:sz w:val="16"/>
          <w:lang w:val="en-US"/>
        </w:rPr>
        <w:tab/>
        <w:t>ProtocolExtensionContainer { { Neighbour-Cell-Information-ItemExtIEs } }</w:t>
      </w:r>
      <w:r w:rsidRPr="00A5719E">
        <w:rPr>
          <w:rFonts w:ascii="Courier New" w:eastAsia="Times New Roman" w:hAnsi="Courier New" w:cs="Courier New"/>
          <w:sz w:val="16"/>
          <w:lang w:val="en-US"/>
        </w:rPr>
        <w:tab/>
        <w:t>OPTIONAL</w:t>
      </w:r>
    </w:p>
    <w:p w14:paraId="11ECA37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3E46C73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3C56814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 xml:space="preserve">Neighbour-Cell-Information-ItemExtIEs </w:t>
      </w:r>
      <w:r w:rsidRPr="00A5719E">
        <w:rPr>
          <w:rFonts w:ascii="Courier New" w:eastAsia="Times New Roman" w:hAnsi="Courier New" w:cs="Courier New"/>
          <w:sz w:val="16"/>
          <w:lang w:val="en-US"/>
        </w:rPr>
        <w:tab/>
        <w:t>F1AP-PROTOCOL-EXTENSION ::= {</w:t>
      </w:r>
    </w:p>
    <w:p w14:paraId="5DAA158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w:t>
      </w:r>
    </w:p>
    <w:p w14:paraId="610981C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44C3F0E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2BFCB5D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NeighbourNR-CellsForSON-List ::= SEQUENCE (SIZE(1.. maxNeighbourCellforSON)) OF NeighbourNR-CellsForSON-Item</w:t>
      </w:r>
    </w:p>
    <w:p w14:paraId="18D7D0B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2A6FDD3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NeighbourNR-CellsForSON-Item ::= SEQUENCE {</w:t>
      </w:r>
    </w:p>
    <w:p w14:paraId="208773A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nRCGI</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NRCGI,</w:t>
      </w:r>
    </w:p>
    <w:p w14:paraId="076CCF9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nR-ModeInfoRel16</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NR-ModeInfoRel16</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OPTIONAL,</w:t>
      </w:r>
    </w:p>
    <w:p w14:paraId="7464D2B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sSB-PositionsInBurst</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SSB-PositionsInBurst</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OPTIONAL,</w:t>
      </w:r>
    </w:p>
    <w:p w14:paraId="5AF4577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nRPRACHConfig</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NRPRACHConfig</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OPTIONAL,</w:t>
      </w:r>
    </w:p>
    <w:p w14:paraId="6ACBAD9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iE-Extensions</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ProtocolExtensionContainer { { NeighbourNR-CellsForSON-Item-ExtIEs} }</w:t>
      </w:r>
      <w:r w:rsidRPr="00A5719E">
        <w:rPr>
          <w:rFonts w:ascii="Courier New" w:eastAsia="Times New Roman" w:hAnsi="Courier New" w:cs="Courier New"/>
          <w:sz w:val="16"/>
          <w:lang w:val="en-US"/>
        </w:rPr>
        <w:tab/>
        <w:t>OPTIONAL,</w:t>
      </w:r>
    </w:p>
    <w:p w14:paraId="22D0743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w:t>
      </w:r>
    </w:p>
    <w:p w14:paraId="3208537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0476565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4ADA3EB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 xml:space="preserve">NeighbourNR-CellsForSON-Item-ExtIEs </w:t>
      </w:r>
      <w:r w:rsidRPr="00A5719E">
        <w:rPr>
          <w:rFonts w:ascii="Courier New" w:eastAsia="Times New Roman" w:hAnsi="Courier New" w:cs="Courier New"/>
          <w:sz w:val="16"/>
          <w:lang w:val="en-US"/>
        </w:rPr>
        <w:tab/>
        <w:t>F1AP-PROTOCOL-EXTENSION ::= {</w:t>
      </w:r>
    </w:p>
    <w:p w14:paraId="31A4AB6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w:t>
      </w:r>
    </w:p>
    <w:p w14:paraId="1551503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6B7FED4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25BDC03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NGRANAllocationAndRetentionPriority ::= SEQUENCE {</w:t>
      </w:r>
    </w:p>
    <w:p w14:paraId="7B82C8B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priorityLevel</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PriorityLevel,</w:t>
      </w:r>
    </w:p>
    <w:p w14:paraId="635B78D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pre-emptionCapability</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Pre-emptionCapability,</w:t>
      </w:r>
    </w:p>
    <w:p w14:paraId="4738825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pre-emptionVulnerability</w:t>
      </w:r>
      <w:r w:rsidRPr="00A5719E">
        <w:rPr>
          <w:rFonts w:ascii="Courier New" w:eastAsia="Times New Roman" w:hAnsi="Courier New" w:cs="Courier New"/>
          <w:sz w:val="16"/>
          <w:lang w:val="en-US"/>
        </w:rPr>
        <w:tab/>
        <w:t>Pre-emptionVulnerability,</w:t>
      </w:r>
    </w:p>
    <w:p w14:paraId="5DED051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iE-Extensions</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ProtocolExtensionContainer { {NGRANAllocationAndRetentionPriority-ExtIEs} } OPTIONAL</w:t>
      </w:r>
    </w:p>
    <w:p w14:paraId="68E93A1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566766E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57E40CE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NGRANAllocationAndRetentionPriority-ExtIEs F1AP-PROTOCOL-EXTENSION ::= {</w:t>
      </w:r>
    </w:p>
    <w:p w14:paraId="62D0CBD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w:t>
      </w:r>
    </w:p>
    <w:p w14:paraId="7F28FEF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62C9962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6A933DB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2DB4BCD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NGRANHighAccuracyAccessPointPosition ::= SEQUENCE {</w:t>
      </w:r>
    </w:p>
    <w:p w14:paraId="09BCCED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latitude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INTEGER (-2147483648.. 2147483647),</w:t>
      </w:r>
    </w:p>
    <w:p w14:paraId="2B57959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longitude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INTEGER (-2147483648.. 2147483647),</w:t>
      </w:r>
    </w:p>
    <w:p w14:paraId="5A12EEB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altitude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INTEGER (-64000..1280000),</w:t>
      </w:r>
    </w:p>
    <w:p w14:paraId="235CBE0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lastRenderedPageBreak/>
        <w:tab/>
        <w:t>uncertaintySemi-major</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INTEGER (0..255),</w:t>
      </w:r>
    </w:p>
    <w:p w14:paraId="37F3847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uncertaintySemi-minor</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INTEGER (0..255),</w:t>
      </w:r>
    </w:p>
    <w:p w14:paraId="142E76B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orientationOfMajorAxis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INTEGER (0..179),</w:t>
      </w:r>
    </w:p>
    <w:p w14:paraId="558E2DD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horizontalConfidence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INTEGER (0..100),</w:t>
      </w:r>
    </w:p>
    <w:p w14:paraId="4A82652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uncertaintyAltitude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INTEGER (0..255),</w:t>
      </w:r>
    </w:p>
    <w:p w14:paraId="076E87C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verticalConfidence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 xml:space="preserve">INTEGER (0..100), </w:t>
      </w:r>
    </w:p>
    <w:p w14:paraId="365B4FC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6811775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iE-Extensions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ProtocolExtensionContainer { { NGRANHighAccuracyAccessPointPosition-ExtIEs} } OPTIONAL</w:t>
      </w:r>
    </w:p>
    <w:p w14:paraId="011D095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51FC57A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58BB5D9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NGRANHighAccuracyAccessPointPosition-ExtIEs F1AP-PROTOCOL-EXTENSION ::= {</w:t>
      </w:r>
    </w:p>
    <w:p w14:paraId="27031AF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3D2E41C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329E7D8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0541B4A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NID ::= BIT STRING (SIZE(44))</w:t>
      </w:r>
    </w:p>
    <w:p w14:paraId="44BB342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5CCC36F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NonF1terminatingTopologyIndicator ::= ENUMERATED {</w:t>
      </w:r>
    </w:p>
    <w:p w14:paraId="2166C06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true,</w:t>
      </w:r>
    </w:p>
    <w:p w14:paraId="7DEF511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w:t>
      </w:r>
    </w:p>
    <w:p w14:paraId="6106788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504AD47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61C4E77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NR-CGI-List-For-Restart-Item ::= SEQUENCE {</w:t>
      </w:r>
    </w:p>
    <w:p w14:paraId="59F18A9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nRCGI</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NRCGI,</w:t>
      </w:r>
    </w:p>
    <w:p w14:paraId="225E971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iE-Extensions</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ProtocolExtensionContainer { { NR-CGI-List-For-Restart-ItemExtIEs } }</w:t>
      </w:r>
      <w:r w:rsidRPr="00A5719E">
        <w:rPr>
          <w:rFonts w:ascii="Courier New" w:eastAsia="Times New Roman" w:hAnsi="Courier New" w:cs="Courier New"/>
          <w:sz w:val="16"/>
          <w:lang w:val="en-US"/>
        </w:rPr>
        <w:tab/>
        <w:t>OPTIONAL,</w:t>
      </w:r>
    </w:p>
    <w:p w14:paraId="21D6940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w:t>
      </w:r>
    </w:p>
    <w:p w14:paraId="3FF9F8D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73CBDBD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6EBEC15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 xml:space="preserve">NR-CGI-List-For-Restart-ItemExtIEs </w:t>
      </w:r>
      <w:r w:rsidRPr="00A5719E">
        <w:rPr>
          <w:rFonts w:ascii="Courier New" w:eastAsia="Times New Roman" w:hAnsi="Courier New" w:cs="Courier New"/>
          <w:sz w:val="16"/>
          <w:lang w:val="en-US"/>
        </w:rPr>
        <w:tab/>
        <w:t>F1AP-PROTOCOL-EXTENSION ::= {</w:t>
      </w:r>
    </w:p>
    <w:p w14:paraId="270C23D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w:t>
      </w:r>
    </w:p>
    <w:p w14:paraId="17C6AA1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3B792CA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32B2976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NrofSymbolsExtended ::=  ENUMERATED {n8, n10, n12, n14, ...}</w:t>
      </w:r>
    </w:p>
    <w:p w14:paraId="0867F02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167449C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noProof/>
          <w:sz w:val="16"/>
          <w:lang w:val="en-US"/>
        </w:rPr>
        <w:t xml:space="preserve">NR-PRSBeamInformation </w:t>
      </w:r>
      <w:r w:rsidRPr="00A5719E">
        <w:rPr>
          <w:rFonts w:ascii="Courier New" w:eastAsia="Times New Roman" w:hAnsi="Courier New" w:cs="Courier New"/>
          <w:sz w:val="16"/>
          <w:lang w:val="en-US"/>
        </w:rPr>
        <w:t>::= SEQUENCE {</w:t>
      </w:r>
    </w:p>
    <w:p w14:paraId="063E3F3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sz w:val="16"/>
          <w:lang w:val="en-US"/>
        </w:rPr>
        <w:tab/>
      </w:r>
      <w:r w:rsidRPr="00A5719E">
        <w:rPr>
          <w:rFonts w:ascii="Courier New" w:eastAsia="Times New Roman" w:hAnsi="Courier New" w:cs="Courier New"/>
          <w:noProof/>
          <w:sz w:val="16"/>
          <w:lang w:val="en-US"/>
        </w:rPr>
        <w:t>nR-PRSBeamInformationList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NR-PRSBeamInformationList,</w:t>
      </w:r>
    </w:p>
    <w:p w14:paraId="1D0AF89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noProof/>
          <w:sz w:val="16"/>
          <w:lang w:val="en-US"/>
        </w:rPr>
        <w:tab/>
        <w:t xml:space="preserve">lCStoGCSTranslationList </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LCStoGCSTranslationList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OPTIONAL,</w:t>
      </w:r>
    </w:p>
    <w:p w14:paraId="48F0999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iE-Extensions</w:t>
      </w:r>
      <w:r w:rsidRPr="00A5719E">
        <w:rPr>
          <w:rFonts w:ascii="Courier New" w:eastAsia="Times New Roman" w:hAnsi="Courier New" w:cs="Courier New"/>
          <w:sz w:val="16"/>
          <w:lang w:val="en-US"/>
        </w:rPr>
        <w:tab/>
        <w:t>ProtocolExtensionContainer { { N</w:t>
      </w:r>
      <w:r w:rsidRPr="00A5719E">
        <w:rPr>
          <w:rFonts w:ascii="Courier New" w:eastAsia="Times New Roman" w:hAnsi="Courier New" w:cs="Courier New"/>
          <w:noProof/>
          <w:sz w:val="16"/>
          <w:lang w:val="en-US"/>
        </w:rPr>
        <w:t>R-PRSBeamInformation</w:t>
      </w:r>
      <w:r w:rsidRPr="00A5719E">
        <w:rPr>
          <w:rFonts w:ascii="Courier New" w:eastAsia="Times New Roman" w:hAnsi="Courier New" w:cs="Courier New"/>
          <w:sz w:val="16"/>
          <w:lang w:val="en-US"/>
        </w:rPr>
        <w:t>-ExtIEs } } OPTIONAL</w:t>
      </w:r>
    </w:p>
    <w:p w14:paraId="5142228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713396F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6333809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noProof/>
          <w:sz w:val="16"/>
          <w:lang w:val="en-US"/>
        </w:rPr>
        <w:t>NR-PRSBeamInformation</w:t>
      </w:r>
      <w:r w:rsidRPr="00A5719E">
        <w:rPr>
          <w:rFonts w:ascii="Courier New" w:eastAsia="Times New Roman" w:hAnsi="Courier New" w:cs="Courier New"/>
          <w:sz w:val="16"/>
          <w:lang w:val="en-US"/>
        </w:rPr>
        <w:t>-ExtIEs F1AP-PROTOCOL-EXTENSION ::= {</w:t>
      </w:r>
    </w:p>
    <w:p w14:paraId="49D8C1E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w:t>
      </w:r>
    </w:p>
    <w:p w14:paraId="1B93725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0297438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0005B76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noProof/>
          <w:sz w:val="16"/>
          <w:lang w:val="en-US"/>
        </w:rPr>
        <w:t xml:space="preserve">NR-PRSBeamInformationList ::= </w:t>
      </w:r>
      <w:r w:rsidRPr="00A5719E">
        <w:rPr>
          <w:rFonts w:ascii="Courier New" w:eastAsia="Times New Roman" w:hAnsi="Courier New" w:cs="Courier New"/>
          <w:sz w:val="16"/>
          <w:lang w:val="en-US"/>
        </w:rPr>
        <w:t>SEQUENCE (SIZE(1..</w:t>
      </w:r>
      <w:r w:rsidRPr="00A5719E">
        <w:rPr>
          <w:rFonts w:ascii="Courier New" w:eastAsia="Times New Roman" w:hAnsi="Courier New" w:cs="Courier New"/>
          <w:noProof/>
          <w:sz w:val="16"/>
          <w:lang w:val="en-US"/>
        </w:rPr>
        <w:t xml:space="preserve"> maxnoofPRS-ResourceSets</w:t>
      </w:r>
      <w:r w:rsidRPr="00A5719E">
        <w:rPr>
          <w:rFonts w:ascii="Courier New" w:eastAsia="Times New Roman" w:hAnsi="Courier New" w:cs="Courier New"/>
          <w:sz w:val="16"/>
          <w:lang w:val="en-US"/>
        </w:rPr>
        <w:t xml:space="preserve">)) OF </w:t>
      </w:r>
      <w:r w:rsidRPr="00A5719E">
        <w:rPr>
          <w:rFonts w:ascii="Courier New" w:eastAsia="Times New Roman" w:hAnsi="Courier New" w:cs="Courier New"/>
          <w:noProof/>
          <w:sz w:val="16"/>
          <w:lang w:val="en-US"/>
        </w:rPr>
        <w:t>NR-PRSBeamInformationItem</w:t>
      </w:r>
    </w:p>
    <w:p w14:paraId="7658E65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4B88BFB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noProof/>
          <w:sz w:val="16"/>
          <w:lang w:val="en-US"/>
        </w:rPr>
        <w:t xml:space="preserve">NR-PRSBeamInformationItem </w:t>
      </w:r>
      <w:r w:rsidRPr="00A5719E">
        <w:rPr>
          <w:rFonts w:ascii="Courier New" w:eastAsia="Times New Roman" w:hAnsi="Courier New" w:cs="Courier New"/>
          <w:sz w:val="16"/>
          <w:lang w:val="en-US"/>
        </w:rPr>
        <w:t>::= SEQUENCE {</w:t>
      </w:r>
    </w:p>
    <w:p w14:paraId="582F6FC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pRSResourceSetID</w:t>
      </w:r>
      <w:r w:rsidRPr="00A5719E">
        <w:rPr>
          <w:rFonts w:ascii="Courier New" w:eastAsia="Times New Roman" w:hAnsi="Courier New" w:cs="Courier New"/>
          <w:sz w:val="16"/>
          <w:lang w:val="en-US"/>
        </w:rPr>
        <w:tab/>
      </w:r>
      <w:r w:rsidRPr="00A5719E">
        <w:rPr>
          <w:rFonts w:ascii="Courier New" w:eastAsia="Times New Roman" w:hAnsi="Courier New" w:cs="Courier New"/>
          <w:noProof/>
          <w:sz w:val="16"/>
          <w:lang w:val="en-US"/>
        </w:rPr>
        <w:t>PRS-Resource-Set-ID</w:t>
      </w:r>
      <w:r w:rsidRPr="00A5719E">
        <w:rPr>
          <w:rFonts w:ascii="Courier New" w:eastAsia="Times New Roman" w:hAnsi="Courier New" w:cs="Courier New"/>
          <w:sz w:val="16"/>
          <w:lang w:val="en-US"/>
        </w:rPr>
        <w:t>,</w:t>
      </w:r>
    </w:p>
    <w:p w14:paraId="2EDFE3C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pRSAngleList</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PRSAngleList,</w:t>
      </w:r>
    </w:p>
    <w:p w14:paraId="5E325C3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iE-Extensions</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ProtocolExtensionContainer { { N</w:t>
      </w:r>
      <w:r w:rsidRPr="00A5719E">
        <w:rPr>
          <w:rFonts w:ascii="Courier New" w:eastAsia="Times New Roman" w:hAnsi="Courier New" w:cs="Courier New"/>
          <w:noProof/>
          <w:sz w:val="16"/>
          <w:lang w:val="en-US"/>
        </w:rPr>
        <w:t>R-PRSBeamInformationItem</w:t>
      </w:r>
      <w:r w:rsidRPr="00A5719E">
        <w:rPr>
          <w:rFonts w:ascii="Courier New" w:eastAsia="Times New Roman" w:hAnsi="Courier New" w:cs="Courier New"/>
          <w:sz w:val="16"/>
          <w:lang w:val="en-US"/>
        </w:rPr>
        <w:t>-ExtIEs } } OPTIONAL</w:t>
      </w:r>
    </w:p>
    <w:p w14:paraId="4D08FE7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6D176D4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36C735C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noProof/>
          <w:sz w:val="16"/>
          <w:lang w:val="en-US"/>
        </w:rPr>
        <w:t>NR-PRSBeamInformationItem</w:t>
      </w:r>
      <w:r w:rsidRPr="00A5719E">
        <w:rPr>
          <w:rFonts w:ascii="Courier New" w:eastAsia="Times New Roman" w:hAnsi="Courier New" w:cs="Courier New"/>
          <w:sz w:val="16"/>
          <w:lang w:val="en-US"/>
        </w:rPr>
        <w:t>-ExtIEs F1AP-PROTOCOL-EXTENSION ::= {</w:t>
      </w:r>
    </w:p>
    <w:p w14:paraId="1366BAC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w:t>
      </w:r>
    </w:p>
    <w:p w14:paraId="671859E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lastRenderedPageBreak/>
        <w:t>}</w:t>
      </w:r>
    </w:p>
    <w:p w14:paraId="2C3EE00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0325E50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szCs w:val="16"/>
          <w:lang w:val="en-US"/>
        </w:rPr>
      </w:pPr>
      <w:r w:rsidRPr="00A5719E">
        <w:rPr>
          <w:rFonts w:ascii="Courier New" w:eastAsia="Times New Roman" w:hAnsi="Courier New" w:cs="Courier New"/>
          <w:noProof/>
          <w:snapToGrid w:val="0"/>
          <w:sz w:val="16"/>
          <w:lang w:val="en-US"/>
        </w:rPr>
        <w:t>NR-TADV </w:t>
      </w:r>
      <w:r w:rsidRPr="00A5719E">
        <w:rPr>
          <w:rFonts w:ascii="Courier New" w:eastAsia="Times New Roman" w:hAnsi="Courier New" w:cs="Courier New"/>
          <w:noProof/>
          <w:sz w:val="16"/>
          <w:lang w:val="en-US"/>
        </w:rPr>
        <w:t>::=</w:t>
      </w:r>
      <w:r w:rsidRPr="00A5719E">
        <w:rPr>
          <w:rFonts w:ascii="Courier New" w:eastAsia="Times New Roman" w:hAnsi="Courier New" w:cs="Courier New"/>
          <w:noProof/>
          <w:snapToGrid w:val="0"/>
          <w:sz w:val="16"/>
          <w:lang w:val="en-US"/>
        </w:rPr>
        <w:t> INTEGER (0..</w:t>
      </w:r>
      <w:r w:rsidRPr="00A5719E">
        <w:rPr>
          <w:rFonts w:ascii="Courier New" w:eastAsia="Times New Roman" w:hAnsi="Courier New" w:cs="Courier New"/>
          <w:noProof/>
          <w:sz w:val="16"/>
          <w:lang w:val="en-US"/>
        </w:rPr>
        <w:t xml:space="preserve"> </w:t>
      </w:r>
      <w:r w:rsidRPr="00A5719E">
        <w:rPr>
          <w:rFonts w:ascii="Courier New" w:eastAsia="Times New Roman" w:hAnsi="Courier New" w:cs="Courier New"/>
          <w:noProof/>
          <w:snapToGrid w:val="0"/>
          <w:sz w:val="16"/>
          <w:lang w:val="en-US"/>
        </w:rPr>
        <w:t>7690)</w:t>
      </w:r>
    </w:p>
    <w:p w14:paraId="5FCF3D7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2C76D45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napToGrid w:val="0"/>
          <w:sz w:val="16"/>
          <w:lang w:val="en-US"/>
        </w:rPr>
        <w:t xml:space="preserve">NReRedCapUEIndication </w:t>
      </w:r>
      <w:r w:rsidRPr="00A5719E">
        <w:rPr>
          <w:rFonts w:ascii="Courier New" w:eastAsia="Times New Roman" w:hAnsi="Courier New" w:cs="Courier New"/>
          <w:noProof/>
          <w:sz w:val="16"/>
          <w:lang w:val="en-US"/>
        </w:rPr>
        <w:t>::= ENUMERATED {true, ...}</w:t>
      </w:r>
    </w:p>
    <w:p w14:paraId="65BD7FC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31DBAB2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eastAsia="ko-KR"/>
        </w:rPr>
      </w:pPr>
      <w:r w:rsidRPr="00A5719E">
        <w:rPr>
          <w:rFonts w:ascii="Courier New" w:eastAsia="Times New Roman" w:hAnsi="Courier New" w:cs="Courier New"/>
          <w:noProof/>
          <w:snapToGrid w:val="0"/>
          <w:sz w:val="16"/>
          <w:lang w:val="en-US"/>
        </w:rPr>
        <w:t>ERedcap-Bcast-Information ::= BIT STRING(SIZE(8))</w:t>
      </w:r>
    </w:p>
    <w:p w14:paraId="53425B1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33ADBD0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napToGrid w:val="0"/>
          <w:sz w:val="16"/>
          <w:lang w:val="en-US"/>
        </w:rPr>
        <w:t xml:space="preserve">NRRedCapUEIndication </w:t>
      </w:r>
      <w:r w:rsidRPr="00A5719E">
        <w:rPr>
          <w:rFonts w:ascii="Courier New" w:eastAsia="Times New Roman" w:hAnsi="Courier New" w:cs="Courier New"/>
          <w:noProof/>
          <w:sz w:val="16"/>
          <w:lang w:val="en-US"/>
        </w:rPr>
        <w:t>::= ENUMERATED {true, ...}</w:t>
      </w:r>
    </w:p>
    <w:p w14:paraId="2B3A75F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7CCB465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napToGrid w:val="0"/>
          <w:sz w:val="16"/>
          <w:lang w:val="en-US"/>
        </w:rPr>
        <w:t>NRPagingeDRXInformation</w:t>
      </w:r>
      <w:r w:rsidRPr="00A5719E">
        <w:rPr>
          <w:rFonts w:ascii="Courier New" w:eastAsia="Times New Roman" w:hAnsi="Courier New" w:cs="Courier New"/>
          <w:noProof/>
          <w:sz w:val="16"/>
          <w:lang w:val="en-US"/>
        </w:rPr>
        <w:t xml:space="preserve"> ::= SEQUENCE {</w:t>
      </w:r>
    </w:p>
    <w:p w14:paraId="1D563C6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nrpaging-eDRX-Cycle-Idle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NRPaging-eDRX-Cycle-Idle,</w:t>
      </w:r>
    </w:p>
    <w:p w14:paraId="1057989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nrpaging-Time-Window</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NRPaging-Time-Window</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OPTIONAL,</w:t>
      </w:r>
    </w:p>
    <w:p w14:paraId="0B852DD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fr-FR"/>
        </w:rPr>
        <w:t>iE-Extensions</w:t>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t>ProtocolExtensionContainer { {NRPagingeDRXInformation-ExtIEs} }</w:t>
      </w:r>
      <w:r w:rsidRPr="00A5719E">
        <w:rPr>
          <w:rFonts w:ascii="Courier New" w:eastAsia="Times New Roman" w:hAnsi="Courier New" w:cs="Courier New"/>
          <w:noProof/>
          <w:sz w:val="16"/>
          <w:lang w:val="fr-FR"/>
        </w:rPr>
        <w:tab/>
        <w:t>OPTIONAL,</w:t>
      </w:r>
    </w:p>
    <w:p w14:paraId="0F3CADA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rPr>
      </w:pP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en-US"/>
        </w:rPr>
        <w:t>...</w:t>
      </w:r>
    </w:p>
    <w:p w14:paraId="25DDE47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4C93519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4AAD36C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NRPagingeDRXInformation-ExtIEs F1AP-PROTOCOL-EXTENSION ::= {</w:t>
      </w:r>
    </w:p>
    <w:p w14:paraId="721BBAA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2CD549C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0D7C235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Malgun Gothic" w:hAnsi="Courier New" w:cs="Courier New"/>
          <w:noProof/>
          <w:sz w:val="16"/>
          <w:lang w:val="en-US"/>
        </w:rPr>
      </w:pPr>
    </w:p>
    <w:p w14:paraId="6E64CED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NRPaging-eDRX-Cycle-Idle ::= ENUMERATED {</w:t>
      </w:r>
    </w:p>
    <w:p w14:paraId="2C5F1EB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xml:space="preserve">hfquarter, hfhalf, hf1, hf2, hf4, </w:t>
      </w:r>
    </w:p>
    <w:p w14:paraId="58291C0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hf8, hf16, hf32, hf64, hf128, hf256, hf512, hf1024,</w:t>
      </w:r>
    </w:p>
    <w:p w14:paraId="3C252D6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794CBC9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0FEBA85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5EA640D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2B1332A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NRPaging-Time-Window ::= ENUMERATED {</w:t>
      </w:r>
    </w:p>
    <w:p w14:paraId="1A8B1EB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xml:space="preserve">s1, s2, s3, s4, s5, </w:t>
      </w:r>
    </w:p>
    <w:p w14:paraId="66270BF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xml:space="preserve">s6, s7, s8, s9, s10, </w:t>
      </w:r>
    </w:p>
    <w:p w14:paraId="0303756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Malgun Gothic" w:hAnsi="Courier New" w:cs="Courier New"/>
          <w:noProof/>
          <w:sz w:val="16"/>
          <w:lang w:val="en-US"/>
        </w:rPr>
      </w:pPr>
      <w:r w:rsidRPr="00A5719E">
        <w:rPr>
          <w:rFonts w:ascii="Courier New" w:eastAsia="Times New Roman" w:hAnsi="Courier New" w:cs="Courier New"/>
          <w:noProof/>
          <w:sz w:val="16"/>
          <w:lang w:val="en-US"/>
        </w:rPr>
        <w:tab/>
        <w:t>s11, s12, s13, s14, s15, s16,</w:t>
      </w:r>
    </w:p>
    <w:p w14:paraId="36BC96E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7BF5567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s17, s18, s19, s20, s21,</w:t>
      </w:r>
    </w:p>
    <w:p w14:paraId="0E02CF1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xml:space="preserve">s22, s23, s24, s25, s26, </w:t>
      </w:r>
    </w:p>
    <w:p w14:paraId="1CCFD10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s27, s28, s29, s30, s31, s32</w:t>
      </w:r>
    </w:p>
    <w:p w14:paraId="6B92659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6A5105B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Malgun Gothic" w:hAnsi="Courier New" w:cs="Courier New"/>
          <w:noProof/>
          <w:sz w:val="16"/>
          <w:lang w:val="en-US"/>
        </w:rPr>
      </w:pPr>
    </w:p>
    <w:p w14:paraId="4155E51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napToGrid w:val="0"/>
          <w:sz w:val="16"/>
          <w:lang w:val="en-US"/>
        </w:rPr>
        <w:t xml:space="preserve">NRPagingeDRXInformationforRRCINACTIVE </w:t>
      </w:r>
      <w:r w:rsidRPr="00A5719E">
        <w:rPr>
          <w:rFonts w:ascii="Courier New" w:eastAsia="Times New Roman" w:hAnsi="Courier New" w:cs="Courier New"/>
          <w:noProof/>
          <w:sz w:val="16"/>
          <w:lang w:val="en-US"/>
        </w:rPr>
        <w:t>::= SEQUENCE {</w:t>
      </w:r>
    </w:p>
    <w:p w14:paraId="1741D35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fr-FR"/>
        </w:rPr>
        <w:t>nrpaging-eDRX-Cycle-Inactive</w:t>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t>NRPaging-eDRX-Cycle-Inactive,</w:t>
      </w:r>
    </w:p>
    <w:p w14:paraId="53553E0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ab/>
        <w:t>iE-Extensions</w:t>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t>ProtocolExtensionContainer { {</w:t>
      </w:r>
      <w:r w:rsidRPr="00A5719E">
        <w:rPr>
          <w:rFonts w:ascii="Courier New" w:eastAsia="Times New Roman" w:hAnsi="Courier New" w:cs="Courier New"/>
          <w:noProof/>
          <w:snapToGrid w:val="0"/>
          <w:sz w:val="16"/>
          <w:lang w:val="fr-FR"/>
        </w:rPr>
        <w:t xml:space="preserve"> NRPagingeDRXInformationforRRCINACTIVE</w:t>
      </w:r>
      <w:r w:rsidRPr="00A5719E">
        <w:rPr>
          <w:rFonts w:ascii="Courier New" w:eastAsia="Times New Roman" w:hAnsi="Courier New" w:cs="Courier New"/>
          <w:noProof/>
          <w:sz w:val="16"/>
          <w:lang w:val="fr-FR"/>
        </w:rPr>
        <w:t>-ExtIEs} }</w:t>
      </w:r>
      <w:r w:rsidRPr="00A5719E">
        <w:rPr>
          <w:rFonts w:ascii="Courier New" w:eastAsia="Times New Roman" w:hAnsi="Courier New" w:cs="Courier New"/>
          <w:noProof/>
          <w:sz w:val="16"/>
          <w:lang w:val="fr-FR"/>
        </w:rPr>
        <w:tab/>
        <w:t>OPTIONAL,</w:t>
      </w:r>
    </w:p>
    <w:p w14:paraId="08390D0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ab/>
        <w:t>...</w:t>
      </w:r>
    </w:p>
    <w:p w14:paraId="0FB481E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w:t>
      </w:r>
    </w:p>
    <w:p w14:paraId="1AE8710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p>
    <w:p w14:paraId="6244176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napToGrid w:val="0"/>
          <w:sz w:val="16"/>
          <w:lang w:val="fr-FR"/>
        </w:rPr>
        <w:t>NRPagingeDRXInformationforRRCINACTIVE</w:t>
      </w:r>
      <w:r w:rsidRPr="00A5719E">
        <w:rPr>
          <w:rFonts w:ascii="Courier New" w:eastAsia="Times New Roman" w:hAnsi="Courier New" w:cs="Courier New"/>
          <w:noProof/>
          <w:sz w:val="16"/>
          <w:lang w:val="fr-FR"/>
        </w:rPr>
        <w:t>-ExtIEs F1AP-PROTOCOL-EXTENSION ::= {</w:t>
      </w:r>
    </w:p>
    <w:p w14:paraId="694243F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p>
    <w:p w14:paraId="2E368FD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ab/>
        <w:t>...</w:t>
      </w:r>
    </w:p>
    <w:p w14:paraId="7E38B93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w:t>
      </w:r>
    </w:p>
    <w:p w14:paraId="61256C5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Malgun Gothic" w:hAnsi="Courier New" w:cs="Courier New"/>
          <w:noProof/>
          <w:sz w:val="16"/>
          <w:lang w:val="fr-FR"/>
        </w:rPr>
      </w:pPr>
    </w:p>
    <w:p w14:paraId="73B9E97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NRPaging-eDRX-Cycle-Inactive ::= ENUMERATED {</w:t>
      </w:r>
    </w:p>
    <w:p w14:paraId="3E3F873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ab/>
        <w:t xml:space="preserve">hfquarter, hfhalf, hf1, </w:t>
      </w:r>
    </w:p>
    <w:p w14:paraId="2632964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ab/>
        <w:t>...</w:t>
      </w:r>
    </w:p>
    <w:p w14:paraId="7DBB169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w:t>
      </w:r>
    </w:p>
    <w:p w14:paraId="0D5DF2E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p>
    <w:p w14:paraId="683B3D6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p>
    <w:p w14:paraId="43AED9C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NRPaginglongeDRXInformationforRRCINACTIVE ::= SEQUENCE {</w:t>
      </w:r>
    </w:p>
    <w:p w14:paraId="25E586D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rPr>
      </w:pP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en-US"/>
        </w:rPr>
        <w:t>nRPaging-long-eDRX-Cycle-Inactive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NRPaging-long-eDRX-Cycle-Inactive,</w:t>
      </w:r>
    </w:p>
    <w:p w14:paraId="71723D3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nRPaging-Time-Window-Inactive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NRPaging-Time-Window-Inactive,</w:t>
      </w:r>
    </w:p>
    <w:p w14:paraId="46A27A4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fr-FR"/>
        </w:rPr>
        <w:t>iE-Extensions</w:t>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t>ProtocolExtensionContainer { { NRPaginglongeDRXInformationforRRCINACTIVE-ExtIEs} }</w:t>
      </w:r>
      <w:r w:rsidRPr="00A5719E">
        <w:rPr>
          <w:rFonts w:ascii="Courier New" w:eastAsia="Times New Roman" w:hAnsi="Courier New" w:cs="Courier New"/>
          <w:noProof/>
          <w:sz w:val="16"/>
          <w:lang w:val="fr-FR"/>
        </w:rPr>
        <w:tab/>
        <w:t>OPTIONAL,</w:t>
      </w:r>
    </w:p>
    <w:p w14:paraId="623920B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ab/>
        <w:t>...</w:t>
      </w:r>
    </w:p>
    <w:p w14:paraId="44AA395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w:t>
      </w:r>
    </w:p>
    <w:p w14:paraId="5167C04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p>
    <w:p w14:paraId="1447A08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NRPaginglongeDRXInformationforRRCINACTIVE-ExtIEs F1AP-PROTOCOL-EXTENSION ::= {</w:t>
      </w:r>
    </w:p>
    <w:p w14:paraId="1AE570B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ab/>
        <w:t>...</w:t>
      </w:r>
    </w:p>
    <w:p w14:paraId="6F22265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w:t>
      </w:r>
    </w:p>
    <w:p w14:paraId="0C26069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p>
    <w:p w14:paraId="29D6A14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NRPaging-long-eDRX-Cycle-Inactive ::= ENUMERATED {</w:t>
      </w:r>
    </w:p>
    <w:p w14:paraId="29F4CD0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ab/>
        <w:t>hf2, hf4, hf8, hf16, hf32, hf64, hf128, hf256, hf512, hf1024</w:t>
      </w:r>
      <w:r w:rsidRPr="00A5719E">
        <w:rPr>
          <w:rFonts w:ascii="Courier New" w:eastAsia="Times New Roman" w:hAnsi="Courier New" w:cs="Courier New"/>
          <w:noProof/>
          <w:snapToGrid w:val="0"/>
          <w:sz w:val="16"/>
          <w:lang w:val="fr-FR"/>
        </w:rPr>
        <w:t>,</w:t>
      </w:r>
      <w:r w:rsidRPr="00A5719E">
        <w:rPr>
          <w:rFonts w:ascii="Courier New" w:eastAsia="Times New Roman" w:hAnsi="Courier New" w:cs="Courier New"/>
          <w:noProof/>
          <w:sz w:val="16"/>
          <w:lang w:val="fr-FR"/>
        </w:rPr>
        <w:t xml:space="preserve"> ...</w:t>
      </w:r>
    </w:p>
    <w:p w14:paraId="2F6B131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rPr>
      </w:pPr>
      <w:r w:rsidRPr="00A5719E">
        <w:rPr>
          <w:rFonts w:ascii="Courier New" w:eastAsia="Times New Roman" w:hAnsi="Courier New" w:cs="Courier New"/>
          <w:noProof/>
          <w:sz w:val="16"/>
          <w:lang w:val="en-US"/>
        </w:rPr>
        <w:t>}</w:t>
      </w:r>
    </w:p>
    <w:p w14:paraId="39C70E2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Malgun Gothic" w:hAnsi="Courier New" w:cs="Courier New"/>
          <w:noProof/>
          <w:sz w:val="16"/>
          <w:lang w:val="en-US"/>
        </w:rPr>
      </w:pPr>
    </w:p>
    <w:p w14:paraId="2476B0A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Malgun Gothic" w:hAnsi="Courier New" w:cs="Courier New"/>
          <w:noProof/>
          <w:sz w:val="16"/>
          <w:lang w:val="en-US"/>
        </w:rPr>
      </w:pPr>
    </w:p>
    <w:p w14:paraId="7862EEB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NRPaging-Time-Window-Inactive ::= ENUMERATED {</w:t>
      </w:r>
    </w:p>
    <w:p w14:paraId="066E029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xml:space="preserve">s1, s2, s3, s4, s5, </w:t>
      </w:r>
    </w:p>
    <w:p w14:paraId="4564F47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xml:space="preserve">s6, s7, s8, s9, s10, </w:t>
      </w:r>
    </w:p>
    <w:p w14:paraId="4D02CB1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s11, s12, s13, s14, s15, s16,</w:t>
      </w:r>
    </w:p>
    <w:p w14:paraId="7F3575E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s17, s18, s19, s20, s21, s22,</w:t>
      </w:r>
    </w:p>
    <w:p w14:paraId="40FA507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s23, s24, s25, s26, s27, s28, s29,</w:t>
      </w:r>
    </w:p>
    <w:p w14:paraId="5DED4B1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s30, s31, s32</w:t>
      </w:r>
      <w:r w:rsidRPr="00A5719E">
        <w:rPr>
          <w:rFonts w:ascii="Courier New" w:eastAsia="Times New Roman" w:hAnsi="Courier New" w:cs="Courier New"/>
          <w:noProof/>
          <w:snapToGrid w:val="0"/>
          <w:sz w:val="16"/>
          <w:lang w:val="en-US"/>
        </w:rPr>
        <w:t>,</w:t>
      </w:r>
      <w:r w:rsidRPr="00A5719E">
        <w:rPr>
          <w:rFonts w:ascii="Courier New" w:eastAsia="Times New Roman" w:hAnsi="Courier New" w:cs="Courier New"/>
          <w:noProof/>
          <w:sz w:val="16"/>
          <w:lang w:val="en-US"/>
        </w:rPr>
        <w:t xml:space="preserve"> ...</w:t>
      </w:r>
    </w:p>
    <w:p w14:paraId="73662F6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32358D4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4B790D2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NonDynamic5QIDescriptor</w:t>
      </w:r>
      <w:r w:rsidRPr="00A5719E">
        <w:rPr>
          <w:rFonts w:ascii="Courier New" w:eastAsia="Times New Roman" w:hAnsi="Courier New" w:cs="Courier New"/>
          <w:sz w:val="16"/>
          <w:lang w:val="en-US"/>
        </w:rPr>
        <w:tab/>
        <w:t>::= SEQUENCE {</w:t>
      </w:r>
    </w:p>
    <w:p w14:paraId="7DFA1B0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fiveQI</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INTEGER (0..255</w:t>
      </w:r>
      <w:r w:rsidRPr="00A5719E">
        <w:rPr>
          <w:rFonts w:ascii="Courier New" w:eastAsia="Times New Roman" w:hAnsi="Courier New" w:cs="Courier New"/>
          <w:noProof/>
          <w:snapToGrid w:val="0"/>
          <w:sz w:val="16"/>
          <w:lang w:val="en-US"/>
        </w:rPr>
        <w:t>, ...</w:t>
      </w:r>
      <w:r w:rsidRPr="00A5719E">
        <w:rPr>
          <w:rFonts w:ascii="Courier New" w:eastAsia="Times New Roman" w:hAnsi="Courier New" w:cs="Courier New"/>
          <w:sz w:val="16"/>
          <w:lang w:val="en-US"/>
        </w:rPr>
        <w:t>),</w:t>
      </w:r>
    </w:p>
    <w:p w14:paraId="7EECE76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qoSPriorityLevel</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INTEGER (1..127)</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OPTIONAL,</w:t>
      </w:r>
    </w:p>
    <w:p w14:paraId="6175B22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 xml:space="preserve">averagingWindow </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AveragingWindow</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OPTIONAL,</w:t>
      </w:r>
    </w:p>
    <w:p w14:paraId="7B417A3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maxDataBurstVolume</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MaxDataBurstVolume</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OPTIONAL,</w:t>
      </w:r>
    </w:p>
    <w:p w14:paraId="19FB1C6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fr-FR"/>
        </w:rPr>
      </w:pP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fr-FR"/>
        </w:rPr>
        <w:t>iE-Extensions</w:t>
      </w:r>
      <w:r w:rsidRPr="00A5719E">
        <w:rPr>
          <w:rFonts w:ascii="Courier New" w:eastAsia="Times New Roman" w:hAnsi="Courier New" w:cs="Courier New"/>
          <w:sz w:val="16"/>
          <w:lang w:val="fr-FR"/>
        </w:rPr>
        <w:tab/>
        <w:t>ProtocolExtensionContainer { { NonDynamic5QIDescriptor-ExtIEs } } OPTIONAL</w:t>
      </w:r>
    </w:p>
    <w:p w14:paraId="517C5AE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rPr>
      </w:pPr>
      <w:r w:rsidRPr="00A5719E">
        <w:rPr>
          <w:rFonts w:ascii="Courier New" w:eastAsia="Times New Roman" w:hAnsi="Courier New" w:cs="Courier New"/>
          <w:sz w:val="16"/>
          <w:lang w:val="en-US"/>
        </w:rPr>
        <w:t>}</w:t>
      </w:r>
    </w:p>
    <w:p w14:paraId="2AB91DF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1ABEC3A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NonDynamic5QIDescriptor-ExtIEs F1AP-PROTOCOL-EXTENSION ::= {</w:t>
      </w:r>
    </w:p>
    <w:p w14:paraId="236599D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 ID id-CNPacketDelayBudgetDownlink</w:t>
      </w:r>
      <w:r w:rsidRPr="00A5719E">
        <w:rPr>
          <w:rFonts w:ascii="Courier New" w:eastAsia="Times New Roman" w:hAnsi="Courier New" w:cs="Courier New"/>
          <w:sz w:val="16"/>
          <w:lang w:val="en-US"/>
        </w:rPr>
        <w:tab/>
        <w:t>CRITICALITY ignore</w:t>
      </w:r>
      <w:r w:rsidRPr="00A5719E">
        <w:rPr>
          <w:rFonts w:ascii="Courier New" w:eastAsia="Times New Roman" w:hAnsi="Courier New" w:cs="Courier New"/>
          <w:sz w:val="16"/>
          <w:lang w:val="en-US"/>
        </w:rPr>
        <w:tab/>
        <w:t>EXTENSION ExtendedPacketDelayBudget</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PRESENCE optional</w:t>
      </w:r>
      <w:r w:rsidRPr="00A5719E">
        <w:rPr>
          <w:rFonts w:ascii="Courier New" w:eastAsia="Times New Roman" w:hAnsi="Courier New" w:cs="Courier New"/>
          <w:sz w:val="16"/>
          <w:lang w:val="en-US"/>
        </w:rPr>
        <w:tab/>
        <w:t>}|</w:t>
      </w:r>
    </w:p>
    <w:p w14:paraId="0BCCA13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 ID id-CNPacketDelayBudgetUplink</w:t>
      </w:r>
      <w:r w:rsidRPr="00A5719E">
        <w:rPr>
          <w:rFonts w:ascii="Courier New" w:eastAsia="Times New Roman" w:hAnsi="Courier New" w:cs="Courier New"/>
          <w:sz w:val="16"/>
          <w:lang w:val="en-US"/>
        </w:rPr>
        <w:tab/>
        <w:t>CRITICALITY ignore</w:t>
      </w:r>
      <w:r w:rsidRPr="00A5719E">
        <w:rPr>
          <w:rFonts w:ascii="Courier New" w:eastAsia="Times New Roman" w:hAnsi="Courier New" w:cs="Courier New"/>
          <w:sz w:val="16"/>
          <w:lang w:val="en-US"/>
        </w:rPr>
        <w:tab/>
        <w:t>EXTENSION ExtendedPacketDelayBudget</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PRESENCE optional</w:t>
      </w:r>
      <w:r w:rsidRPr="00A5719E">
        <w:rPr>
          <w:rFonts w:ascii="Courier New" w:eastAsia="Times New Roman" w:hAnsi="Courier New" w:cs="Courier New"/>
          <w:sz w:val="16"/>
          <w:lang w:val="en-US"/>
        </w:rPr>
        <w:tab/>
        <w:t>},</w:t>
      </w:r>
    </w:p>
    <w:p w14:paraId="445133A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w:t>
      </w:r>
    </w:p>
    <w:p w14:paraId="7A36D5B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24B0F39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337CDCB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NonDynamicPQIDescriptor</w:t>
      </w:r>
      <w:r w:rsidRPr="00A5719E">
        <w:rPr>
          <w:rFonts w:ascii="Courier New" w:eastAsia="Times New Roman" w:hAnsi="Courier New" w:cs="Courier New"/>
          <w:sz w:val="16"/>
          <w:lang w:val="en-US"/>
        </w:rPr>
        <w:tab/>
        <w:t>::= SEQUENCE {</w:t>
      </w:r>
    </w:p>
    <w:p w14:paraId="582C268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fiveQI</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INTEGER (0..255, ...),</w:t>
      </w:r>
    </w:p>
    <w:p w14:paraId="30CFF9C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qoSPriorityLevel</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INTEGER (1..8, ...)</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OPTIONAL,</w:t>
      </w:r>
    </w:p>
    <w:p w14:paraId="35ADA86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 xml:space="preserve">averagingWindow </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AveragingWindow</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OPTIONAL,</w:t>
      </w:r>
    </w:p>
    <w:p w14:paraId="6223175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maxDataBurstVolume</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MaxDataBurstVolume</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OPTIONAL,</w:t>
      </w:r>
    </w:p>
    <w:p w14:paraId="77444CB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fr-FR"/>
        </w:rPr>
      </w:pP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fr-FR"/>
        </w:rPr>
        <w:t>iE-Extensions</w:t>
      </w:r>
      <w:r w:rsidRPr="00A5719E">
        <w:rPr>
          <w:rFonts w:ascii="Courier New" w:eastAsia="Times New Roman" w:hAnsi="Courier New" w:cs="Courier New"/>
          <w:sz w:val="16"/>
          <w:lang w:val="fr-FR"/>
        </w:rPr>
        <w:tab/>
        <w:t>ProtocolExtensionContainer { { NonDynamicPQIDescriptor-ExtIEs } } OPTIONAL</w:t>
      </w:r>
    </w:p>
    <w:p w14:paraId="123FBA9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fr-FR"/>
        </w:rPr>
      </w:pPr>
      <w:r w:rsidRPr="00A5719E">
        <w:rPr>
          <w:rFonts w:ascii="Courier New" w:eastAsia="Times New Roman" w:hAnsi="Courier New" w:cs="Courier New"/>
          <w:sz w:val="16"/>
          <w:lang w:val="fr-FR"/>
        </w:rPr>
        <w:t>}</w:t>
      </w:r>
    </w:p>
    <w:p w14:paraId="31E6BA1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fr-FR"/>
        </w:rPr>
      </w:pPr>
    </w:p>
    <w:p w14:paraId="7B7D6F1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fr-FR"/>
        </w:rPr>
      </w:pPr>
      <w:r w:rsidRPr="00A5719E">
        <w:rPr>
          <w:rFonts w:ascii="Courier New" w:eastAsia="Times New Roman" w:hAnsi="Courier New" w:cs="Courier New"/>
          <w:sz w:val="16"/>
          <w:lang w:val="fr-FR"/>
        </w:rPr>
        <w:t>NonDynamicPQIDescriptor-ExtIEs F1AP-PROTOCOL-EXTENSION ::= {</w:t>
      </w:r>
    </w:p>
    <w:p w14:paraId="161B15A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fr-FR"/>
        </w:rPr>
      </w:pPr>
      <w:r w:rsidRPr="00A5719E">
        <w:rPr>
          <w:rFonts w:ascii="Courier New" w:eastAsia="Times New Roman" w:hAnsi="Courier New" w:cs="Courier New"/>
          <w:sz w:val="16"/>
          <w:lang w:val="fr-FR"/>
        </w:rPr>
        <w:tab/>
        <w:t>...</w:t>
      </w:r>
    </w:p>
    <w:p w14:paraId="2819805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fr-FR"/>
        </w:rPr>
      </w:pPr>
      <w:r w:rsidRPr="00A5719E">
        <w:rPr>
          <w:rFonts w:ascii="Courier New" w:eastAsia="Times New Roman" w:hAnsi="Courier New" w:cs="Courier New"/>
          <w:sz w:val="16"/>
          <w:lang w:val="fr-FR"/>
        </w:rPr>
        <w:t>}</w:t>
      </w:r>
    </w:p>
    <w:p w14:paraId="755DE5B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fr-FR"/>
        </w:rPr>
      </w:pPr>
    </w:p>
    <w:p w14:paraId="2E439D3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fr-FR"/>
        </w:rPr>
      </w:pPr>
      <w:r w:rsidRPr="00A5719E">
        <w:rPr>
          <w:rFonts w:ascii="Courier New" w:eastAsia="Times New Roman" w:hAnsi="Courier New" w:cs="Courier New"/>
          <w:sz w:val="16"/>
          <w:lang w:val="fr-FR"/>
        </w:rPr>
        <w:lastRenderedPageBreak/>
        <w:t>NonUPTrafficType ::=</w:t>
      </w:r>
      <w:r w:rsidRPr="00A5719E">
        <w:rPr>
          <w:rFonts w:ascii="Courier New" w:eastAsia="Times New Roman" w:hAnsi="Courier New" w:cs="Courier New"/>
          <w:sz w:val="16"/>
          <w:lang w:val="fr-FR"/>
        </w:rPr>
        <w:tab/>
        <w:t>ENUMERATED {ue-associated, non-ue-associated, non-f1, bap-control-pdu,...}</w:t>
      </w:r>
    </w:p>
    <w:p w14:paraId="72F21B5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fr-FR"/>
        </w:rPr>
      </w:pPr>
    </w:p>
    <w:p w14:paraId="4D0EED4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fr-FR"/>
        </w:rPr>
      </w:pPr>
      <w:r w:rsidRPr="00A5719E">
        <w:rPr>
          <w:rFonts w:ascii="Courier New" w:eastAsia="Times New Roman" w:hAnsi="Courier New" w:cs="Courier New"/>
          <w:sz w:val="16"/>
          <w:lang w:val="fr-FR"/>
        </w:rPr>
        <w:t>NoofDownlinkSymbols</w:t>
      </w:r>
      <w:r w:rsidRPr="00A5719E">
        <w:rPr>
          <w:rFonts w:ascii="Courier New" w:eastAsia="Times New Roman" w:hAnsi="Courier New" w:cs="Courier New"/>
          <w:sz w:val="16"/>
          <w:lang w:val="fr-FR"/>
        </w:rPr>
        <w:tab/>
        <w:t>::= INTEGER (0..14)</w:t>
      </w:r>
    </w:p>
    <w:p w14:paraId="50B2C55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fr-FR"/>
        </w:rPr>
      </w:pPr>
    </w:p>
    <w:p w14:paraId="75498C0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rPr>
      </w:pPr>
      <w:r w:rsidRPr="00A5719E">
        <w:rPr>
          <w:rFonts w:ascii="Courier New" w:eastAsia="Times New Roman" w:hAnsi="Courier New" w:cs="Courier New"/>
          <w:sz w:val="16"/>
          <w:lang w:val="en-US"/>
        </w:rPr>
        <w:t>NoofUplinkSymbols</w:t>
      </w:r>
      <w:r w:rsidRPr="00A5719E">
        <w:rPr>
          <w:rFonts w:ascii="Courier New" w:eastAsia="Times New Roman" w:hAnsi="Courier New" w:cs="Courier New"/>
          <w:sz w:val="16"/>
          <w:lang w:val="en-US"/>
        </w:rPr>
        <w:tab/>
        <w:t>::= INTEGER (0..14)</w:t>
      </w:r>
    </w:p>
    <w:p w14:paraId="218E825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732B700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Notification-Cause ::= ENUMERATED {fulfilled, not-fulfilled, ...</w:t>
      </w:r>
      <w:ins w:id="678" w:author="Author" w:date="2025-04-25T11:41:00Z">
        <w:r w:rsidRPr="00A5719E">
          <w:rPr>
            <w:rFonts w:ascii="Courier New" w:eastAsia="Times New Roman" w:hAnsi="Courier New" w:cs="Courier New"/>
            <w:noProof/>
            <w:sz w:val="16"/>
            <w:lang w:val="en-US"/>
          </w:rPr>
          <w:t>, not-fulfilled-dl, not-fulfilled-ul</w:t>
        </w:r>
      </w:ins>
      <w:r w:rsidRPr="00A5719E">
        <w:rPr>
          <w:rFonts w:ascii="Courier New" w:eastAsia="Times New Roman" w:hAnsi="Courier New" w:cs="Courier New"/>
          <w:sz w:val="16"/>
          <w:lang w:val="en-US"/>
        </w:rPr>
        <w:t>}</w:t>
      </w:r>
    </w:p>
    <w:p w14:paraId="6475219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7C95A8E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NotificationControl ::= ENUMERATED {active, not-active, ...}</w:t>
      </w:r>
    </w:p>
    <w:p w14:paraId="147D1E4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1EFF4F8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fr-FR"/>
        </w:rPr>
      </w:pPr>
      <w:r w:rsidRPr="00A5719E">
        <w:rPr>
          <w:rFonts w:ascii="Courier New" w:eastAsia="Times New Roman" w:hAnsi="Courier New" w:cs="Courier New"/>
          <w:sz w:val="16"/>
          <w:lang w:val="fr-FR"/>
        </w:rPr>
        <w:t>NotificationInformation ::= SEQUENCE {</w:t>
      </w:r>
    </w:p>
    <w:p w14:paraId="439BB22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fr-FR"/>
        </w:rPr>
      </w:pPr>
      <w:r w:rsidRPr="00A5719E">
        <w:rPr>
          <w:rFonts w:ascii="Courier New" w:eastAsia="Times New Roman" w:hAnsi="Courier New" w:cs="Courier New"/>
          <w:sz w:val="16"/>
          <w:lang w:val="fr-FR"/>
        </w:rPr>
        <w:tab/>
        <w:t>message-Identifier</w:t>
      </w:r>
      <w:r w:rsidRPr="00A5719E">
        <w:rPr>
          <w:rFonts w:ascii="Courier New" w:eastAsia="Times New Roman" w:hAnsi="Courier New" w:cs="Courier New"/>
          <w:sz w:val="16"/>
          <w:lang w:val="fr-FR"/>
        </w:rPr>
        <w:tab/>
        <w:t>MessageIdentifier,</w:t>
      </w:r>
    </w:p>
    <w:p w14:paraId="470F865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fr-FR"/>
        </w:rPr>
      </w:pPr>
      <w:r w:rsidRPr="00A5719E">
        <w:rPr>
          <w:rFonts w:ascii="Courier New" w:eastAsia="Times New Roman" w:hAnsi="Courier New" w:cs="Courier New"/>
          <w:sz w:val="16"/>
          <w:lang w:val="fr-FR"/>
        </w:rPr>
        <w:tab/>
        <w:t>serialNumber</w:t>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t>SerialNumber,</w:t>
      </w:r>
    </w:p>
    <w:p w14:paraId="39A2C76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fr-FR"/>
        </w:rPr>
      </w:pPr>
      <w:r w:rsidRPr="00A5719E">
        <w:rPr>
          <w:rFonts w:ascii="Courier New" w:eastAsia="Times New Roman" w:hAnsi="Courier New" w:cs="Courier New"/>
          <w:sz w:val="16"/>
          <w:lang w:val="fr-FR"/>
        </w:rPr>
        <w:tab/>
        <w:t>iE-Extensions</w:t>
      </w:r>
      <w:r w:rsidRPr="00A5719E">
        <w:rPr>
          <w:rFonts w:ascii="Courier New" w:eastAsia="Times New Roman" w:hAnsi="Courier New" w:cs="Courier New"/>
          <w:sz w:val="16"/>
          <w:lang w:val="fr-FR"/>
        </w:rPr>
        <w:tab/>
        <w:t>ProtocolExtensionContainer { { NotificationInformationExtIEs} } OPTIONAL,</w:t>
      </w:r>
    </w:p>
    <w:p w14:paraId="34C95D1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fr-FR"/>
        </w:rPr>
      </w:pPr>
      <w:r w:rsidRPr="00A5719E">
        <w:rPr>
          <w:rFonts w:ascii="Courier New" w:eastAsia="Times New Roman" w:hAnsi="Courier New" w:cs="Courier New"/>
          <w:sz w:val="16"/>
          <w:lang w:val="fr-FR"/>
        </w:rPr>
        <w:tab/>
        <w:t>...</w:t>
      </w:r>
    </w:p>
    <w:p w14:paraId="2C041F0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fr-FR"/>
        </w:rPr>
      </w:pPr>
      <w:r w:rsidRPr="00A5719E">
        <w:rPr>
          <w:rFonts w:ascii="Courier New" w:eastAsia="Times New Roman" w:hAnsi="Courier New" w:cs="Courier New"/>
          <w:sz w:val="16"/>
          <w:lang w:val="fr-FR"/>
        </w:rPr>
        <w:t>}</w:t>
      </w:r>
    </w:p>
    <w:p w14:paraId="352839A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fr-FR"/>
        </w:rPr>
      </w:pPr>
    </w:p>
    <w:p w14:paraId="6339504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fr-FR"/>
        </w:rPr>
      </w:pPr>
      <w:r w:rsidRPr="00A5719E">
        <w:rPr>
          <w:rFonts w:ascii="Courier New" w:eastAsia="Times New Roman" w:hAnsi="Courier New" w:cs="Courier New"/>
          <w:sz w:val="16"/>
          <w:lang w:val="fr-FR"/>
        </w:rPr>
        <w:t>NotificationInformationExtIEs</w:t>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t>F1AP-PROTOCOL-EXTENSION ::= {</w:t>
      </w:r>
    </w:p>
    <w:p w14:paraId="28CA8B7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fr-FR"/>
        </w:rPr>
      </w:pPr>
      <w:r w:rsidRPr="00A5719E">
        <w:rPr>
          <w:rFonts w:ascii="Courier New" w:eastAsia="Times New Roman" w:hAnsi="Courier New" w:cs="Courier New"/>
          <w:sz w:val="16"/>
          <w:lang w:val="fr-FR"/>
        </w:rPr>
        <w:tab/>
        <w:t>...</w:t>
      </w:r>
    </w:p>
    <w:p w14:paraId="7D561B5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fr-FR"/>
        </w:rPr>
      </w:pPr>
      <w:r w:rsidRPr="00A5719E">
        <w:rPr>
          <w:rFonts w:ascii="Courier New" w:eastAsia="Times New Roman" w:hAnsi="Courier New" w:cs="Courier New"/>
          <w:sz w:val="16"/>
          <w:lang w:val="fr-FR"/>
        </w:rPr>
        <w:t>}</w:t>
      </w:r>
    </w:p>
    <w:p w14:paraId="6B64C0A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fr-FR"/>
        </w:rPr>
      </w:pPr>
    </w:p>
    <w:p w14:paraId="133EFED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fr-FR"/>
        </w:rPr>
      </w:pPr>
      <w:r w:rsidRPr="00A5719E">
        <w:rPr>
          <w:rFonts w:ascii="Courier New" w:eastAsia="Times New Roman" w:hAnsi="Courier New" w:cs="Courier New"/>
          <w:sz w:val="16"/>
          <w:lang w:val="fr-FR"/>
        </w:rPr>
        <w:t>NPNBroadcastInformation ::= CHOICE {</w:t>
      </w:r>
    </w:p>
    <w:p w14:paraId="72C2440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fr-FR"/>
        </w:rPr>
      </w:pPr>
      <w:r w:rsidRPr="00A5719E">
        <w:rPr>
          <w:rFonts w:ascii="Courier New" w:eastAsia="Times New Roman" w:hAnsi="Courier New" w:cs="Courier New"/>
          <w:sz w:val="16"/>
          <w:lang w:val="fr-FR"/>
        </w:rPr>
        <w:tab/>
        <w:t>sNPN-Broadcast-Information</w:t>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t>NPN-Broadcast-Information-SNPN,</w:t>
      </w:r>
    </w:p>
    <w:p w14:paraId="21B9CCC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rPr>
      </w:pP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en-US"/>
        </w:rPr>
        <w:t>pNI-NPN-Broadcast-Information</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NPN-Broadcast-Information-PNI-NPN,</w:t>
      </w:r>
    </w:p>
    <w:p w14:paraId="6FF1427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choice-extension</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ProtocolIE-SingleContainer { {NPNBroadcastInformation-ExtIEs} }</w:t>
      </w:r>
    </w:p>
    <w:p w14:paraId="158F78B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3C17DCC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7A7D8A4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 xml:space="preserve">NPNBroadcastInformation-ExtIEs </w:t>
      </w:r>
      <w:bookmarkStart w:id="679" w:name="_Hlk199346711"/>
      <w:r w:rsidRPr="00A5719E">
        <w:rPr>
          <w:rFonts w:ascii="Courier New" w:eastAsia="Times New Roman" w:hAnsi="Courier New" w:cs="Courier New"/>
          <w:sz w:val="16"/>
          <w:lang w:val="en-US"/>
        </w:rPr>
        <w:t>F1AP-PROTOCOL-IES</w:t>
      </w:r>
      <w:bookmarkEnd w:id="679"/>
      <w:r w:rsidRPr="00A5719E">
        <w:rPr>
          <w:rFonts w:ascii="Courier New" w:eastAsia="Times New Roman" w:hAnsi="Courier New" w:cs="Courier New"/>
          <w:sz w:val="16"/>
          <w:lang w:val="en-US"/>
        </w:rPr>
        <w:t xml:space="preserve"> ::= {</w:t>
      </w:r>
    </w:p>
    <w:p w14:paraId="3D2E59F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w:t>
      </w:r>
    </w:p>
    <w:p w14:paraId="363D93D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735EAE9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125DF71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NPN-Broadcast-Information-SNPN ::= SEQUENCE {</w:t>
      </w:r>
    </w:p>
    <w:p w14:paraId="39DCBB1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broadcastSNPNID-List</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BroadcastSNPN-ID-List,</w:t>
      </w:r>
    </w:p>
    <w:p w14:paraId="64015E3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iE-Extension</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ProtocolExtensionContainer { {NPN-Broadcast-Information-SNPN-ExtIEs} }</w:t>
      </w:r>
      <w:r w:rsidRPr="00A5719E">
        <w:rPr>
          <w:rFonts w:ascii="Courier New" w:eastAsia="Times New Roman" w:hAnsi="Courier New" w:cs="Courier New"/>
          <w:sz w:val="16"/>
          <w:lang w:val="en-US"/>
        </w:rPr>
        <w:tab/>
        <w:t>OPTIONAL,</w:t>
      </w:r>
    </w:p>
    <w:p w14:paraId="2388DC3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w:t>
      </w:r>
    </w:p>
    <w:p w14:paraId="5475219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2C958D9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0066CD5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NPN-Broadcast-Information-SNPN-ExtIEs F1AP-PROTOCOL-EXTENSION ::= {</w:t>
      </w:r>
    </w:p>
    <w:p w14:paraId="02E0BF3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w:t>
      </w:r>
    </w:p>
    <w:p w14:paraId="0313E8A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2DD086A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NPN-Broadcast-Information-PNI-NPN ::= SEQUENCE {</w:t>
      </w:r>
    </w:p>
    <w:p w14:paraId="33CA794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broadcastPNI-NPN-ID-Information</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BroadcastPNI-NPN-ID-List,</w:t>
      </w:r>
    </w:p>
    <w:p w14:paraId="799AF78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fr-FR"/>
        </w:rPr>
      </w:pP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fr-FR"/>
        </w:rPr>
        <w:t>iE-Extension</w:t>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t>ProtocolExtensionContainer { {NPN-Broadcast-Information-PNI-NPN-ExtIEs} }</w:t>
      </w:r>
      <w:r w:rsidRPr="00A5719E">
        <w:rPr>
          <w:rFonts w:ascii="Courier New" w:eastAsia="Times New Roman" w:hAnsi="Courier New" w:cs="Courier New"/>
          <w:sz w:val="16"/>
          <w:lang w:val="fr-FR"/>
        </w:rPr>
        <w:tab/>
        <w:t>OPTIONAL,</w:t>
      </w:r>
    </w:p>
    <w:p w14:paraId="491826F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rPr>
      </w:pP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en-US"/>
        </w:rPr>
        <w:t>...</w:t>
      </w:r>
    </w:p>
    <w:p w14:paraId="3E9AC2B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522BE3A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78C9785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NPN-Broadcast-Information-PNI-NPN-ExtIEs F1AP-PROTOCOL-EXTENSION ::= {</w:t>
      </w:r>
    </w:p>
    <w:p w14:paraId="6419EF4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w:t>
      </w:r>
    </w:p>
    <w:p w14:paraId="51FC680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5B30B9F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775A897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6757E96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NPNSupportInfo ::= CHOICE {</w:t>
      </w:r>
    </w:p>
    <w:p w14:paraId="32A0F79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sNPN-Information</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NID,</w:t>
      </w:r>
    </w:p>
    <w:p w14:paraId="6447556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lastRenderedPageBreak/>
        <w:tab/>
        <w:t>choice-extension</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 xml:space="preserve">ProtocolIE-SingleContainer { { NPNSupportInfo-ExtIEs } } </w:t>
      </w:r>
    </w:p>
    <w:p w14:paraId="1FA3A8A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6489176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7A52DDD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NPNSupportInfo-ExtIEs</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F1AP-PROTOCOL-IES ::= {</w:t>
      </w:r>
    </w:p>
    <w:p w14:paraId="5815A01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w:t>
      </w:r>
    </w:p>
    <w:p w14:paraId="50ABF05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6F3127B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4BCD114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NRCarrierList ::= SEQUENCE (SIZE(1..maxnoofNRSCSs)) OF NRCarrierItem</w:t>
      </w:r>
    </w:p>
    <w:p w14:paraId="151C0E5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705EA84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NRCarrierItem ::= SEQUENCE {</w:t>
      </w:r>
    </w:p>
    <w:p w14:paraId="7A6B482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carrierSCS</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NRSCS,</w:t>
      </w:r>
    </w:p>
    <w:p w14:paraId="00BB99D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offsetToCarrier</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INTEGER (0..2199, ...),</w:t>
      </w:r>
    </w:p>
    <w:p w14:paraId="380ABF2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carrierBandwidth</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INTEGER (0..maxnoofPhysicalResourceBlocks, ...),</w:t>
      </w:r>
    </w:p>
    <w:p w14:paraId="0F54FFE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iE-Extension</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 xml:space="preserve">ProtocolExtensionContainer { {NRCarrierItem-ExtIEs} } </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OPTIONAL,</w:t>
      </w:r>
    </w:p>
    <w:p w14:paraId="4AEA556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w:t>
      </w:r>
    </w:p>
    <w:p w14:paraId="1ADC10E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0780A99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6DF6A02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NRCarrierItem-ExtIEs F1AP-PROTOCOL-EXTENSION ::= {</w:t>
      </w:r>
    </w:p>
    <w:p w14:paraId="296AEF0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w:t>
      </w:r>
    </w:p>
    <w:p w14:paraId="065FD68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25B4BDE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21E4F7E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eastAsia="Times New Roman" w:hAnsi="Courier New" w:cs="Courier New"/>
          <w:sz w:val="16"/>
          <w:lang w:val="en-US"/>
        </w:rPr>
        <w:t>N</w:t>
      </w:r>
      <w:r w:rsidRPr="00A5719E">
        <w:rPr>
          <w:rFonts w:ascii="Courier New" w:hAnsi="Courier New" w:cs="Courier New"/>
          <w:noProof/>
          <w:sz w:val="16"/>
          <w:lang w:val="en-US"/>
        </w:rPr>
        <w:t>RFreqInfo ::=  SEQUENCE {</w:t>
      </w:r>
    </w:p>
    <w:p w14:paraId="6806C48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hAnsi="Courier New" w:cs="Courier New"/>
          <w:noProof/>
          <w:sz w:val="16"/>
          <w:lang w:val="en-US"/>
        </w:rPr>
        <w:tab/>
        <w:t>nRARFCN</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eastAsia="Times New Roman" w:hAnsi="Courier New" w:cs="Courier New"/>
          <w:sz w:val="16"/>
          <w:lang w:val="en-US"/>
        </w:rPr>
        <w:t>INTEGER (0..</w:t>
      </w:r>
      <w:r w:rsidRPr="00A5719E">
        <w:rPr>
          <w:rFonts w:ascii="Courier New" w:hAnsi="Courier New" w:cs="Courier New"/>
          <w:noProof/>
          <w:sz w:val="16"/>
          <w:lang w:val="en-US"/>
        </w:rPr>
        <w:t>maxNRARFCN</w:t>
      </w:r>
      <w:r w:rsidRPr="00A5719E">
        <w:rPr>
          <w:rFonts w:ascii="Courier New" w:eastAsia="Times New Roman" w:hAnsi="Courier New" w:cs="Courier New"/>
          <w:sz w:val="16"/>
          <w:lang w:val="en-US"/>
        </w:rPr>
        <w:t>),</w:t>
      </w:r>
    </w:p>
    <w:p w14:paraId="66AEAC6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sul-Information</w:t>
      </w:r>
      <w:r w:rsidRPr="00A5719E">
        <w:rPr>
          <w:rFonts w:ascii="Courier New" w:eastAsia="Times New Roman" w:hAnsi="Courier New" w:cs="Courier New"/>
          <w:sz w:val="16"/>
          <w:lang w:val="en-US"/>
        </w:rPr>
        <w:tab/>
        <w:t>SUL-Information</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OPTIONAL,</w:t>
      </w:r>
    </w:p>
    <w:p w14:paraId="56182C0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freqBandListNr</w:t>
      </w:r>
      <w:r w:rsidRPr="00A5719E">
        <w:rPr>
          <w:rFonts w:ascii="Courier New" w:eastAsia="Times New Roman" w:hAnsi="Courier New" w:cs="Courier New"/>
          <w:sz w:val="16"/>
          <w:lang w:val="en-US"/>
        </w:rPr>
        <w:tab/>
        <w:t>SEQUENCE (SIZE(1..maxnoofNrCellBands)) OF FreqBandNrItem,</w:t>
      </w:r>
    </w:p>
    <w:p w14:paraId="785DEF1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fr-FR"/>
        </w:rPr>
      </w:pP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fr-FR"/>
        </w:rPr>
        <w:t>iE-Extensions</w:t>
      </w:r>
      <w:r w:rsidRPr="00A5719E">
        <w:rPr>
          <w:rFonts w:ascii="Courier New" w:eastAsia="Times New Roman" w:hAnsi="Courier New" w:cs="Courier New"/>
          <w:sz w:val="16"/>
          <w:lang w:val="fr-FR"/>
        </w:rPr>
        <w:tab/>
        <w:t>ProtocolExtensionContainer { { NRFreqInfoExtIEs} } OPTIONAL,</w:t>
      </w:r>
    </w:p>
    <w:p w14:paraId="46AB454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rPr>
      </w:pP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en-US"/>
        </w:rPr>
        <w:t>...</w:t>
      </w:r>
    </w:p>
    <w:p w14:paraId="338DF73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685279F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3F1E936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NRFreqInfoExtIEs</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F1AP-PROTOCOL-EXTENSION ::= {</w:t>
      </w:r>
    </w:p>
    <w:p w14:paraId="130AEFD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 ID id-FrequencyShift7p5khz</w:t>
      </w:r>
      <w:r w:rsidRPr="00A5719E">
        <w:rPr>
          <w:rFonts w:ascii="Courier New" w:eastAsia="Times New Roman" w:hAnsi="Courier New" w:cs="Courier New"/>
          <w:sz w:val="16"/>
          <w:lang w:val="en-US"/>
        </w:rPr>
        <w:tab/>
        <w:t>CRITICALITY ignore</w:t>
      </w:r>
      <w:r w:rsidRPr="00A5719E">
        <w:rPr>
          <w:rFonts w:ascii="Courier New" w:eastAsia="Times New Roman" w:hAnsi="Courier New" w:cs="Courier New"/>
          <w:sz w:val="16"/>
          <w:lang w:val="en-US"/>
        </w:rPr>
        <w:tab/>
        <w:t>EXTENSION FrequencyShift7p5khz</w:t>
      </w:r>
      <w:r w:rsidRPr="00A5719E">
        <w:rPr>
          <w:rFonts w:ascii="Courier New" w:eastAsia="Times New Roman" w:hAnsi="Courier New" w:cs="Courier New"/>
          <w:sz w:val="16"/>
          <w:lang w:val="en-US"/>
        </w:rPr>
        <w:tab/>
        <w:t>PRESENCE optional },</w:t>
      </w:r>
    </w:p>
    <w:p w14:paraId="259F5E1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w:t>
      </w:r>
    </w:p>
    <w:p w14:paraId="6DE8D25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17DB6DB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580BD76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N</w:t>
      </w:r>
      <w:r w:rsidRPr="00A5719E">
        <w:rPr>
          <w:rFonts w:ascii="Courier New" w:hAnsi="Courier New" w:cs="Courier New"/>
          <w:noProof/>
          <w:sz w:val="16"/>
          <w:lang w:val="en-US"/>
        </w:rPr>
        <w:t>R</w:t>
      </w:r>
      <w:r w:rsidRPr="00A5719E">
        <w:rPr>
          <w:rFonts w:ascii="Courier New" w:eastAsia="Times New Roman" w:hAnsi="Courier New" w:cs="Courier New"/>
          <w:sz w:val="16"/>
          <w:lang w:val="en-US"/>
        </w:rPr>
        <w:t>CGI ::= SEQUENCE {</w:t>
      </w:r>
    </w:p>
    <w:p w14:paraId="595425F2" w14:textId="77777777" w:rsidR="00A5719E" w:rsidRPr="00A5719E" w:rsidRDefault="00A5719E" w:rsidP="00A5719E">
      <w:pPr>
        <w:tabs>
          <w:tab w:val="left" w:pos="384"/>
          <w:tab w:val="left" w:pos="768"/>
          <w:tab w:val="left" w:pos="1152"/>
          <w:tab w:val="left" w:pos="1536"/>
          <w:tab w:val="left" w:pos="1920"/>
          <w:tab w:val="left" w:pos="2304"/>
          <w:tab w:val="left" w:pos="2688"/>
          <w:tab w:val="left" w:pos="2995"/>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pLMN-Identity</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PLMN-Identity,</w:t>
      </w:r>
    </w:p>
    <w:p w14:paraId="0C409B5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nRCellIdentity</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NRCellIdentity,</w:t>
      </w:r>
    </w:p>
    <w:p w14:paraId="25943E0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iE-Extensions</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ProtocolExtensionContainer { {N</w:t>
      </w:r>
      <w:r w:rsidRPr="00A5719E">
        <w:rPr>
          <w:rFonts w:ascii="Courier New" w:hAnsi="Courier New" w:cs="Courier New"/>
          <w:noProof/>
          <w:sz w:val="16"/>
          <w:lang w:val="en-US"/>
        </w:rPr>
        <w:t>R</w:t>
      </w:r>
      <w:r w:rsidRPr="00A5719E">
        <w:rPr>
          <w:rFonts w:ascii="Courier New" w:eastAsia="Times New Roman" w:hAnsi="Courier New" w:cs="Courier New"/>
          <w:sz w:val="16"/>
          <w:lang w:val="en-US"/>
        </w:rPr>
        <w:t>CGI-ExtIEs} } OPTIONAL,</w:t>
      </w:r>
    </w:p>
    <w:p w14:paraId="431D9D0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w:t>
      </w:r>
    </w:p>
    <w:p w14:paraId="621E6F6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44A5D74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293FC1F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N</w:t>
      </w:r>
      <w:r w:rsidRPr="00A5719E">
        <w:rPr>
          <w:rFonts w:ascii="Courier New" w:hAnsi="Courier New" w:cs="Courier New"/>
          <w:noProof/>
          <w:sz w:val="16"/>
          <w:lang w:val="en-US"/>
        </w:rPr>
        <w:t>R</w:t>
      </w:r>
      <w:r w:rsidRPr="00A5719E">
        <w:rPr>
          <w:rFonts w:ascii="Courier New" w:eastAsia="Times New Roman" w:hAnsi="Courier New" w:cs="Courier New"/>
          <w:sz w:val="16"/>
          <w:lang w:val="en-US"/>
        </w:rPr>
        <w:t>CGI-ExtIEs F1AP-PROTOCOL-EXTENSION ::= {</w:t>
      </w:r>
    </w:p>
    <w:p w14:paraId="0E00E30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w:t>
      </w:r>
    </w:p>
    <w:p w14:paraId="5312ED5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182731D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32AFD0C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NR-Mode-Info ::= CHOICE {</w:t>
      </w:r>
    </w:p>
    <w:p w14:paraId="1DE9740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sz w:val="16"/>
          <w:lang w:val="en-US"/>
        </w:rPr>
        <w:tab/>
      </w:r>
      <w:r w:rsidRPr="00A5719E">
        <w:rPr>
          <w:rFonts w:ascii="Courier New" w:eastAsia="Times New Roman" w:hAnsi="Courier New" w:cs="Courier New"/>
          <w:noProof/>
          <w:sz w:val="16"/>
          <w:lang w:val="en-US"/>
        </w:rPr>
        <w:t>fDD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FDD-Info,</w:t>
      </w:r>
    </w:p>
    <w:p w14:paraId="2015158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tDD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TDD-Info,</w:t>
      </w:r>
    </w:p>
    <w:p w14:paraId="63E8700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noProof/>
          <w:sz w:val="16"/>
          <w:lang w:val="en-US"/>
        </w:rPr>
        <w:tab/>
      </w:r>
      <w:r w:rsidRPr="00A5719E">
        <w:rPr>
          <w:rFonts w:ascii="Courier New" w:eastAsia="Times New Roman" w:hAnsi="Courier New" w:cs="Courier New"/>
          <w:sz w:val="16"/>
          <w:lang w:val="en-US"/>
        </w:rPr>
        <w:t>choice-extension</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noProof/>
          <w:sz w:val="16"/>
          <w:lang w:val="en-US"/>
        </w:rPr>
        <w:t xml:space="preserve">ProtocolIE-SingleContainer </w:t>
      </w:r>
      <w:r w:rsidRPr="00A5719E">
        <w:rPr>
          <w:rFonts w:ascii="Courier New" w:eastAsia="Times New Roman" w:hAnsi="Courier New" w:cs="Courier New"/>
          <w:sz w:val="16"/>
          <w:lang w:val="en-US"/>
        </w:rPr>
        <w:t>{ { NR-Mode-Info-ExtIEs} }</w:t>
      </w:r>
    </w:p>
    <w:p w14:paraId="671DAF8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78E3ADB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518C90A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 xml:space="preserve">NR-Mode-Info-ExtIEs </w:t>
      </w:r>
      <w:r w:rsidRPr="00A5719E">
        <w:rPr>
          <w:rFonts w:ascii="Courier New" w:eastAsia="Times New Roman" w:hAnsi="Courier New" w:cs="Courier New"/>
          <w:noProof/>
          <w:snapToGrid w:val="0"/>
          <w:sz w:val="16"/>
          <w:lang w:val="en-US"/>
        </w:rPr>
        <w:t xml:space="preserve">F1AP-PROTOCOL-IES </w:t>
      </w:r>
      <w:r w:rsidRPr="00A5719E">
        <w:rPr>
          <w:rFonts w:ascii="Courier New" w:eastAsia="Times New Roman" w:hAnsi="Courier New" w:cs="Courier New"/>
          <w:sz w:val="16"/>
          <w:lang w:val="en-US"/>
        </w:rPr>
        <w:t>::= {</w:t>
      </w:r>
    </w:p>
    <w:p w14:paraId="18977AC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sz w:val="16"/>
          <w:lang w:val="en-US"/>
        </w:rPr>
        <w:tab/>
        <w:t>{ ID id-NR-U</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CRITICALITY ignore</w:t>
      </w:r>
      <w:r w:rsidRPr="00A5719E">
        <w:rPr>
          <w:rFonts w:ascii="Courier New" w:eastAsia="Times New Roman" w:hAnsi="Courier New" w:cs="Courier New"/>
          <w:sz w:val="16"/>
          <w:lang w:val="en-US"/>
        </w:rPr>
        <w:tab/>
        <w:t>TYPE NR-U-Channel-Info-List PRESENCE mandatory},</w:t>
      </w:r>
    </w:p>
    <w:p w14:paraId="064E82D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lastRenderedPageBreak/>
        <w:tab/>
        <w:t>...</w:t>
      </w:r>
    </w:p>
    <w:p w14:paraId="0CFDEAF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042CBBF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4332995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NR-ModeInfoRel16 ::= CHOICE {</w:t>
      </w:r>
    </w:p>
    <w:p w14:paraId="073260F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fDD</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FDD-InfoRel16,</w:t>
      </w:r>
    </w:p>
    <w:p w14:paraId="32BE0DC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tDD</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TDD-InfoRel16,</w:t>
      </w:r>
    </w:p>
    <w:p w14:paraId="4023CB1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choice-extension</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ProtocolIE-SingleContainer { { NR-ModeInfoRel16-ExtIEs} }</w:t>
      </w:r>
    </w:p>
    <w:p w14:paraId="3833CB0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360003C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399D293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NR-ModeInfoRel16-ExtIEs F1AP-PROTOCOL-IES ::= {</w:t>
      </w:r>
    </w:p>
    <w:p w14:paraId="5D438AA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w:t>
      </w:r>
    </w:p>
    <w:p w14:paraId="032B412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2D6F1AC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1A634B8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6E55D8A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NRPRACHConfig ::= SEQUENCE {</w:t>
      </w:r>
    </w:p>
    <w:p w14:paraId="6E65719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ulPRACHConfigList</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NRPRACHConfigList</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OPTIONAL,</w:t>
      </w:r>
    </w:p>
    <w:p w14:paraId="44C439B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sulPRACHConfigList</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NRPRACHConfigList</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OPTIONAL,</w:t>
      </w:r>
    </w:p>
    <w:p w14:paraId="36E7562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iE-Extension</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 xml:space="preserve">ProtocolExtensionContainer { {NRPRACHConfig-ExtIEs} } </w:t>
      </w:r>
      <w:r w:rsidRPr="00A5719E">
        <w:rPr>
          <w:rFonts w:ascii="Courier New" w:eastAsia="Times New Roman" w:hAnsi="Courier New" w:cs="Courier New"/>
          <w:sz w:val="16"/>
          <w:lang w:val="en-US"/>
        </w:rPr>
        <w:tab/>
        <w:t>OPTIONAL,</w:t>
      </w:r>
    </w:p>
    <w:p w14:paraId="63E02DB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w:t>
      </w:r>
    </w:p>
    <w:p w14:paraId="2A46BDB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76E9E9F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06C11DD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NRPRACHConfig-ExtIEs F1AP-PROTOCOL-EXTENSION ::= {</w:t>
      </w:r>
    </w:p>
    <w:p w14:paraId="39A39A9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w:t>
      </w:r>
    </w:p>
    <w:p w14:paraId="546ECE5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39EE31D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01FA462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NRCellIdentity ::= BIT STRING (SIZE(36))</w:t>
      </w:r>
    </w:p>
    <w:p w14:paraId="7962A34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581EDBD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NRNRB ::= ENUMERATED { nrb11, nrb18, nrb24, nrb25, nrb31, nrb32, nrb38, nrb51, nrb52, nrb65, nrb66, nrb78, nrb79, nrb93, nrb106, nrb107, nrb121, nrb132, nrb133, nrb135, nrb160, nrb162, nrb189, nrb216, nrb217, nrb245, nrb264, nrb270, nrb273, ...,</w:t>
      </w:r>
      <w:r w:rsidRPr="00A5719E">
        <w:rPr>
          <w:rFonts w:ascii="Courier New" w:eastAsia="Times New Roman" w:hAnsi="Courier New" w:cs="Courier New"/>
          <w:noProof/>
          <w:sz w:val="16"/>
          <w:lang w:val="en-US" w:eastAsia="ja-JP"/>
        </w:rPr>
        <w:t xml:space="preserve"> nrb33, nrb62, nrb124, nrb148, nrb248, nrb44, nrb58, nrb92, nrb119, nrb188, nrb242, nrb15</w:t>
      </w:r>
      <w:r w:rsidRPr="00A5719E">
        <w:rPr>
          <w:rFonts w:ascii="Courier New" w:hAnsi="Courier New" w:cs="Courier New"/>
          <w:noProof/>
          <w:sz w:val="16"/>
          <w:lang w:val="en-US"/>
        </w:rPr>
        <w:t>}</w:t>
      </w:r>
    </w:p>
    <w:p w14:paraId="32E3EFF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6D79A70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NRPCI ::= INTEGER(0..1007)</w:t>
      </w:r>
    </w:p>
    <w:p w14:paraId="6F0A932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03BB717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48FCD4A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NRPRACHConfigList ::= SEQUENCE (SIZE(0..maxnoofPRACHconfigs)) OF NRPRACHConfigItem</w:t>
      </w:r>
    </w:p>
    <w:p w14:paraId="2676A5C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30C32D2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NRPRACHConfigItem ::= SEQUENCE {</w:t>
      </w:r>
    </w:p>
    <w:p w14:paraId="4AA7BA7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nRSCS</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t>NRSCS,</w:t>
      </w:r>
    </w:p>
    <w:p w14:paraId="1FA9086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prachFreqStartfromCarrier</w:t>
      </w:r>
      <w:r w:rsidRPr="00A5719E">
        <w:rPr>
          <w:rFonts w:ascii="Courier New" w:hAnsi="Courier New" w:cs="Courier New"/>
          <w:noProof/>
          <w:sz w:val="16"/>
          <w:lang w:val="en-US"/>
        </w:rPr>
        <w:tab/>
        <w:t>INTEGER (0..maxnoofPhysicalResourceBlocks-1, ...),</w:t>
      </w:r>
    </w:p>
    <w:p w14:paraId="32B502F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r>
      <w:r w:rsidRPr="00A5719E">
        <w:rPr>
          <w:rFonts w:ascii="Courier New" w:hAnsi="Courier New" w:cs="Courier New"/>
          <w:sz w:val="16"/>
          <w:lang w:val="en-US"/>
        </w:rPr>
        <w:t>prachFDM</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t>ENUMERATED {one, two, four, eight, ...},</w:t>
      </w:r>
    </w:p>
    <w:p w14:paraId="654038A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prachConfigIndex</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t>INTEGER (0..255, ..., 256..262),</w:t>
      </w:r>
    </w:p>
    <w:p w14:paraId="6BCAB7A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ssb-perRACH-Occasion</w:t>
      </w:r>
      <w:r w:rsidRPr="00A5719E">
        <w:rPr>
          <w:rFonts w:ascii="Courier New" w:hAnsi="Courier New" w:cs="Courier New"/>
          <w:noProof/>
          <w:sz w:val="16"/>
          <w:lang w:val="en-US"/>
        </w:rPr>
        <w:tab/>
      </w:r>
      <w:r w:rsidRPr="00A5719E">
        <w:rPr>
          <w:rFonts w:ascii="Courier New" w:hAnsi="Courier New" w:cs="Courier New"/>
          <w:noProof/>
          <w:sz w:val="16"/>
          <w:lang w:val="en-US"/>
        </w:rPr>
        <w:tab/>
        <w:t xml:space="preserve">ENUMERATED {oneEighth, oneFourth, oneHalf, one, </w:t>
      </w:r>
    </w:p>
    <w:p w14:paraId="5AF4A96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t>two, four, eight, sixteen, ...},</w:t>
      </w:r>
    </w:p>
    <w:p w14:paraId="7714D57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freqDomainLength</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t xml:space="preserve">FreqDomainLength, </w:t>
      </w:r>
    </w:p>
    <w:p w14:paraId="754E6E1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zeroCorrelZoneConfig</w:t>
      </w:r>
      <w:r w:rsidRPr="00A5719E">
        <w:rPr>
          <w:rFonts w:ascii="Courier New" w:hAnsi="Courier New" w:cs="Courier New"/>
          <w:noProof/>
          <w:sz w:val="16"/>
          <w:lang w:val="en-US"/>
        </w:rPr>
        <w:tab/>
      </w:r>
      <w:r w:rsidRPr="00A5719E">
        <w:rPr>
          <w:rFonts w:ascii="Courier New" w:hAnsi="Courier New" w:cs="Courier New"/>
          <w:noProof/>
          <w:sz w:val="16"/>
          <w:lang w:val="en-US"/>
        </w:rPr>
        <w:tab/>
        <w:t>INTEGER (0..15),</w:t>
      </w:r>
    </w:p>
    <w:p w14:paraId="5CE2D20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iE-Extension</w:t>
      </w:r>
      <w:r w:rsidRPr="00A5719E">
        <w:rPr>
          <w:rFonts w:ascii="Courier New" w:hAnsi="Courier New" w:cs="Courier New"/>
          <w:noProof/>
          <w:sz w:val="16"/>
          <w:lang w:val="en-US"/>
        </w:rPr>
        <w:tab/>
      </w:r>
      <w:r w:rsidRPr="00A5719E">
        <w:rPr>
          <w:rFonts w:ascii="Courier New" w:hAnsi="Courier New" w:cs="Courier New"/>
          <w:noProof/>
          <w:sz w:val="16"/>
          <w:lang w:val="en-US"/>
        </w:rPr>
        <w:tab/>
        <w:t xml:space="preserve">ProtocolExtensionContainer { { NRPRACHConfigItem-ExtIEs} } </w:t>
      </w:r>
      <w:r w:rsidRPr="00A5719E">
        <w:rPr>
          <w:rFonts w:ascii="Courier New" w:hAnsi="Courier New" w:cs="Courier New"/>
          <w:noProof/>
          <w:sz w:val="16"/>
          <w:lang w:val="en-US"/>
        </w:rPr>
        <w:tab/>
      </w:r>
      <w:r w:rsidRPr="00A5719E">
        <w:rPr>
          <w:rFonts w:ascii="Courier New" w:hAnsi="Courier New" w:cs="Courier New"/>
          <w:noProof/>
          <w:sz w:val="16"/>
          <w:lang w:val="en-US"/>
        </w:rPr>
        <w:tab/>
        <w:t>OPTIONAL,</w:t>
      </w:r>
    </w:p>
    <w:p w14:paraId="04A1519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w:t>
      </w:r>
    </w:p>
    <w:p w14:paraId="3BC47E1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w:t>
      </w:r>
    </w:p>
    <w:p w14:paraId="7C2585C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468A0C3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NRPRACHConfigItem-ExtIEs F1AP-PROTOCOL-EXTENSION ::= {</w:t>
      </w:r>
    </w:p>
    <w:p w14:paraId="3902990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w:t>
      </w:r>
    </w:p>
    <w:p w14:paraId="33B58A9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w:t>
      </w:r>
    </w:p>
    <w:p w14:paraId="5692B60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555DBE9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lastRenderedPageBreak/>
        <w:t>NRSCS ::= ENUMERATED { scs15, scs30, scs60, scs120, ..., scs480, scs960}</w:t>
      </w:r>
    </w:p>
    <w:p w14:paraId="0866CDA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6AED3F9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NRUERLFReportContainer ::= OCTET STRING</w:t>
      </w:r>
    </w:p>
    <w:p w14:paraId="2AAE34B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782A143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015789B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NR-U-Channel-Info-List ::= SEQUENCE (SIZE (1..maxnoofNR-UChannelIDs)) OF NR-U-Channel-Info-Item</w:t>
      </w:r>
    </w:p>
    <w:p w14:paraId="164AAFE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4A4B383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NR-U-Channel-Info-Item ::= SEQUENCE {</w:t>
      </w:r>
    </w:p>
    <w:p w14:paraId="42B9632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r>
      <w:bookmarkStart w:id="680" w:name="_Hlk131093492"/>
      <w:r w:rsidRPr="00A5719E">
        <w:rPr>
          <w:rFonts w:ascii="Courier New" w:eastAsia="Times New Roman" w:hAnsi="Courier New" w:cs="Courier New"/>
          <w:sz w:val="16"/>
          <w:lang w:val="en-US"/>
        </w:rPr>
        <w:t>nr-U-channel-ID</w:t>
      </w:r>
      <w:bookmarkEnd w:id="680"/>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INTEGER(1..</w:t>
      </w:r>
      <w:r w:rsidRPr="00A5719E">
        <w:rPr>
          <w:rFonts w:ascii="Courier New" w:eastAsia="Times New Roman" w:hAnsi="Courier New" w:cs="Courier New"/>
          <w:noProof/>
          <w:sz w:val="16"/>
          <w:lang w:val="en-US"/>
        </w:rPr>
        <w:t xml:space="preserve"> maxnoofNR-UChannelIDs</w:t>
      </w:r>
      <w:r w:rsidRPr="00A5719E">
        <w:rPr>
          <w:rFonts w:ascii="Courier New" w:eastAsia="Times New Roman" w:hAnsi="Courier New" w:cs="Courier New"/>
          <w:sz w:val="16"/>
          <w:lang w:val="en-US"/>
        </w:rPr>
        <w:t>,...),</w:t>
      </w:r>
    </w:p>
    <w:p w14:paraId="5D1D890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nR-ARFCN</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INTEGER (0..maxNRARFCN),</w:t>
      </w:r>
    </w:p>
    <w:p w14:paraId="511E1A9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bandwidth</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ENUMERATED{mHz-10,mHz-20,mHz-40, mHz-60, mHz-80,..., mHz-100},</w:t>
      </w:r>
    </w:p>
    <w:p w14:paraId="0AF01A2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fr-FR"/>
        </w:rPr>
      </w:pP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fr-FR"/>
        </w:rPr>
        <w:t>iE-Extensions</w:t>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t>ProtocolExtensionContainer { { NR-U-Channel-Info-List-ExtIEs } }</w:t>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t>OPTIONAL,</w:t>
      </w:r>
    </w:p>
    <w:p w14:paraId="3827520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rPr>
      </w:pP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en-US"/>
        </w:rPr>
        <w:t>...</w:t>
      </w:r>
    </w:p>
    <w:p w14:paraId="5783DCC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78B94AC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7777A77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NR-U-Channel-Info-List-ExtIEs</w:t>
      </w:r>
      <w:r w:rsidRPr="00A5719E">
        <w:rPr>
          <w:rFonts w:ascii="Courier New" w:eastAsia="Times New Roman" w:hAnsi="Courier New" w:cs="Courier New"/>
          <w:sz w:val="16"/>
          <w:lang w:val="en-US"/>
        </w:rPr>
        <w:tab/>
        <w:t>F1AP-PROTOCOL-EXTENSION ::= {</w:t>
      </w:r>
    </w:p>
    <w:p w14:paraId="44613A8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w:t>
      </w:r>
    </w:p>
    <w:p w14:paraId="611032D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457AAF4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0EA4175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481FE31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 xml:space="preserve">NR-U-Channel-List ::= SEQUENCE (SIZE (1..maxnoofNR-UChannelIDs)) OF NR-U-Channel-Item </w:t>
      </w:r>
    </w:p>
    <w:p w14:paraId="0A586AB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7D0385A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NR-U-Channel-Item ::= SEQUENCE {</w:t>
      </w:r>
    </w:p>
    <w:p w14:paraId="0B2B9CA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nR-U-ChannelID</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INTEGER(1..maxnoofNR-UChannelIDs),</w:t>
      </w:r>
    </w:p>
    <w:p w14:paraId="2325A10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channelOccupancyTimePercentageDL</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napToGrid w:val="0"/>
          <w:sz w:val="16"/>
          <w:lang w:val="en-US"/>
        </w:rPr>
        <w:t>ChannelOccupancyTimePercentage</w:t>
      </w:r>
      <w:r w:rsidRPr="00A5719E">
        <w:rPr>
          <w:rFonts w:ascii="Courier New" w:eastAsia="Times New Roman" w:hAnsi="Courier New" w:cs="Courier New"/>
          <w:sz w:val="16"/>
          <w:lang w:val="en-US"/>
        </w:rPr>
        <w:t xml:space="preserve">, </w:t>
      </w:r>
    </w:p>
    <w:p w14:paraId="759FC57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energyDetectionThreshold</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napToGrid w:val="0"/>
          <w:sz w:val="16"/>
          <w:lang w:val="en-US"/>
        </w:rPr>
        <w:t>EnergyDetectionThreshold</w:t>
      </w:r>
      <w:r w:rsidRPr="00A5719E">
        <w:rPr>
          <w:rFonts w:ascii="Courier New" w:eastAsia="Times New Roman" w:hAnsi="Courier New" w:cs="Courier New"/>
          <w:sz w:val="16"/>
          <w:lang w:val="en-US"/>
        </w:rPr>
        <w:t xml:space="preserve">, </w:t>
      </w:r>
    </w:p>
    <w:p w14:paraId="0D672EF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iE-Extensions</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ProtocolExtensionContainer { { NR-U-Channel-Item-ExtIEs} } OPTIONAL,</w:t>
      </w:r>
    </w:p>
    <w:p w14:paraId="4A8261C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w:t>
      </w:r>
    </w:p>
    <w:p w14:paraId="06EDB5C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6864879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73B35B7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val="en-US"/>
        </w:rPr>
      </w:pPr>
      <w:r w:rsidRPr="00A5719E">
        <w:rPr>
          <w:rFonts w:ascii="Courier New" w:eastAsia="Times New Roman" w:hAnsi="Courier New" w:cs="Courier New"/>
          <w:sz w:val="16"/>
          <w:lang w:val="en-US"/>
        </w:rPr>
        <w:t>NR-U-Channel-Item</w:t>
      </w:r>
      <w:r w:rsidRPr="00A5719E">
        <w:rPr>
          <w:rFonts w:ascii="Courier New" w:hAnsi="Courier New" w:cs="Courier New"/>
          <w:sz w:val="16"/>
          <w:lang w:val="en-US"/>
        </w:rPr>
        <w:t>-ExtIEs F1AP-PROTOCOL-EXTENSION ::= {</w:t>
      </w:r>
    </w:p>
    <w:p w14:paraId="42C8BE5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val="en-US"/>
        </w:rPr>
      </w:pPr>
      <w:r w:rsidRPr="00A5719E">
        <w:rPr>
          <w:rFonts w:ascii="Courier New" w:hAnsi="Courier New" w:cs="Courier New"/>
          <w:sz w:val="16"/>
          <w:lang w:val="en-US"/>
        </w:rPr>
        <w:tab/>
        <w:t>{ ID id-ChannelOccupancyTimePercentageUL</w:t>
      </w:r>
      <w:r w:rsidRPr="00A5719E">
        <w:rPr>
          <w:rFonts w:ascii="Courier New" w:hAnsi="Courier New" w:cs="Courier New"/>
          <w:sz w:val="16"/>
          <w:lang w:val="en-US"/>
        </w:rPr>
        <w:tab/>
        <w:t>CRITICALITY ignore EXTENSION ChannelOccupancyTimePercentage PRESENCE optional}|</w:t>
      </w:r>
    </w:p>
    <w:p w14:paraId="2A3C09C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val="en-US"/>
        </w:rPr>
      </w:pPr>
      <w:r w:rsidRPr="00A5719E">
        <w:rPr>
          <w:rFonts w:ascii="Courier New" w:hAnsi="Courier New" w:cs="Courier New"/>
          <w:sz w:val="16"/>
          <w:lang w:val="en-US"/>
        </w:rPr>
        <w:tab/>
        <w:t>{ ID id-RadioResourceStatusNR-U</w:t>
      </w:r>
      <w:r w:rsidRPr="00A5719E">
        <w:rPr>
          <w:rFonts w:ascii="Courier New" w:hAnsi="Courier New" w:cs="Courier New"/>
          <w:sz w:val="16"/>
          <w:lang w:val="en-US"/>
        </w:rPr>
        <w:tab/>
      </w:r>
      <w:r w:rsidRPr="00A5719E">
        <w:rPr>
          <w:rFonts w:ascii="Courier New" w:hAnsi="Courier New" w:cs="Courier New"/>
          <w:sz w:val="16"/>
          <w:lang w:val="en-US"/>
        </w:rPr>
        <w:tab/>
      </w:r>
      <w:r w:rsidRPr="00A5719E">
        <w:rPr>
          <w:rFonts w:ascii="Courier New" w:hAnsi="Courier New" w:cs="Courier New"/>
          <w:sz w:val="16"/>
          <w:lang w:val="en-US"/>
        </w:rPr>
        <w:tab/>
      </w:r>
      <w:r w:rsidRPr="00A5719E">
        <w:rPr>
          <w:rFonts w:ascii="Courier New" w:hAnsi="Courier New" w:cs="Courier New"/>
          <w:sz w:val="16"/>
          <w:lang w:val="en-US"/>
        </w:rPr>
        <w:tab/>
      </w:r>
      <w:r w:rsidRPr="00A5719E">
        <w:rPr>
          <w:rFonts w:ascii="Courier New" w:hAnsi="Courier New" w:cs="Courier New"/>
          <w:sz w:val="16"/>
          <w:lang w:val="en-US"/>
        </w:rPr>
        <w:tab/>
        <w:t xml:space="preserve">CRITICALITY ignore EXTENSION RadioResourceStatusNR-U PRESENCE optional}, </w:t>
      </w:r>
    </w:p>
    <w:p w14:paraId="5C4F9A7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val="en-US"/>
        </w:rPr>
      </w:pPr>
      <w:r w:rsidRPr="00A5719E">
        <w:rPr>
          <w:rFonts w:ascii="Courier New" w:hAnsi="Courier New" w:cs="Courier New"/>
          <w:sz w:val="16"/>
          <w:lang w:val="en-US"/>
        </w:rPr>
        <w:tab/>
        <w:t>...</w:t>
      </w:r>
    </w:p>
    <w:p w14:paraId="74E4ACA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val="en-US"/>
        </w:rPr>
      </w:pPr>
      <w:r w:rsidRPr="00A5719E">
        <w:rPr>
          <w:rFonts w:ascii="Courier New" w:hAnsi="Courier New" w:cs="Courier New"/>
          <w:sz w:val="16"/>
          <w:lang w:val="en-US"/>
        </w:rPr>
        <w:t>}</w:t>
      </w:r>
    </w:p>
    <w:p w14:paraId="03C0671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073F06A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17EF7B8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NumberofActiveUEs ::= INTEGER(0..16777215, ...)</w:t>
      </w:r>
    </w:p>
    <w:p w14:paraId="5962C6B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3D6EC1D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NumberOfBroadcasts ::= INTEGER (0..65535)</w:t>
      </w:r>
    </w:p>
    <w:p w14:paraId="5D0FEB2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46BD86B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NumberofBroadcastRequest ::= INTEGER (0..65535)</w:t>
      </w:r>
    </w:p>
    <w:p w14:paraId="6FE6203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6A6F33A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471E4F2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NumberOfTRPRxTEG ::= ENUMERATED {two, three, four, six, eight, ...}</w:t>
      </w:r>
    </w:p>
    <w:p w14:paraId="70D0A80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0FCAC1E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NumberOfTRPRxTxTEG ::= ENUMERATED {wo, three, four, six, eight, ...}</w:t>
      </w:r>
    </w:p>
    <w:p w14:paraId="707C842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73E73EA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NumDLULSymbols ::= SEQUENCE {</w:t>
      </w:r>
    </w:p>
    <w:p w14:paraId="095AC4F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numDLSymbols</w:t>
      </w:r>
      <w:r w:rsidRPr="00A5719E">
        <w:rPr>
          <w:rFonts w:ascii="Courier New" w:eastAsia="Times New Roman" w:hAnsi="Courier New" w:cs="Courier New"/>
          <w:sz w:val="16"/>
          <w:lang w:val="en-US"/>
        </w:rPr>
        <w:tab/>
        <w:t>INTEGER (0..13, ...),</w:t>
      </w:r>
    </w:p>
    <w:p w14:paraId="7A42F1C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numULSymbols</w:t>
      </w:r>
      <w:r w:rsidRPr="00A5719E">
        <w:rPr>
          <w:rFonts w:ascii="Courier New" w:eastAsia="Times New Roman" w:hAnsi="Courier New" w:cs="Courier New"/>
          <w:sz w:val="16"/>
          <w:lang w:val="en-US"/>
        </w:rPr>
        <w:tab/>
        <w:t>INTEGER (0..13, ...),</w:t>
      </w:r>
    </w:p>
    <w:p w14:paraId="7543168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fr-FR"/>
        </w:rPr>
      </w:pP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fr-FR"/>
        </w:rPr>
        <w:t>iE-Extensions</w:t>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t>ProtocolExtensionContainer { { NumDLULSymbols-ExtIEs} } OPTIONAL</w:t>
      </w:r>
    </w:p>
    <w:p w14:paraId="29C4C10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rPr>
      </w:pPr>
      <w:r w:rsidRPr="00A5719E">
        <w:rPr>
          <w:rFonts w:ascii="Courier New" w:eastAsia="Times New Roman" w:hAnsi="Courier New" w:cs="Courier New"/>
          <w:sz w:val="16"/>
          <w:lang w:val="en-US"/>
        </w:rPr>
        <w:t>}</w:t>
      </w:r>
    </w:p>
    <w:p w14:paraId="7C2D8D4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7A92641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NumDLULSymbols-ExtIEs F1AP-PROTOCOL-EXTENSION ::= {</w:t>
      </w:r>
    </w:p>
    <w:p w14:paraId="5D16AB4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 ID id-permutation</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CRITICALITY ignore</w:t>
      </w:r>
      <w:r w:rsidRPr="00A5719E">
        <w:rPr>
          <w:rFonts w:ascii="Courier New" w:eastAsia="Times New Roman" w:hAnsi="Courier New" w:cs="Courier New"/>
          <w:sz w:val="16"/>
          <w:lang w:val="en-US"/>
        </w:rPr>
        <w:tab/>
        <w:t>EXTENSION Permutation</w:t>
      </w:r>
      <w:r w:rsidRPr="00A5719E">
        <w:rPr>
          <w:rFonts w:ascii="Courier New" w:eastAsia="Times New Roman" w:hAnsi="Courier New" w:cs="Courier New"/>
          <w:sz w:val="16"/>
          <w:lang w:val="en-US"/>
        </w:rPr>
        <w:tab/>
        <w:t xml:space="preserve">    PRESENCE optional },</w:t>
      </w:r>
    </w:p>
    <w:p w14:paraId="49B5DCC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w:t>
      </w:r>
    </w:p>
    <w:p w14:paraId="60E355D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0C60347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61CA085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NRV2XServicesAuthorized ::= SEQUENCE {</w:t>
      </w:r>
    </w:p>
    <w:p w14:paraId="1EAE80D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vehicleUE</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VehicleUE</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OPTIONAL,</w:t>
      </w:r>
    </w:p>
    <w:p w14:paraId="2790A6E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 xml:space="preserve">pedestrianUE </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PedestrianUE</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OPTIONAL,</w:t>
      </w:r>
    </w:p>
    <w:p w14:paraId="735F784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iE-Extensions</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ProtocolExtensionContainer { {NRV2XServicesAuthorized-ExtIEs} }</w:t>
      </w:r>
      <w:r w:rsidRPr="00A5719E">
        <w:rPr>
          <w:rFonts w:ascii="Courier New" w:eastAsia="Times New Roman" w:hAnsi="Courier New" w:cs="Courier New"/>
          <w:sz w:val="16"/>
          <w:lang w:val="en-US"/>
        </w:rPr>
        <w:tab/>
        <w:t>OPTIONAL</w:t>
      </w:r>
    </w:p>
    <w:p w14:paraId="30963AD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0E5D594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2E35B6B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NRV2XServicesAuthorized-ExtIEs F1AP-PROTOCOL-EXTENSION ::= {</w:t>
      </w:r>
    </w:p>
    <w:p w14:paraId="5DAFEC8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w:t>
      </w:r>
    </w:p>
    <w:p w14:paraId="4112445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74D4D87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2481D1D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NRUESidelinkAggregateMaximumBitrate ::= SEQUENCE {</w:t>
      </w:r>
    </w:p>
    <w:p w14:paraId="235BA8A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uENRSidelinkAggregateMaximumBitrate</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BitRate,</w:t>
      </w:r>
    </w:p>
    <w:p w14:paraId="0E60F09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iE-Extensions</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ProtocolExtensionContainer { {NRUESidelinkAggregateMaximumBitrate-ExtIEs} } OPTIONAL</w:t>
      </w:r>
    </w:p>
    <w:p w14:paraId="37F9E0D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08335CB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3579A73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NRUESidelinkAggregateMaximumBitrate-ExtIEs F1AP-PROTOCOL-EXTENSION ::= {</w:t>
      </w:r>
    </w:p>
    <w:p w14:paraId="170F9ED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w:t>
      </w:r>
    </w:p>
    <w:p w14:paraId="4D4CDBF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189E9DD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181A338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noProof/>
          <w:sz w:val="16"/>
          <w:lang w:val="sv-SE"/>
        </w:rPr>
        <w:t>NZP-CSI-RS-ResourceID</w:t>
      </w:r>
      <w:r w:rsidRPr="00A5719E">
        <w:rPr>
          <w:rFonts w:ascii="Courier New" w:eastAsia="Times New Roman" w:hAnsi="Courier New" w:cs="Courier New"/>
          <w:noProof/>
          <w:snapToGrid w:val="0"/>
          <w:sz w:val="16"/>
          <w:lang w:val="en-US"/>
        </w:rPr>
        <w:t>::= INTEGER  (0..191</w:t>
      </w:r>
      <w:r w:rsidRPr="00A5719E">
        <w:rPr>
          <w:rFonts w:ascii="Courier New" w:eastAsia="Times New Roman" w:hAnsi="Courier New" w:cs="Courier New"/>
          <w:snapToGrid w:val="0"/>
          <w:sz w:val="16"/>
          <w:lang w:val="en-US"/>
        </w:rPr>
        <w:t>)</w:t>
      </w:r>
    </w:p>
    <w:p w14:paraId="40375D2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26FE0B0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N6JitterInformation ::= SEQUENCE {</w:t>
      </w:r>
    </w:p>
    <w:p w14:paraId="7AF994D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n6JitterLowerBound</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INTEGER (-127..127),</w:t>
      </w:r>
    </w:p>
    <w:p w14:paraId="53CF9D4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n6JitterUpperBound</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INTEGER (-127..127),</w:t>
      </w:r>
    </w:p>
    <w:p w14:paraId="5ED2586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fr-FR"/>
        </w:rPr>
      </w:pP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fr-FR"/>
        </w:rPr>
        <w:t>iE-Extensions</w:t>
      </w:r>
      <w:r w:rsidRPr="00A5719E">
        <w:rPr>
          <w:rFonts w:ascii="Courier New" w:hAnsi="Courier New" w:cs="Courier New"/>
          <w:noProof/>
          <w:snapToGrid w:val="0"/>
          <w:sz w:val="16"/>
          <w:lang w:val="fr-FR"/>
        </w:rPr>
        <w:tab/>
      </w:r>
      <w:r w:rsidRPr="00A5719E">
        <w:rPr>
          <w:rFonts w:ascii="Courier New" w:hAnsi="Courier New" w:cs="Courier New"/>
          <w:noProof/>
          <w:snapToGrid w:val="0"/>
          <w:sz w:val="16"/>
          <w:lang w:val="fr-FR"/>
        </w:rPr>
        <w:tab/>
      </w:r>
      <w:r w:rsidRPr="00A5719E">
        <w:rPr>
          <w:rFonts w:ascii="Courier New" w:hAnsi="Courier New" w:cs="Courier New"/>
          <w:noProof/>
          <w:snapToGrid w:val="0"/>
          <w:sz w:val="16"/>
          <w:lang w:val="fr-FR"/>
        </w:rPr>
        <w:tab/>
        <w:t>ProtocolExtensionContainer { { N6JitterInformationExtIEs } }</w:t>
      </w:r>
      <w:r w:rsidRPr="00A5719E">
        <w:rPr>
          <w:rFonts w:ascii="Courier New" w:hAnsi="Courier New" w:cs="Courier New"/>
          <w:noProof/>
          <w:snapToGrid w:val="0"/>
          <w:sz w:val="16"/>
          <w:lang w:val="fr-FR"/>
        </w:rPr>
        <w:tab/>
        <w:t>OPTIONAL,</w:t>
      </w:r>
    </w:p>
    <w:p w14:paraId="46975C6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rPr>
      </w:pP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en-US"/>
        </w:rPr>
        <w:t>...</w:t>
      </w:r>
      <w:r w:rsidRPr="00A5719E">
        <w:rPr>
          <w:rFonts w:ascii="Courier New" w:eastAsia="Times New Roman" w:hAnsi="Courier New" w:cs="Courier New"/>
          <w:noProof/>
          <w:sz w:val="16"/>
          <w:lang w:val="en-US"/>
        </w:rPr>
        <w:t>}</w:t>
      </w:r>
    </w:p>
    <w:p w14:paraId="37C109E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03A6A48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N6JitterInformationExtIEs   F1AP-PROTOCOL-EXTENSION ::= {</w:t>
      </w:r>
    </w:p>
    <w:p w14:paraId="2B02002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06CC5B0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hAnsi="Courier New" w:cs="Courier New"/>
          <w:noProof/>
          <w:sz w:val="16"/>
          <w:lang w:val="en-US"/>
        </w:rPr>
        <w:t>}</w:t>
      </w:r>
    </w:p>
    <w:p w14:paraId="68CC7E8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081F8F6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3"/>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 O</w:t>
      </w:r>
    </w:p>
    <w:p w14:paraId="3DCC8A3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6ADFB4E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OffsetToPointA</w:t>
      </w:r>
      <w:r w:rsidRPr="00A5719E">
        <w:rPr>
          <w:rFonts w:ascii="Courier New" w:eastAsia="Times New Roman" w:hAnsi="Courier New" w:cs="Courier New"/>
          <w:sz w:val="16"/>
          <w:lang w:val="en-US"/>
        </w:rPr>
        <w:tab/>
        <w:t>::= INTEGER (0..2199,...)</w:t>
      </w:r>
    </w:p>
    <w:p w14:paraId="232CCA7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0860973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OnDemandPRS-Info ::= SEQUENCE {</w:t>
      </w:r>
    </w:p>
    <w:p w14:paraId="7C9509B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onDemandPRSRequestAllowed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BIT STRING (SIZE (16)),</w:t>
      </w:r>
    </w:p>
    <w:p w14:paraId="7CA2A64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allowedResourceSetPeriodicityValues</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BIT STRING (SIZE (24))</w:t>
      </w:r>
      <w:r w:rsidRPr="00A5719E">
        <w:rPr>
          <w:rFonts w:ascii="Courier New" w:eastAsia="Times New Roman" w:hAnsi="Courier New" w:cs="Courier New"/>
          <w:noProof/>
          <w:snapToGrid w:val="0"/>
          <w:sz w:val="16"/>
          <w:lang w:val="en-US"/>
        </w:rPr>
        <w:tab/>
        <w:t>OPTIONAL,</w:t>
      </w:r>
    </w:p>
    <w:p w14:paraId="06D26BF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allowedPRSBandwidthValues</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BIT STRING (SIZE (64))</w:t>
      </w:r>
      <w:r w:rsidRPr="00A5719E">
        <w:rPr>
          <w:rFonts w:ascii="Courier New" w:eastAsia="Times New Roman" w:hAnsi="Courier New" w:cs="Courier New"/>
          <w:noProof/>
          <w:snapToGrid w:val="0"/>
          <w:sz w:val="16"/>
          <w:lang w:val="en-US"/>
        </w:rPr>
        <w:tab/>
        <w:t>OPTIONAL,</w:t>
      </w:r>
    </w:p>
    <w:p w14:paraId="518542D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allowedResourceRepetitionFactorValues</w:t>
      </w:r>
      <w:r w:rsidRPr="00A5719E">
        <w:rPr>
          <w:rFonts w:ascii="Courier New" w:eastAsia="Times New Roman" w:hAnsi="Courier New" w:cs="Courier New"/>
          <w:noProof/>
          <w:snapToGrid w:val="0"/>
          <w:sz w:val="16"/>
          <w:lang w:val="en-US"/>
        </w:rPr>
        <w:tab/>
        <w:t>BIT STRING (SIZE (8))</w:t>
      </w:r>
      <w:r w:rsidRPr="00A5719E">
        <w:rPr>
          <w:rFonts w:ascii="Courier New" w:eastAsia="Times New Roman" w:hAnsi="Courier New" w:cs="Courier New"/>
          <w:noProof/>
          <w:snapToGrid w:val="0"/>
          <w:sz w:val="16"/>
          <w:lang w:val="en-US"/>
        </w:rPr>
        <w:tab/>
        <w:t>OPTIONAL,</w:t>
      </w:r>
    </w:p>
    <w:p w14:paraId="006216F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allowedResourceNumberOfSymbolsValues</w:t>
      </w:r>
      <w:r w:rsidRPr="00A5719E">
        <w:rPr>
          <w:rFonts w:ascii="Courier New" w:eastAsia="Times New Roman" w:hAnsi="Courier New" w:cs="Courier New"/>
          <w:noProof/>
          <w:snapToGrid w:val="0"/>
          <w:sz w:val="16"/>
          <w:lang w:val="en-US"/>
        </w:rPr>
        <w:tab/>
        <w:t>BIT STRING (SIZE (8))</w:t>
      </w:r>
      <w:r w:rsidRPr="00A5719E">
        <w:rPr>
          <w:rFonts w:ascii="Courier New" w:eastAsia="Times New Roman" w:hAnsi="Courier New" w:cs="Courier New"/>
          <w:noProof/>
          <w:snapToGrid w:val="0"/>
          <w:sz w:val="16"/>
          <w:lang w:val="en-US"/>
        </w:rPr>
        <w:tab/>
        <w:t>OPTIONAL,</w:t>
      </w:r>
    </w:p>
    <w:p w14:paraId="4E17A19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allowedCombSizeValues</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BIT STRING (SIZE (8))</w:t>
      </w:r>
      <w:r w:rsidRPr="00A5719E">
        <w:rPr>
          <w:rFonts w:ascii="Courier New" w:eastAsia="Times New Roman" w:hAnsi="Courier New" w:cs="Courier New"/>
          <w:noProof/>
          <w:snapToGrid w:val="0"/>
          <w:sz w:val="16"/>
          <w:lang w:val="en-US"/>
        </w:rPr>
        <w:tab/>
        <w:t>OPTIONAL,</w:t>
      </w:r>
    </w:p>
    <w:p w14:paraId="7B9E65C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fr-FR"/>
        </w:rPr>
        <w:t>iE-Extensions</w:t>
      </w:r>
      <w:r w:rsidRPr="00A5719E">
        <w:rPr>
          <w:rFonts w:ascii="Courier New" w:eastAsia="Times New Roman" w:hAnsi="Courier New" w:cs="Courier New"/>
          <w:noProof/>
          <w:snapToGrid w:val="0"/>
          <w:sz w:val="16"/>
          <w:lang w:val="fr-FR"/>
        </w:rPr>
        <w:tab/>
        <w:t>ProtocolExtensionContainer { { OnDemandPRS-Info-ExtIEs} } OPTIONAL,</w:t>
      </w:r>
    </w:p>
    <w:p w14:paraId="06B4A38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rPr>
      </w:pP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en-US"/>
        </w:rPr>
        <w:t>...</w:t>
      </w:r>
    </w:p>
    <w:p w14:paraId="5AF1FFC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10ED722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0041BA6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xml:space="preserve">OnDemandPRS-Info-ExtIEs </w:t>
      </w:r>
      <w:r w:rsidRPr="00A5719E">
        <w:rPr>
          <w:rFonts w:ascii="Courier New" w:eastAsia="Times New Roman" w:hAnsi="Courier New" w:cs="Courier New"/>
          <w:noProof/>
          <w:sz w:val="16"/>
          <w:lang w:val="en-US"/>
        </w:rPr>
        <w:t>F1AP</w:t>
      </w:r>
      <w:r w:rsidRPr="00A5719E">
        <w:rPr>
          <w:rFonts w:ascii="Courier New" w:eastAsia="Times New Roman" w:hAnsi="Courier New" w:cs="Courier New"/>
          <w:noProof/>
          <w:snapToGrid w:val="0"/>
          <w:sz w:val="16"/>
          <w:lang w:val="en-US"/>
        </w:rPr>
        <w:t>-PROTOCOL-EXTENSION ::= {</w:t>
      </w:r>
    </w:p>
    <w:p w14:paraId="7498F90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lastRenderedPageBreak/>
        <w:tab/>
        <w:t>...</w:t>
      </w:r>
    </w:p>
    <w:p w14:paraId="2B95714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1F28B2C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775E3B6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751AAFF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3"/>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 P</w:t>
      </w:r>
    </w:p>
    <w:p w14:paraId="1BDDA22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20A34D2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PacketDelayBudget ::= INTEGER (0..</w:t>
      </w:r>
      <w:r w:rsidRPr="00A5719E">
        <w:rPr>
          <w:rFonts w:ascii="Courier New" w:eastAsia="Times New Roman" w:hAnsi="Courier New" w:cs="Courier New"/>
          <w:noProof/>
          <w:sz w:val="16"/>
          <w:lang w:val="en-US"/>
        </w:rPr>
        <w:t>1023, ...</w:t>
      </w:r>
      <w:r w:rsidRPr="00A5719E">
        <w:rPr>
          <w:rFonts w:ascii="Courier New" w:eastAsia="Times New Roman" w:hAnsi="Courier New" w:cs="Courier New"/>
          <w:sz w:val="16"/>
          <w:lang w:val="en-US"/>
        </w:rPr>
        <w:t xml:space="preserve">) </w:t>
      </w:r>
    </w:p>
    <w:p w14:paraId="33D46CF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77664E9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PacketErrorRate ::= SEQUENCE {</w:t>
      </w:r>
    </w:p>
    <w:p w14:paraId="2AE1325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pER-Scalar</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PER-Scalar,</w:t>
      </w:r>
    </w:p>
    <w:p w14:paraId="1C563FC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pER-Exponent</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PER-Exponent,</w:t>
      </w:r>
    </w:p>
    <w:p w14:paraId="33D88F6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iE-Extensions</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ProtocolExtensionContainer { {PacketErrorRate-ExtIEs} }</w:t>
      </w:r>
      <w:r w:rsidRPr="00A5719E">
        <w:rPr>
          <w:rFonts w:ascii="Courier New" w:eastAsia="Times New Roman" w:hAnsi="Courier New" w:cs="Courier New"/>
          <w:sz w:val="16"/>
          <w:lang w:val="en-US"/>
        </w:rPr>
        <w:tab/>
        <w:t>OPTIONAL,</w:t>
      </w:r>
    </w:p>
    <w:p w14:paraId="1602366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w:t>
      </w:r>
    </w:p>
    <w:p w14:paraId="6DEE4BB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69DC533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4471892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PacketErrorRate-ExtIEs F1AP-PROTOCOL-EXTENSION ::= {</w:t>
      </w:r>
    </w:p>
    <w:p w14:paraId="52A74FA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w:t>
      </w:r>
    </w:p>
    <w:p w14:paraId="77A83D4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0C444ED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3391A43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napToGrid w:val="0"/>
          <w:sz w:val="16"/>
          <w:lang w:val="en-US"/>
        </w:rPr>
        <w:t xml:space="preserve">PathAdditionInformation ::= </w:t>
      </w:r>
      <w:r w:rsidRPr="00A5719E">
        <w:rPr>
          <w:rFonts w:ascii="Courier New" w:eastAsia="Times New Roman" w:hAnsi="Courier New" w:cs="Courier New"/>
          <w:noProof/>
          <w:sz w:val="16"/>
          <w:lang w:val="en-US"/>
        </w:rPr>
        <w:t>CHOICE {</w:t>
      </w:r>
    </w:p>
    <w:p w14:paraId="7554989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indirectPathAddition</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IndirectPathAddition,</w:t>
      </w:r>
    </w:p>
    <w:p w14:paraId="496F63F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directPathAddition</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NULL,</w:t>
      </w:r>
    </w:p>
    <w:p w14:paraId="515B366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n3C-indirectPathAddition</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N3CIndirectPathAddition,</w:t>
      </w:r>
    </w:p>
    <w:p w14:paraId="3343CDD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choice-extension</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 xml:space="preserve">ProtocolIE-SingleContainer { { </w:t>
      </w:r>
      <w:r w:rsidRPr="00A5719E">
        <w:rPr>
          <w:rFonts w:ascii="Courier New" w:eastAsia="Times New Roman" w:hAnsi="Courier New" w:cs="Courier New"/>
          <w:noProof/>
          <w:snapToGrid w:val="0"/>
          <w:sz w:val="16"/>
          <w:lang w:val="en-US"/>
        </w:rPr>
        <w:t>PathAdditionInformation</w:t>
      </w:r>
      <w:r w:rsidRPr="00A5719E">
        <w:rPr>
          <w:rFonts w:ascii="Courier New" w:eastAsia="Times New Roman" w:hAnsi="Courier New" w:cs="Courier New"/>
          <w:snapToGrid w:val="0"/>
          <w:sz w:val="16"/>
          <w:lang w:val="en-US"/>
        </w:rPr>
        <w:t>-ExtIEs} }</w:t>
      </w:r>
    </w:p>
    <w:p w14:paraId="4B3B72B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w:t>
      </w:r>
    </w:p>
    <w:p w14:paraId="42AC9B4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72CD4FC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noProof/>
          <w:snapToGrid w:val="0"/>
          <w:sz w:val="16"/>
          <w:lang w:val="en-US"/>
        </w:rPr>
        <w:t>PathAdditionInformation</w:t>
      </w:r>
      <w:r w:rsidRPr="00A5719E">
        <w:rPr>
          <w:rFonts w:ascii="Courier New" w:eastAsia="Times New Roman" w:hAnsi="Courier New" w:cs="Courier New"/>
          <w:snapToGrid w:val="0"/>
          <w:sz w:val="16"/>
          <w:lang w:val="en-US"/>
        </w:rPr>
        <w:t>-ExtIEs F1AP-PROTOCOL-IES ::= {</w:t>
      </w:r>
    </w:p>
    <w:p w14:paraId="497B4BF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w:t>
      </w:r>
    </w:p>
    <w:p w14:paraId="1A1EB43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w:t>
      </w:r>
    </w:p>
    <w:p w14:paraId="26F4D8F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eastAsia="ko-KR"/>
        </w:rPr>
      </w:pPr>
    </w:p>
    <w:p w14:paraId="1A33F83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56C5F4D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PER-Scalar ::= INTEGER (0..9, ...)</w:t>
      </w:r>
    </w:p>
    <w:p w14:paraId="034F22B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PER-Exponent ::= INTEGER (0..9, ...)</w:t>
      </w:r>
    </w:p>
    <w:p w14:paraId="0DF49AC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7BE3AB2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PagingCell-Item ::= SEQUENCE {</w:t>
      </w:r>
    </w:p>
    <w:p w14:paraId="6828D6B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fr-FR"/>
        </w:rPr>
      </w:pP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fr-FR"/>
        </w:rPr>
        <w:t>nRCGI</w:t>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t>NRCGI</w:t>
      </w:r>
      <w:r w:rsidRPr="00A5719E">
        <w:rPr>
          <w:rFonts w:ascii="Courier New" w:eastAsia="Times New Roman" w:hAnsi="Courier New" w:cs="Courier New"/>
          <w:sz w:val="16"/>
          <w:lang w:val="fr-FR"/>
        </w:rPr>
        <w:tab/>
        <w:t>,</w:t>
      </w:r>
    </w:p>
    <w:p w14:paraId="01C33B6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fr-FR"/>
        </w:rPr>
      </w:pPr>
      <w:r w:rsidRPr="00A5719E">
        <w:rPr>
          <w:rFonts w:ascii="Courier New" w:eastAsia="Times New Roman" w:hAnsi="Courier New" w:cs="Courier New"/>
          <w:sz w:val="16"/>
          <w:lang w:val="fr-FR"/>
        </w:rPr>
        <w:tab/>
        <w:t>iE-Extensions</w:t>
      </w:r>
      <w:r w:rsidRPr="00A5719E">
        <w:rPr>
          <w:rFonts w:ascii="Courier New" w:eastAsia="Times New Roman" w:hAnsi="Courier New" w:cs="Courier New"/>
          <w:sz w:val="16"/>
          <w:lang w:val="fr-FR"/>
        </w:rPr>
        <w:tab/>
        <w:t>ProtocolExtensionContainer { { PagingCell-ItemExtIEs } }</w:t>
      </w:r>
      <w:r w:rsidRPr="00A5719E">
        <w:rPr>
          <w:rFonts w:ascii="Courier New" w:eastAsia="Times New Roman" w:hAnsi="Courier New" w:cs="Courier New"/>
          <w:sz w:val="16"/>
          <w:lang w:val="fr-FR"/>
        </w:rPr>
        <w:tab/>
        <w:t>OPTIONAL</w:t>
      </w:r>
    </w:p>
    <w:p w14:paraId="39CB768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rPr>
      </w:pPr>
      <w:r w:rsidRPr="00A5719E">
        <w:rPr>
          <w:rFonts w:ascii="Courier New" w:eastAsia="Times New Roman" w:hAnsi="Courier New" w:cs="Courier New"/>
          <w:sz w:val="16"/>
          <w:lang w:val="en-US"/>
        </w:rPr>
        <w:t>}</w:t>
      </w:r>
    </w:p>
    <w:p w14:paraId="4D8DE54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57A2421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 xml:space="preserve">PagingCell-ItemExtIEs </w:t>
      </w:r>
      <w:r w:rsidRPr="00A5719E">
        <w:rPr>
          <w:rFonts w:ascii="Courier New" w:eastAsia="Times New Roman" w:hAnsi="Courier New" w:cs="Courier New"/>
          <w:sz w:val="16"/>
          <w:lang w:val="en-US"/>
        </w:rPr>
        <w:tab/>
        <w:t>F1AP-PROTOCOL-EXTENSION ::= {</w:t>
      </w:r>
    </w:p>
    <w:p w14:paraId="06CE500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z w:val="16"/>
          <w:lang w:val="en-US"/>
        </w:rPr>
        <w:tab/>
      </w:r>
      <w:r w:rsidRPr="00A5719E">
        <w:rPr>
          <w:rFonts w:ascii="Courier New" w:eastAsia="Times New Roman" w:hAnsi="Courier New" w:cs="Courier New"/>
          <w:noProof/>
          <w:snapToGrid w:val="0"/>
          <w:sz w:val="16"/>
          <w:lang w:val="en-US"/>
        </w:rPr>
        <w:t>{</w:t>
      </w:r>
      <w:r w:rsidRPr="00A5719E">
        <w:rPr>
          <w:rFonts w:ascii="Courier New" w:eastAsia="Times New Roman" w:hAnsi="Courier New" w:cs="Courier New"/>
          <w:noProof/>
          <w:snapToGrid w:val="0"/>
          <w:sz w:val="16"/>
          <w:lang w:val="en-US"/>
        </w:rPr>
        <w:tab/>
        <w:t xml:space="preserve">ID </w:t>
      </w:r>
      <w:r w:rsidRPr="00A5719E">
        <w:rPr>
          <w:rFonts w:ascii="Courier New" w:eastAsia="Times New Roman" w:hAnsi="Courier New" w:cs="Courier New"/>
          <w:noProof/>
          <w:sz w:val="16"/>
          <w:lang w:val="en-US"/>
        </w:rPr>
        <w:t>id-LastUsedCellIndication</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z w:val="16"/>
          <w:lang w:val="en-US"/>
        </w:rPr>
        <w:t xml:space="preserve">CRITICALITY ignore </w:t>
      </w:r>
      <w:r w:rsidRPr="00A5719E">
        <w:rPr>
          <w:rFonts w:ascii="Courier New" w:eastAsia="Times New Roman" w:hAnsi="Courier New" w:cs="Courier New"/>
          <w:noProof/>
          <w:sz w:val="16"/>
          <w:lang w:val="en-US"/>
        </w:rPr>
        <w:tab/>
        <w:t>EXTENSION LastUsedCellIndication</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napToGrid w:val="0"/>
          <w:sz w:val="16"/>
          <w:lang w:val="en-US"/>
        </w:rPr>
        <w:t xml:space="preserve"> }|</w:t>
      </w:r>
    </w:p>
    <w:p w14:paraId="33E04CE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w:t>
      </w:r>
      <w:r w:rsidRPr="00A5719E">
        <w:rPr>
          <w:rFonts w:ascii="Courier New" w:eastAsia="Times New Roman" w:hAnsi="Courier New" w:cs="Courier New"/>
          <w:noProof/>
          <w:snapToGrid w:val="0"/>
          <w:sz w:val="16"/>
          <w:lang w:val="en-US"/>
        </w:rPr>
        <w:tab/>
        <w:t xml:space="preserve">ID </w:t>
      </w:r>
      <w:r w:rsidRPr="00A5719E">
        <w:rPr>
          <w:rFonts w:ascii="Courier New" w:eastAsia="Times New Roman" w:hAnsi="Courier New" w:cs="Courier New"/>
          <w:noProof/>
          <w:sz w:val="16"/>
          <w:lang w:val="en-US"/>
        </w:rPr>
        <w:t>id-PEISubgroupingSupportIndication</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ignore</w:t>
      </w:r>
      <w:r w:rsidRPr="00A5719E">
        <w:rPr>
          <w:rFonts w:ascii="Courier New" w:eastAsia="Times New Roman" w:hAnsi="Courier New" w:cs="Courier New"/>
          <w:noProof/>
          <w:snapToGrid w:val="0"/>
          <w:sz w:val="16"/>
          <w:lang w:val="en-US"/>
        </w:rPr>
        <w:tab/>
        <w:t xml:space="preserve">EXTENSION </w:t>
      </w:r>
      <w:r w:rsidRPr="00A5719E">
        <w:rPr>
          <w:rFonts w:ascii="Courier New" w:eastAsia="Times New Roman" w:hAnsi="Courier New" w:cs="Courier New"/>
          <w:noProof/>
          <w:sz w:val="16"/>
          <w:lang w:val="en-US"/>
        </w:rPr>
        <w:t>PEISubgroupingSupportIndication</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optional }|</w:t>
      </w:r>
    </w:p>
    <w:p w14:paraId="3EF2C3C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napToGrid w:val="0"/>
          <w:sz w:val="16"/>
          <w:lang w:val="en-US"/>
        </w:rPr>
        <w:tab/>
        <w:t>{</w:t>
      </w:r>
      <w:r w:rsidRPr="00A5719E">
        <w:rPr>
          <w:rFonts w:ascii="Courier New" w:eastAsia="Times New Roman" w:hAnsi="Courier New" w:cs="Courier New"/>
          <w:noProof/>
          <w:snapToGrid w:val="0"/>
          <w:sz w:val="16"/>
          <w:lang w:val="en-US"/>
        </w:rPr>
        <w:tab/>
        <w:t xml:space="preserve">ID </w:t>
      </w:r>
      <w:r w:rsidRPr="00A5719E">
        <w:rPr>
          <w:rFonts w:ascii="Courier New" w:eastAsia="Times New Roman" w:hAnsi="Courier New" w:cs="Courier New"/>
          <w:noProof/>
          <w:sz w:val="16"/>
          <w:lang w:val="en-US"/>
        </w:rPr>
        <w:t>id-Recommended-SSBs-List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ignore</w:t>
      </w:r>
      <w:r w:rsidRPr="00A5719E">
        <w:rPr>
          <w:rFonts w:ascii="Courier New" w:eastAsia="Times New Roman" w:hAnsi="Courier New" w:cs="Courier New"/>
          <w:noProof/>
          <w:snapToGrid w:val="0"/>
          <w:sz w:val="16"/>
          <w:lang w:val="en-US"/>
        </w:rPr>
        <w:tab/>
        <w:t xml:space="preserve">EXTENSION </w:t>
      </w:r>
      <w:r w:rsidRPr="00A5719E">
        <w:rPr>
          <w:rFonts w:ascii="Courier New" w:eastAsia="Times New Roman" w:hAnsi="Courier New" w:cs="Courier New"/>
          <w:noProof/>
          <w:sz w:val="16"/>
          <w:lang w:val="en-US"/>
        </w:rPr>
        <w:t>Recommended-SSBs-List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napToGrid w:val="0"/>
          <w:sz w:val="16"/>
          <w:lang w:val="en-US"/>
        </w:rPr>
        <w:t>PRESENCE optional },</w:t>
      </w:r>
    </w:p>
    <w:p w14:paraId="024EB52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w:t>
      </w:r>
    </w:p>
    <w:p w14:paraId="2087F0D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1A2FE60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3A98EE5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eastAsia="Times New Roman" w:hAnsi="Courier New" w:cs="Courier New"/>
          <w:noProof/>
          <w:sz w:val="16"/>
          <w:lang w:val="en-US"/>
        </w:rPr>
        <w:t>Recommended-SSBs-List</w:t>
      </w:r>
      <w:r w:rsidRPr="00A5719E">
        <w:rPr>
          <w:rFonts w:ascii="Courier New" w:hAnsi="Courier New" w:cs="Courier New"/>
          <w:noProof/>
          <w:sz w:val="16"/>
          <w:lang w:val="en-US"/>
        </w:rPr>
        <w:t xml:space="preserve"> ::= SEQUENCE (SIZE(1..</w:t>
      </w:r>
      <w:r w:rsidRPr="00A5719E">
        <w:rPr>
          <w:rFonts w:ascii="Courier New" w:eastAsia="Times New Roman" w:hAnsi="Courier New" w:cs="Courier New"/>
          <w:noProof/>
          <w:sz w:val="16"/>
          <w:lang w:val="en-US"/>
        </w:rPr>
        <w:t xml:space="preserve"> </w:t>
      </w:r>
      <w:r w:rsidRPr="00A5719E">
        <w:rPr>
          <w:rFonts w:ascii="Courier New" w:hAnsi="Courier New" w:cs="Courier New"/>
          <w:noProof/>
          <w:sz w:val="16"/>
          <w:lang w:val="en-US"/>
        </w:rPr>
        <w:t>maxnoofSSBAreas)) OF RecommendedSSBItem-List-Item</w:t>
      </w:r>
    </w:p>
    <w:p w14:paraId="17FD52B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6C5BADD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RecommendedSSBItem-List-Item::= SEQUENCE {</w:t>
      </w:r>
    </w:p>
    <w:p w14:paraId="14281B9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sSB-Index</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eastAsia="Times New Roman" w:hAnsi="Courier New" w:cs="Courier New"/>
          <w:noProof/>
          <w:snapToGrid w:val="0"/>
          <w:sz w:val="16"/>
          <w:lang w:val="en-US"/>
        </w:rPr>
        <w:t>SSB-Index</w:t>
      </w:r>
      <w:r w:rsidRPr="00A5719E">
        <w:rPr>
          <w:rFonts w:ascii="Courier New" w:hAnsi="Courier New" w:cs="Courier New"/>
          <w:noProof/>
          <w:sz w:val="16"/>
          <w:lang w:val="en-US"/>
        </w:rPr>
        <w:t>,</w:t>
      </w:r>
    </w:p>
    <w:p w14:paraId="61B85D6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iE-Extensions</w:t>
      </w:r>
      <w:r w:rsidRPr="00A5719E">
        <w:rPr>
          <w:rFonts w:ascii="Courier New" w:hAnsi="Courier New" w:cs="Courier New"/>
          <w:noProof/>
          <w:sz w:val="16"/>
          <w:lang w:val="en-US"/>
        </w:rPr>
        <w:tab/>
      </w:r>
      <w:r w:rsidRPr="00A5719E">
        <w:rPr>
          <w:rFonts w:ascii="Courier New" w:hAnsi="Courier New" w:cs="Courier New"/>
          <w:noProof/>
          <w:sz w:val="16"/>
          <w:lang w:val="en-US"/>
        </w:rPr>
        <w:tab/>
        <w:t>ProtocolExtensionContainer { { RecommendedSSBItem-List-Item-ExtIEs} } OPTIONAL</w:t>
      </w:r>
    </w:p>
    <w:p w14:paraId="78E5276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w:t>
      </w:r>
    </w:p>
    <w:p w14:paraId="0A26014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6F0BA65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lastRenderedPageBreak/>
        <w:t>RecommendedSSBItem-List-Item-ExtIEs F1AP-PROTOCOL-EXTENSION ::= {</w:t>
      </w:r>
    </w:p>
    <w:p w14:paraId="2CF8E4C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w:t>
      </w:r>
    </w:p>
    <w:p w14:paraId="636E186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w:t>
      </w:r>
    </w:p>
    <w:p w14:paraId="11AA633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50ADC36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napToGrid w:val="0"/>
          <w:sz w:val="16"/>
          <w:lang w:val="en-US"/>
        </w:rPr>
        <w:t xml:space="preserve">PagingDRX </w:t>
      </w:r>
      <w:r w:rsidRPr="00A5719E">
        <w:rPr>
          <w:rFonts w:ascii="Courier New" w:eastAsia="Times New Roman" w:hAnsi="Courier New" w:cs="Courier New"/>
          <w:sz w:val="16"/>
          <w:lang w:val="en-US"/>
        </w:rPr>
        <w:t>::= ENUMERATED {</w:t>
      </w:r>
    </w:p>
    <w:p w14:paraId="352DE84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v32,</w:t>
      </w:r>
    </w:p>
    <w:p w14:paraId="3D35164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v64,</w:t>
      </w:r>
    </w:p>
    <w:p w14:paraId="38A39E5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v128,</w:t>
      </w:r>
    </w:p>
    <w:p w14:paraId="77FF656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v256,</w:t>
      </w:r>
    </w:p>
    <w:p w14:paraId="1BE2C1F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w:t>
      </w:r>
    </w:p>
    <w:p w14:paraId="65370EF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0C471B5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1EEF9B4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PagingIdentity ::=</w:t>
      </w:r>
      <w:r w:rsidRPr="00A5719E">
        <w:rPr>
          <w:rFonts w:ascii="Courier New" w:eastAsia="Times New Roman" w:hAnsi="Courier New" w:cs="Courier New"/>
          <w:sz w:val="16"/>
          <w:lang w:val="en-US"/>
        </w:rPr>
        <w:tab/>
        <w:t>CHOICE {</w:t>
      </w:r>
    </w:p>
    <w:p w14:paraId="692432F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rANUEPagingIdentity</w:t>
      </w:r>
      <w:r w:rsidRPr="00A5719E">
        <w:rPr>
          <w:rFonts w:ascii="Courier New" w:eastAsia="Times New Roman" w:hAnsi="Courier New" w:cs="Courier New"/>
          <w:sz w:val="16"/>
          <w:lang w:val="en-US"/>
        </w:rPr>
        <w:tab/>
        <w:t>RANUEPagingIdentity,</w:t>
      </w:r>
    </w:p>
    <w:p w14:paraId="2CC39DC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cNUEPagingIdentity</w:t>
      </w:r>
      <w:r w:rsidRPr="00A5719E">
        <w:rPr>
          <w:rFonts w:ascii="Courier New" w:eastAsia="Times New Roman" w:hAnsi="Courier New" w:cs="Courier New"/>
          <w:sz w:val="16"/>
          <w:lang w:val="en-US"/>
        </w:rPr>
        <w:tab/>
        <w:t xml:space="preserve">CNUEPagingIdentity, </w:t>
      </w:r>
    </w:p>
    <w:p w14:paraId="6788745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choice-extension</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noProof/>
          <w:sz w:val="16"/>
          <w:lang w:val="en-US"/>
        </w:rPr>
        <w:t xml:space="preserve">ProtocolIE-SingleContainer </w:t>
      </w:r>
      <w:r w:rsidRPr="00A5719E">
        <w:rPr>
          <w:rFonts w:ascii="Courier New" w:eastAsia="Times New Roman" w:hAnsi="Courier New" w:cs="Courier New"/>
          <w:sz w:val="16"/>
          <w:lang w:val="en-US"/>
        </w:rPr>
        <w:t>{ { PagingIdentity-ExtIEs } }</w:t>
      </w:r>
    </w:p>
    <w:p w14:paraId="78E33AE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4057132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678655D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Malgun Gothic" w:hAnsi="Courier New" w:cs="Courier New"/>
          <w:noProof/>
          <w:sz w:val="16"/>
          <w:lang w:val="en-US"/>
        </w:rPr>
      </w:pPr>
      <w:r w:rsidRPr="00A5719E">
        <w:rPr>
          <w:rFonts w:ascii="Courier New" w:eastAsia="Malgun Gothic" w:hAnsi="Courier New" w:cs="Courier New"/>
          <w:noProof/>
          <w:sz w:val="16"/>
          <w:lang w:val="en-US"/>
        </w:rPr>
        <w:t>PagingCause ::= ENUMERATED { voice,</w:t>
      </w:r>
      <w:r w:rsidRPr="00A5719E">
        <w:rPr>
          <w:rFonts w:ascii="Courier New" w:eastAsia="Malgun Gothic" w:hAnsi="Courier New" w:cs="Courier New"/>
          <w:noProof/>
          <w:sz w:val="16"/>
          <w:lang w:val="en-US"/>
        </w:rPr>
        <w:tab/>
        <w:t>...}</w:t>
      </w:r>
    </w:p>
    <w:p w14:paraId="2799274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Malgun Gothic" w:hAnsi="Courier New" w:cs="Courier New"/>
          <w:noProof/>
          <w:sz w:val="16"/>
          <w:lang w:val="en-US"/>
        </w:rPr>
      </w:pPr>
    </w:p>
    <w:p w14:paraId="39848B6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 xml:space="preserve">PagingIdentity-ExtIEs </w:t>
      </w:r>
      <w:r w:rsidRPr="00A5719E">
        <w:rPr>
          <w:rFonts w:ascii="Courier New" w:eastAsia="Times New Roman" w:hAnsi="Courier New" w:cs="Courier New"/>
          <w:noProof/>
          <w:snapToGrid w:val="0"/>
          <w:sz w:val="16"/>
          <w:lang w:val="en-US"/>
        </w:rPr>
        <w:t>F1AP-PROTOCOL-IES</w:t>
      </w:r>
      <w:r w:rsidRPr="00A5719E">
        <w:rPr>
          <w:rFonts w:ascii="Courier New" w:eastAsia="Times New Roman" w:hAnsi="Courier New" w:cs="Courier New"/>
          <w:sz w:val="16"/>
          <w:lang w:val="en-US"/>
        </w:rPr>
        <w:t>::= {</w:t>
      </w:r>
    </w:p>
    <w:p w14:paraId="2CE512F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w:t>
      </w:r>
    </w:p>
    <w:p w14:paraId="6B153CB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28C6E7B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71B30F3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PagingOrigin ::= ENUMERATED { non-3gpp,</w:t>
      </w:r>
      <w:r w:rsidRPr="00A5719E">
        <w:rPr>
          <w:rFonts w:ascii="Courier New" w:eastAsia="Times New Roman" w:hAnsi="Courier New" w:cs="Courier New"/>
          <w:sz w:val="16"/>
          <w:lang w:val="en-US"/>
        </w:rPr>
        <w:tab/>
        <w:t>...}</w:t>
      </w:r>
    </w:p>
    <w:p w14:paraId="7D5ADD3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21E537C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PagingPriority ::= ENUMERATED { priolevel1, priolevel2, priolevel3, priolevel4, priolevel5, priolevel6, priolevel7, priolevel8,...}</w:t>
      </w:r>
      <w:r w:rsidRPr="00A5719E">
        <w:rPr>
          <w:rFonts w:ascii="Courier New" w:eastAsia="Times New Roman" w:hAnsi="Courier New" w:cs="Courier New"/>
          <w:noProof/>
          <w:sz w:val="16"/>
          <w:lang w:val="en-US"/>
        </w:rPr>
        <w:t xml:space="preserve"> </w:t>
      </w:r>
    </w:p>
    <w:p w14:paraId="7198F0E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135ECF8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ParentTImeSource ::= ENUMERATED {synce, ptp, gnss, atomicclock, terrestrialradio, serialtimecode, ntp, handset, other, ...}</w:t>
      </w:r>
    </w:p>
    <w:p w14:paraId="374CEAA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eastAsia="ko-KR"/>
        </w:rPr>
      </w:pPr>
    </w:p>
    <w:p w14:paraId="1CD1E1E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PEIPSAssistanceInfo ::= SEQUENCE {</w:t>
      </w:r>
    </w:p>
    <w:p w14:paraId="3AD341D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ab/>
      </w:r>
      <w:r w:rsidRPr="00A5719E">
        <w:rPr>
          <w:rFonts w:ascii="Courier New" w:hAnsi="Courier New" w:cs="Courier New"/>
          <w:noProof/>
          <w:sz w:val="16"/>
          <w:lang w:val="fr-FR"/>
        </w:rPr>
        <w:t>cNSubgroupID</w:t>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t>C</w:t>
      </w:r>
      <w:r w:rsidRPr="00A5719E">
        <w:rPr>
          <w:rFonts w:ascii="Courier New" w:hAnsi="Courier New" w:cs="Courier New"/>
          <w:noProof/>
          <w:sz w:val="16"/>
          <w:lang w:val="fr-FR"/>
        </w:rPr>
        <w:t>NSubgroupID</w:t>
      </w:r>
      <w:r w:rsidRPr="00A5719E">
        <w:rPr>
          <w:rFonts w:ascii="Courier New" w:eastAsia="Times New Roman" w:hAnsi="Courier New" w:cs="Courier New"/>
          <w:noProof/>
          <w:sz w:val="16"/>
          <w:lang w:val="fr-FR"/>
        </w:rPr>
        <w:t>,</w:t>
      </w:r>
    </w:p>
    <w:p w14:paraId="5591AB6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ab/>
        <w:t>iE-Extensions</w:t>
      </w:r>
      <w:r w:rsidRPr="00A5719E">
        <w:rPr>
          <w:rFonts w:ascii="Courier New" w:eastAsia="Times New Roman" w:hAnsi="Courier New" w:cs="Courier New"/>
          <w:noProof/>
          <w:sz w:val="16"/>
          <w:lang w:val="fr-FR"/>
        </w:rPr>
        <w:tab/>
        <w:t>ProtocolExtensionContainer { { PEIPSAssistanceInfo</w:t>
      </w:r>
      <w:r w:rsidRPr="00A5719E">
        <w:rPr>
          <w:rFonts w:ascii="Courier New" w:eastAsia="Times New Roman" w:hAnsi="Courier New" w:cs="Courier New"/>
          <w:noProof/>
          <w:snapToGrid w:val="0"/>
          <w:sz w:val="16"/>
          <w:lang w:val="fr-FR"/>
        </w:rPr>
        <w:t>-ExtIEs</w:t>
      </w:r>
      <w:r w:rsidRPr="00A5719E">
        <w:rPr>
          <w:rFonts w:ascii="Courier New" w:eastAsia="Times New Roman" w:hAnsi="Courier New" w:cs="Courier New"/>
          <w:noProof/>
          <w:sz w:val="16"/>
          <w:lang w:val="fr-FR"/>
        </w:rPr>
        <w:t xml:space="preserve"> } }</w:t>
      </w:r>
      <w:r w:rsidRPr="00A5719E">
        <w:rPr>
          <w:rFonts w:ascii="Courier New" w:eastAsia="Times New Roman" w:hAnsi="Courier New" w:cs="Courier New"/>
          <w:noProof/>
          <w:sz w:val="16"/>
          <w:lang w:val="fr-FR"/>
        </w:rPr>
        <w:tab/>
        <w:t>OPTIONAL</w:t>
      </w:r>
    </w:p>
    <w:p w14:paraId="506A31A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rPr>
      </w:pPr>
      <w:r w:rsidRPr="00A5719E">
        <w:rPr>
          <w:rFonts w:ascii="Courier New" w:eastAsia="Times New Roman" w:hAnsi="Courier New" w:cs="Courier New"/>
          <w:noProof/>
          <w:sz w:val="16"/>
          <w:lang w:val="en-US"/>
        </w:rPr>
        <w:t>}</w:t>
      </w:r>
    </w:p>
    <w:p w14:paraId="1500220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4125FCC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xml:space="preserve">PEIPSAssistanceInfo-ExtIEs </w:t>
      </w:r>
      <w:r w:rsidRPr="00A5719E">
        <w:rPr>
          <w:rFonts w:ascii="Courier New" w:eastAsia="Times New Roman" w:hAnsi="Courier New" w:cs="Courier New"/>
          <w:noProof/>
          <w:sz w:val="16"/>
          <w:lang w:val="en-US"/>
        </w:rPr>
        <w:tab/>
        <w:t>F1AP-PROTOCOL-EXTENSION ::= {</w:t>
      </w:r>
    </w:p>
    <w:p w14:paraId="695FF5E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216A5A7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081C769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46FF75D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hAnsi="Courier New" w:cs="Courier New"/>
          <w:noProof/>
          <w:sz w:val="16"/>
          <w:lang w:val="en-US"/>
        </w:rPr>
        <w:t xml:space="preserve">RelativePathDelay </w:t>
      </w:r>
      <w:r w:rsidRPr="00A5719E">
        <w:rPr>
          <w:rFonts w:ascii="Courier New" w:eastAsia="Times New Roman" w:hAnsi="Courier New" w:cs="Courier New"/>
          <w:noProof/>
          <w:sz w:val="16"/>
          <w:lang w:val="en-US"/>
        </w:rPr>
        <w:t>::= CHOICE {</w:t>
      </w:r>
    </w:p>
    <w:p w14:paraId="5159CA1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k0</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INTEGER (0..16351),</w:t>
      </w:r>
    </w:p>
    <w:p w14:paraId="7CABE67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k1</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INTEGER (0..8176),</w:t>
      </w:r>
    </w:p>
    <w:p w14:paraId="69B66AC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k2</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INTEGER (0..4088),</w:t>
      </w:r>
    </w:p>
    <w:p w14:paraId="162C449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k3</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INTEGER (0..2044),</w:t>
      </w:r>
    </w:p>
    <w:p w14:paraId="3B4F3F7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k4</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INTEGER (0..1022),</w:t>
      </w:r>
    </w:p>
    <w:p w14:paraId="6A41F14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k5</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INTEGER (0..511),</w:t>
      </w:r>
      <w:r w:rsidRPr="00A5719E">
        <w:rPr>
          <w:rFonts w:ascii="Courier New" w:eastAsia="Times New Roman" w:hAnsi="Courier New" w:cs="Courier New"/>
          <w:noProof/>
          <w:sz w:val="16"/>
          <w:lang w:val="en-US"/>
        </w:rPr>
        <w:tab/>
        <w:t xml:space="preserve"> </w:t>
      </w:r>
    </w:p>
    <w:p w14:paraId="7ED1E3B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choice-extension</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ProtocolIE-SingleContainer { { Relative</w:t>
      </w:r>
      <w:r w:rsidRPr="00A5719E">
        <w:rPr>
          <w:rFonts w:ascii="Courier New" w:hAnsi="Courier New" w:cs="Courier New"/>
          <w:noProof/>
          <w:sz w:val="16"/>
          <w:lang w:val="en-US"/>
        </w:rPr>
        <w:t>PathDelay</w:t>
      </w:r>
      <w:r w:rsidRPr="00A5719E">
        <w:rPr>
          <w:rFonts w:ascii="Courier New" w:eastAsia="Times New Roman" w:hAnsi="Courier New" w:cs="Courier New"/>
          <w:noProof/>
          <w:sz w:val="16"/>
          <w:lang w:val="en-US"/>
        </w:rPr>
        <w:t>-ExtIEs } }</w:t>
      </w:r>
    </w:p>
    <w:p w14:paraId="551ADDA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02B5D2E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1468476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hAnsi="Courier New" w:cs="Courier New"/>
          <w:noProof/>
          <w:sz w:val="16"/>
          <w:lang w:val="en-US"/>
        </w:rPr>
        <w:t>RelativePathDelay</w:t>
      </w:r>
      <w:r w:rsidRPr="00A5719E">
        <w:rPr>
          <w:rFonts w:ascii="Courier New" w:eastAsia="Times New Roman" w:hAnsi="Courier New" w:cs="Courier New"/>
          <w:noProof/>
          <w:sz w:val="16"/>
          <w:lang w:val="en-US"/>
        </w:rPr>
        <w:t>-ExtIEs F1AP-PROTOCOL-IES ::= {</w:t>
      </w:r>
    </w:p>
    <w:p w14:paraId="7F87F45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z w:val="16"/>
          <w:lang w:val="en-US"/>
        </w:rPr>
        <w:tab/>
      </w:r>
      <w:r w:rsidRPr="00A5719E">
        <w:rPr>
          <w:rFonts w:ascii="Courier New" w:eastAsia="Times New Roman" w:hAnsi="Courier New" w:cs="Courier New"/>
          <w:noProof/>
          <w:snapToGrid w:val="0"/>
          <w:sz w:val="16"/>
          <w:lang w:val="en-US"/>
        </w:rPr>
        <w:t xml:space="preserve">{ID id-ReportingGranularitykminus1additionalpath </w:t>
      </w:r>
      <w:r w:rsidRPr="00A5719E">
        <w:rPr>
          <w:rFonts w:ascii="Courier New" w:eastAsia="Times New Roman" w:hAnsi="Courier New" w:cs="Courier New"/>
          <w:noProof/>
          <w:snapToGrid w:val="0"/>
          <w:sz w:val="16"/>
          <w:lang w:val="en-US"/>
        </w:rPr>
        <w:tab/>
        <w:t>CRITICALITY ignore TYPE ReportingGranularitykminus1AdditionalPath PRESENCE mandatory}|</w:t>
      </w:r>
    </w:p>
    <w:p w14:paraId="1DB587B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xml:space="preserve">{ID id-ReportingGranularitykminus2additionalpath </w:t>
      </w:r>
      <w:r w:rsidRPr="00A5719E">
        <w:rPr>
          <w:rFonts w:ascii="Courier New" w:eastAsia="Times New Roman" w:hAnsi="Courier New" w:cs="Courier New"/>
          <w:noProof/>
          <w:snapToGrid w:val="0"/>
          <w:sz w:val="16"/>
          <w:lang w:val="en-US"/>
        </w:rPr>
        <w:tab/>
        <w:t>CRITICALITY ignore TYPE ReportingGranularitykminus2AdditionalPath PRESENCE mandatory }|</w:t>
      </w:r>
    </w:p>
    <w:p w14:paraId="582571A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xml:space="preserve">{ID id-ReportingGranularitykminus3additionalpath </w:t>
      </w:r>
      <w:r w:rsidRPr="00A5719E">
        <w:rPr>
          <w:rFonts w:ascii="Courier New" w:eastAsia="Times New Roman" w:hAnsi="Courier New" w:cs="Courier New"/>
          <w:noProof/>
          <w:snapToGrid w:val="0"/>
          <w:sz w:val="16"/>
          <w:lang w:val="en-US"/>
        </w:rPr>
        <w:tab/>
        <w:t>CRITICALITY ignore TYPE ReportingGranularitykminus3AdditionalPath PRESENCE mandatory}|</w:t>
      </w:r>
    </w:p>
    <w:p w14:paraId="2F8596D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lastRenderedPageBreak/>
        <w:tab/>
        <w:t xml:space="preserve">{ID id-ReportingGranularitykminus4additionalpath </w:t>
      </w:r>
      <w:r w:rsidRPr="00A5719E">
        <w:rPr>
          <w:rFonts w:ascii="Courier New" w:eastAsia="Times New Roman" w:hAnsi="Courier New" w:cs="Courier New"/>
          <w:noProof/>
          <w:snapToGrid w:val="0"/>
          <w:sz w:val="16"/>
          <w:lang w:val="en-US"/>
        </w:rPr>
        <w:tab/>
        <w:t>CRITICALITY ignore TYPE ReportingGranularitykminus4AdditionalPath PRESENCE mandatory }|</w:t>
      </w:r>
    </w:p>
    <w:p w14:paraId="32F79B8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xml:space="preserve">{ID id-ReportingGranularitykminus5additionalpath </w:t>
      </w:r>
      <w:r w:rsidRPr="00A5719E">
        <w:rPr>
          <w:rFonts w:ascii="Courier New" w:eastAsia="Times New Roman" w:hAnsi="Courier New" w:cs="Courier New"/>
          <w:noProof/>
          <w:snapToGrid w:val="0"/>
          <w:sz w:val="16"/>
          <w:lang w:val="en-US"/>
        </w:rPr>
        <w:tab/>
        <w:t>CRITICALITY ignore TYPE ReportingGranularitykminus5AdditionalPath PRESENCE mandatory}|</w:t>
      </w:r>
    </w:p>
    <w:p w14:paraId="60166E7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napToGrid w:val="0"/>
          <w:sz w:val="16"/>
          <w:szCs w:val="22"/>
          <w:lang w:val="en-US"/>
        </w:rPr>
      </w:pPr>
      <w:r w:rsidRPr="00A5719E">
        <w:rPr>
          <w:rFonts w:ascii="Courier New" w:eastAsia="Times New Roman" w:hAnsi="Courier New" w:cs="Courier New"/>
          <w:noProof/>
          <w:snapToGrid w:val="0"/>
          <w:sz w:val="16"/>
          <w:lang w:val="en-US"/>
        </w:rPr>
        <w:tab/>
        <w:t xml:space="preserve">{ID id-ReportingGranularitykminus6additionalpath </w:t>
      </w:r>
      <w:r w:rsidRPr="00A5719E">
        <w:rPr>
          <w:rFonts w:ascii="Courier New" w:eastAsia="Times New Roman" w:hAnsi="Courier New" w:cs="Courier New"/>
          <w:noProof/>
          <w:snapToGrid w:val="0"/>
          <w:sz w:val="16"/>
          <w:lang w:val="en-US"/>
        </w:rPr>
        <w:tab/>
        <w:t>CRITICALITY ignore TYPE ReportingGranularitykminus6AdditionalPath PRESENCE mandatory },</w:t>
      </w:r>
    </w:p>
    <w:p w14:paraId="5797F48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sz w:val="16"/>
          <w:lang w:val="en-US"/>
        </w:rPr>
      </w:pPr>
      <w:r w:rsidRPr="00A5719E">
        <w:rPr>
          <w:rFonts w:ascii="Courier New" w:eastAsia="Times New Roman" w:hAnsi="Courier New" w:cs="Courier New"/>
          <w:noProof/>
          <w:sz w:val="16"/>
          <w:lang w:val="en-US"/>
        </w:rPr>
        <w:tab/>
        <w:t>...</w:t>
      </w:r>
    </w:p>
    <w:p w14:paraId="7B8D25E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70F3EB9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58A2674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Parent-IAB-Nodes-NA-Resource-Configuration-List ::= SEQUENCE (SIZE(1..maxnoofHSNASlots)) OF Parent-IAB-Nodes-NA-Resource-Configuration-Item</w:t>
      </w:r>
    </w:p>
    <w:p w14:paraId="69621EF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744B88D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Parent-IAB-Nodes-NA-Resource-Configuration-Item::= SEQUENCE {</w:t>
      </w:r>
    </w:p>
    <w:p w14:paraId="10CE153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nADownlink</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t xml:space="preserve">NADownlink </w:t>
      </w:r>
      <w:r w:rsidRPr="00A5719E">
        <w:rPr>
          <w:rFonts w:ascii="Courier New" w:hAnsi="Courier New" w:cs="Courier New"/>
          <w:noProof/>
          <w:sz w:val="16"/>
          <w:lang w:val="en-US"/>
        </w:rPr>
        <w:tab/>
        <w:t xml:space="preserve">    OPTIONAL,</w:t>
      </w:r>
    </w:p>
    <w:p w14:paraId="4D0FFEB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nAUplink</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t xml:space="preserve">NAUplink </w:t>
      </w:r>
      <w:r w:rsidRPr="00A5719E">
        <w:rPr>
          <w:rFonts w:ascii="Courier New" w:hAnsi="Courier New" w:cs="Courier New"/>
          <w:noProof/>
          <w:sz w:val="16"/>
          <w:lang w:val="en-US"/>
        </w:rPr>
        <w:tab/>
        <w:t xml:space="preserve">    OPTIONAL,</w:t>
      </w:r>
    </w:p>
    <w:p w14:paraId="79AAE33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fr-FR"/>
        </w:rPr>
      </w:pPr>
      <w:r w:rsidRPr="00A5719E">
        <w:rPr>
          <w:rFonts w:ascii="Courier New" w:hAnsi="Courier New" w:cs="Courier New"/>
          <w:noProof/>
          <w:sz w:val="16"/>
          <w:lang w:val="en-US"/>
        </w:rPr>
        <w:tab/>
      </w:r>
      <w:r w:rsidRPr="00A5719E">
        <w:rPr>
          <w:rFonts w:ascii="Courier New" w:hAnsi="Courier New" w:cs="Courier New"/>
          <w:noProof/>
          <w:sz w:val="16"/>
          <w:lang w:val="fr-FR"/>
        </w:rPr>
        <w:t>nAFlexible</w:t>
      </w:r>
      <w:r w:rsidRPr="00A5719E">
        <w:rPr>
          <w:rFonts w:ascii="Courier New" w:hAnsi="Courier New" w:cs="Courier New"/>
          <w:noProof/>
          <w:sz w:val="16"/>
          <w:lang w:val="fr-FR"/>
        </w:rPr>
        <w:tab/>
      </w:r>
      <w:r w:rsidRPr="00A5719E">
        <w:rPr>
          <w:rFonts w:ascii="Courier New" w:hAnsi="Courier New" w:cs="Courier New"/>
          <w:noProof/>
          <w:sz w:val="16"/>
          <w:lang w:val="fr-FR"/>
        </w:rPr>
        <w:tab/>
      </w:r>
      <w:r w:rsidRPr="00A5719E">
        <w:rPr>
          <w:rFonts w:ascii="Courier New" w:hAnsi="Courier New" w:cs="Courier New"/>
          <w:noProof/>
          <w:sz w:val="16"/>
          <w:lang w:val="fr-FR"/>
        </w:rPr>
        <w:tab/>
      </w:r>
      <w:r w:rsidRPr="00A5719E">
        <w:rPr>
          <w:rFonts w:ascii="Courier New" w:hAnsi="Courier New" w:cs="Courier New"/>
          <w:noProof/>
          <w:sz w:val="16"/>
          <w:lang w:val="fr-FR"/>
        </w:rPr>
        <w:tab/>
      </w:r>
      <w:r w:rsidRPr="00A5719E">
        <w:rPr>
          <w:rFonts w:ascii="Courier New" w:hAnsi="Courier New" w:cs="Courier New"/>
          <w:noProof/>
          <w:sz w:val="16"/>
          <w:lang w:val="fr-FR"/>
        </w:rPr>
        <w:tab/>
        <w:t xml:space="preserve">NAFlexible </w:t>
      </w:r>
      <w:r w:rsidRPr="00A5719E">
        <w:rPr>
          <w:rFonts w:ascii="Courier New" w:hAnsi="Courier New" w:cs="Courier New"/>
          <w:noProof/>
          <w:sz w:val="16"/>
          <w:lang w:val="fr-FR"/>
        </w:rPr>
        <w:tab/>
        <w:t xml:space="preserve">    OPTIONAL,</w:t>
      </w:r>
    </w:p>
    <w:p w14:paraId="2BDB3B5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fr-FR"/>
        </w:rPr>
      </w:pPr>
      <w:r w:rsidRPr="00A5719E">
        <w:rPr>
          <w:rFonts w:ascii="Courier New" w:hAnsi="Courier New" w:cs="Courier New"/>
          <w:noProof/>
          <w:sz w:val="16"/>
          <w:lang w:val="fr-FR"/>
        </w:rPr>
        <w:tab/>
        <w:t>iE-Extensions</w:t>
      </w:r>
      <w:r w:rsidRPr="00A5719E">
        <w:rPr>
          <w:rFonts w:ascii="Courier New" w:hAnsi="Courier New" w:cs="Courier New"/>
          <w:noProof/>
          <w:sz w:val="16"/>
          <w:lang w:val="fr-FR"/>
        </w:rPr>
        <w:tab/>
      </w:r>
      <w:r w:rsidRPr="00A5719E">
        <w:rPr>
          <w:rFonts w:ascii="Courier New" w:hAnsi="Courier New" w:cs="Courier New"/>
          <w:noProof/>
          <w:sz w:val="16"/>
          <w:lang w:val="fr-FR"/>
        </w:rPr>
        <w:tab/>
        <w:t>ProtocolExtensionContainer { { Parent-IAB-Nodes-NA-Resource-Configuration-Item-ExtIEs} } OPTIONAL</w:t>
      </w:r>
    </w:p>
    <w:p w14:paraId="1480B01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rPr>
      </w:pPr>
      <w:r w:rsidRPr="00A5719E">
        <w:rPr>
          <w:rFonts w:ascii="Courier New" w:hAnsi="Courier New" w:cs="Courier New"/>
          <w:noProof/>
          <w:sz w:val="16"/>
          <w:lang w:val="en-US"/>
        </w:rPr>
        <w:t>}</w:t>
      </w:r>
    </w:p>
    <w:p w14:paraId="27F0CF6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5C527DB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Parent-IAB-Nodes-NA-Resource-Configuration-Item-ExtIEs F1AP-PROTOCOL-EXTENSION ::= {</w:t>
      </w:r>
    </w:p>
    <w:p w14:paraId="63AD854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w:t>
      </w:r>
    </w:p>
    <w:p w14:paraId="12DF170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w:t>
      </w:r>
    </w:p>
    <w:p w14:paraId="1382B19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17E3F67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eastAsia="ko-KR"/>
        </w:rPr>
      </w:pPr>
      <w:bookmarkStart w:id="681" w:name="OLE_LINK238"/>
      <w:bookmarkStart w:id="682" w:name="OLE_LINK237"/>
      <w:bookmarkStart w:id="683" w:name="OLE_LINK236"/>
      <w:bookmarkStart w:id="684" w:name="OLE_LINK235"/>
      <w:r w:rsidRPr="00A5719E">
        <w:rPr>
          <w:rFonts w:ascii="Courier New" w:hAnsi="Courier New" w:cs="Courier New"/>
          <w:noProof/>
          <w:sz w:val="16"/>
          <w:lang w:val="en-US"/>
        </w:rPr>
        <w:t>PartialSuccessCell</w:t>
      </w:r>
      <w:bookmarkEnd w:id="681"/>
      <w:bookmarkEnd w:id="682"/>
      <w:bookmarkEnd w:id="683"/>
      <w:bookmarkEnd w:id="684"/>
      <w:r w:rsidRPr="00A5719E">
        <w:rPr>
          <w:rFonts w:ascii="Courier New" w:eastAsia="Times New Roman" w:hAnsi="Courier New" w:cs="Courier New"/>
          <w:snapToGrid w:val="0"/>
          <w:sz w:val="16"/>
          <w:lang w:val="en-US"/>
        </w:rPr>
        <w:t xml:space="preserve"> ::= SEQUENCE {</w:t>
      </w:r>
    </w:p>
    <w:p w14:paraId="1F7278A4" w14:textId="77777777" w:rsidR="00A5719E" w:rsidRPr="00A5719E" w:rsidRDefault="00A5719E" w:rsidP="00A5719E">
      <w:pPr>
        <w:tabs>
          <w:tab w:val="left" w:pos="384"/>
          <w:tab w:val="left" w:pos="768"/>
          <w:tab w:val="left" w:pos="1152"/>
          <w:tab w:val="left" w:pos="1536"/>
          <w:tab w:val="left" w:pos="192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broadcastCellList</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bookmarkStart w:id="685" w:name="OLE_LINK248"/>
      <w:bookmarkStart w:id="686" w:name="OLE_LINK247"/>
      <w:r w:rsidRPr="00A5719E">
        <w:rPr>
          <w:rFonts w:ascii="Courier New" w:eastAsia="Times New Roman" w:hAnsi="Courier New" w:cs="Courier New"/>
          <w:snapToGrid w:val="0"/>
          <w:sz w:val="16"/>
          <w:lang w:val="en-US"/>
        </w:rPr>
        <w:t>BroadcastCellList</w:t>
      </w:r>
      <w:bookmarkEnd w:id="685"/>
      <w:bookmarkEnd w:id="686"/>
      <w:r w:rsidRPr="00A5719E">
        <w:rPr>
          <w:rFonts w:ascii="Courier New" w:eastAsia="Times New Roman" w:hAnsi="Courier New" w:cs="Courier New"/>
          <w:snapToGrid w:val="0"/>
          <w:sz w:val="16"/>
          <w:lang w:val="en-US"/>
        </w:rPr>
        <w:t>,</w:t>
      </w:r>
    </w:p>
    <w:p w14:paraId="058ADD6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fr-FR"/>
        </w:rPr>
      </w:pP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fr-FR"/>
        </w:rPr>
        <w:t>iE-Extensions</w:t>
      </w:r>
      <w:r w:rsidRPr="00A5719E">
        <w:rPr>
          <w:rFonts w:ascii="Courier New" w:eastAsia="Times New Roman" w:hAnsi="Courier New" w:cs="Courier New"/>
          <w:snapToGrid w:val="0"/>
          <w:sz w:val="16"/>
          <w:lang w:val="fr-FR"/>
        </w:rPr>
        <w:tab/>
      </w:r>
      <w:r w:rsidRPr="00A5719E">
        <w:rPr>
          <w:rFonts w:ascii="Courier New" w:eastAsia="Times New Roman" w:hAnsi="Courier New" w:cs="Courier New"/>
          <w:snapToGrid w:val="0"/>
          <w:sz w:val="16"/>
          <w:lang w:val="fr-FR"/>
        </w:rPr>
        <w:tab/>
      </w:r>
      <w:r w:rsidRPr="00A5719E">
        <w:rPr>
          <w:rFonts w:ascii="Courier New" w:eastAsia="Times New Roman" w:hAnsi="Courier New" w:cs="Courier New"/>
          <w:snapToGrid w:val="0"/>
          <w:sz w:val="16"/>
          <w:lang w:val="fr-FR"/>
        </w:rPr>
        <w:tab/>
      </w:r>
      <w:r w:rsidRPr="00A5719E">
        <w:rPr>
          <w:rFonts w:ascii="Courier New" w:eastAsia="Times New Roman" w:hAnsi="Courier New" w:cs="Courier New"/>
          <w:snapToGrid w:val="0"/>
          <w:sz w:val="16"/>
          <w:lang w:val="fr-FR"/>
        </w:rPr>
        <w:tab/>
        <w:t>ProtocolExtensionContainer { {</w:t>
      </w:r>
      <w:r w:rsidRPr="00A5719E">
        <w:rPr>
          <w:rFonts w:ascii="Courier New" w:eastAsia="Times New Roman" w:hAnsi="Courier New" w:cs="Courier New"/>
          <w:noProof/>
          <w:snapToGrid w:val="0"/>
          <w:sz w:val="16"/>
          <w:lang w:val="fr-FR"/>
        </w:rPr>
        <w:t xml:space="preserve"> </w:t>
      </w:r>
      <w:bookmarkStart w:id="687" w:name="OLE_LINK242"/>
      <w:bookmarkStart w:id="688" w:name="OLE_LINK241"/>
      <w:r w:rsidRPr="00A5719E">
        <w:rPr>
          <w:rFonts w:ascii="Courier New" w:eastAsia="Times New Roman" w:hAnsi="Courier New" w:cs="Courier New"/>
          <w:noProof/>
          <w:snapToGrid w:val="0"/>
          <w:sz w:val="16"/>
          <w:lang w:val="fr-FR"/>
        </w:rPr>
        <w:t>PartialSuccessCell</w:t>
      </w:r>
      <w:bookmarkEnd w:id="687"/>
      <w:bookmarkEnd w:id="688"/>
      <w:r w:rsidRPr="00A5719E">
        <w:rPr>
          <w:rFonts w:ascii="Courier New" w:eastAsia="Times New Roman" w:hAnsi="Courier New" w:cs="Courier New"/>
          <w:snapToGrid w:val="0"/>
          <w:sz w:val="16"/>
          <w:lang w:val="fr-FR"/>
        </w:rPr>
        <w:t>-ExtIEs} } OPTIONAL,</w:t>
      </w:r>
    </w:p>
    <w:p w14:paraId="3B5CB09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rPr>
      </w:pPr>
      <w:r w:rsidRPr="00A5719E">
        <w:rPr>
          <w:rFonts w:ascii="Courier New" w:eastAsia="Times New Roman" w:hAnsi="Courier New" w:cs="Courier New"/>
          <w:snapToGrid w:val="0"/>
          <w:sz w:val="16"/>
          <w:lang w:val="fr-FR"/>
        </w:rPr>
        <w:tab/>
      </w:r>
      <w:r w:rsidRPr="00A5719E">
        <w:rPr>
          <w:rFonts w:ascii="Courier New" w:eastAsia="Times New Roman" w:hAnsi="Courier New" w:cs="Courier New"/>
          <w:snapToGrid w:val="0"/>
          <w:sz w:val="16"/>
          <w:lang w:val="en-US"/>
        </w:rPr>
        <w:t>...</w:t>
      </w:r>
    </w:p>
    <w:p w14:paraId="6DEFEB4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w:t>
      </w:r>
    </w:p>
    <w:p w14:paraId="2821A26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noProof/>
          <w:snapToGrid w:val="0"/>
          <w:sz w:val="16"/>
          <w:lang w:val="en-US"/>
        </w:rPr>
        <w:t>PartialSuccessCell</w:t>
      </w:r>
      <w:r w:rsidRPr="00A5719E">
        <w:rPr>
          <w:rFonts w:ascii="Courier New" w:eastAsia="Times New Roman" w:hAnsi="Courier New" w:cs="Courier New"/>
          <w:snapToGrid w:val="0"/>
          <w:sz w:val="16"/>
          <w:lang w:val="en-US"/>
        </w:rPr>
        <w:t xml:space="preserve">-ExtIEs </w:t>
      </w:r>
      <w:r w:rsidRPr="00A5719E">
        <w:rPr>
          <w:rFonts w:ascii="Courier New" w:eastAsia="Times New Roman" w:hAnsi="Courier New" w:cs="Courier New"/>
          <w:noProof/>
          <w:sz w:val="16"/>
          <w:lang w:val="en-US"/>
        </w:rPr>
        <w:t>F1AP</w:t>
      </w:r>
      <w:r w:rsidRPr="00A5719E">
        <w:rPr>
          <w:rFonts w:ascii="Courier New" w:eastAsia="Times New Roman" w:hAnsi="Courier New" w:cs="Courier New"/>
          <w:snapToGrid w:val="0"/>
          <w:sz w:val="16"/>
          <w:lang w:val="en-US"/>
        </w:rPr>
        <w:t>-PROTOCOL-EXTENSION ::= {</w:t>
      </w:r>
    </w:p>
    <w:p w14:paraId="2D60892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w:t>
      </w:r>
    </w:p>
    <w:p w14:paraId="6B7ABCC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5EA880F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01698FB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PathlossReferenceInfo ::= SEQUENCE {</w:t>
      </w:r>
    </w:p>
    <w:p w14:paraId="49BBAB4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pathlossReferenceSignal</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PathlossReferenceSignal,</w:t>
      </w:r>
    </w:p>
    <w:p w14:paraId="3FA6EBC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iE-Extensions</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ProtocolExtensionContainer { {PathlossReferenceInfo-ExtIEs} }</w:t>
      </w:r>
      <w:r w:rsidRPr="00A5719E">
        <w:rPr>
          <w:rFonts w:ascii="Courier New" w:eastAsia="Times New Roman" w:hAnsi="Courier New" w:cs="Courier New"/>
          <w:noProof/>
          <w:snapToGrid w:val="0"/>
          <w:sz w:val="16"/>
          <w:lang w:val="en-US"/>
        </w:rPr>
        <w:tab/>
        <w:t>OPTIONAL</w:t>
      </w:r>
    </w:p>
    <w:p w14:paraId="01AF476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3C53BAD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7332FA2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PathlossReferenceInfo-ExtIEs F1AP-PROTOCOL-EXTENSION ::= {</w:t>
      </w:r>
    </w:p>
    <w:p w14:paraId="05B3C8A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w:t>
      </w:r>
    </w:p>
    <w:p w14:paraId="5D251C0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73B0702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52CBC34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eastAsia="ko-KR"/>
        </w:rPr>
      </w:pPr>
      <w:r w:rsidRPr="00A5719E">
        <w:rPr>
          <w:rFonts w:ascii="Courier New" w:eastAsia="Times New Roman" w:hAnsi="Courier New" w:cs="Courier New"/>
          <w:noProof/>
          <w:sz w:val="16"/>
          <w:lang w:val="en-US"/>
        </w:rPr>
        <w:t xml:space="preserve">PathlossReferenceSignal ::= CHOICE { </w:t>
      </w:r>
    </w:p>
    <w:p w14:paraId="6E0ED09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sSB</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SSB,</w:t>
      </w:r>
    </w:p>
    <w:p w14:paraId="4965C06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dL-PRS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DL-PRS,</w:t>
      </w:r>
    </w:p>
    <w:p w14:paraId="5F92C6B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choice-extension</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ProtocolIE-SingleContainer {{PathlossReferenceSignal-</w:t>
      </w:r>
      <w:r w:rsidRPr="00A5719E">
        <w:rPr>
          <w:rFonts w:ascii="Courier New" w:hAnsi="Courier New" w:cs="Courier New"/>
          <w:noProof/>
          <w:sz w:val="16"/>
          <w:lang w:val="en-US"/>
        </w:rPr>
        <w:t>ExtIEs</w:t>
      </w:r>
      <w:r w:rsidRPr="00A5719E">
        <w:rPr>
          <w:rFonts w:ascii="Courier New" w:eastAsia="Times New Roman" w:hAnsi="Courier New" w:cs="Courier New"/>
          <w:noProof/>
          <w:sz w:val="16"/>
          <w:lang w:val="en-US"/>
        </w:rPr>
        <w:t xml:space="preserve"> }}</w:t>
      </w:r>
    </w:p>
    <w:p w14:paraId="1CDE6D7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1C1B3CC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5BF7C5D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PathlossReferenceSignal-</w:t>
      </w:r>
      <w:r w:rsidRPr="00A5719E">
        <w:rPr>
          <w:rFonts w:ascii="Courier New" w:hAnsi="Courier New" w:cs="Courier New"/>
          <w:noProof/>
          <w:sz w:val="16"/>
          <w:lang w:val="en-US"/>
        </w:rPr>
        <w:t>ExtIEs</w:t>
      </w:r>
      <w:r w:rsidRPr="00A5719E">
        <w:rPr>
          <w:rFonts w:ascii="Courier New" w:eastAsia="Times New Roman" w:hAnsi="Courier New" w:cs="Courier New"/>
          <w:noProof/>
          <w:sz w:val="16"/>
          <w:lang w:val="en-US"/>
        </w:rPr>
        <w:t xml:space="preserve"> F1AP-PROTOCOL-IES ::= {</w:t>
      </w:r>
    </w:p>
    <w:p w14:paraId="4B6D5BE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3D6BEA3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7004068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657B7A1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xml:space="preserve">PathSwitchConfiguration ::= SEQUENCE { </w:t>
      </w:r>
    </w:p>
    <w:p w14:paraId="4D082A7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targetRelayUEID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 xml:space="preserve">BIT STRING(SIZE(24)), </w:t>
      </w:r>
    </w:p>
    <w:p w14:paraId="4D51C3B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remoteUELocalID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RemoteUELocalID,</w:t>
      </w:r>
    </w:p>
    <w:p w14:paraId="54CEFF7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t420</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 xml:space="preserve">ENUMERATED {ms50, ms100, ms150, ms200, ms500, ms1000, ms2000, ms10000}, </w:t>
      </w:r>
    </w:p>
    <w:p w14:paraId="242ADE2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fr-FR"/>
        </w:rPr>
        <w:t>iE-Extensions</w:t>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t>ProtocolExtensionContainer { { PathSwitchConfiguration-ExtIEs } }</w:t>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t>OPTIONAL,</w:t>
      </w:r>
    </w:p>
    <w:p w14:paraId="1B99764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rPr>
      </w:pP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en-US"/>
        </w:rPr>
        <w:t>...</w:t>
      </w:r>
    </w:p>
    <w:p w14:paraId="695B622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lastRenderedPageBreak/>
        <w:t>}</w:t>
      </w:r>
    </w:p>
    <w:p w14:paraId="71D13C4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0302159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PathSwitchConfiguration-ExtIEs</w:t>
      </w:r>
      <w:r w:rsidRPr="00A5719E">
        <w:rPr>
          <w:rFonts w:ascii="Courier New" w:eastAsia="Times New Roman" w:hAnsi="Courier New" w:cs="Courier New"/>
          <w:noProof/>
          <w:sz w:val="16"/>
          <w:lang w:val="en-US"/>
        </w:rPr>
        <w:tab/>
        <w:t>F1AP-PROTOCOL-EXTENSION ::= {</w:t>
      </w:r>
    </w:p>
    <w:p w14:paraId="0201D76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1BB17D1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031795D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3ADC32C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xml:space="preserve">PC5QoSFlowIdentifier ::= INTEGER (1..2048) </w:t>
      </w:r>
    </w:p>
    <w:p w14:paraId="2C957FD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7E567A1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PC5-QoS-Characteristics ::= CHOICE {</w:t>
      </w:r>
    </w:p>
    <w:p w14:paraId="5697223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fr-FR"/>
        </w:rPr>
        <w:t>non-Dynamic-PQI</w:t>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t>NonDynamicPQIDescriptor,</w:t>
      </w:r>
    </w:p>
    <w:p w14:paraId="7F08920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ab/>
        <w:t>dynamic-PQI</w:t>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t xml:space="preserve">DynamicPQIDescriptor, </w:t>
      </w:r>
    </w:p>
    <w:p w14:paraId="06D75F5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rPr>
      </w:pP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en-US"/>
        </w:rPr>
        <w:t>choice-extension</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ProtocolIE-SingleContainer { { PC5-QoS-Characteristics-ExtIEs } }</w:t>
      </w:r>
    </w:p>
    <w:p w14:paraId="0F71D1B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1C883BE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316E79D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PC5-QoS-Characteristics-ExtIEs F1AP-PROTOCOL-IES ::= {</w:t>
      </w:r>
    </w:p>
    <w:p w14:paraId="7643EE2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2715882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0015C6A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5E72666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65D0768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PC5QoSParameters</w:t>
      </w:r>
      <w:r w:rsidRPr="00A5719E">
        <w:rPr>
          <w:rFonts w:ascii="Courier New" w:eastAsia="Times New Roman" w:hAnsi="Courier New" w:cs="Courier New"/>
          <w:noProof/>
          <w:sz w:val="16"/>
          <w:lang w:val="en-US"/>
        </w:rPr>
        <w:tab/>
        <w:t>::= SEQUENCE {</w:t>
      </w:r>
    </w:p>
    <w:p w14:paraId="09602E7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xml:space="preserve">    pC5-QoS-Characteristics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PC5-QoS-Characteristics,</w:t>
      </w:r>
    </w:p>
    <w:p w14:paraId="49E2D2F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pC5-QoS-Flow-Bit-Rates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PC5FlowBitRates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OPTIONAL,</w:t>
      </w:r>
    </w:p>
    <w:p w14:paraId="1DC3F16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fr-FR"/>
        </w:rPr>
        <w:t>iE-Extensions</w:t>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t>ProtocolExtensionContainer { { PC5QoSParameters-ExtIEs } }</w:t>
      </w:r>
      <w:r w:rsidRPr="00A5719E">
        <w:rPr>
          <w:rFonts w:ascii="Courier New" w:eastAsia="Times New Roman" w:hAnsi="Courier New" w:cs="Courier New"/>
          <w:noProof/>
          <w:sz w:val="16"/>
          <w:lang w:val="fr-FR"/>
        </w:rPr>
        <w:tab/>
        <w:t>OPTIONAL,</w:t>
      </w:r>
    </w:p>
    <w:p w14:paraId="01109B3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ab/>
        <w:t>...</w:t>
      </w:r>
    </w:p>
    <w:p w14:paraId="751F598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w:t>
      </w:r>
    </w:p>
    <w:p w14:paraId="4EBB8ED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p>
    <w:p w14:paraId="0C6426B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PC5QoSParameters-ExtIEs</w:t>
      </w:r>
      <w:r w:rsidRPr="00A5719E">
        <w:rPr>
          <w:rFonts w:ascii="Courier New" w:eastAsia="Times New Roman" w:hAnsi="Courier New" w:cs="Courier New"/>
          <w:noProof/>
          <w:sz w:val="16"/>
          <w:lang w:val="fr-FR"/>
        </w:rPr>
        <w:tab/>
        <w:t>F1AP-PROTOCOL-EXTENSION ::= {</w:t>
      </w:r>
    </w:p>
    <w:p w14:paraId="792E65C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ab/>
        <w:t>...</w:t>
      </w:r>
    </w:p>
    <w:p w14:paraId="0402F2E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w:t>
      </w:r>
    </w:p>
    <w:p w14:paraId="002CAA7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p>
    <w:p w14:paraId="4C951D7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PC5FlowBitRates ::= SEQUENCE {</w:t>
      </w:r>
    </w:p>
    <w:p w14:paraId="0F98C7A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ab/>
        <w:t>guaranteedFlowBitRate</w:t>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t>BitRate,</w:t>
      </w:r>
    </w:p>
    <w:p w14:paraId="732F72C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ab/>
        <w:t>maximumFlowBitRate</w:t>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t>BitRate,</w:t>
      </w:r>
    </w:p>
    <w:p w14:paraId="7E544AA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ab/>
        <w:t>iE-Extensions</w:t>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t>ProtocolExtensionContainer { { PC5FlowBitRates-ExtIEs } }</w:t>
      </w:r>
      <w:r w:rsidRPr="00A5719E">
        <w:rPr>
          <w:rFonts w:ascii="Courier New" w:eastAsia="Times New Roman" w:hAnsi="Courier New" w:cs="Courier New"/>
          <w:noProof/>
          <w:sz w:val="16"/>
          <w:lang w:val="fr-FR"/>
        </w:rPr>
        <w:tab/>
        <w:t>OPTIONAL,</w:t>
      </w:r>
    </w:p>
    <w:p w14:paraId="02C2138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ab/>
        <w:t>...</w:t>
      </w:r>
    </w:p>
    <w:p w14:paraId="6A74414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w:t>
      </w:r>
    </w:p>
    <w:p w14:paraId="08F8A70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p>
    <w:p w14:paraId="462C491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PC5FlowBitRates-ExtIEs</w:t>
      </w:r>
      <w:r w:rsidRPr="00A5719E">
        <w:rPr>
          <w:rFonts w:ascii="Courier New" w:eastAsia="Times New Roman" w:hAnsi="Courier New" w:cs="Courier New"/>
          <w:noProof/>
          <w:sz w:val="16"/>
          <w:lang w:val="fr-FR"/>
        </w:rPr>
        <w:tab/>
        <w:t>F1AP-PROTOCOL-EXTENSION ::= {</w:t>
      </w:r>
    </w:p>
    <w:p w14:paraId="2BFC4B1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ab/>
        <w:t>...</w:t>
      </w:r>
    </w:p>
    <w:p w14:paraId="08D8E45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w:t>
      </w:r>
    </w:p>
    <w:p w14:paraId="03BC4ED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p>
    <w:p w14:paraId="6A29969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FangSong" w:hAnsi="Courier New" w:cs="Courier New"/>
          <w:noProof/>
          <w:sz w:val="16"/>
          <w:lang w:val="fr-FR"/>
        </w:rPr>
      </w:pPr>
      <w:r w:rsidRPr="00A5719E">
        <w:rPr>
          <w:rFonts w:ascii="Courier New" w:eastAsia="Times New Roman" w:hAnsi="Courier New" w:cs="Courier New"/>
          <w:noProof/>
          <w:sz w:val="16"/>
          <w:lang w:val="fr-FR"/>
        </w:rPr>
        <w:t>PC5</w:t>
      </w:r>
      <w:r w:rsidRPr="00A5719E">
        <w:rPr>
          <w:rFonts w:ascii="Courier New" w:eastAsia="FangSong" w:hAnsi="Courier New" w:cs="Courier New"/>
          <w:noProof/>
          <w:sz w:val="16"/>
          <w:lang w:val="fr-FR"/>
        </w:rPr>
        <w:t xml:space="preserve">RLCChannelID ::= INTEGER (1..512, ...) </w:t>
      </w:r>
    </w:p>
    <w:p w14:paraId="5884500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p>
    <w:p w14:paraId="66FE85C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PC5RLCChannelQoSInformation ::= CHOICE {</w:t>
      </w:r>
    </w:p>
    <w:p w14:paraId="4D5E81A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ab/>
        <w:t>pC5RLCChannelQoS</w:t>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t>QoSFlowLevelQoSParameters,</w:t>
      </w:r>
    </w:p>
    <w:p w14:paraId="3DA0A82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ab/>
        <w:t>pC5ControlPlaneTrafficType</w:t>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t>ENUMERATED {srb1,srb2,...},</w:t>
      </w:r>
    </w:p>
    <w:p w14:paraId="575FBAC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ab/>
        <w:t>choice-extension</w:t>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t>ProtocolIE-SingleContainer { { PC5RLCChannelQoSInformation-ExtIEs} }</w:t>
      </w:r>
    </w:p>
    <w:p w14:paraId="0E8C6F1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FangSong" w:hAnsi="Courier New" w:cs="Courier New"/>
          <w:noProof/>
          <w:sz w:val="16"/>
          <w:lang w:val="fr-FR"/>
        </w:rPr>
      </w:pPr>
      <w:r w:rsidRPr="00A5719E">
        <w:rPr>
          <w:rFonts w:ascii="Courier New" w:eastAsia="Times New Roman" w:hAnsi="Courier New" w:cs="Courier New"/>
          <w:noProof/>
          <w:sz w:val="16"/>
          <w:lang w:val="fr-FR"/>
        </w:rPr>
        <w:t>}</w:t>
      </w:r>
    </w:p>
    <w:p w14:paraId="3C8F355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p>
    <w:p w14:paraId="5CFE8FA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PC5RLCChannelQoSInformation-ExtIEs F1AP-PROTOCOL-IES ::= {</w:t>
      </w:r>
    </w:p>
    <w:p w14:paraId="2CDA620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rPr>
      </w:pPr>
      <w:bookmarkStart w:id="689" w:name="_Hlk160526646"/>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en-US"/>
        </w:rPr>
        <w:t>{</w:t>
      </w:r>
      <w:r w:rsidRPr="00A5719E">
        <w:rPr>
          <w:rFonts w:ascii="Courier New" w:eastAsia="Times New Roman" w:hAnsi="Courier New" w:cs="Courier New"/>
          <w:noProof/>
          <w:sz w:val="16"/>
          <w:lang w:val="en-US"/>
        </w:rPr>
        <w:tab/>
        <w:t>ID id-</w:t>
      </w:r>
      <w:r w:rsidRPr="00A5719E">
        <w:rPr>
          <w:rFonts w:ascii="Courier New" w:eastAsia="Tahoma" w:hAnsi="Courier New" w:cs="Arial"/>
          <w:noProof/>
          <w:sz w:val="16"/>
          <w:lang w:val="en-US"/>
        </w:rPr>
        <w:t>U2URLCChannelQoS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 TYPE PC5QoSParameters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p>
    <w:bookmarkEnd w:id="689"/>
    <w:p w14:paraId="50EF3DE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r>
    </w:p>
    <w:p w14:paraId="052753F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50CDCEC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lastRenderedPageBreak/>
        <w:t>}</w:t>
      </w:r>
    </w:p>
    <w:p w14:paraId="028369A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0679546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PC5RLCChannel</w:t>
      </w:r>
      <w:r w:rsidRPr="00A5719E">
        <w:rPr>
          <w:rFonts w:ascii="Courier New" w:eastAsia="Times New Roman" w:hAnsi="Courier New" w:cs="Courier New"/>
          <w:noProof/>
          <w:snapToGrid w:val="0"/>
          <w:sz w:val="16"/>
          <w:lang w:val="en-US"/>
        </w:rPr>
        <w:t>ToBe</w:t>
      </w:r>
      <w:r w:rsidRPr="00A5719E">
        <w:rPr>
          <w:rFonts w:ascii="Courier New" w:eastAsia="Times New Roman" w:hAnsi="Courier New" w:cs="Courier New"/>
          <w:noProof/>
          <w:sz w:val="16"/>
          <w:lang w:val="en-US"/>
        </w:rPr>
        <w:t>SetupList ::= SEQUENCE (SIZE(1.. maxnoofPC5RLCChannels)) OF PC5RLCChannel</w:t>
      </w:r>
      <w:r w:rsidRPr="00A5719E">
        <w:rPr>
          <w:rFonts w:ascii="Courier New" w:eastAsia="Times New Roman" w:hAnsi="Courier New" w:cs="Courier New"/>
          <w:noProof/>
          <w:snapToGrid w:val="0"/>
          <w:sz w:val="16"/>
          <w:lang w:val="en-US"/>
        </w:rPr>
        <w:t>ToBe</w:t>
      </w:r>
      <w:r w:rsidRPr="00A5719E">
        <w:rPr>
          <w:rFonts w:ascii="Courier New" w:eastAsia="Times New Roman" w:hAnsi="Courier New" w:cs="Courier New"/>
          <w:noProof/>
          <w:sz w:val="16"/>
          <w:lang w:val="en-US"/>
        </w:rPr>
        <w:t>SetupItem</w:t>
      </w:r>
    </w:p>
    <w:p w14:paraId="77A7F5B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018A7FC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PC5RLCChannelToBeSetupItem ::= SEQUENCE {</w:t>
      </w:r>
    </w:p>
    <w:p w14:paraId="3955E90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pC5RLCChannelID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PC5</w:t>
      </w:r>
      <w:r w:rsidRPr="00A5719E">
        <w:rPr>
          <w:rFonts w:ascii="Courier New" w:eastAsia="FangSong" w:hAnsi="Courier New" w:cs="Courier New"/>
          <w:noProof/>
          <w:sz w:val="16"/>
          <w:lang w:val="en-US"/>
        </w:rPr>
        <w:t>RLCChannelID</w:t>
      </w:r>
      <w:r w:rsidRPr="00A5719E">
        <w:rPr>
          <w:rFonts w:ascii="Courier New" w:eastAsia="Times New Roman" w:hAnsi="Courier New" w:cs="Courier New"/>
          <w:noProof/>
          <w:sz w:val="16"/>
          <w:lang w:val="en-US"/>
        </w:rPr>
        <w:t>,</w:t>
      </w:r>
    </w:p>
    <w:p w14:paraId="2FD8F68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remoteUELocalID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RemoteUELocalID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OPTIONAL,</w:t>
      </w:r>
    </w:p>
    <w:p w14:paraId="31756CB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pC5RLCChannelQoSInformation</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PC5RLCChannelQoSInformation,</w:t>
      </w:r>
    </w:p>
    <w:p w14:paraId="00D83E4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rLCMode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RLCMode,</w:t>
      </w:r>
    </w:p>
    <w:p w14:paraId="02DA4AE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iE-Extensions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ProtocolExtensionContainer { { PC5RLCChannelToBeSetupItem-ExtIEs } }</w:t>
      </w:r>
      <w:r w:rsidRPr="00A5719E">
        <w:rPr>
          <w:rFonts w:ascii="Courier New" w:eastAsia="Times New Roman" w:hAnsi="Courier New" w:cs="Courier New"/>
          <w:noProof/>
          <w:sz w:val="16"/>
          <w:lang w:val="en-US"/>
        </w:rPr>
        <w:tab/>
        <w:t>OPTIONAL,</w:t>
      </w:r>
    </w:p>
    <w:p w14:paraId="0B77D48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0F216A9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1002F3C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5C4DE5C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PC5RLCChannelToBeSetupItem-ExtIEs</w:t>
      </w:r>
      <w:r w:rsidRPr="00A5719E">
        <w:rPr>
          <w:rFonts w:ascii="Courier New" w:eastAsia="Times New Roman" w:hAnsi="Courier New" w:cs="Courier New"/>
          <w:noProof/>
          <w:sz w:val="16"/>
          <w:lang w:val="en-US"/>
        </w:rPr>
        <w:tab/>
        <w:t>F1AP-PROTOCOL-EXTENSION ::= {</w:t>
      </w:r>
    </w:p>
    <w:p w14:paraId="337461F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z w:val="16"/>
          <w:lang w:val="en-US"/>
        </w:rPr>
        <w:t>{ ID id-PeerUE-ID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EXTENSION BIT STRING (SIZE (24))</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 },</w:t>
      </w:r>
    </w:p>
    <w:p w14:paraId="12DE87A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7E06425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512B0FE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7C0E72D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PC5RLCChannelToBeModifiedList ::= SEQUENCE (SIZE(1.. maxnoofPC5RLCChannels)) OF PC5RLCChannelToBeModifiedItem</w:t>
      </w:r>
    </w:p>
    <w:p w14:paraId="5157FB4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375042C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PC5RLCChannelToBeModifiedItem ::= SEQUENCE {</w:t>
      </w:r>
    </w:p>
    <w:p w14:paraId="1D1F115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pC5RLCChannelID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PC5</w:t>
      </w:r>
      <w:r w:rsidRPr="00A5719E">
        <w:rPr>
          <w:rFonts w:ascii="Courier New" w:eastAsia="FangSong" w:hAnsi="Courier New" w:cs="Courier New"/>
          <w:noProof/>
          <w:sz w:val="16"/>
          <w:lang w:val="en-US"/>
        </w:rPr>
        <w:t>RLCChannelID</w:t>
      </w:r>
      <w:r w:rsidRPr="00A5719E">
        <w:rPr>
          <w:rFonts w:ascii="Courier New" w:eastAsia="Times New Roman" w:hAnsi="Courier New" w:cs="Courier New"/>
          <w:noProof/>
          <w:sz w:val="16"/>
          <w:lang w:val="en-US"/>
        </w:rPr>
        <w:t>,</w:t>
      </w:r>
    </w:p>
    <w:p w14:paraId="4BE99EF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remoteUELocalID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RemoteUELocalID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OPTIONAL,</w:t>
      </w:r>
    </w:p>
    <w:p w14:paraId="5C84011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pC5RLCChannelQoSInformation</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PC5RLCChannelQoSInformation</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OPTIONAL,</w:t>
      </w:r>
    </w:p>
    <w:p w14:paraId="4F2B5C6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rLCMode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RLCMode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OPTIONAL,</w:t>
      </w:r>
    </w:p>
    <w:p w14:paraId="4D857F7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iE-Extensions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ProtocolExtensionContainer { { PC5RLCChannelToBeModifiedItem-ExtIEs } }</w:t>
      </w:r>
      <w:r w:rsidRPr="00A5719E">
        <w:rPr>
          <w:rFonts w:ascii="Courier New" w:eastAsia="Times New Roman" w:hAnsi="Courier New" w:cs="Courier New"/>
          <w:noProof/>
          <w:sz w:val="16"/>
          <w:lang w:val="en-US"/>
        </w:rPr>
        <w:tab/>
        <w:t>OPTIONAL,</w:t>
      </w:r>
    </w:p>
    <w:p w14:paraId="1578B99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5374FE9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4A57E92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2998788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PC5RLCChannelToBeModifiedItem-ExtIEs</w:t>
      </w:r>
      <w:r w:rsidRPr="00A5719E">
        <w:rPr>
          <w:rFonts w:ascii="Courier New" w:eastAsia="Times New Roman" w:hAnsi="Courier New" w:cs="Courier New"/>
          <w:noProof/>
          <w:sz w:val="16"/>
          <w:lang w:val="en-US"/>
        </w:rPr>
        <w:tab/>
        <w:t>F1AP-PROTOCOL-EXTENSION ::= {</w:t>
      </w:r>
    </w:p>
    <w:p w14:paraId="59539F9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781E3C9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3B06894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04CD335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PC5RLCChannelToBeReleasedList ::= SEQUENCE (SIZE(1.. maxnoofPC5RLCChannels)) OF PC5RLCChannelToBeReleasedItem</w:t>
      </w:r>
    </w:p>
    <w:p w14:paraId="4F37ACE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25F1166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PC5RLCChannelToBeReleasedItem ::= SEQUENCE {</w:t>
      </w:r>
    </w:p>
    <w:p w14:paraId="2CF42F6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pC5RLCChannelID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PC5</w:t>
      </w:r>
      <w:r w:rsidRPr="00A5719E">
        <w:rPr>
          <w:rFonts w:ascii="Courier New" w:eastAsia="FangSong" w:hAnsi="Courier New" w:cs="Courier New"/>
          <w:noProof/>
          <w:sz w:val="16"/>
          <w:lang w:val="en-US"/>
        </w:rPr>
        <w:t>RLCChannelID</w:t>
      </w:r>
      <w:r w:rsidRPr="00A5719E">
        <w:rPr>
          <w:rFonts w:ascii="Courier New" w:eastAsia="Times New Roman" w:hAnsi="Courier New" w:cs="Courier New"/>
          <w:noProof/>
          <w:sz w:val="16"/>
          <w:lang w:val="en-US"/>
        </w:rPr>
        <w:t>,</w:t>
      </w:r>
    </w:p>
    <w:p w14:paraId="2ECB43A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remoteUELocalID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RemoteUELocalID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OPTIONAL,</w:t>
      </w:r>
    </w:p>
    <w:p w14:paraId="46F04C1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iE-Extensions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ProtocolExtensionContainer { { PC5RLCChannelToBeReleasedItem-ExtIEs } }</w:t>
      </w:r>
      <w:r w:rsidRPr="00A5719E">
        <w:rPr>
          <w:rFonts w:ascii="Courier New" w:eastAsia="Times New Roman" w:hAnsi="Courier New" w:cs="Courier New"/>
          <w:noProof/>
          <w:sz w:val="16"/>
          <w:lang w:val="en-US"/>
        </w:rPr>
        <w:tab/>
        <w:t>OPTIONAL,</w:t>
      </w:r>
    </w:p>
    <w:p w14:paraId="0BA30A8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08D8D66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01A53D8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3B371CC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PC5RLCChannelToBeReleasedItem-ExtIEs</w:t>
      </w:r>
      <w:r w:rsidRPr="00A5719E">
        <w:rPr>
          <w:rFonts w:ascii="Courier New" w:eastAsia="Times New Roman" w:hAnsi="Courier New" w:cs="Courier New"/>
          <w:noProof/>
          <w:sz w:val="16"/>
          <w:lang w:val="en-US"/>
        </w:rPr>
        <w:tab/>
        <w:t>F1AP-PROTOCOL-EXTENSION ::= {</w:t>
      </w:r>
    </w:p>
    <w:p w14:paraId="4C58780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7901998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4D6AD87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16FEDE3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PC5RLCChannelSetupList ::= SEQUENCE (SIZE(1.. maxnoofPC5RLCChannels)) OF PC5RLCChannelSetupItem</w:t>
      </w:r>
    </w:p>
    <w:p w14:paraId="4AA0ACE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1116764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PC5RLCChannelSetupItem ::= SEQUENCE {</w:t>
      </w:r>
    </w:p>
    <w:p w14:paraId="25C489D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pC5RLCChannelID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PC5</w:t>
      </w:r>
      <w:r w:rsidRPr="00A5719E">
        <w:rPr>
          <w:rFonts w:ascii="Courier New" w:eastAsia="FangSong" w:hAnsi="Courier New" w:cs="Courier New"/>
          <w:noProof/>
          <w:sz w:val="16"/>
          <w:lang w:val="en-US"/>
        </w:rPr>
        <w:t>RLCChannelID</w:t>
      </w:r>
      <w:r w:rsidRPr="00A5719E">
        <w:rPr>
          <w:rFonts w:ascii="Courier New" w:eastAsia="Times New Roman" w:hAnsi="Courier New" w:cs="Courier New"/>
          <w:noProof/>
          <w:sz w:val="16"/>
          <w:lang w:val="en-US"/>
        </w:rPr>
        <w:t>,</w:t>
      </w:r>
    </w:p>
    <w:p w14:paraId="7FE9B7B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remoteUELocalID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RemoteUELocalID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OPTIONAL,</w:t>
      </w:r>
    </w:p>
    <w:p w14:paraId="443A4F9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iE-Extensions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ProtocolExtensionContainer { { PC5RLCChannelSetupItem-ExtIEs } }</w:t>
      </w:r>
      <w:r w:rsidRPr="00A5719E">
        <w:rPr>
          <w:rFonts w:ascii="Courier New" w:eastAsia="Times New Roman" w:hAnsi="Courier New" w:cs="Courier New"/>
          <w:noProof/>
          <w:sz w:val="16"/>
          <w:lang w:val="en-US"/>
        </w:rPr>
        <w:tab/>
        <w:t>OPTIONAL,</w:t>
      </w:r>
    </w:p>
    <w:p w14:paraId="0C0CE30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656E1E5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lastRenderedPageBreak/>
        <w:t>}</w:t>
      </w:r>
    </w:p>
    <w:p w14:paraId="4C8FD70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45395AC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PC5RLCChannelSetupItem-ExtIEs</w:t>
      </w:r>
      <w:r w:rsidRPr="00A5719E">
        <w:rPr>
          <w:rFonts w:ascii="Courier New" w:eastAsia="Times New Roman" w:hAnsi="Courier New" w:cs="Courier New"/>
          <w:noProof/>
          <w:sz w:val="16"/>
          <w:lang w:val="en-US"/>
        </w:rPr>
        <w:tab/>
        <w:t>F1AP-PROTOCOL-EXTENSION ::= {</w:t>
      </w:r>
    </w:p>
    <w:p w14:paraId="445C23F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1DDD746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53C6946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043884E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PC5RLCChannelFailedToBeSetupList ::= SEQUENCE (SIZE(1.. maxnoofPC5RLCChannels)) OF PC5RLCChannelFailedToBeSetupItem</w:t>
      </w:r>
    </w:p>
    <w:p w14:paraId="0750001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2321431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PC5RLCChannelFailedToBeSetupItem ::= SEQUENCE {</w:t>
      </w:r>
    </w:p>
    <w:p w14:paraId="4E1761B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pC5RLCChannelID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PC5</w:t>
      </w:r>
      <w:r w:rsidRPr="00A5719E">
        <w:rPr>
          <w:rFonts w:ascii="Courier New" w:eastAsia="FangSong" w:hAnsi="Courier New" w:cs="Courier New"/>
          <w:noProof/>
          <w:sz w:val="16"/>
          <w:lang w:val="en-US"/>
        </w:rPr>
        <w:t>RLCChannelID</w:t>
      </w:r>
      <w:r w:rsidRPr="00A5719E">
        <w:rPr>
          <w:rFonts w:ascii="Courier New" w:eastAsia="Times New Roman" w:hAnsi="Courier New" w:cs="Courier New"/>
          <w:noProof/>
          <w:sz w:val="16"/>
          <w:lang w:val="en-US"/>
        </w:rPr>
        <w:t>,</w:t>
      </w:r>
    </w:p>
    <w:p w14:paraId="720C37D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remoteUELocalID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RemoteUELocalID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OPTIONAL,</w:t>
      </w:r>
    </w:p>
    <w:p w14:paraId="59C814B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FangSong" w:hAnsi="Courier New" w:cs="Courier New"/>
          <w:noProof/>
          <w:sz w:val="16"/>
          <w:lang w:val="en-US"/>
        </w:rPr>
        <w:tab/>
        <w:t>cause</w:t>
      </w:r>
      <w:r w:rsidRPr="00A5719E">
        <w:rPr>
          <w:rFonts w:ascii="Courier New" w:eastAsia="FangSong" w:hAnsi="Courier New" w:cs="Courier New"/>
          <w:noProof/>
          <w:sz w:val="16"/>
          <w:lang w:val="en-US"/>
        </w:rPr>
        <w:tab/>
      </w:r>
      <w:r w:rsidRPr="00A5719E">
        <w:rPr>
          <w:rFonts w:ascii="Courier New" w:eastAsia="FangSong" w:hAnsi="Courier New" w:cs="Courier New"/>
          <w:noProof/>
          <w:sz w:val="16"/>
          <w:lang w:val="en-US"/>
        </w:rPr>
        <w:tab/>
      </w:r>
      <w:r w:rsidRPr="00A5719E">
        <w:rPr>
          <w:rFonts w:ascii="Courier New" w:eastAsia="FangSong" w:hAnsi="Courier New" w:cs="Courier New"/>
          <w:noProof/>
          <w:sz w:val="16"/>
          <w:lang w:val="en-US"/>
        </w:rPr>
        <w:tab/>
      </w:r>
      <w:r w:rsidRPr="00A5719E">
        <w:rPr>
          <w:rFonts w:ascii="Courier New" w:eastAsia="FangSong" w:hAnsi="Courier New" w:cs="Courier New"/>
          <w:noProof/>
          <w:sz w:val="16"/>
          <w:lang w:val="en-US"/>
        </w:rPr>
        <w:tab/>
      </w:r>
      <w:r w:rsidRPr="00A5719E">
        <w:rPr>
          <w:rFonts w:ascii="Courier New" w:eastAsia="FangSong" w:hAnsi="Courier New" w:cs="Courier New"/>
          <w:noProof/>
          <w:sz w:val="16"/>
          <w:lang w:val="en-US"/>
        </w:rPr>
        <w:tab/>
      </w:r>
      <w:r w:rsidRPr="00A5719E">
        <w:rPr>
          <w:rFonts w:ascii="Courier New" w:eastAsia="FangSong" w:hAnsi="Courier New" w:cs="Courier New"/>
          <w:noProof/>
          <w:sz w:val="16"/>
          <w:lang w:val="en-US"/>
        </w:rPr>
        <w:tab/>
      </w:r>
      <w:r w:rsidRPr="00A5719E">
        <w:rPr>
          <w:rFonts w:ascii="Courier New" w:eastAsia="FangSong" w:hAnsi="Courier New" w:cs="Courier New"/>
          <w:noProof/>
          <w:sz w:val="16"/>
          <w:lang w:val="en-US"/>
        </w:rPr>
        <w:tab/>
        <w:t>Cause</w:t>
      </w:r>
      <w:r w:rsidRPr="00A5719E">
        <w:rPr>
          <w:rFonts w:ascii="Courier New" w:eastAsia="FangSong" w:hAnsi="Courier New" w:cs="Courier New"/>
          <w:noProof/>
          <w:sz w:val="16"/>
          <w:lang w:val="en-US"/>
        </w:rPr>
        <w:tab/>
      </w:r>
      <w:r w:rsidRPr="00A5719E">
        <w:rPr>
          <w:rFonts w:ascii="Courier New" w:eastAsia="FangSong" w:hAnsi="Courier New" w:cs="Courier New"/>
          <w:noProof/>
          <w:sz w:val="16"/>
          <w:lang w:val="en-US"/>
        </w:rPr>
        <w:tab/>
      </w:r>
      <w:r w:rsidRPr="00A5719E">
        <w:rPr>
          <w:rFonts w:ascii="Courier New" w:eastAsia="FangSong" w:hAnsi="Courier New" w:cs="Courier New"/>
          <w:noProof/>
          <w:sz w:val="16"/>
          <w:lang w:val="en-US"/>
        </w:rPr>
        <w:tab/>
      </w:r>
      <w:r w:rsidRPr="00A5719E">
        <w:rPr>
          <w:rFonts w:ascii="Courier New" w:eastAsia="FangSong" w:hAnsi="Courier New" w:cs="Courier New"/>
          <w:noProof/>
          <w:sz w:val="16"/>
          <w:lang w:val="en-US"/>
        </w:rPr>
        <w:tab/>
      </w:r>
      <w:r w:rsidRPr="00A5719E">
        <w:rPr>
          <w:rFonts w:ascii="Courier New" w:eastAsia="FangSong" w:hAnsi="Courier New" w:cs="Courier New"/>
          <w:noProof/>
          <w:sz w:val="16"/>
          <w:lang w:val="en-US"/>
        </w:rPr>
        <w:tab/>
        <w:t>OPTIONAL,</w:t>
      </w:r>
    </w:p>
    <w:p w14:paraId="6BCEAA6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iE-Extensions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ProtocolExtensionContainer { { PC5RLCChannelFailedToBeSetupItem-ExtIEs } }</w:t>
      </w:r>
      <w:r w:rsidRPr="00A5719E">
        <w:rPr>
          <w:rFonts w:ascii="Courier New" w:eastAsia="Times New Roman" w:hAnsi="Courier New" w:cs="Courier New"/>
          <w:noProof/>
          <w:sz w:val="16"/>
          <w:lang w:val="en-US"/>
        </w:rPr>
        <w:tab/>
        <w:t>OPTIONAL,</w:t>
      </w:r>
    </w:p>
    <w:p w14:paraId="726D3FE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6438C01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702EA12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47E92AB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PC5RLCChannelFailedToBeSetupItem-ExtIEs</w:t>
      </w:r>
      <w:r w:rsidRPr="00A5719E">
        <w:rPr>
          <w:rFonts w:ascii="Courier New" w:eastAsia="Times New Roman" w:hAnsi="Courier New" w:cs="Courier New"/>
          <w:noProof/>
          <w:sz w:val="16"/>
          <w:lang w:val="en-US"/>
        </w:rPr>
        <w:tab/>
        <w:t>F1AP-PROTOCOL-EXTENSION ::= {</w:t>
      </w:r>
    </w:p>
    <w:p w14:paraId="571958E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02751B6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61A9AED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45A629B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PC5RLCChannelModifiedList ::= SEQUENCE (SIZE(1.. maxnoofPC5RLCChannels)) OF PC5RLCChannelModifiedItem</w:t>
      </w:r>
    </w:p>
    <w:p w14:paraId="129AD1E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587474B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PC5RLCChannelModifiedItem ::= SEQUENCE {</w:t>
      </w:r>
    </w:p>
    <w:p w14:paraId="06AFA2B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pC5RLCChannelID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PC5</w:t>
      </w:r>
      <w:r w:rsidRPr="00A5719E">
        <w:rPr>
          <w:rFonts w:ascii="Courier New" w:eastAsia="FangSong" w:hAnsi="Courier New" w:cs="Courier New"/>
          <w:noProof/>
          <w:sz w:val="16"/>
          <w:lang w:val="en-US"/>
        </w:rPr>
        <w:t>RLCChannelID</w:t>
      </w:r>
      <w:r w:rsidRPr="00A5719E">
        <w:rPr>
          <w:rFonts w:ascii="Courier New" w:eastAsia="Times New Roman" w:hAnsi="Courier New" w:cs="Courier New"/>
          <w:noProof/>
          <w:sz w:val="16"/>
          <w:lang w:val="en-US"/>
        </w:rPr>
        <w:t>,</w:t>
      </w:r>
    </w:p>
    <w:p w14:paraId="1B01624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remoteUELocalID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RemoteUELocalID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OPTIONAL,</w:t>
      </w:r>
    </w:p>
    <w:p w14:paraId="1F25036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iE-Extensions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ProtocolExtensionContainer { { PC5RLCChannelModifiedItem-ExtIEs } }</w:t>
      </w:r>
      <w:r w:rsidRPr="00A5719E">
        <w:rPr>
          <w:rFonts w:ascii="Courier New" w:eastAsia="Times New Roman" w:hAnsi="Courier New" w:cs="Courier New"/>
          <w:noProof/>
          <w:sz w:val="16"/>
          <w:lang w:val="en-US"/>
        </w:rPr>
        <w:tab/>
        <w:t>OPTIONAL,</w:t>
      </w:r>
    </w:p>
    <w:p w14:paraId="6A017C8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56136AF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41FC2FD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02C54E3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PC5RLCChannelModifiedItem-ExtIEs</w:t>
      </w:r>
      <w:r w:rsidRPr="00A5719E">
        <w:rPr>
          <w:rFonts w:ascii="Courier New" w:eastAsia="Times New Roman" w:hAnsi="Courier New" w:cs="Courier New"/>
          <w:noProof/>
          <w:sz w:val="16"/>
          <w:lang w:val="en-US"/>
        </w:rPr>
        <w:tab/>
        <w:t>F1AP-PROTOCOL-EXTENSION ::= {</w:t>
      </w:r>
    </w:p>
    <w:p w14:paraId="6655488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70CD1D2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07E3EFB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4E6FAF8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PC5RLCChannelFailedToBeModifiedList ::= SEQUENCE (SIZE(1.. maxnoofPC5RLCChannels)) OF PC5RLCChannelFailedToBeModifiedItem</w:t>
      </w:r>
    </w:p>
    <w:p w14:paraId="2DAD671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7057EAA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PC5RLCChannelFailedToBeModifiedItem ::= SEQUENCE {</w:t>
      </w:r>
    </w:p>
    <w:p w14:paraId="77D16BE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pC5RLCChannelID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PC5</w:t>
      </w:r>
      <w:r w:rsidRPr="00A5719E">
        <w:rPr>
          <w:rFonts w:ascii="Courier New" w:eastAsia="FangSong" w:hAnsi="Courier New" w:cs="Courier New"/>
          <w:noProof/>
          <w:sz w:val="16"/>
          <w:lang w:val="en-US"/>
        </w:rPr>
        <w:t>RLCChannelID</w:t>
      </w:r>
      <w:r w:rsidRPr="00A5719E">
        <w:rPr>
          <w:rFonts w:ascii="Courier New" w:eastAsia="Times New Roman" w:hAnsi="Courier New" w:cs="Courier New"/>
          <w:noProof/>
          <w:sz w:val="16"/>
          <w:lang w:val="en-US"/>
        </w:rPr>
        <w:t>,</w:t>
      </w:r>
    </w:p>
    <w:p w14:paraId="3825139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remoteUELocalID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RemoteUELocalID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OPTIONAL,</w:t>
      </w:r>
    </w:p>
    <w:p w14:paraId="016E961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FangSong" w:hAnsi="Courier New" w:cs="Courier New"/>
          <w:noProof/>
          <w:sz w:val="16"/>
          <w:lang w:val="en-US"/>
        </w:rPr>
        <w:tab/>
        <w:t>cause</w:t>
      </w:r>
      <w:r w:rsidRPr="00A5719E">
        <w:rPr>
          <w:rFonts w:ascii="Courier New" w:eastAsia="FangSong" w:hAnsi="Courier New" w:cs="Courier New"/>
          <w:noProof/>
          <w:sz w:val="16"/>
          <w:lang w:val="en-US"/>
        </w:rPr>
        <w:tab/>
      </w:r>
      <w:r w:rsidRPr="00A5719E">
        <w:rPr>
          <w:rFonts w:ascii="Courier New" w:eastAsia="FangSong" w:hAnsi="Courier New" w:cs="Courier New"/>
          <w:noProof/>
          <w:sz w:val="16"/>
          <w:lang w:val="en-US"/>
        </w:rPr>
        <w:tab/>
      </w:r>
      <w:r w:rsidRPr="00A5719E">
        <w:rPr>
          <w:rFonts w:ascii="Courier New" w:eastAsia="FangSong" w:hAnsi="Courier New" w:cs="Courier New"/>
          <w:noProof/>
          <w:sz w:val="16"/>
          <w:lang w:val="en-US"/>
        </w:rPr>
        <w:tab/>
      </w:r>
      <w:r w:rsidRPr="00A5719E">
        <w:rPr>
          <w:rFonts w:ascii="Courier New" w:eastAsia="FangSong" w:hAnsi="Courier New" w:cs="Courier New"/>
          <w:noProof/>
          <w:sz w:val="16"/>
          <w:lang w:val="en-US"/>
        </w:rPr>
        <w:tab/>
      </w:r>
      <w:r w:rsidRPr="00A5719E">
        <w:rPr>
          <w:rFonts w:ascii="Courier New" w:eastAsia="FangSong" w:hAnsi="Courier New" w:cs="Courier New"/>
          <w:noProof/>
          <w:sz w:val="16"/>
          <w:lang w:val="en-US"/>
        </w:rPr>
        <w:tab/>
      </w:r>
      <w:r w:rsidRPr="00A5719E">
        <w:rPr>
          <w:rFonts w:ascii="Courier New" w:eastAsia="FangSong" w:hAnsi="Courier New" w:cs="Courier New"/>
          <w:noProof/>
          <w:sz w:val="16"/>
          <w:lang w:val="en-US"/>
        </w:rPr>
        <w:tab/>
      </w:r>
      <w:r w:rsidRPr="00A5719E">
        <w:rPr>
          <w:rFonts w:ascii="Courier New" w:eastAsia="FangSong" w:hAnsi="Courier New" w:cs="Courier New"/>
          <w:noProof/>
          <w:sz w:val="16"/>
          <w:lang w:val="en-US"/>
        </w:rPr>
        <w:tab/>
        <w:t>Cause</w:t>
      </w:r>
      <w:r w:rsidRPr="00A5719E">
        <w:rPr>
          <w:rFonts w:ascii="Courier New" w:eastAsia="FangSong" w:hAnsi="Courier New" w:cs="Courier New"/>
          <w:noProof/>
          <w:sz w:val="16"/>
          <w:lang w:val="en-US"/>
        </w:rPr>
        <w:tab/>
        <w:t>OPTIONAL,</w:t>
      </w:r>
    </w:p>
    <w:p w14:paraId="0A81270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iE-Extensions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ProtocolExtensionContainer { { PC5RLCChannelFailedToBeModifiedItem-ExtIEs } }</w:t>
      </w:r>
      <w:r w:rsidRPr="00A5719E">
        <w:rPr>
          <w:rFonts w:ascii="Courier New" w:eastAsia="Times New Roman" w:hAnsi="Courier New" w:cs="Courier New"/>
          <w:noProof/>
          <w:sz w:val="16"/>
          <w:lang w:val="en-US"/>
        </w:rPr>
        <w:tab/>
        <w:t>OPTIONAL,</w:t>
      </w:r>
    </w:p>
    <w:p w14:paraId="17C3319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3652C22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1FEFA5F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47BE57F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PC5RLCChannelFailedToBeModifiedItem-ExtIEs</w:t>
      </w:r>
      <w:r w:rsidRPr="00A5719E">
        <w:rPr>
          <w:rFonts w:ascii="Courier New" w:eastAsia="Times New Roman" w:hAnsi="Courier New" w:cs="Courier New"/>
          <w:noProof/>
          <w:sz w:val="16"/>
          <w:lang w:val="en-US"/>
        </w:rPr>
        <w:tab/>
        <w:t>F1AP-PROTOCOL-EXTENSION ::= {</w:t>
      </w:r>
    </w:p>
    <w:p w14:paraId="6C41356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1CABBE9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03BB63A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46E9B08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PC5RLCChannelRequiredToBeModifiedList ::= SEQUENCE (SIZE(1.. maxnoofPC5RLCChannels)) OF PC5RLCChannelRequiredToBeModifiedItem</w:t>
      </w:r>
    </w:p>
    <w:p w14:paraId="0E25850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506E406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PC5RLCChannelRequiredToBeModifiedItem ::= SEQUENCE {</w:t>
      </w:r>
    </w:p>
    <w:p w14:paraId="30A992D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pC5RLCChannelID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PC5</w:t>
      </w:r>
      <w:r w:rsidRPr="00A5719E">
        <w:rPr>
          <w:rFonts w:ascii="Courier New" w:eastAsia="FangSong" w:hAnsi="Courier New" w:cs="Courier New"/>
          <w:noProof/>
          <w:sz w:val="16"/>
          <w:lang w:val="en-US"/>
        </w:rPr>
        <w:t>RLCChannelID</w:t>
      </w:r>
      <w:r w:rsidRPr="00A5719E">
        <w:rPr>
          <w:rFonts w:ascii="Courier New" w:eastAsia="Times New Roman" w:hAnsi="Courier New" w:cs="Courier New"/>
          <w:noProof/>
          <w:sz w:val="16"/>
          <w:lang w:val="en-US"/>
        </w:rPr>
        <w:t>,</w:t>
      </w:r>
    </w:p>
    <w:p w14:paraId="74736A1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remoteUELocalID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RemoteUELocalID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OPTIONAL,</w:t>
      </w:r>
    </w:p>
    <w:p w14:paraId="0AB9FDB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iE-Extensions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ProtocolExtensionContainer { { PC5RLCChannelRequiredToBeModifiedItem-ExtIEs } }</w:t>
      </w:r>
      <w:r w:rsidRPr="00A5719E">
        <w:rPr>
          <w:rFonts w:ascii="Courier New" w:eastAsia="Times New Roman" w:hAnsi="Courier New" w:cs="Courier New"/>
          <w:noProof/>
          <w:sz w:val="16"/>
          <w:lang w:val="en-US"/>
        </w:rPr>
        <w:tab/>
        <w:t>OPTIONAL,</w:t>
      </w:r>
    </w:p>
    <w:p w14:paraId="1C4693E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lastRenderedPageBreak/>
        <w:tab/>
        <w:t>...</w:t>
      </w:r>
    </w:p>
    <w:p w14:paraId="5AA57AA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19605D0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20DD73A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PC5RLCChannelRequiredToBeModifiedItem-ExtIEs</w:t>
      </w:r>
      <w:r w:rsidRPr="00A5719E">
        <w:rPr>
          <w:rFonts w:ascii="Courier New" w:eastAsia="Times New Roman" w:hAnsi="Courier New" w:cs="Courier New"/>
          <w:noProof/>
          <w:sz w:val="16"/>
          <w:lang w:val="en-US"/>
        </w:rPr>
        <w:tab/>
        <w:t>F1AP-PROTOCOL-EXTENSION ::= {</w:t>
      </w:r>
    </w:p>
    <w:p w14:paraId="6AAB1B5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4144EFF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0CB686E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51626A9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PC5RLCChannelRequiredToBeReleasedList ::= SEQUENCE (SIZE(1.. maxnoofPC5RLCChannels)) OF PC5RLCChannelRequiredToBeReleasedItem</w:t>
      </w:r>
    </w:p>
    <w:p w14:paraId="47A0FE4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06488DB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PC5RLCChannelRequiredToBeReleasedItem ::= SEQUENCE {</w:t>
      </w:r>
    </w:p>
    <w:p w14:paraId="287172B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pC5RLCChannelID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PC5</w:t>
      </w:r>
      <w:r w:rsidRPr="00A5719E">
        <w:rPr>
          <w:rFonts w:ascii="Courier New" w:eastAsia="FangSong" w:hAnsi="Courier New" w:cs="Courier New"/>
          <w:noProof/>
          <w:sz w:val="16"/>
          <w:lang w:val="en-US"/>
        </w:rPr>
        <w:t>RLCChannelID</w:t>
      </w:r>
      <w:r w:rsidRPr="00A5719E">
        <w:rPr>
          <w:rFonts w:ascii="Courier New" w:eastAsia="Times New Roman" w:hAnsi="Courier New" w:cs="Courier New"/>
          <w:noProof/>
          <w:sz w:val="16"/>
          <w:lang w:val="en-US"/>
        </w:rPr>
        <w:t>,</w:t>
      </w:r>
    </w:p>
    <w:p w14:paraId="234B543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remoteUELocalID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RemoteUELocalID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OPTIONAL,</w:t>
      </w:r>
    </w:p>
    <w:p w14:paraId="1BE990A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iE-Extensions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ProtocolExtensionContainer { { PC5RLCChannelRequiredToBeReleasedItem-ExtIEs } }</w:t>
      </w:r>
      <w:r w:rsidRPr="00A5719E">
        <w:rPr>
          <w:rFonts w:ascii="Courier New" w:eastAsia="Times New Roman" w:hAnsi="Courier New" w:cs="Courier New"/>
          <w:noProof/>
          <w:sz w:val="16"/>
          <w:lang w:val="en-US"/>
        </w:rPr>
        <w:tab/>
        <w:t>OPTIONAL,</w:t>
      </w:r>
    </w:p>
    <w:p w14:paraId="6A5E262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38E9E8A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008F23A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0E56FD4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PC5RLCChannelRequiredToBeReleasedItem-ExtIEs</w:t>
      </w:r>
      <w:r w:rsidRPr="00A5719E">
        <w:rPr>
          <w:rFonts w:ascii="Courier New" w:eastAsia="Times New Roman" w:hAnsi="Courier New" w:cs="Courier New"/>
          <w:noProof/>
          <w:sz w:val="16"/>
          <w:lang w:val="en-US"/>
        </w:rPr>
        <w:tab/>
        <w:t>F1AP-PROTOCOL-EXTENSION ::= {</w:t>
      </w:r>
    </w:p>
    <w:p w14:paraId="3A40720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5564447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02A33C0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4B42DE9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PDCCH-BlindDetectionSCG ::= OCTET STRING</w:t>
      </w:r>
    </w:p>
    <w:p w14:paraId="5F621EF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524B185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xml:space="preserve">PDCMeasurementPeriodicity ::= ENUMERATED </w:t>
      </w:r>
    </w:p>
    <w:p w14:paraId="25F0977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{ms</w:t>
      </w:r>
      <w:r w:rsidRPr="00A5719E">
        <w:rPr>
          <w:rFonts w:ascii="Courier New" w:eastAsia="Times New Roman" w:hAnsi="Courier New" w:cs="Courier New"/>
          <w:noProof/>
          <w:sz w:val="16"/>
          <w:lang w:val="da-DK"/>
        </w:rPr>
        <w:t xml:space="preserve">80, </w:t>
      </w:r>
      <w:r w:rsidRPr="00A5719E">
        <w:rPr>
          <w:rFonts w:ascii="Courier New" w:eastAsia="Times New Roman" w:hAnsi="Courier New" w:cs="Courier New"/>
          <w:noProof/>
          <w:sz w:val="16"/>
          <w:lang w:val="en-US"/>
        </w:rPr>
        <w:t xml:space="preserve">ms120, </w:t>
      </w:r>
      <w:r w:rsidRPr="00A5719E">
        <w:rPr>
          <w:rFonts w:ascii="Courier New" w:eastAsia="Times New Roman" w:hAnsi="Courier New" w:cs="Courier New"/>
          <w:noProof/>
          <w:sz w:val="16"/>
          <w:lang w:val="da-DK"/>
        </w:rPr>
        <w:t xml:space="preserve">ms160, </w:t>
      </w:r>
      <w:r w:rsidRPr="00A5719E">
        <w:rPr>
          <w:rFonts w:ascii="Courier New" w:eastAsia="Times New Roman" w:hAnsi="Courier New" w:cs="Courier New"/>
          <w:noProof/>
          <w:sz w:val="16"/>
          <w:lang w:val="en-US"/>
        </w:rPr>
        <w:t xml:space="preserve">ms240, </w:t>
      </w:r>
      <w:r w:rsidRPr="00A5719E">
        <w:rPr>
          <w:rFonts w:ascii="Courier New" w:eastAsia="Times New Roman" w:hAnsi="Courier New" w:cs="Courier New"/>
          <w:noProof/>
          <w:sz w:val="16"/>
          <w:lang w:val="da-DK"/>
        </w:rPr>
        <w:t xml:space="preserve">ms320, </w:t>
      </w:r>
      <w:r w:rsidRPr="00A5719E">
        <w:rPr>
          <w:rFonts w:ascii="Courier New" w:eastAsia="Times New Roman" w:hAnsi="Courier New" w:cs="Courier New"/>
          <w:noProof/>
          <w:sz w:val="16"/>
          <w:lang w:val="en-US"/>
        </w:rPr>
        <w:t xml:space="preserve">ms480, ms640, ms1024, </w:t>
      </w:r>
      <w:r w:rsidRPr="00A5719E">
        <w:rPr>
          <w:rFonts w:ascii="Courier New" w:eastAsia="Times New Roman" w:hAnsi="Courier New" w:cs="Courier New"/>
          <w:noProof/>
          <w:sz w:val="16"/>
          <w:lang w:val="da-DK"/>
        </w:rPr>
        <w:t xml:space="preserve">ms1280, </w:t>
      </w:r>
      <w:r w:rsidRPr="00A5719E">
        <w:rPr>
          <w:rFonts w:ascii="Courier New" w:eastAsia="Times New Roman" w:hAnsi="Courier New" w:cs="Courier New"/>
          <w:noProof/>
          <w:sz w:val="16"/>
          <w:lang w:val="en-US"/>
        </w:rPr>
        <w:t xml:space="preserve">ms2048, </w:t>
      </w:r>
      <w:r w:rsidRPr="00A5719E">
        <w:rPr>
          <w:rFonts w:ascii="Courier New" w:eastAsia="Times New Roman" w:hAnsi="Courier New" w:cs="Courier New"/>
          <w:noProof/>
          <w:sz w:val="16"/>
          <w:lang w:val="da-DK"/>
        </w:rPr>
        <w:t xml:space="preserve">ms2560, </w:t>
      </w:r>
      <w:r w:rsidRPr="00A5719E">
        <w:rPr>
          <w:rFonts w:ascii="Courier New" w:eastAsia="Times New Roman" w:hAnsi="Courier New" w:cs="Courier New"/>
          <w:noProof/>
          <w:sz w:val="16"/>
          <w:lang w:val="en-US"/>
        </w:rPr>
        <w:t>ms5120, ...}</w:t>
      </w:r>
    </w:p>
    <w:p w14:paraId="19EEB6D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75E972C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PDCMeasurementQuantities ::= SEQUENCE (SIZE (1.. maxnoofMeasPDC)) OF ProtocolIE-SingleContainer { {PDCMeasurementQuantities-ItemIEs} }</w:t>
      </w:r>
    </w:p>
    <w:p w14:paraId="17E5353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4F37D28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PDCMeasurementQuantities-ItemIEs F1AP-PROTOCOL-IES ::= {</w:t>
      </w:r>
    </w:p>
    <w:p w14:paraId="2B936FF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id-PDCMeasurementQuantities-Item</w:t>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PDCMeasurementQuantities-Item</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p>
    <w:p w14:paraId="523A123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18D8D0F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50D68F6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PDCMeasurementQuantities-Item ::= SEQUENCE {</w:t>
      </w:r>
    </w:p>
    <w:p w14:paraId="5247D77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pDCmeasurementQuantitiesValue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PDCMeasurementQuantitiesValue,</w:t>
      </w:r>
    </w:p>
    <w:p w14:paraId="29224F9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iE-Extensions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ProtocolExtensionContainer { { PDCMeasurementQuantitiesValue-ExtIEs} } OPTIONAL</w:t>
      </w:r>
    </w:p>
    <w:p w14:paraId="24543FC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4F1E982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63C0874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PDCMeasurementQuantitiesValue-ExtIEs F1AP-PROTOCOL-EXTENSION ::= {</w:t>
      </w:r>
    </w:p>
    <w:p w14:paraId="6C12B0F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241AFAF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3A19F73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112F03D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PDCMeasurementQuantitiesValue ::= ENUMERATED {</w:t>
      </w:r>
    </w:p>
    <w:p w14:paraId="53B3A57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nr-pdc-tadv,</w:t>
      </w:r>
    </w:p>
    <w:p w14:paraId="2DE006A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gNB-rx-tx,</w:t>
      </w:r>
    </w:p>
    <w:p w14:paraId="066BD32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xml:space="preserve">... </w:t>
      </w:r>
    </w:p>
    <w:p w14:paraId="7190C95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5A88518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3AACF3A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PDCMeasurementResult ::= SEQUENCE {</w:t>
      </w:r>
    </w:p>
    <w:p w14:paraId="180B087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pDCMeasuredResultsList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PDCMeasuredResultsList,</w:t>
      </w:r>
    </w:p>
    <w:p w14:paraId="7A50475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iE-Extensions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ProtocolExtensionContainer { { PDCMeasurementResult-ExtIEs} } OPTIONAL</w:t>
      </w:r>
    </w:p>
    <w:p w14:paraId="74CDE8D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1A69587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5674A70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PDCMeasurementResult-ExtIEs F1AP-PROTOCOL-EXTENSION ::= {</w:t>
      </w:r>
    </w:p>
    <w:p w14:paraId="5438756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14FDFE8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lastRenderedPageBreak/>
        <w:t>}</w:t>
      </w:r>
    </w:p>
    <w:p w14:paraId="6F19C39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4A71C6E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PDCMeasuredResultsList ::= SEQUENCE (SIZE(1..maxnoofMeasPDC)) OF PDCMeasuredResults-Item</w:t>
      </w:r>
    </w:p>
    <w:p w14:paraId="09E7A12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161DE88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PDCMeasuredResults-Item ::= SEQUENCE {</w:t>
      </w:r>
    </w:p>
    <w:p w14:paraId="146D4B1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pDCMeasuredResults-Value</w:t>
      </w:r>
      <w:r w:rsidRPr="00A5719E">
        <w:rPr>
          <w:rFonts w:ascii="Courier New" w:eastAsia="Times New Roman" w:hAnsi="Courier New" w:cs="Courier New"/>
          <w:noProof/>
          <w:sz w:val="16"/>
          <w:lang w:val="en-US"/>
        </w:rPr>
        <w:tab/>
        <w:t>PDCMeasuredResults-Value,</w:t>
      </w:r>
    </w:p>
    <w:p w14:paraId="3FE6B45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iE-Extensions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ProtocolExtensionContainer {{ PDCMeasuredResults-Item-ExtIEs }}</w:t>
      </w:r>
      <w:r w:rsidRPr="00A5719E">
        <w:rPr>
          <w:rFonts w:ascii="Courier New" w:eastAsia="Times New Roman" w:hAnsi="Courier New" w:cs="Courier New"/>
          <w:noProof/>
          <w:sz w:val="16"/>
          <w:lang w:val="en-US"/>
        </w:rPr>
        <w:tab/>
        <w:t xml:space="preserve"> OPTIONAL</w:t>
      </w:r>
    </w:p>
    <w:p w14:paraId="10A0E7D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07EAD71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574B02E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PDCMeasuredResults-Item-ExtIEs F1AP-PROTOCOL-EXTENSION ::= {</w:t>
      </w:r>
    </w:p>
    <w:p w14:paraId="73BAEE1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654D05E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56E9550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506EBD2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PDCMeasuredResults-Value ::= CHOICE {</w:t>
      </w:r>
    </w:p>
    <w:p w14:paraId="435BB7C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pDC-TADV-NR</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PDC-TADV-NR,</w:t>
      </w:r>
    </w:p>
    <w:p w14:paraId="30A5CD4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pDC-RxTxTimeDiff</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sz w:val="16"/>
          <w:lang w:val="en-US"/>
        </w:rPr>
        <w:t>PDC-RxTxTimeDiff</w:t>
      </w:r>
      <w:r w:rsidRPr="00A5719E">
        <w:rPr>
          <w:rFonts w:ascii="Courier New" w:eastAsia="Times New Roman" w:hAnsi="Courier New" w:cs="Courier New"/>
          <w:noProof/>
          <w:sz w:val="16"/>
          <w:lang w:val="en-US"/>
        </w:rPr>
        <w:t>,</w:t>
      </w:r>
    </w:p>
    <w:p w14:paraId="63C1901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choice-extension</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ProtocolIE-SingleContainer { { PDCMeasuredResults-Value-ExtIEs} }</w:t>
      </w:r>
    </w:p>
    <w:p w14:paraId="13C16DA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7E98EC2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4BA83C0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PDCMeasuredResults-Value-ExtIEs F1AP-PROTOCOL-IES ::= {</w:t>
      </w:r>
    </w:p>
    <w:p w14:paraId="1013CAA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6252815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1239FA6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5547C93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PDCReportType ::= ENUMERATED {</w:t>
      </w:r>
    </w:p>
    <w:p w14:paraId="3DFEF24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onDemand,</w:t>
      </w:r>
    </w:p>
    <w:p w14:paraId="78A0BF6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periodic,</w:t>
      </w:r>
    </w:p>
    <w:p w14:paraId="49DC45D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2270E89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60985A6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4FD1D27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sz w:val="16"/>
          <w:lang w:val="en-US"/>
        </w:rPr>
        <w:t xml:space="preserve">PDC-RxTxTimeDiff </w:t>
      </w:r>
      <w:r w:rsidRPr="00A5719E">
        <w:rPr>
          <w:rFonts w:ascii="Courier New" w:eastAsia="Times New Roman" w:hAnsi="Courier New" w:cs="Courier New"/>
          <w:noProof/>
          <w:sz w:val="16"/>
          <w:lang w:val="en-US"/>
        </w:rPr>
        <w:t>::= INTEGER (0..61565, ...)</w:t>
      </w:r>
    </w:p>
    <w:p w14:paraId="3F83713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309B83A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PDC-TADV-NR ::= INTEGER (0..62500, ...)</w:t>
      </w:r>
    </w:p>
    <w:p w14:paraId="59177A3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74B9295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PDCP-SN ::= INTEGER (0..4095)</w:t>
      </w:r>
    </w:p>
    <w:p w14:paraId="7E73A46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3576ED7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PDCPSNLength</w:t>
      </w:r>
      <w:r w:rsidRPr="00A5719E">
        <w:rPr>
          <w:rFonts w:ascii="Courier New" w:eastAsia="Times New Roman" w:hAnsi="Courier New" w:cs="Courier New"/>
          <w:sz w:val="16"/>
          <w:lang w:val="en-US"/>
        </w:rPr>
        <w:tab/>
        <w:t>::= ENUMERATED {</w:t>
      </w:r>
      <w:r w:rsidRPr="00A5719E">
        <w:rPr>
          <w:rFonts w:ascii="Courier New" w:eastAsia="Times New Roman" w:hAnsi="Courier New" w:cs="Courier New"/>
          <w:noProof/>
          <w:sz w:val="16"/>
          <w:lang w:val="en-US"/>
        </w:rPr>
        <w:t xml:space="preserve"> </w:t>
      </w:r>
      <w:r w:rsidRPr="00A5719E">
        <w:rPr>
          <w:rFonts w:ascii="Courier New" w:eastAsia="Times New Roman" w:hAnsi="Courier New" w:cs="Courier New"/>
          <w:sz w:val="16"/>
          <w:lang w:val="en-US"/>
        </w:rPr>
        <w:t>twelve-bits,eighteen-bits,...}</w:t>
      </w:r>
    </w:p>
    <w:p w14:paraId="2E7FE2C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7B2C37F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PDUSessionID ::= INTEGER (0..255)</w:t>
      </w:r>
    </w:p>
    <w:p w14:paraId="6A6B339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2DA6879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noProof/>
          <w:sz w:val="16"/>
          <w:lang w:val="en-US"/>
        </w:rPr>
        <w:t>PEISubgroupingSupportIndication</w:t>
      </w:r>
      <w:r w:rsidRPr="00A5719E">
        <w:rPr>
          <w:rFonts w:ascii="Courier New" w:eastAsia="Times New Roman" w:hAnsi="Courier New" w:cs="Courier New"/>
          <w:sz w:val="16"/>
          <w:lang w:val="en-US"/>
        </w:rPr>
        <w:t xml:space="preserve"> ::= ENUMERATED {true, ...}</w:t>
      </w:r>
    </w:p>
    <w:p w14:paraId="68AB6E2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13AD11D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ReportingPeriodicityValue ::= INTEGER (0..512, ...)</w:t>
      </w:r>
    </w:p>
    <w:p w14:paraId="7192A99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2280038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 xml:space="preserve">Periodicity ::= INTEGER (0..640000, ...) </w:t>
      </w:r>
    </w:p>
    <w:p w14:paraId="24153D5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5DE036B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PeriodicitySRS ::= ENUMERATED {</w:t>
      </w:r>
      <w:r w:rsidRPr="00A5719E">
        <w:rPr>
          <w:rFonts w:ascii="Courier New" w:eastAsia="Times New Roman" w:hAnsi="Courier New" w:cs="Courier New"/>
          <w:noProof/>
          <w:sz w:val="16"/>
          <w:lang w:val="en-US"/>
        </w:rPr>
        <w:t xml:space="preserve"> ms</w:t>
      </w:r>
      <w:r w:rsidRPr="00A5719E">
        <w:rPr>
          <w:rFonts w:ascii="Courier New" w:eastAsia="Times New Roman" w:hAnsi="Courier New" w:cs="Courier New"/>
          <w:noProof/>
          <w:sz w:val="16"/>
          <w:szCs w:val="18"/>
          <w:lang w:val="en-US"/>
        </w:rPr>
        <w:t xml:space="preserve">0p125, ms0p25, ms0p5, ms0p625, ms1, ms1p25, ms2, ms2p5, ms4, ms5, ms8, ms10, ms16, ms20, ms32, ms40, ms64, ms80, ms160, ms320, ms640, ms1280, ms2560, ms5120, ms10240, </w:t>
      </w:r>
      <w:r w:rsidRPr="00A5719E">
        <w:rPr>
          <w:rFonts w:ascii="Courier New" w:eastAsia="Times New Roman" w:hAnsi="Courier New" w:cs="Courier New"/>
          <w:sz w:val="16"/>
          <w:lang w:val="en-US"/>
        </w:rPr>
        <w:t>...}</w:t>
      </w:r>
    </w:p>
    <w:p w14:paraId="7DA0A03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16302B1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napToGrid w:val="0"/>
          <w:sz w:val="16"/>
          <w:lang w:val="en-US"/>
        </w:rPr>
        <w:t xml:space="preserve">PeriodicityList ::= </w:t>
      </w:r>
      <w:r w:rsidRPr="00A5719E">
        <w:rPr>
          <w:rFonts w:ascii="Courier New" w:eastAsia="Times New Roman" w:hAnsi="Courier New" w:cs="Courier New"/>
          <w:sz w:val="16"/>
          <w:lang w:val="en-US"/>
        </w:rPr>
        <w:t>SEQUENCE (SIZE(1.. maxnoSRS-ResourcePerSet)) OF PeriodicityList-Item</w:t>
      </w:r>
    </w:p>
    <w:p w14:paraId="50F2C13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0BEA3D7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PeriodicityList-Item ::= SEQUENCE {</w:t>
      </w:r>
    </w:p>
    <w:p w14:paraId="344578D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periodicitySRS</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PeriodicitySRS,</w:t>
      </w:r>
    </w:p>
    <w:p w14:paraId="683AA6A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iE-Extensions</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ProtocolExtensionContainer { { PeriodicityList-ItemExtIEs} } OPTIONAL</w:t>
      </w:r>
    </w:p>
    <w:p w14:paraId="2D19265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lastRenderedPageBreak/>
        <w:t>}</w:t>
      </w:r>
    </w:p>
    <w:p w14:paraId="38E1D71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4B05594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 xml:space="preserve">PeriodicityList-ItemExtIEs </w:t>
      </w:r>
      <w:r w:rsidRPr="00A5719E">
        <w:rPr>
          <w:rFonts w:ascii="Courier New" w:eastAsia="Times New Roman" w:hAnsi="Courier New" w:cs="Courier New"/>
          <w:sz w:val="16"/>
          <w:lang w:val="en-US"/>
        </w:rPr>
        <w:tab/>
        <w:t>F1AP-PROTOCOL-EXTENSION ::= {</w:t>
      </w:r>
    </w:p>
    <w:p w14:paraId="273E12E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w:t>
      </w:r>
    </w:p>
    <w:p w14:paraId="13678D7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06AB09D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6AA631E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PeriodicityBound ::= SEQUENCE {</w:t>
      </w:r>
    </w:p>
    <w:p w14:paraId="04D499B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eastAsia="ko-KR"/>
        </w:rPr>
      </w:pPr>
      <w:r w:rsidRPr="00A5719E">
        <w:rPr>
          <w:rFonts w:ascii="Courier New" w:eastAsia="Times New Roman" w:hAnsi="Courier New" w:cs="Courier New"/>
          <w:noProof/>
          <w:sz w:val="16"/>
          <w:lang w:val="en-US"/>
        </w:rPr>
        <w:tab/>
        <w:t>periodicityLowerBound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Periodicity,</w:t>
      </w:r>
    </w:p>
    <w:p w14:paraId="6B191F6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periodicityUpperBound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Periodicity,</w:t>
      </w:r>
    </w:p>
    <w:p w14:paraId="3DD66ED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iE-Extensions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ProtocolExtensionContainer { {PeriodicityBound-ExtIEs} } OPTIONAL,</w:t>
      </w:r>
    </w:p>
    <w:p w14:paraId="6665E49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6E00976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27BD3CF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xml:space="preserve"> </w:t>
      </w:r>
    </w:p>
    <w:p w14:paraId="21D95F0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PeriodicityBound-ExtIEs F1AP-PROTOCOL-EXTENSION ::= {</w:t>
      </w:r>
    </w:p>
    <w:p w14:paraId="2B201E7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0A3E4DB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1337668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4F66149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AllowedPeriodicityList ::= SEQUENCE (SIZE(1..maxnoofPeriodicities)) OF Periodicity</w:t>
      </w:r>
    </w:p>
    <w:p w14:paraId="1A31289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xml:space="preserve"> </w:t>
      </w:r>
    </w:p>
    <w:p w14:paraId="6AEE2D9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PeriodicityRange ::= CHOICE {</w:t>
      </w:r>
    </w:p>
    <w:p w14:paraId="4E58282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periodicityBound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PeriodicityBound,</w:t>
      </w:r>
    </w:p>
    <w:p w14:paraId="2708B3B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periodicityList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AllowedPeriodicityList,</w:t>
      </w:r>
    </w:p>
    <w:p w14:paraId="13E4182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choice-extensions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ProtocolIE-SingleContainer { {PeriodicityRange-ExtIEs} }</w:t>
      </w:r>
    </w:p>
    <w:p w14:paraId="307F566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2021824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xml:space="preserve"> </w:t>
      </w:r>
    </w:p>
    <w:p w14:paraId="408FE31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PeriodicityRange-ExtIEs F1AP-PROTOCOL-IES ::= {</w:t>
      </w:r>
    </w:p>
    <w:p w14:paraId="6B07C88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24A43DA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4BDE177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223639D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Permutation ::= ENUMERATED {dfu, ufd, ...}</w:t>
      </w:r>
    </w:p>
    <w:p w14:paraId="1555ED9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1C8940D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Ph-InfoMCG  ::= OCTET STRING</w:t>
      </w:r>
    </w:p>
    <w:p w14:paraId="5889DA7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3B8ED6F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Ph-InfoSCG  ::= OCTET STRING</w:t>
      </w:r>
    </w:p>
    <w:p w14:paraId="71D932A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3479B6C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PLMN-Identity ::= OCTET STRING (SIZE(3))</w:t>
      </w:r>
    </w:p>
    <w:p w14:paraId="3C6565B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18FC795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PLMNIndexNR ::= INTEGER (1..maxnoofBPLMNsNR)</w:t>
      </w:r>
    </w:p>
    <w:p w14:paraId="28C7161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78A6EE8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z w:val="16"/>
          <w:lang w:val="en-US"/>
        </w:rPr>
        <w:t xml:space="preserve">PlayoutDelayForMediaStartup </w:t>
      </w:r>
      <w:r w:rsidRPr="00A5719E">
        <w:rPr>
          <w:rFonts w:ascii="Courier New" w:eastAsia="Times New Roman" w:hAnsi="Courier New" w:cs="Courier New"/>
          <w:noProof/>
          <w:snapToGrid w:val="0"/>
          <w:sz w:val="16"/>
          <w:lang w:val="en-US"/>
        </w:rPr>
        <w:t xml:space="preserve">::= OCTET STRING </w:t>
      </w:r>
    </w:p>
    <w:p w14:paraId="371AB00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eastAsia="ko-KR"/>
        </w:rPr>
      </w:pPr>
    </w:p>
    <w:p w14:paraId="15DED7E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PortNumber ::= BIT STRING (SIZE (16))</w:t>
      </w:r>
    </w:p>
    <w:p w14:paraId="210E767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42E3852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2D770AE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napToGrid w:val="0"/>
          <w:sz w:val="16"/>
          <w:lang w:val="en-US"/>
        </w:rPr>
        <w:t xml:space="preserve">PosAssistance-Information ::= </w:t>
      </w:r>
      <w:r w:rsidRPr="00A5719E">
        <w:rPr>
          <w:rFonts w:ascii="Courier New" w:eastAsia="Times New Roman" w:hAnsi="Courier New" w:cs="Courier New"/>
          <w:sz w:val="16"/>
          <w:lang w:val="en-US"/>
        </w:rPr>
        <w:t>OCTET STRING</w:t>
      </w:r>
    </w:p>
    <w:p w14:paraId="4AEAC19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2B11D77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napToGrid w:val="0"/>
          <w:sz w:val="16"/>
          <w:lang w:val="en-US"/>
        </w:rPr>
        <w:t xml:space="preserve">PosAssistanceInformationFailureList ::= </w:t>
      </w:r>
      <w:r w:rsidRPr="00A5719E">
        <w:rPr>
          <w:rFonts w:ascii="Courier New" w:eastAsia="Times New Roman" w:hAnsi="Courier New" w:cs="Courier New"/>
          <w:noProof/>
          <w:sz w:val="16"/>
          <w:lang w:val="en-US"/>
        </w:rPr>
        <w:t>OCTET STRING</w:t>
      </w:r>
    </w:p>
    <w:p w14:paraId="66838B4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5F83129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PosBroadcast ::= ENUMERATED {</w:t>
      </w:r>
    </w:p>
    <w:p w14:paraId="426CDEA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start,</w:t>
      </w:r>
    </w:p>
    <w:p w14:paraId="65A5B40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stop,</w:t>
      </w:r>
    </w:p>
    <w:p w14:paraId="20F8862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w:t>
      </w:r>
    </w:p>
    <w:p w14:paraId="79403C1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304D629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23CB416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PosContextRevIndication ::= ENUMERATED {true, ...}</w:t>
      </w:r>
    </w:p>
    <w:p w14:paraId="4798AF0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477FC2F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PositioningBroadcastCells ::= SEQUENCE (SIZE (1..maxnoBcastCell)) OF NRCGI</w:t>
      </w:r>
    </w:p>
    <w:p w14:paraId="0B67374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11C0657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1D00D1A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PosMeasGapPreConfigList ::= SEQUENCE {</w:t>
      </w:r>
    </w:p>
    <w:p w14:paraId="4376FA0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posMeasGapPreConfigToAddModList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OCTET STRING</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OPTIONAL,</w:t>
      </w:r>
    </w:p>
    <w:p w14:paraId="4663F2D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posMeasGapPreConfigToReleaseList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OCTET STRING</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OPTIONAL,</w:t>
      </w:r>
    </w:p>
    <w:p w14:paraId="03689A7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iE-Extensions</w:t>
      </w:r>
      <w:r w:rsidRPr="00A5719E">
        <w:rPr>
          <w:rFonts w:ascii="Courier New" w:eastAsia="Times New Roman" w:hAnsi="Courier New" w:cs="Courier New"/>
          <w:noProof/>
          <w:sz w:val="16"/>
          <w:lang w:val="en-US"/>
        </w:rPr>
        <w:tab/>
        <w:t>ProtocolExtensionContainer { { PosMeasGapPreConfigList-ExtIEs} } OPTIONAL</w:t>
      </w:r>
    </w:p>
    <w:p w14:paraId="5EFBB2E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790C488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6747246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lang w:val="en-US"/>
        </w:rPr>
      </w:pPr>
      <w:r w:rsidRPr="00A5719E">
        <w:rPr>
          <w:rFonts w:ascii="Courier New" w:eastAsia="Times New Roman" w:hAnsi="Courier New" w:cs="Courier New"/>
          <w:noProof/>
          <w:sz w:val="16"/>
          <w:lang w:val="en-US"/>
        </w:rPr>
        <w:t>PosMeasGapPreConfigList</w:t>
      </w:r>
      <w:r w:rsidRPr="00A5719E">
        <w:rPr>
          <w:rFonts w:ascii="Courier New" w:eastAsia="Calibri" w:hAnsi="Courier New" w:cs="Courier New"/>
          <w:noProof/>
          <w:sz w:val="16"/>
          <w:lang w:val="en-US"/>
        </w:rPr>
        <w:t>-ExtIEs F1AP-PROTOCOL-EXTENSION ::= {</w:t>
      </w:r>
    </w:p>
    <w:p w14:paraId="2F4B861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lang w:val="en-US"/>
        </w:rPr>
      </w:pPr>
      <w:r w:rsidRPr="00A5719E">
        <w:rPr>
          <w:rFonts w:ascii="Courier New" w:eastAsia="Calibri" w:hAnsi="Courier New" w:cs="Courier New"/>
          <w:noProof/>
          <w:sz w:val="16"/>
          <w:lang w:val="en-US"/>
        </w:rPr>
        <w:tab/>
        <w:t>...</w:t>
      </w:r>
    </w:p>
    <w:p w14:paraId="7F62F21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lang w:val="en-US"/>
        </w:rPr>
      </w:pPr>
      <w:r w:rsidRPr="00A5719E">
        <w:rPr>
          <w:rFonts w:ascii="Courier New" w:eastAsia="Calibri" w:hAnsi="Courier New" w:cs="Courier New"/>
          <w:noProof/>
          <w:sz w:val="16"/>
          <w:lang w:val="en-US"/>
        </w:rPr>
        <w:t>}</w:t>
      </w:r>
    </w:p>
    <w:p w14:paraId="11ED89B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60C8D79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sz w:val="16"/>
          <w:lang w:val="en-US"/>
        </w:rPr>
        <w:t xml:space="preserve">MeasurementPeriodicity ::= </w:t>
      </w:r>
      <w:r w:rsidRPr="00A5719E">
        <w:rPr>
          <w:rFonts w:ascii="Courier New" w:eastAsia="Times New Roman" w:hAnsi="Courier New" w:cs="Courier New"/>
          <w:noProof/>
          <w:sz w:val="16"/>
          <w:lang w:val="en-US"/>
        </w:rPr>
        <w:t>ENUMERATED</w:t>
      </w:r>
    </w:p>
    <w:p w14:paraId="1404B3B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{ms120, ms240, ms480, ms640, ms1024, ms2048, ms5120, ms10240, min1, min6, min12, min30, ...</w:t>
      </w:r>
      <w:r w:rsidRPr="00A5719E">
        <w:rPr>
          <w:rFonts w:ascii="Courier New" w:eastAsia="Times New Roman" w:hAnsi="Courier New" w:cs="Courier New"/>
          <w:noProof/>
          <w:snapToGrid w:val="0"/>
          <w:sz w:val="16"/>
          <w:lang w:val="en-US"/>
        </w:rPr>
        <w:t xml:space="preserve">, </w:t>
      </w:r>
      <w:r w:rsidRPr="00A5719E">
        <w:rPr>
          <w:rFonts w:ascii="Courier New" w:eastAsia="Times New Roman" w:hAnsi="Courier New" w:cs="Courier New"/>
          <w:noProof/>
          <w:sz w:val="16"/>
          <w:lang w:val="en-US"/>
        </w:rPr>
        <w:t xml:space="preserve">ms20480, ms40960, </w:t>
      </w:r>
      <w:r w:rsidRPr="00A5719E">
        <w:rPr>
          <w:rFonts w:ascii="Courier New" w:hAnsi="Courier New" w:cs="Courier New"/>
          <w:noProof/>
          <w:sz w:val="16"/>
          <w:lang w:val="en-US"/>
        </w:rPr>
        <w:t>extended</w:t>
      </w:r>
      <w:r w:rsidRPr="00A5719E">
        <w:rPr>
          <w:rFonts w:ascii="Courier New" w:eastAsia="Times New Roman" w:hAnsi="Courier New" w:cs="Courier New"/>
          <w:noProof/>
          <w:sz w:val="16"/>
          <w:lang w:val="en-US"/>
        </w:rPr>
        <w:t xml:space="preserve"> }</w:t>
      </w:r>
    </w:p>
    <w:p w14:paraId="136E91B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13D8584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6DC00E0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MeasurementPeriodicityExtended ::= ENUMERATED {ms160, ms320, ms1280, ms2560, ms61440, ms81920,</w:t>
      </w:r>
      <w:r w:rsidRPr="00A5719E">
        <w:rPr>
          <w:rFonts w:ascii="Courier New" w:eastAsia="Times New Roman" w:hAnsi="Courier New" w:cs="Courier New"/>
          <w:noProof/>
          <w:snapToGrid w:val="0"/>
          <w:sz w:val="16"/>
          <w:lang w:val="en-US"/>
        </w:rPr>
        <w:tab/>
        <w:t>ms368640, ms737280, ms1843200,</w:t>
      </w:r>
      <w:r w:rsidRPr="00A5719E">
        <w:rPr>
          <w:rFonts w:ascii="Courier New" w:eastAsia="Times New Roman" w:hAnsi="Courier New" w:cs="Courier New"/>
          <w:noProof/>
          <w:snapToGrid w:val="0"/>
          <w:sz w:val="16"/>
          <w:lang w:val="en-US"/>
        </w:rPr>
        <w:tab/>
        <w:t>...}</w:t>
      </w:r>
    </w:p>
    <w:p w14:paraId="7BE7527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7453D8A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PosMeasurementPeriodicityNR-AoA ::= ENUMERATED {</w:t>
      </w:r>
    </w:p>
    <w:p w14:paraId="4FAC544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ms160,</w:t>
      </w:r>
    </w:p>
    <w:p w14:paraId="2129927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ms320,</w:t>
      </w:r>
    </w:p>
    <w:p w14:paraId="52E3B57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ms640,</w:t>
      </w:r>
    </w:p>
    <w:p w14:paraId="04B4995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ms1280,</w:t>
      </w:r>
    </w:p>
    <w:p w14:paraId="1F6AE6D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ms2560,</w:t>
      </w:r>
    </w:p>
    <w:p w14:paraId="63275A5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ms5120,</w:t>
      </w:r>
    </w:p>
    <w:p w14:paraId="77C296D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ms10240,</w:t>
      </w:r>
    </w:p>
    <w:p w14:paraId="7F20EBD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ms20480,</w:t>
      </w:r>
    </w:p>
    <w:p w14:paraId="2D04E3E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ms40960,</w:t>
      </w:r>
    </w:p>
    <w:p w14:paraId="2FA73F4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ms61440,</w:t>
      </w:r>
    </w:p>
    <w:p w14:paraId="3E33490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ms81920,</w:t>
      </w:r>
    </w:p>
    <w:p w14:paraId="5085814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ms368640,</w:t>
      </w:r>
    </w:p>
    <w:p w14:paraId="2CBCBA8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ms737280,</w:t>
      </w:r>
    </w:p>
    <w:p w14:paraId="5F4BFEE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ms1843200,</w:t>
      </w:r>
    </w:p>
    <w:p w14:paraId="017E5FB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682B0F7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Malgun Gothic" w:hAnsi="Courier New" w:cs="Courier New"/>
          <w:noProof/>
          <w:sz w:val="16"/>
          <w:lang w:val="en-US"/>
        </w:rPr>
      </w:pPr>
    </w:p>
    <w:p w14:paraId="56FCA76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35AF5D6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239E443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napToGrid w:val="0"/>
          <w:sz w:val="16"/>
          <w:lang w:val="en-US"/>
        </w:rPr>
        <w:t xml:space="preserve">PosMeasurementQuantities ::= </w:t>
      </w:r>
      <w:r w:rsidRPr="00A5719E">
        <w:rPr>
          <w:rFonts w:ascii="Courier New" w:eastAsia="Times New Roman" w:hAnsi="Courier New" w:cs="Courier New"/>
          <w:sz w:val="16"/>
          <w:lang w:val="en-US"/>
        </w:rPr>
        <w:t>SEQUENCE (SIZE(1.. maxnoofPosMeas)) OF PosMeasurementQuantities-Item</w:t>
      </w:r>
    </w:p>
    <w:p w14:paraId="09AB634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0F0D1D6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PosMeasurementQuantities-Item ::= SEQUENCE {</w:t>
      </w:r>
    </w:p>
    <w:p w14:paraId="052C994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sz w:val="16"/>
          <w:lang w:val="en-US"/>
        </w:rPr>
        <w:tab/>
      </w:r>
      <w:r w:rsidRPr="00A5719E">
        <w:rPr>
          <w:rFonts w:ascii="Courier New" w:eastAsia="Times New Roman" w:hAnsi="Courier New" w:cs="Courier New"/>
          <w:noProof/>
          <w:sz w:val="16"/>
          <w:lang w:val="en-US"/>
        </w:rPr>
        <w:t>posMeasurementType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PosMeasurementType,</w:t>
      </w:r>
    </w:p>
    <w:p w14:paraId="1B013BD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noProof/>
          <w:sz w:val="16"/>
          <w:lang w:val="en-US"/>
        </w:rPr>
        <w:tab/>
        <w:t>timingReportingGranularityFactor</w:t>
      </w:r>
      <w:r w:rsidRPr="00A5719E">
        <w:rPr>
          <w:rFonts w:ascii="Courier New" w:eastAsia="Times New Roman" w:hAnsi="Courier New" w:cs="Courier New"/>
          <w:noProof/>
          <w:sz w:val="16"/>
          <w:lang w:val="en-US"/>
        </w:rPr>
        <w:tab/>
        <w:t>INTEGER (0..5) OPTIONAL,</w:t>
      </w:r>
    </w:p>
    <w:p w14:paraId="19619B6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fr-FR"/>
        </w:rPr>
      </w:pP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fr-FR"/>
        </w:rPr>
        <w:t>iE-Extensions</w:t>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t>ProtocolExtensionContainer { { PosMeasurementQuantities-ItemExtIEs} } OPTIONAL</w:t>
      </w:r>
    </w:p>
    <w:p w14:paraId="509347E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rPr>
      </w:pPr>
      <w:r w:rsidRPr="00A5719E">
        <w:rPr>
          <w:rFonts w:ascii="Courier New" w:eastAsia="Times New Roman" w:hAnsi="Courier New" w:cs="Courier New"/>
          <w:sz w:val="16"/>
          <w:lang w:val="en-US"/>
        </w:rPr>
        <w:t>}</w:t>
      </w:r>
    </w:p>
    <w:p w14:paraId="3D3B784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2D8267E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 xml:space="preserve">PosMeasurementQuantities-ItemExtIEs </w:t>
      </w:r>
      <w:r w:rsidRPr="00A5719E">
        <w:rPr>
          <w:rFonts w:ascii="Courier New" w:eastAsia="Times New Roman" w:hAnsi="Courier New" w:cs="Courier New"/>
          <w:sz w:val="16"/>
          <w:lang w:val="en-US"/>
        </w:rPr>
        <w:tab/>
        <w:t>F1AP-PROTOCOL-EXTENSION ::= {</w:t>
      </w:r>
    </w:p>
    <w:p w14:paraId="7ED8EB8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z w:val="16"/>
          <w:lang w:val="en-US"/>
        </w:rPr>
        <w:tab/>
      </w:r>
      <w:r w:rsidRPr="00A5719E">
        <w:rPr>
          <w:rFonts w:ascii="Courier New" w:eastAsia="Times New Roman" w:hAnsi="Courier New" w:cs="Courier New"/>
          <w:noProof/>
          <w:snapToGrid w:val="0"/>
          <w:sz w:val="16"/>
          <w:lang w:val="en-US"/>
        </w:rPr>
        <w:t>{ID id-</w:t>
      </w:r>
      <w:r w:rsidRPr="00A5719E">
        <w:rPr>
          <w:rFonts w:ascii="Courier New" w:eastAsia="Times New Roman" w:hAnsi="Courier New" w:cs="Courier New"/>
          <w:noProof/>
          <w:sz w:val="16"/>
          <w:lang w:val="sv-SE"/>
        </w:rPr>
        <w:t>TimingReportingGranularityFactorExtended</w:t>
      </w:r>
      <w:r w:rsidRPr="00A5719E">
        <w:rPr>
          <w:rFonts w:ascii="Courier New" w:eastAsia="Times New Roman" w:hAnsi="Courier New" w:cs="Courier New"/>
          <w:noProof/>
          <w:snapToGrid w:val="0"/>
          <w:sz w:val="16"/>
          <w:lang w:val="en-US"/>
        </w:rPr>
        <w:tab/>
        <w:t xml:space="preserve">CRITICALITY ignore EXTENSION </w:t>
      </w:r>
      <w:r w:rsidRPr="00A5719E">
        <w:rPr>
          <w:rFonts w:ascii="Courier New" w:eastAsia="Times New Roman" w:hAnsi="Courier New" w:cs="Courier New"/>
          <w:noProof/>
          <w:sz w:val="16"/>
          <w:lang w:val="sv-SE"/>
        </w:rPr>
        <w:t>TimingReportingGranularityFactorExtended</w:t>
      </w:r>
      <w:r w:rsidRPr="00A5719E">
        <w:rPr>
          <w:rFonts w:ascii="Courier New" w:eastAsia="Times New Roman" w:hAnsi="Courier New" w:cs="Courier New"/>
          <w:noProof/>
          <w:snapToGrid w:val="0"/>
          <w:sz w:val="16"/>
          <w:lang w:val="en-US"/>
        </w:rPr>
        <w:t xml:space="preserve"> PRESENCE optional},</w:t>
      </w:r>
    </w:p>
    <w:p w14:paraId="62D04F0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w:t>
      </w:r>
    </w:p>
    <w:p w14:paraId="6C74367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415AC0F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51AA554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 xml:space="preserve">PosMeasurementResult ::= SEQUENCE </w:t>
      </w:r>
      <w:r w:rsidRPr="00A5719E">
        <w:rPr>
          <w:rFonts w:ascii="Courier New" w:eastAsia="Times New Roman" w:hAnsi="Courier New" w:cs="Courier New"/>
          <w:snapToGrid w:val="0"/>
          <w:sz w:val="16"/>
          <w:lang w:val="en-US"/>
        </w:rPr>
        <w:t>(SIZE (1.. maxnoofPosMeas)) OF</w:t>
      </w:r>
      <w:r w:rsidRPr="00A5719E">
        <w:rPr>
          <w:rFonts w:ascii="Courier New" w:eastAsia="Times New Roman" w:hAnsi="Courier New" w:cs="Courier New"/>
          <w:sz w:val="16"/>
          <w:lang w:val="en-US"/>
        </w:rPr>
        <w:t xml:space="preserve"> PosMeasurementResultItem </w:t>
      </w:r>
    </w:p>
    <w:p w14:paraId="0E96FE9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51B24A6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 xml:space="preserve">PosMeasurementResultItem </w:t>
      </w:r>
      <w:r w:rsidRPr="00A5719E">
        <w:rPr>
          <w:rFonts w:ascii="Courier New" w:eastAsia="Times New Roman" w:hAnsi="Courier New" w:cs="Courier New"/>
          <w:snapToGrid w:val="0"/>
          <w:sz w:val="16"/>
          <w:lang w:val="en-US"/>
        </w:rPr>
        <w:t xml:space="preserve">::= SEQUENCE </w:t>
      </w:r>
      <w:r w:rsidRPr="00A5719E">
        <w:rPr>
          <w:rFonts w:ascii="Courier New" w:eastAsia="Times New Roman" w:hAnsi="Courier New" w:cs="Courier New"/>
          <w:sz w:val="16"/>
          <w:lang w:val="en-US"/>
        </w:rPr>
        <w:t>{</w:t>
      </w:r>
    </w:p>
    <w:p w14:paraId="3FDD90A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measuredResultsValue</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MeasuredResultsValue,</w:t>
      </w:r>
    </w:p>
    <w:p w14:paraId="320285A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timeStamp</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TimeStamp,</w:t>
      </w:r>
    </w:p>
    <w:p w14:paraId="25CEE3C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measurementQuality</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TRPMeasurementQuality</w:t>
      </w:r>
      <w:r w:rsidRPr="00A5719E">
        <w:rPr>
          <w:rFonts w:ascii="Courier New" w:eastAsia="Times New Roman" w:hAnsi="Courier New" w:cs="Courier New"/>
          <w:snapToGrid w:val="0"/>
          <w:sz w:val="16"/>
          <w:lang w:val="en-US"/>
        </w:rPr>
        <w:tab/>
        <w:t>OPTIONAL,</w:t>
      </w:r>
    </w:p>
    <w:p w14:paraId="0D04863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r>
      <w:r w:rsidRPr="00A5719E">
        <w:rPr>
          <w:rFonts w:ascii="Courier New" w:eastAsia="Times New Roman" w:hAnsi="Courier New" w:cs="Courier New"/>
          <w:noProof/>
          <w:sz w:val="16"/>
          <w:lang w:val="en-US"/>
        </w:rPr>
        <w:t>measurementBeamInfo</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MeasurementBeamInfo</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snapToGrid w:val="0"/>
          <w:sz w:val="16"/>
          <w:lang w:val="en-US"/>
        </w:rPr>
        <w:t>OPTIONAL,</w:t>
      </w:r>
    </w:p>
    <w:p w14:paraId="019E6FD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fr-FR"/>
        </w:rPr>
      </w:pP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fr-FR"/>
        </w:rPr>
        <w:t>iE-Extensions</w:t>
      </w:r>
      <w:r w:rsidRPr="00A5719E">
        <w:rPr>
          <w:rFonts w:ascii="Courier New" w:eastAsia="Times New Roman" w:hAnsi="Courier New" w:cs="Courier New"/>
          <w:sz w:val="16"/>
          <w:lang w:val="fr-FR"/>
        </w:rPr>
        <w:tab/>
        <w:t>ProtocolExtensionContainer { { PosMeasurementResultItemExtIEs } }</w:t>
      </w:r>
      <w:r w:rsidRPr="00A5719E">
        <w:rPr>
          <w:rFonts w:ascii="Courier New" w:eastAsia="Times New Roman" w:hAnsi="Courier New" w:cs="Courier New"/>
          <w:sz w:val="16"/>
          <w:lang w:val="fr-FR"/>
        </w:rPr>
        <w:tab/>
        <w:t>OPTIONAL</w:t>
      </w:r>
    </w:p>
    <w:p w14:paraId="3635158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fr-FR"/>
        </w:rPr>
      </w:pPr>
      <w:r w:rsidRPr="00A5719E">
        <w:rPr>
          <w:rFonts w:ascii="Courier New" w:eastAsia="Times New Roman" w:hAnsi="Courier New" w:cs="Courier New"/>
          <w:sz w:val="16"/>
          <w:lang w:val="fr-FR"/>
        </w:rPr>
        <w:t>}</w:t>
      </w:r>
    </w:p>
    <w:p w14:paraId="2D8772A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fr-FR"/>
        </w:rPr>
      </w:pPr>
    </w:p>
    <w:p w14:paraId="4047103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rPr>
      </w:pPr>
      <w:r w:rsidRPr="00A5719E">
        <w:rPr>
          <w:rFonts w:ascii="Courier New" w:eastAsia="Times New Roman" w:hAnsi="Courier New" w:cs="Courier New"/>
          <w:sz w:val="16"/>
          <w:lang w:val="en-US"/>
        </w:rPr>
        <w:t xml:space="preserve">PosMeasurementResultItemExtIEs </w:t>
      </w:r>
      <w:r w:rsidRPr="00A5719E">
        <w:rPr>
          <w:rFonts w:ascii="Courier New" w:eastAsia="Times New Roman" w:hAnsi="Courier New" w:cs="Courier New"/>
          <w:sz w:val="16"/>
          <w:lang w:val="en-US"/>
        </w:rPr>
        <w:tab/>
        <w:t>F1AP-PROTOCOL-EXTENSION ::= {</w:t>
      </w:r>
    </w:p>
    <w:p w14:paraId="0146F99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 ID id-ARP-ID</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 xml:space="preserve">CRITICALITY ignore </w:t>
      </w:r>
      <w:r w:rsidRPr="00A5719E">
        <w:rPr>
          <w:rFonts w:ascii="Courier New" w:eastAsia="Calibri" w:hAnsi="Courier New" w:cs="Courier New"/>
          <w:noProof/>
          <w:sz w:val="16"/>
          <w:lang w:val="en-US"/>
        </w:rPr>
        <w:t xml:space="preserve">EXTENSION </w:t>
      </w:r>
      <w:r w:rsidRPr="00A5719E">
        <w:rPr>
          <w:rFonts w:ascii="Courier New" w:eastAsia="Times New Roman" w:hAnsi="Courier New" w:cs="Courier New"/>
          <w:sz w:val="16"/>
          <w:lang w:val="en-US"/>
        </w:rPr>
        <w:t xml:space="preserve">ARP-ID </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PRESENCE optional}|</w:t>
      </w:r>
    </w:p>
    <w:p w14:paraId="1AE29C6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 ID id-SRSResourcetype</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 xml:space="preserve">CRITICALITY ignore </w:t>
      </w:r>
      <w:r w:rsidRPr="00A5719E">
        <w:rPr>
          <w:rFonts w:ascii="Courier New" w:eastAsia="Calibri" w:hAnsi="Courier New" w:cs="Courier New"/>
          <w:noProof/>
          <w:sz w:val="16"/>
          <w:lang w:val="en-US"/>
        </w:rPr>
        <w:t xml:space="preserve">EXTENSION </w:t>
      </w:r>
      <w:r w:rsidRPr="00A5719E">
        <w:rPr>
          <w:rFonts w:ascii="Courier New" w:eastAsia="Times New Roman" w:hAnsi="Courier New" w:cs="Courier New"/>
          <w:sz w:val="16"/>
          <w:lang w:val="en-US"/>
        </w:rPr>
        <w:t xml:space="preserve">SRSResourcetype </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PRESENCE optional}|</w:t>
      </w:r>
    </w:p>
    <w:p w14:paraId="0297073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eastAsia="Times New Roman" w:hAnsi="Courier New" w:cs="Courier New"/>
          <w:sz w:val="16"/>
          <w:lang w:val="en-US"/>
        </w:rPr>
        <w:tab/>
      </w:r>
      <w:r w:rsidRPr="00A5719E">
        <w:rPr>
          <w:rFonts w:ascii="Courier New" w:hAnsi="Courier New" w:cs="Courier New"/>
          <w:noProof/>
          <w:snapToGrid w:val="0"/>
          <w:sz w:val="16"/>
          <w:lang w:val="en-US"/>
        </w:rPr>
        <w:t>{ ID id-LoS-NLoSInformation</w:t>
      </w:r>
      <w:r w:rsidRPr="00A5719E">
        <w:rPr>
          <w:rFonts w:ascii="Courier New" w:hAnsi="Courier New" w:cs="Courier New"/>
          <w:noProof/>
          <w:snapToGrid w:val="0"/>
          <w:sz w:val="16"/>
          <w:lang w:val="en-US"/>
        </w:rPr>
        <w:tab/>
        <w:t>CRITICALITY ignore EXTENSION LoS-NLoSInformation</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PRESENCE optional }|</w:t>
      </w:r>
    </w:p>
    <w:p w14:paraId="76FDA31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eastAsia="ko-KR"/>
        </w:rPr>
      </w:pPr>
      <w:r w:rsidRPr="00A5719E">
        <w:rPr>
          <w:rFonts w:ascii="Courier New" w:eastAsia="Times New Roman" w:hAnsi="Courier New" w:cs="Courier New"/>
          <w:noProof/>
          <w:sz w:val="16"/>
          <w:lang w:val="en-US"/>
        </w:rPr>
        <w:tab/>
        <w:t>{</w:t>
      </w:r>
      <w:r w:rsidRPr="00A5719E">
        <w:rPr>
          <w:rFonts w:ascii="Courier New" w:hAnsi="Courier New" w:cs="Courier New"/>
          <w:noProof/>
          <w:snapToGrid w:val="0"/>
          <w:sz w:val="16"/>
          <w:lang w:val="en-US"/>
        </w:rPr>
        <w:t xml:space="preserve"> ID id</w:t>
      </w:r>
      <w:r w:rsidRPr="00A5719E">
        <w:rPr>
          <w:rFonts w:ascii="Courier New" w:eastAsia="Times New Roman" w:hAnsi="Courier New" w:cs="Courier New"/>
          <w:noProof/>
          <w:sz w:val="16"/>
          <w:szCs w:val="22"/>
          <w:lang w:val="en-US"/>
        </w:rPr>
        <w:t>-Mobile-TRP-LocationInformation</w:t>
      </w:r>
      <w:r w:rsidRPr="00A5719E">
        <w:rPr>
          <w:rFonts w:ascii="Courier New" w:hAnsi="Courier New" w:cs="Courier New"/>
          <w:noProof/>
          <w:snapToGrid w:val="0"/>
          <w:sz w:val="16"/>
          <w:lang w:val="en-US"/>
        </w:rPr>
        <w:tab/>
        <w:t xml:space="preserve">CRITICALITY ignore EXTENSION </w:t>
      </w:r>
      <w:r w:rsidRPr="00A5719E">
        <w:rPr>
          <w:rFonts w:ascii="Courier New" w:eastAsia="Times New Roman" w:hAnsi="Courier New" w:cs="Courier New"/>
          <w:noProof/>
          <w:sz w:val="16"/>
          <w:szCs w:val="22"/>
          <w:lang w:val="en-US"/>
        </w:rPr>
        <w:t>Mobile-TRP-LocationInformation</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 xml:space="preserve">PRESENCE optional </w:t>
      </w:r>
      <w:r w:rsidRPr="00A5719E">
        <w:rPr>
          <w:rFonts w:ascii="Courier New" w:eastAsia="Times New Roman" w:hAnsi="Courier New" w:cs="Courier New"/>
          <w:noProof/>
          <w:sz w:val="16"/>
          <w:lang w:val="en-US"/>
        </w:rPr>
        <w:t>}</w:t>
      </w:r>
      <w:r w:rsidRPr="00A5719E">
        <w:rPr>
          <w:rFonts w:ascii="Courier New" w:hAnsi="Courier New" w:cs="Courier New"/>
          <w:noProof/>
          <w:snapToGrid w:val="0"/>
          <w:sz w:val="16"/>
          <w:lang w:val="en-US"/>
        </w:rPr>
        <w:t>|</w:t>
      </w:r>
    </w:p>
    <w:p w14:paraId="7B67599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hAnsi="Courier New" w:cs="Courier New"/>
          <w:noProof/>
          <w:sz w:val="16"/>
          <w:lang w:val="en-US"/>
        </w:rPr>
        <w:tab/>
        <w:t>{ ID id-AggregatedPosSRSResourceIDList CRITICALITY ignore EXTENSION AggregatedPosSRSResourceIDList PRESENCE optional }</w:t>
      </w:r>
      <w:r w:rsidRPr="00A5719E">
        <w:rPr>
          <w:rFonts w:ascii="Courier New" w:hAnsi="Courier New" w:cs="Courier New"/>
          <w:noProof/>
          <w:snapToGrid w:val="0"/>
          <w:sz w:val="16"/>
          <w:lang w:val="en-US"/>
        </w:rPr>
        <w:t>|</w:t>
      </w:r>
    </w:p>
    <w:p w14:paraId="46E55BC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rPr>
      </w:pPr>
      <w:r w:rsidRPr="00A5719E">
        <w:rPr>
          <w:rFonts w:ascii="Courier New" w:hAnsi="Courier New" w:cs="Courier New"/>
          <w:noProof/>
          <w:sz w:val="16"/>
          <w:lang w:val="en-US"/>
        </w:rPr>
        <w:tab/>
        <w:t>{ ID id-MeasuredFrequencyHops</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t>CRITICALITY ignore EXTENSION MeasuredFrequencyHops PRESENCE optional }|</w:t>
      </w:r>
    </w:p>
    <w:p w14:paraId="67FFFF9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hAnsi="Courier New" w:cs="Courier New"/>
          <w:noProof/>
          <w:sz w:val="16"/>
          <w:lang w:val="en-US"/>
        </w:rPr>
        <w:tab/>
        <w:t>{ ID id-MeasBasedOn</w:t>
      </w:r>
      <w:r w:rsidRPr="00A5719E">
        <w:rPr>
          <w:rFonts w:ascii="Courier New" w:eastAsia="Times New Roman" w:hAnsi="Courier New" w:cs="Courier New"/>
          <w:noProof/>
          <w:snapToGrid w:val="0"/>
          <w:sz w:val="16"/>
          <w:lang w:val="en-US"/>
        </w:rPr>
        <w:t>AggregatedResources</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t>CRITICALITY ignore EXTENSION MeasBasedOn</w:t>
      </w:r>
      <w:r w:rsidRPr="00A5719E">
        <w:rPr>
          <w:rFonts w:ascii="Courier New" w:eastAsia="Times New Roman" w:hAnsi="Courier New" w:cs="Courier New"/>
          <w:noProof/>
          <w:snapToGrid w:val="0"/>
          <w:sz w:val="16"/>
          <w:lang w:val="en-US"/>
        </w:rPr>
        <w:t>AggregatedResources</w:t>
      </w:r>
      <w:r w:rsidRPr="00A5719E">
        <w:rPr>
          <w:rFonts w:ascii="Courier New" w:hAnsi="Courier New" w:cs="Courier New"/>
          <w:noProof/>
          <w:sz w:val="16"/>
          <w:lang w:val="en-US"/>
        </w:rPr>
        <w:t xml:space="preserve"> PRESENCE optional }</w:t>
      </w:r>
      <w:r w:rsidRPr="00A5719E">
        <w:rPr>
          <w:rFonts w:ascii="Courier New" w:eastAsia="Times New Roman" w:hAnsi="Courier New" w:cs="Courier New"/>
          <w:sz w:val="16"/>
          <w:lang w:val="en-US"/>
        </w:rPr>
        <w:t>,</w:t>
      </w:r>
    </w:p>
    <w:p w14:paraId="62FC690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w:t>
      </w:r>
    </w:p>
    <w:p w14:paraId="08569F2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7E24013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4650873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napToGrid w:val="0"/>
          <w:sz w:val="16"/>
          <w:lang w:val="en-US"/>
        </w:rPr>
        <w:t xml:space="preserve">PosMeasurementResultList ::= </w:t>
      </w:r>
      <w:r w:rsidRPr="00A5719E">
        <w:rPr>
          <w:rFonts w:ascii="Courier New" w:eastAsia="Times New Roman" w:hAnsi="Courier New" w:cs="Courier New"/>
          <w:sz w:val="16"/>
          <w:lang w:val="en-US"/>
        </w:rPr>
        <w:t xml:space="preserve">SEQUENCE (SIZE(1.. </w:t>
      </w:r>
      <w:r w:rsidRPr="00A5719E">
        <w:rPr>
          <w:rFonts w:ascii="Courier New" w:eastAsia="Times New Roman" w:hAnsi="Courier New" w:cs="Courier New"/>
          <w:noProof/>
          <w:snapToGrid w:val="0"/>
          <w:sz w:val="16"/>
          <w:lang w:val="en-US"/>
        </w:rPr>
        <w:t>maxNoOfMeasTRPs</w:t>
      </w:r>
      <w:r w:rsidRPr="00A5719E">
        <w:rPr>
          <w:rFonts w:ascii="Courier New" w:eastAsia="Times New Roman" w:hAnsi="Courier New" w:cs="Courier New"/>
          <w:sz w:val="16"/>
          <w:lang w:val="en-US"/>
        </w:rPr>
        <w:t>)) OF PosMeasurementResultList-Item</w:t>
      </w:r>
    </w:p>
    <w:p w14:paraId="1A5FD47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6965EB3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PosMeasurementResultList-Item ::= SEQUENCE {</w:t>
      </w:r>
    </w:p>
    <w:p w14:paraId="05FE442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posMeasurementResult</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PosMeasurementResult,</w:t>
      </w:r>
    </w:p>
    <w:p w14:paraId="0688459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tRPID</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TRPID,</w:t>
      </w:r>
    </w:p>
    <w:p w14:paraId="34E33E2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iE-Extensions</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ProtocolExtensionContainer { { PosMeasurementResultList-ItemExtIEs} } OPTIONAL</w:t>
      </w:r>
    </w:p>
    <w:p w14:paraId="0CD5094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63D1ED3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0785491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 xml:space="preserve">PosMeasurementResultList-ItemExtIEs </w:t>
      </w:r>
      <w:r w:rsidRPr="00A5719E">
        <w:rPr>
          <w:rFonts w:ascii="Courier New" w:eastAsia="Times New Roman" w:hAnsi="Courier New" w:cs="Courier New"/>
          <w:sz w:val="16"/>
          <w:lang w:val="en-US"/>
        </w:rPr>
        <w:tab/>
        <w:t>F1AP-PROTOCOL-EXTENSION ::= {</w:t>
      </w:r>
    </w:p>
    <w:p w14:paraId="1F50E9F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lang w:val="en-US"/>
        </w:rPr>
      </w:pPr>
      <w:r w:rsidRPr="00A5719E">
        <w:rPr>
          <w:rFonts w:ascii="Courier New" w:eastAsia="Times New Roman" w:hAnsi="Courier New" w:cs="Courier New"/>
          <w:sz w:val="16"/>
          <w:lang w:val="en-US"/>
        </w:rPr>
        <w:tab/>
      </w:r>
      <w:r w:rsidRPr="00A5719E">
        <w:rPr>
          <w:rFonts w:ascii="Courier New" w:eastAsia="Calibri" w:hAnsi="Courier New" w:cs="Courier New"/>
          <w:noProof/>
          <w:sz w:val="16"/>
          <w:lang w:val="en-US"/>
        </w:rPr>
        <w:t>{ ID id-</w:t>
      </w:r>
      <w:r w:rsidRPr="00A5719E">
        <w:rPr>
          <w:rFonts w:ascii="Courier New" w:eastAsia="Times New Roman" w:hAnsi="Courier New" w:cs="Courier New"/>
          <w:noProof/>
          <w:sz w:val="16"/>
          <w:lang w:val="en-US"/>
        </w:rPr>
        <w:t>NRCGI</w:t>
      </w:r>
      <w:r w:rsidRPr="00A5719E">
        <w:rPr>
          <w:rFonts w:ascii="Courier New" w:eastAsia="Calibri" w:hAnsi="Courier New" w:cs="Courier New"/>
          <w:noProof/>
          <w:sz w:val="16"/>
          <w:lang w:val="en-US"/>
        </w:rPr>
        <w:tab/>
        <w:t>CRITICALITY ignore EXTENSION NRCGI</w:t>
      </w:r>
      <w:r w:rsidRPr="00A5719E">
        <w:rPr>
          <w:rFonts w:ascii="Courier New" w:eastAsia="Calibri" w:hAnsi="Courier New" w:cs="Courier New"/>
          <w:noProof/>
          <w:sz w:val="16"/>
          <w:lang w:val="en-US"/>
        </w:rPr>
        <w:tab/>
      </w:r>
      <w:r w:rsidRPr="00A5719E">
        <w:rPr>
          <w:rFonts w:ascii="Courier New" w:eastAsia="Calibri" w:hAnsi="Courier New" w:cs="Courier New"/>
          <w:noProof/>
          <w:sz w:val="16"/>
          <w:lang w:val="en-US"/>
        </w:rPr>
        <w:tab/>
        <w:t>PRESENCE optional },</w:t>
      </w:r>
    </w:p>
    <w:p w14:paraId="7E2C8BE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w:t>
      </w:r>
    </w:p>
    <w:p w14:paraId="0E013C8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607C8FE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25A9E1A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sz w:val="16"/>
          <w:lang w:val="en-US"/>
        </w:rPr>
        <w:t xml:space="preserve">PosMeasurementType ::= </w:t>
      </w:r>
      <w:r w:rsidRPr="00A5719E">
        <w:rPr>
          <w:rFonts w:ascii="Courier New" w:eastAsia="Times New Roman" w:hAnsi="Courier New" w:cs="Courier New"/>
          <w:noProof/>
          <w:sz w:val="16"/>
          <w:lang w:val="en-US"/>
        </w:rPr>
        <w:t>ENUMERATED {</w:t>
      </w:r>
    </w:p>
    <w:p w14:paraId="014338E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gnb-rx-tx,</w:t>
      </w:r>
    </w:p>
    <w:p w14:paraId="0AEB09A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ul-srs-rsrp,</w:t>
      </w:r>
    </w:p>
    <w:p w14:paraId="75DF132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ul-aoa,</w:t>
      </w:r>
    </w:p>
    <w:p w14:paraId="09EFAF2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fr-FR"/>
        </w:rPr>
        <w:t xml:space="preserve">ul-rtoa, </w:t>
      </w:r>
    </w:p>
    <w:p w14:paraId="4B20435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ab/>
        <w:t>... ,</w:t>
      </w:r>
    </w:p>
    <w:p w14:paraId="2FC3387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ab/>
        <w:t>multiple-ul-aoa,</w:t>
      </w:r>
    </w:p>
    <w:p w14:paraId="6F5A165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rPr>
      </w:pP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en-US"/>
        </w:rPr>
        <w:t>ul-srs-rsrpp,</w:t>
      </w:r>
    </w:p>
    <w:p w14:paraId="6E1874D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ul-rscp</w:t>
      </w:r>
    </w:p>
    <w:p w14:paraId="3B46C5D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2521182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01A7A55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sz w:val="16"/>
          <w:lang w:val="en-US"/>
        </w:rPr>
        <w:t xml:space="preserve">PosReportCharacteristics ::= </w:t>
      </w:r>
      <w:r w:rsidRPr="00A5719E">
        <w:rPr>
          <w:rFonts w:ascii="Courier New" w:eastAsia="Times New Roman" w:hAnsi="Courier New" w:cs="Courier New"/>
          <w:noProof/>
          <w:sz w:val="16"/>
          <w:lang w:val="en-US"/>
        </w:rPr>
        <w:t>ENUMERATED {</w:t>
      </w:r>
    </w:p>
    <w:p w14:paraId="177E13E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xml:space="preserve">ondemand, </w:t>
      </w:r>
    </w:p>
    <w:p w14:paraId="5ACD777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xml:space="preserve">periodic, </w:t>
      </w:r>
    </w:p>
    <w:p w14:paraId="176C84E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393284E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6221719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380FF91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PosResourceSetType  ::= CHOICE {</w:t>
      </w:r>
    </w:p>
    <w:p w14:paraId="57D2A5A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lastRenderedPageBreak/>
        <w:tab/>
        <w:t>periodic</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PosResourceSetTypePR,</w:t>
      </w:r>
    </w:p>
    <w:p w14:paraId="472A563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semi-persistent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PosResourceSetTypeSP,</w:t>
      </w:r>
    </w:p>
    <w:p w14:paraId="3E39F4D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aperiodic</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PosResourceSetTypeAP,</w:t>
      </w:r>
    </w:p>
    <w:p w14:paraId="5073924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choice-extension</w:t>
      </w:r>
      <w:r w:rsidRPr="00A5719E">
        <w:rPr>
          <w:rFonts w:ascii="Courier New" w:eastAsia="Times New Roman" w:hAnsi="Courier New" w:cs="Courier New"/>
          <w:noProof/>
          <w:snapToGrid w:val="0"/>
          <w:sz w:val="16"/>
          <w:lang w:val="en-US"/>
        </w:rPr>
        <w:tab/>
        <w:t>ProtocolIE-SingleContainer {{ PosResourceSetType-ExtIEs }}</w:t>
      </w:r>
    </w:p>
    <w:p w14:paraId="7CC0BA3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08B5925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38BB3DD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PosResourceSetType-ExtIEs F1AP-PROTOCOL-IES ::= {</w:t>
      </w:r>
    </w:p>
    <w:p w14:paraId="023F2F3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w:t>
      </w:r>
    </w:p>
    <w:p w14:paraId="4D0395A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1D91938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74D624D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PosResourceSetTypePR ::= SEQUENCE {</w:t>
      </w:r>
    </w:p>
    <w:p w14:paraId="56505B2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posperiodicSet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ENUMERATED{true, ...},</w:t>
      </w:r>
    </w:p>
    <w:p w14:paraId="63C56AD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iE-Extensions</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ProtocolExtensionContainer { { PosResourceSetTypePR-ExtIEs} }</w:t>
      </w:r>
      <w:r w:rsidRPr="00A5719E">
        <w:rPr>
          <w:rFonts w:ascii="Courier New" w:eastAsia="Times New Roman" w:hAnsi="Courier New" w:cs="Courier New"/>
          <w:noProof/>
          <w:snapToGrid w:val="0"/>
          <w:sz w:val="16"/>
          <w:lang w:val="en-US"/>
        </w:rPr>
        <w:tab/>
        <w:t>OPTIONAL</w:t>
      </w:r>
    </w:p>
    <w:p w14:paraId="27A0902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55C5E32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23A9477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PosResourceSetTypePR-ExtIEs F1AP-PROTOCOL-EXTENSION ::= {</w:t>
      </w:r>
    </w:p>
    <w:p w14:paraId="302734F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w:t>
      </w:r>
    </w:p>
    <w:p w14:paraId="6B288D7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0DC74FD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324DD31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PosResourceSetTypeSP ::= SEQUENCE {</w:t>
      </w:r>
    </w:p>
    <w:p w14:paraId="6EA76B0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possemi-persistentSet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ENUMERATED{true, ...},</w:t>
      </w:r>
    </w:p>
    <w:p w14:paraId="27C2A1D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iE-Extensions</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ProtocolExtensionContainer { { PosResourceSetTypeSP-ExtIEs} }</w:t>
      </w:r>
      <w:r w:rsidRPr="00A5719E">
        <w:rPr>
          <w:rFonts w:ascii="Courier New" w:eastAsia="Times New Roman" w:hAnsi="Courier New" w:cs="Courier New"/>
          <w:noProof/>
          <w:snapToGrid w:val="0"/>
          <w:sz w:val="16"/>
          <w:lang w:val="en-US"/>
        </w:rPr>
        <w:tab/>
        <w:t>OPTIONAL</w:t>
      </w:r>
    </w:p>
    <w:p w14:paraId="70C6D5D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1707AB0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1C38C4F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PosResourceSetTypeSP-ExtIEs F1AP-PROTOCOL-EXTENSION ::= {</w:t>
      </w:r>
    </w:p>
    <w:p w14:paraId="48E8417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w:t>
      </w:r>
    </w:p>
    <w:p w14:paraId="112566D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62E7782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64F8A05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PosResourceSetTypeAP ::= SEQUENCE {</w:t>
      </w:r>
    </w:p>
    <w:p w14:paraId="312D253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sRSResourceTrigger-List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INTEGER(1..3),</w:t>
      </w:r>
    </w:p>
    <w:p w14:paraId="2BF8A9F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iE-Extensions</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ProtocolExtensionContainer { { PosResourceSetTypeAP-ExtIEs} }</w:t>
      </w:r>
      <w:r w:rsidRPr="00A5719E">
        <w:rPr>
          <w:rFonts w:ascii="Courier New" w:eastAsia="Times New Roman" w:hAnsi="Courier New" w:cs="Courier New"/>
          <w:noProof/>
          <w:snapToGrid w:val="0"/>
          <w:sz w:val="16"/>
          <w:lang w:val="en-US"/>
        </w:rPr>
        <w:tab/>
        <w:t>OPTIONAL</w:t>
      </w:r>
    </w:p>
    <w:p w14:paraId="7D9DF29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2F6FDCE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717B3CB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PosResourceSetTypeAP-ExtIEs F1AP-PROTOCOL-EXTENSION ::= {</w:t>
      </w:r>
    </w:p>
    <w:p w14:paraId="1FD6649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w:t>
      </w:r>
    </w:p>
    <w:p w14:paraId="7EDEFDB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4BB7C95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64B3FE9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PosSItypeList ::= SEQUENCE (SIZE(1.. maxnoofPosSITypes)) OF PosSItype-Item</w:t>
      </w:r>
    </w:p>
    <w:p w14:paraId="683C08C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PosSItype-Item ::= SEQUENCE {</w:t>
      </w:r>
    </w:p>
    <w:p w14:paraId="622AA80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posItype</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PosSItype   ,</w:t>
      </w:r>
    </w:p>
    <w:p w14:paraId="197C91D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fr-FR"/>
        </w:rPr>
      </w:pP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fr-FR"/>
        </w:rPr>
        <w:t>iE-Extensions</w:t>
      </w:r>
      <w:r w:rsidRPr="00A5719E">
        <w:rPr>
          <w:rFonts w:ascii="Courier New" w:eastAsia="Times New Roman" w:hAnsi="Courier New" w:cs="Courier New"/>
          <w:snapToGrid w:val="0"/>
          <w:sz w:val="16"/>
          <w:lang w:val="fr-FR"/>
        </w:rPr>
        <w:tab/>
        <w:t>ProtocolExtensionContainer { { PosSItype-ItemExtIEs } } OPTIONAL</w:t>
      </w:r>
    </w:p>
    <w:p w14:paraId="5AF3F6F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rPr>
      </w:pPr>
      <w:r w:rsidRPr="00A5719E">
        <w:rPr>
          <w:rFonts w:ascii="Courier New" w:eastAsia="Times New Roman" w:hAnsi="Courier New" w:cs="Courier New"/>
          <w:snapToGrid w:val="0"/>
          <w:sz w:val="16"/>
          <w:lang w:val="en-US"/>
        </w:rPr>
        <w:t>}</w:t>
      </w:r>
    </w:p>
    <w:p w14:paraId="5C573AD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1979891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PosSItype-ItemExtIEs    F1AP-PROTOCOL-EXTENSION ::= {</w:t>
      </w:r>
    </w:p>
    <w:p w14:paraId="668D5DF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w:t>
      </w:r>
    </w:p>
    <w:p w14:paraId="585BD84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w:t>
      </w:r>
    </w:p>
    <w:p w14:paraId="5684F10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4520C16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Pos</w:t>
      </w:r>
      <w:bookmarkStart w:id="690" w:name="_Hlk116985569"/>
      <w:r w:rsidRPr="00A5719E">
        <w:rPr>
          <w:rFonts w:ascii="Courier New" w:eastAsia="Times New Roman" w:hAnsi="Courier New" w:cs="Courier New"/>
          <w:snapToGrid w:val="0"/>
          <w:sz w:val="16"/>
          <w:lang w:val="en-US"/>
        </w:rPr>
        <w:t>SItype</w:t>
      </w:r>
      <w:bookmarkEnd w:id="690"/>
      <w:r w:rsidRPr="00A5719E">
        <w:rPr>
          <w:rFonts w:ascii="Courier New" w:eastAsia="Times New Roman" w:hAnsi="Courier New" w:cs="Courier New"/>
          <w:snapToGrid w:val="0"/>
          <w:sz w:val="16"/>
          <w:lang w:val="en-US"/>
        </w:rPr>
        <w:t xml:space="preserve"> ::= INTEGER (1..32, ...)</w:t>
      </w:r>
    </w:p>
    <w:p w14:paraId="14A8C7B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2A037B6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PosSRSResourceID-List ::= SEQUENCE (SIZE (1..maxnoSRS-PosResourcePerSet)) OF SRSPosResourceID</w:t>
      </w:r>
    </w:p>
    <w:p w14:paraId="62A1B47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709462B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PosSRSResource-Item ::= SEQUENCE {</w:t>
      </w:r>
    </w:p>
    <w:p w14:paraId="079ADBA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srs-PosResourceId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SRSPosResourceID,</w:t>
      </w:r>
    </w:p>
    <w:p w14:paraId="5AE91D6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lastRenderedPageBreak/>
        <w:tab/>
        <w:t>transmissionCombPos</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TransmissionCombPos,</w:t>
      </w:r>
    </w:p>
    <w:p w14:paraId="3C192DA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startPosition</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INTEGER (0..13),</w:t>
      </w:r>
    </w:p>
    <w:p w14:paraId="2CF8BBC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nrofSymbols</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ENUMERATED {n1, n2, n4, n8, n12},</w:t>
      </w:r>
    </w:p>
    <w:p w14:paraId="5D489AE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freqDomainShift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INTEGER (0..268),</w:t>
      </w:r>
    </w:p>
    <w:p w14:paraId="456B996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c-SRS</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INTEGER (0..63),</w:t>
      </w:r>
    </w:p>
    <w:p w14:paraId="4BE936E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groupOrSequenceHopping</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ENUMERATED { neither, groupHopping, sequenceHopping },</w:t>
      </w:r>
    </w:p>
    <w:p w14:paraId="4CEBE2A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resourceTypePos</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ResourceTypePos,</w:t>
      </w:r>
    </w:p>
    <w:p w14:paraId="10631D5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sequenceId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INTEGER (0.. 65535),</w:t>
      </w:r>
    </w:p>
    <w:p w14:paraId="4569C2C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spatialRelationPos</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 xml:space="preserve">SpatialRelationPos </w:t>
      </w:r>
      <w:r w:rsidRPr="00A5719E">
        <w:rPr>
          <w:rFonts w:ascii="Courier New" w:eastAsia="Times New Roman" w:hAnsi="Courier New" w:cs="Courier New"/>
          <w:noProof/>
          <w:snapToGrid w:val="0"/>
          <w:sz w:val="16"/>
          <w:lang w:val="en-US"/>
        </w:rPr>
        <w:tab/>
        <w:t>OPTIONAL,</w:t>
      </w:r>
    </w:p>
    <w:p w14:paraId="05618E1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iE-Extensions</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ProtocolExtensionContainer { { PosSRSResource-Item-ExtIEs} }</w:t>
      </w:r>
      <w:r w:rsidRPr="00A5719E">
        <w:rPr>
          <w:rFonts w:ascii="Courier New" w:eastAsia="Times New Roman" w:hAnsi="Courier New" w:cs="Courier New"/>
          <w:noProof/>
          <w:snapToGrid w:val="0"/>
          <w:sz w:val="16"/>
          <w:lang w:val="en-US"/>
        </w:rPr>
        <w:tab/>
        <w:t>OPTIONAL</w:t>
      </w:r>
    </w:p>
    <w:p w14:paraId="0A955E6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1F54536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0110DED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PosSRSResource-Item-ExtIEs F1AP-PROTOCOL-EXTENSION ::= {</w:t>
      </w:r>
    </w:p>
    <w:p w14:paraId="7F4226C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id-TxHoppingConfiguration</w:t>
      </w:r>
      <w:r w:rsidRPr="00A5719E">
        <w:rPr>
          <w:rFonts w:ascii="Courier New" w:eastAsia="Times New Roman" w:hAnsi="Courier New" w:cs="Courier New"/>
          <w:noProof/>
          <w:snapToGrid w:val="0"/>
          <w:sz w:val="16"/>
          <w:lang w:val="en-US"/>
        </w:rPr>
        <w:tab/>
        <w:t>CRITICALITY ignore</w:t>
      </w:r>
      <w:r w:rsidRPr="00A5719E">
        <w:rPr>
          <w:rFonts w:ascii="Courier New" w:eastAsia="Times New Roman" w:hAnsi="Courier New" w:cs="Courier New"/>
          <w:noProof/>
          <w:snapToGrid w:val="0"/>
          <w:sz w:val="16"/>
          <w:lang w:val="en-US"/>
        </w:rPr>
        <w:tab/>
        <w:t>EXTENSION TxHoppingConfiguration</w:t>
      </w:r>
      <w:r w:rsidRPr="00A5719E">
        <w:rPr>
          <w:rFonts w:ascii="Courier New" w:eastAsia="Times New Roman" w:hAnsi="Courier New" w:cs="Courier New"/>
          <w:noProof/>
          <w:snapToGrid w:val="0"/>
          <w:sz w:val="16"/>
          <w:lang w:val="en-US"/>
        </w:rPr>
        <w:tab/>
        <w:t>PRESENCE optional},</w:t>
      </w:r>
    </w:p>
    <w:p w14:paraId="27D5F15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w:t>
      </w:r>
    </w:p>
    <w:p w14:paraId="559773C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2E41CB2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2D1C391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PosSRSResource-List ::= SEQUENCE (SIZE (1..maxnoSRS-PosResources)) OF PosSRSResource-Item</w:t>
      </w:r>
    </w:p>
    <w:p w14:paraId="2EC6121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7FB1298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PosSRSResourceSet-Item ::= SEQUENCE {</w:t>
      </w:r>
    </w:p>
    <w:p w14:paraId="4A927E0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possrsResourceSetID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INTEGER(0..15),</w:t>
      </w:r>
    </w:p>
    <w:p w14:paraId="70F99AB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possRSResourceID-List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PosSRSResourceID-List,</w:t>
      </w:r>
    </w:p>
    <w:p w14:paraId="32B09BC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posresourceSetType</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PosResourceSetType,</w:t>
      </w:r>
    </w:p>
    <w:p w14:paraId="3C55A1C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iE-Extensions</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ProtocolExtensionContainer { { PosSRSResourceSet-Item-ExtIEs} }</w:t>
      </w:r>
      <w:r w:rsidRPr="00A5719E">
        <w:rPr>
          <w:rFonts w:ascii="Courier New" w:eastAsia="Times New Roman" w:hAnsi="Courier New" w:cs="Courier New"/>
          <w:noProof/>
          <w:snapToGrid w:val="0"/>
          <w:sz w:val="16"/>
          <w:lang w:val="en-US"/>
        </w:rPr>
        <w:tab/>
        <w:t>OPTIONAL</w:t>
      </w:r>
    </w:p>
    <w:p w14:paraId="3C2BF96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7E0BC16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2407763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PosSRSResourceSet-Item-ExtIEs F1AP-PROTOCOL-EXTENSION ::= {</w:t>
      </w:r>
    </w:p>
    <w:p w14:paraId="4D4F081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w:t>
      </w:r>
    </w:p>
    <w:p w14:paraId="6BF6AB6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711A861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21968A4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PosValidityAreaCellList</w:t>
      </w:r>
      <w:r w:rsidRPr="00A5719E">
        <w:rPr>
          <w:rFonts w:ascii="Courier New" w:eastAsia="Times New Roman" w:hAnsi="Courier New" w:cs="Courier New"/>
          <w:noProof/>
          <w:snapToGrid w:val="0"/>
          <w:sz w:val="16"/>
          <w:lang w:val="en-US"/>
        </w:rPr>
        <w:t xml:space="preserve"> ::= </w:t>
      </w:r>
      <w:r w:rsidRPr="00A5719E">
        <w:rPr>
          <w:rFonts w:ascii="Courier New" w:eastAsia="Times New Roman" w:hAnsi="Courier New" w:cs="Courier New"/>
          <w:noProof/>
          <w:sz w:val="16"/>
          <w:lang w:val="en-US"/>
        </w:rPr>
        <w:t>SEQUENCE (SIZE(1.. maxnoVACell)) OF PosValidityAreaCellList-Item</w:t>
      </w:r>
    </w:p>
    <w:p w14:paraId="2742A32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4278CF5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xml:space="preserve">PosValidityAreaCellList-Item </w:t>
      </w:r>
      <w:r w:rsidRPr="00A5719E">
        <w:rPr>
          <w:rFonts w:ascii="Courier New" w:eastAsia="Times New Roman" w:hAnsi="Courier New" w:cs="Courier New"/>
          <w:noProof/>
          <w:snapToGrid w:val="0"/>
          <w:sz w:val="16"/>
          <w:lang w:val="en-US"/>
        </w:rPr>
        <w:t xml:space="preserve">::= SEQUENCE </w:t>
      </w:r>
      <w:r w:rsidRPr="00A5719E">
        <w:rPr>
          <w:rFonts w:ascii="Courier New" w:eastAsia="Times New Roman" w:hAnsi="Courier New" w:cs="Courier New"/>
          <w:noProof/>
          <w:sz w:val="16"/>
          <w:lang w:val="en-US"/>
        </w:rPr>
        <w:t>{</w:t>
      </w:r>
    </w:p>
    <w:p w14:paraId="2FB7898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eastAsia="Times New Roman" w:hAnsi="Courier New" w:cs="Courier New"/>
          <w:noProof/>
          <w:sz w:val="16"/>
          <w:lang w:val="en-US"/>
        </w:rPr>
        <w:tab/>
      </w:r>
      <w:r w:rsidRPr="00A5719E">
        <w:rPr>
          <w:rFonts w:ascii="Courier New" w:hAnsi="Courier New" w:cs="Courier New"/>
          <w:noProof/>
          <w:sz w:val="16"/>
          <w:lang w:val="en-US"/>
        </w:rPr>
        <w:t>nRCGI</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t>NRCGI,</w:t>
      </w:r>
    </w:p>
    <w:p w14:paraId="2F241E7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nRPCI</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eastAsia="Times New Roman" w:hAnsi="Courier New" w:cs="Courier New"/>
          <w:noProof/>
          <w:snapToGrid w:val="0"/>
          <w:sz w:val="16"/>
          <w:lang w:val="en-US"/>
        </w:rPr>
        <w:t>INTEGER</w:t>
      </w:r>
      <w:r w:rsidRPr="00A5719E">
        <w:rPr>
          <w:rFonts w:ascii="Courier New" w:hAnsi="Courier New" w:cs="Courier New"/>
          <w:noProof/>
          <w:sz w:val="16"/>
          <w:lang w:val="en-US"/>
        </w:rPr>
        <w:t xml:space="preserve"> (0..1007) </w:t>
      </w:r>
      <w:r w:rsidRPr="00A5719E">
        <w:rPr>
          <w:rFonts w:ascii="Courier New" w:hAnsi="Courier New" w:cs="Courier New"/>
          <w:noProof/>
          <w:sz w:val="16"/>
          <w:lang w:val="en-US"/>
        </w:rPr>
        <w:tab/>
        <w:t xml:space="preserve">OPTIONAL, </w:t>
      </w:r>
    </w:p>
    <w:p w14:paraId="17B0AE7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hAnsi="Courier New" w:cs="Courier New"/>
          <w:noProof/>
          <w:sz w:val="16"/>
          <w:lang w:val="en-US"/>
        </w:rPr>
        <w:tab/>
      </w:r>
      <w:r w:rsidRPr="00A5719E">
        <w:rPr>
          <w:rFonts w:ascii="Courier New" w:eastAsia="Times New Roman" w:hAnsi="Courier New" w:cs="Courier New"/>
          <w:noProof/>
          <w:sz w:val="16"/>
          <w:lang w:val="en-US"/>
        </w:rPr>
        <w:t>iE-Extensions</w:t>
      </w:r>
      <w:r w:rsidRPr="00A5719E">
        <w:rPr>
          <w:rFonts w:ascii="Courier New" w:eastAsia="Times New Roman" w:hAnsi="Courier New" w:cs="Courier New"/>
          <w:noProof/>
          <w:sz w:val="16"/>
          <w:lang w:val="en-US"/>
        </w:rPr>
        <w:tab/>
        <w:t>ProtocolExtensionContainer { { PosValidityAreaCellList-Item-ExtIEs } }</w:t>
      </w:r>
      <w:r w:rsidRPr="00A5719E">
        <w:rPr>
          <w:rFonts w:ascii="Courier New" w:eastAsia="Times New Roman" w:hAnsi="Courier New" w:cs="Courier New"/>
          <w:noProof/>
          <w:sz w:val="16"/>
          <w:lang w:val="en-US"/>
        </w:rPr>
        <w:tab/>
        <w:t>OPTIONAL</w:t>
      </w:r>
    </w:p>
    <w:p w14:paraId="7020F34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3B21B68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1764E4E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xml:space="preserve">PosValidityAreaCellList-Item-ExtIEs </w:t>
      </w:r>
      <w:r w:rsidRPr="00A5719E">
        <w:rPr>
          <w:rFonts w:ascii="Courier New" w:eastAsia="Times New Roman" w:hAnsi="Courier New" w:cs="Courier New"/>
          <w:noProof/>
          <w:sz w:val="16"/>
          <w:lang w:val="en-US"/>
        </w:rPr>
        <w:tab/>
        <w:t>F1AP-PROTOCOL-EXTENSION ::= {</w:t>
      </w:r>
    </w:p>
    <w:p w14:paraId="14AEA68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0B36268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z w:val="16"/>
          <w:lang w:val="en-US"/>
        </w:rPr>
        <w:t>}</w:t>
      </w:r>
    </w:p>
    <w:p w14:paraId="37712BC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PosSRSResourceSet-List ::= SEQUENCE (SIZE (1..maxnoSRS-PosResourceSets)) OF PosSRSResourceSet-Item</w:t>
      </w:r>
    </w:p>
    <w:p w14:paraId="0BA9ABF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073601F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 xml:space="preserve">PrimaryPathIndication ::= ENUMERATED { </w:t>
      </w:r>
    </w:p>
    <w:p w14:paraId="3DF50F4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true,</w:t>
      </w:r>
    </w:p>
    <w:p w14:paraId="7D59093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false,</w:t>
      </w:r>
    </w:p>
    <w:p w14:paraId="5BC4443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w:t>
      </w:r>
    </w:p>
    <w:p w14:paraId="137926A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29CDA5F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5165F7B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PreambleIndexList ::= SEQUENCE (SIZE (1.. maxnoofLTMCells)) OF PreambleIndexList-Item</w:t>
      </w:r>
    </w:p>
    <w:p w14:paraId="4FDDC7C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0A4701E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noProof/>
          <w:sz w:val="16"/>
          <w:lang w:val="en-US"/>
        </w:rPr>
        <w:t xml:space="preserve">PreambleIndexList-Item::= </w:t>
      </w:r>
      <w:r w:rsidRPr="00A5719E">
        <w:rPr>
          <w:rFonts w:ascii="Courier New" w:eastAsia="Times New Roman" w:hAnsi="Courier New" w:cs="Courier New"/>
          <w:sz w:val="16"/>
          <w:lang w:val="en-US"/>
        </w:rPr>
        <w:t>SEQUENCE {</w:t>
      </w:r>
    </w:p>
    <w:p w14:paraId="611FD89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r>
      <w:r w:rsidRPr="00A5719E">
        <w:rPr>
          <w:rFonts w:ascii="Courier New" w:eastAsia="Times New Roman" w:hAnsi="Courier New" w:cs="Courier New"/>
          <w:noProof/>
          <w:sz w:val="16"/>
          <w:lang w:val="en-US"/>
        </w:rPr>
        <w:t>preambleIndex</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noProof/>
          <w:sz w:val="16"/>
          <w:lang w:val="en-US"/>
        </w:rPr>
        <w:t>INTEGER (0..63)</w:t>
      </w:r>
      <w:r w:rsidRPr="00A5719E">
        <w:rPr>
          <w:rFonts w:ascii="Courier New" w:eastAsia="Times New Roman" w:hAnsi="Courier New" w:cs="Courier New"/>
          <w:sz w:val="16"/>
          <w:lang w:val="en-US"/>
        </w:rPr>
        <w:t>,</w:t>
      </w:r>
    </w:p>
    <w:p w14:paraId="1DC63B5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lastRenderedPageBreak/>
        <w:tab/>
        <w:t>iE-Extensions</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ProtocolExtensionContainer { {</w:t>
      </w:r>
      <w:r w:rsidRPr="00A5719E">
        <w:rPr>
          <w:rFonts w:ascii="Courier New" w:eastAsia="Times New Roman" w:hAnsi="Courier New" w:cs="Courier New"/>
          <w:noProof/>
          <w:sz w:val="16"/>
          <w:lang w:val="en-US"/>
        </w:rPr>
        <w:t xml:space="preserve"> PreambleIndex</w:t>
      </w:r>
      <w:r w:rsidRPr="00A5719E">
        <w:rPr>
          <w:rFonts w:ascii="Courier New" w:eastAsia="Times New Roman" w:hAnsi="Courier New" w:cs="Courier New"/>
          <w:sz w:val="16"/>
          <w:lang w:val="en-US"/>
        </w:rPr>
        <w:t>-Item-ExtIEs} } OPTIONAL</w:t>
      </w:r>
    </w:p>
    <w:p w14:paraId="58DEF11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7BD4B91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2ACD226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noProof/>
          <w:sz w:val="16"/>
          <w:lang w:val="en-US"/>
        </w:rPr>
        <w:t>PreambleIndex</w:t>
      </w:r>
      <w:r w:rsidRPr="00A5719E">
        <w:rPr>
          <w:rFonts w:ascii="Courier New" w:eastAsia="Times New Roman" w:hAnsi="Courier New" w:cs="Courier New"/>
          <w:sz w:val="16"/>
          <w:lang w:val="en-US"/>
        </w:rPr>
        <w:t>-Item-ExtIEs</w:t>
      </w:r>
      <w:r w:rsidRPr="00A5719E">
        <w:rPr>
          <w:rFonts w:ascii="Courier New" w:eastAsia="Times New Roman" w:hAnsi="Courier New" w:cs="Courier New"/>
          <w:sz w:val="16"/>
          <w:lang w:val="en-US"/>
        </w:rPr>
        <w:tab/>
        <w:t>F1AP-PROTOCOL-EXTENSION ::= {</w:t>
      </w:r>
    </w:p>
    <w:p w14:paraId="1AADF09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w:t>
      </w:r>
    </w:p>
    <w:p w14:paraId="1DF3673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1DCA54D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76264D2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Pre-emptionCapability ::= ENUMERATED {</w:t>
      </w:r>
    </w:p>
    <w:p w14:paraId="366A5A6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shall-not-trigger-pre-emption,</w:t>
      </w:r>
    </w:p>
    <w:p w14:paraId="291A48A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may-trigger-pre-emption</w:t>
      </w:r>
    </w:p>
    <w:p w14:paraId="706118F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5807725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30BAD09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Pre-emptionVulnerability ::= ENUMERATED {</w:t>
      </w:r>
    </w:p>
    <w:p w14:paraId="09E03DC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not-pre-emptable,</w:t>
      </w:r>
    </w:p>
    <w:p w14:paraId="7AAE620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pre-emptable</w:t>
      </w:r>
    </w:p>
    <w:p w14:paraId="0EF411A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4456A6A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4B447D8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xml:space="preserve">Preconfigured-measurement-GAP-Request ::= </w:t>
      </w:r>
      <w:r w:rsidRPr="00A5719E">
        <w:rPr>
          <w:rFonts w:ascii="Courier New" w:eastAsia="Times New Roman" w:hAnsi="Courier New" w:cs="Courier New"/>
          <w:noProof/>
          <w:sz w:val="16"/>
          <w:lang w:val="en-US"/>
        </w:rPr>
        <w:t>ENUMERATED {true, ...}</w:t>
      </w:r>
    </w:p>
    <w:p w14:paraId="1D919A7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75DF6D97" w14:textId="77777777" w:rsidR="00A5719E" w:rsidRPr="00A5719E" w:rsidRDefault="00A5719E" w:rsidP="00A5719E">
      <w:pPr>
        <w:tabs>
          <w:tab w:val="left" w:pos="384"/>
          <w:tab w:val="left" w:pos="768"/>
          <w:tab w:val="left" w:pos="1152"/>
          <w:tab w:val="left" w:pos="1536"/>
          <w:tab w:val="left" w:pos="1920"/>
          <w:tab w:val="left" w:pos="2304"/>
          <w:tab w:val="left" w:pos="2605"/>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PriorityLevel</w:t>
      </w:r>
      <w:r w:rsidRPr="00A5719E">
        <w:rPr>
          <w:rFonts w:ascii="Courier New" w:eastAsia="Times New Roman" w:hAnsi="Courier New" w:cs="Courier New"/>
          <w:sz w:val="16"/>
          <w:lang w:val="en-US"/>
        </w:rPr>
        <w:tab/>
        <w:t>::= INTEGER { spare (0), highest (1), lowest (14), no-priority (15) } (0..15)</w:t>
      </w:r>
    </w:p>
    <w:p w14:paraId="177C3A1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13CC233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ProtectedEUTRAResourceIndication</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 OCTET STRING</w:t>
      </w:r>
    </w:p>
    <w:p w14:paraId="196F158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55997FC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Protected-EUTRA-Resources-Item ::= SEQUENCE {</w:t>
      </w:r>
    </w:p>
    <w:p w14:paraId="7CC80E2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spectrumSharingGroupID</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 xml:space="preserve">SpectrumSharingGroupID, </w:t>
      </w:r>
    </w:p>
    <w:p w14:paraId="21D3904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eUTRACells-List</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EUTRACells-List,</w:t>
      </w:r>
    </w:p>
    <w:p w14:paraId="4C5226B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iE-Extensions</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ProtocolExtensionContainer { { Protected-EUTRA-Resources-ItemExtIEs } }</w:t>
      </w:r>
      <w:r w:rsidRPr="00A5719E">
        <w:rPr>
          <w:rFonts w:ascii="Courier New" w:eastAsia="Times New Roman" w:hAnsi="Courier New" w:cs="Courier New"/>
          <w:sz w:val="16"/>
          <w:lang w:val="en-US"/>
        </w:rPr>
        <w:tab/>
        <w:t>OPTIONAL</w:t>
      </w:r>
    </w:p>
    <w:p w14:paraId="06A331A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3DB506A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64CDCC0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 xml:space="preserve">Protected-EUTRA-Resources-ItemExtIEs </w:t>
      </w:r>
      <w:r w:rsidRPr="00A5719E">
        <w:rPr>
          <w:rFonts w:ascii="Courier New" w:eastAsia="Times New Roman" w:hAnsi="Courier New" w:cs="Courier New"/>
          <w:sz w:val="16"/>
          <w:lang w:val="en-US"/>
        </w:rPr>
        <w:tab/>
        <w:t>F1AP-PROTOCOL-EXTENSION ::= {</w:t>
      </w:r>
    </w:p>
    <w:p w14:paraId="4617FBD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w:t>
      </w:r>
    </w:p>
    <w:p w14:paraId="2125006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238E64F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28C3110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eastAsia="Times New Roman" w:hAnsi="Courier New" w:cs="Courier New"/>
          <w:noProof/>
          <w:sz w:val="16"/>
          <w:lang w:val="en-US"/>
        </w:rPr>
        <w:t xml:space="preserve">PRSConfiguration </w:t>
      </w:r>
      <w:r w:rsidRPr="00A5719E">
        <w:rPr>
          <w:rFonts w:ascii="Courier New" w:hAnsi="Courier New" w:cs="Courier New"/>
          <w:noProof/>
          <w:sz w:val="16"/>
          <w:lang w:val="en-US"/>
        </w:rPr>
        <w:t>::= SEQUENCE {</w:t>
      </w:r>
    </w:p>
    <w:p w14:paraId="5E70D1B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pRSResourceSet-List</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t>PRSResourceSet-List,</w:t>
      </w:r>
    </w:p>
    <w:p w14:paraId="292B599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fr-FR"/>
        </w:rPr>
      </w:pPr>
      <w:r w:rsidRPr="00A5719E">
        <w:rPr>
          <w:rFonts w:ascii="Courier New" w:hAnsi="Courier New" w:cs="Courier New"/>
          <w:noProof/>
          <w:sz w:val="16"/>
          <w:lang w:val="en-US"/>
        </w:rPr>
        <w:tab/>
      </w:r>
      <w:r w:rsidRPr="00A5719E">
        <w:rPr>
          <w:rFonts w:ascii="Courier New" w:hAnsi="Courier New" w:cs="Courier New"/>
          <w:noProof/>
          <w:sz w:val="16"/>
          <w:lang w:val="fr-FR"/>
        </w:rPr>
        <w:t>iE-Extensions</w:t>
      </w:r>
      <w:r w:rsidRPr="00A5719E">
        <w:rPr>
          <w:rFonts w:ascii="Courier New" w:hAnsi="Courier New" w:cs="Courier New"/>
          <w:noProof/>
          <w:sz w:val="16"/>
          <w:lang w:val="fr-FR"/>
        </w:rPr>
        <w:tab/>
      </w:r>
      <w:r w:rsidRPr="00A5719E">
        <w:rPr>
          <w:rFonts w:ascii="Courier New" w:hAnsi="Courier New" w:cs="Courier New"/>
          <w:noProof/>
          <w:sz w:val="16"/>
          <w:lang w:val="fr-FR"/>
        </w:rPr>
        <w:tab/>
      </w:r>
      <w:r w:rsidRPr="00A5719E">
        <w:rPr>
          <w:rFonts w:ascii="Courier New" w:hAnsi="Courier New" w:cs="Courier New"/>
          <w:noProof/>
          <w:sz w:val="16"/>
          <w:lang w:val="fr-FR"/>
        </w:rPr>
        <w:tab/>
      </w:r>
      <w:r w:rsidRPr="00A5719E">
        <w:rPr>
          <w:rFonts w:ascii="Courier New" w:hAnsi="Courier New" w:cs="Courier New"/>
          <w:noProof/>
          <w:sz w:val="16"/>
          <w:lang w:val="fr-FR"/>
        </w:rPr>
        <w:tab/>
        <w:t xml:space="preserve">ProtocolExtensionContainer { { </w:t>
      </w:r>
      <w:r w:rsidRPr="00A5719E">
        <w:rPr>
          <w:rFonts w:ascii="Courier New" w:eastAsia="Times New Roman" w:hAnsi="Courier New" w:cs="Courier New"/>
          <w:noProof/>
          <w:sz w:val="16"/>
          <w:lang w:val="fr-FR"/>
        </w:rPr>
        <w:t>PRSConfiguration-</w:t>
      </w:r>
      <w:r w:rsidRPr="00A5719E">
        <w:rPr>
          <w:rFonts w:ascii="Courier New" w:hAnsi="Courier New" w:cs="Courier New"/>
          <w:noProof/>
          <w:sz w:val="16"/>
          <w:lang w:val="fr-FR"/>
        </w:rPr>
        <w:t>ExtIEs } }</w:t>
      </w:r>
      <w:r w:rsidRPr="00A5719E">
        <w:rPr>
          <w:rFonts w:ascii="Courier New" w:hAnsi="Courier New" w:cs="Courier New"/>
          <w:noProof/>
          <w:sz w:val="16"/>
          <w:lang w:val="fr-FR"/>
        </w:rPr>
        <w:tab/>
        <w:t>OPTIONAL</w:t>
      </w:r>
    </w:p>
    <w:p w14:paraId="7F17C69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rPr>
      </w:pPr>
      <w:r w:rsidRPr="00A5719E">
        <w:rPr>
          <w:rFonts w:ascii="Courier New" w:hAnsi="Courier New" w:cs="Courier New"/>
          <w:noProof/>
          <w:sz w:val="16"/>
          <w:lang w:val="en-US"/>
        </w:rPr>
        <w:t>}</w:t>
      </w:r>
    </w:p>
    <w:p w14:paraId="4E2ABAE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5850987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da-DK"/>
        </w:rPr>
      </w:pPr>
      <w:r w:rsidRPr="00A5719E">
        <w:rPr>
          <w:rFonts w:ascii="Courier New" w:eastAsia="Times New Roman" w:hAnsi="Courier New" w:cs="Courier New"/>
          <w:noProof/>
          <w:sz w:val="16"/>
          <w:lang w:val="en-US"/>
        </w:rPr>
        <w:t>PRSConfiguration</w:t>
      </w:r>
      <w:r w:rsidRPr="00A5719E">
        <w:rPr>
          <w:rFonts w:ascii="Courier New" w:hAnsi="Courier New" w:cs="Courier New"/>
          <w:noProof/>
          <w:sz w:val="16"/>
          <w:lang w:val="en-US"/>
        </w:rPr>
        <w:t xml:space="preserve">-ExtIEs </w:t>
      </w:r>
      <w:r w:rsidRPr="00A5719E">
        <w:rPr>
          <w:rFonts w:ascii="Courier New" w:hAnsi="Courier New" w:cs="Courier New"/>
          <w:noProof/>
          <w:sz w:val="16"/>
          <w:lang w:val="en-US"/>
        </w:rPr>
        <w:tab/>
        <w:t>F1AP-PROTOCOL-EXTENSION ::= {</w:t>
      </w:r>
    </w:p>
    <w:p w14:paraId="26F5ECB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rPr>
      </w:pPr>
      <w:r w:rsidRPr="00A5719E">
        <w:rPr>
          <w:rFonts w:ascii="Courier New" w:eastAsia="Times New Roman" w:hAnsi="Courier New" w:cs="Courier New"/>
          <w:noProof/>
          <w:snapToGrid w:val="0"/>
          <w:sz w:val="16"/>
          <w:lang w:val="da-DK"/>
        </w:rPr>
        <w:tab/>
        <w:t>{ ID id-AggregatedPRSResourceSetList</w:t>
      </w:r>
      <w:r w:rsidRPr="00A5719E">
        <w:rPr>
          <w:rFonts w:ascii="Courier New" w:eastAsia="Times New Roman" w:hAnsi="Courier New" w:cs="Courier New"/>
          <w:noProof/>
          <w:snapToGrid w:val="0"/>
          <w:sz w:val="16"/>
          <w:lang w:val="da-DK"/>
        </w:rPr>
        <w:tab/>
        <w:t xml:space="preserve">CRITICALITY </w:t>
      </w:r>
      <w:r w:rsidRPr="00A5719E">
        <w:rPr>
          <w:rFonts w:ascii="Courier New" w:eastAsia="Times New Roman" w:hAnsi="Courier New" w:cs="Courier New"/>
          <w:noProof/>
          <w:snapToGrid w:val="0"/>
          <w:sz w:val="16"/>
          <w:lang w:val="da-DK"/>
        </w:rPr>
        <w:tab/>
        <w:t>ignore</w:t>
      </w:r>
      <w:r w:rsidRPr="00A5719E">
        <w:rPr>
          <w:rFonts w:ascii="Courier New" w:eastAsia="Times New Roman" w:hAnsi="Courier New" w:cs="Courier New"/>
          <w:noProof/>
          <w:snapToGrid w:val="0"/>
          <w:sz w:val="16"/>
          <w:lang w:val="da-DK"/>
        </w:rPr>
        <w:tab/>
        <w:t xml:space="preserve">EXTENSION AggregatedPRSResourceSetList </w:t>
      </w:r>
      <w:r w:rsidRPr="00A5719E">
        <w:rPr>
          <w:rFonts w:ascii="Courier New" w:eastAsia="Times New Roman" w:hAnsi="Courier New" w:cs="Courier New"/>
          <w:noProof/>
          <w:snapToGrid w:val="0"/>
          <w:sz w:val="16"/>
          <w:lang w:val="da-DK"/>
        </w:rPr>
        <w:tab/>
        <w:t xml:space="preserve">PRESENCE </w:t>
      </w:r>
      <w:r w:rsidRPr="00A5719E">
        <w:rPr>
          <w:rFonts w:ascii="Courier New" w:eastAsia="Times New Roman" w:hAnsi="Courier New" w:cs="Courier New"/>
          <w:noProof/>
          <w:snapToGrid w:val="0"/>
          <w:sz w:val="16"/>
          <w:lang w:val="da-DK"/>
        </w:rPr>
        <w:tab/>
        <w:t>optional },</w:t>
      </w:r>
    </w:p>
    <w:p w14:paraId="4386058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fr-FR"/>
        </w:rPr>
      </w:pPr>
      <w:r w:rsidRPr="00A5719E">
        <w:rPr>
          <w:rFonts w:ascii="Courier New" w:hAnsi="Courier New" w:cs="Courier New"/>
          <w:noProof/>
          <w:sz w:val="16"/>
          <w:lang w:val="en-US"/>
        </w:rPr>
        <w:tab/>
      </w:r>
      <w:r w:rsidRPr="00A5719E">
        <w:rPr>
          <w:rFonts w:ascii="Courier New" w:hAnsi="Courier New" w:cs="Courier New"/>
          <w:noProof/>
          <w:sz w:val="16"/>
          <w:lang w:val="fr-FR"/>
        </w:rPr>
        <w:t>...</w:t>
      </w:r>
    </w:p>
    <w:p w14:paraId="078E49C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fr-FR"/>
        </w:rPr>
      </w:pPr>
      <w:r w:rsidRPr="00A5719E">
        <w:rPr>
          <w:rFonts w:ascii="Courier New" w:hAnsi="Courier New" w:cs="Courier New"/>
          <w:noProof/>
          <w:sz w:val="16"/>
          <w:lang w:val="fr-FR"/>
        </w:rPr>
        <w:t>}</w:t>
      </w:r>
    </w:p>
    <w:p w14:paraId="78B24E2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fr-FR"/>
        </w:rPr>
      </w:pPr>
    </w:p>
    <w:p w14:paraId="6B6D4B1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eastAsia="Times New Roman" w:hAnsi="Courier New" w:cs="Courier New"/>
          <w:noProof/>
          <w:snapToGrid w:val="0"/>
          <w:sz w:val="16"/>
          <w:lang w:val="fr-FR"/>
        </w:rPr>
        <w:t>PRSInformationPos  ::= SEQUENCE {</w:t>
      </w:r>
    </w:p>
    <w:p w14:paraId="5AE5B2C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eastAsia="Times New Roman" w:hAnsi="Courier New" w:cs="Courier New"/>
          <w:noProof/>
          <w:snapToGrid w:val="0"/>
          <w:sz w:val="16"/>
          <w:lang w:val="fr-FR"/>
        </w:rPr>
        <w:tab/>
        <w:t>pRS-IDPos</w:t>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t>INTEGER(0..255),</w:t>
      </w:r>
      <w:r w:rsidRPr="00A5719E">
        <w:rPr>
          <w:rFonts w:ascii="Courier New" w:eastAsia="Times New Roman" w:hAnsi="Courier New" w:cs="Courier New"/>
          <w:noProof/>
          <w:snapToGrid w:val="0"/>
          <w:sz w:val="16"/>
          <w:lang w:val="fr-FR"/>
        </w:rPr>
        <w:tab/>
      </w:r>
    </w:p>
    <w:p w14:paraId="3909446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rPr>
      </w:pP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en-US"/>
        </w:rPr>
        <w:t>pRS-Resource-Set-IDPos</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INTEGER(0..7),</w:t>
      </w:r>
    </w:p>
    <w:p w14:paraId="33920CC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fr-FR"/>
        </w:rPr>
        <w:t>pRS-Resource-IDPos</w:t>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t>INTEGER(0..63)</w:t>
      </w:r>
      <w:r w:rsidRPr="00A5719E">
        <w:rPr>
          <w:rFonts w:ascii="Courier New" w:eastAsia="Times New Roman" w:hAnsi="Courier New" w:cs="Courier New"/>
          <w:noProof/>
          <w:snapToGrid w:val="0"/>
          <w:sz w:val="16"/>
          <w:lang w:val="fr-FR"/>
        </w:rPr>
        <w:tab/>
        <w:t>OPTIONAL,</w:t>
      </w:r>
    </w:p>
    <w:p w14:paraId="0500A3E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eastAsia="Times New Roman" w:hAnsi="Courier New" w:cs="Courier New"/>
          <w:noProof/>
          <w:snapToGrid w:val="0"/>
          <w:sz w:val="16"/>
          <w:lang w:val="fr-FR"/>
        </w:rPr>
        <w:tab/>
        <w:t>iE-Extensions</w:t>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t>ProtocolExtensionContainer { { PRSInformationPos-ExtIEs} } OPTIONAL</w:t>
      </w:r>
    </w:p>
    <w:p w14:paraId="049BBF1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eastAsia="Times New Roman" w:hAnsi="Courier New" w:cs="Courier New"/>
          <w:noProof/>
          <w:snapToGrid w:val="0"/>
          <w:sz w:val="16"/>
          <w:lang w:val="fr-FR"/>
        </w:rPr>
        <w:t>}</w:t>
      </w:r>
    </w:p>
    <w:p w14:paraId="65FD97D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p>
    <w:p w14:paraId="4CB7C4F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eastAsia="Times New Roman" w:hAnsi="Courier New" w:cs="Courier New"/>
          <w:noProof/>
          <w:snapToGrid w:val="0"/>
          <w:sz w:val="16"/>
          <w:lang w:val="fr-FR"/>
        </w:rPr>
        <w:t>PRSInformationPos-ExtIEs F1AP-PROTOCOL-EXTENSION ::= {</w:t>
      </w:r>
    </w:p>
    <w:p w14:paraId="410BFCB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rPr>
      </w:pP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en-US"/>
        </w:rPr>
        <w:t>...</w:t>
      </w:r>
    </w:p>
    <w:p w14:paraId="03EBC3A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06BE24E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479A8B1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hAnsi="Courier New" w:cs="Courier New"/>
          <w:noProof/>
          <w:snapToGrid w:val="0"/>
          <w:sz w:val="16"/>
          <w:lang w:val="en-US"/>
        </w:rPr>
        <w:t xml:space="preserve">PRS-Measurement-Info-List </w:t>
      </w:r>
      <w:r w:rsidRPr="00A5719E">
        <w:rPr>
          <w:rFonts w:ascii="Courier New" w:eastAsia="Times New Roman" w:hAnsi="Courier New" w:cs="Courier New"/>
          <w:noProof/>
          <w:snapToGrid w:val="0"/>
          <w:sz w:val="16"/>
          <w:lang w:val="en-US"/>
        </w:rPr>
        <w:t xml:space="preserve">::= SEQUENCE (SIZE(1..maxFreqLayers)) OF </w:t>
      </w:r>
      <w:r w:rsidRPr="00A5719E">
        <w:rPr>
          <w:rFonts w:ascii="Courier New" w:hAnsi="Courier New" w:cs="Courier New"/>
          <w:noProof/>
          <w:snapToGrid w:val="0"/>
          <w:sz w:val="16"/>
          <w:lang w:val="en-US"/>
        </w:rPr>
        <w:t>PRS-Measurement-Info-List</w:t>
      </w:r>
      <w:r w:rsidRPr="00A5719E">
        <w:rPr>
          <w:rFonts w:ascii="Courier New" w:eastAsia="Times New Roman" w:hAnsi="Courier New" w:cs="Courier New"/>
          <w:noProof/>
          <w:snapToGrid w:val="0"/>
          <w:sz w:val="16"/>
          <w:lang w:val="en-US"/>
        </w:rPr>
        <w:t>-Item</w:t>
      </w:r>
    </w:p>
    <w:p w14:paraId="0ED6845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lang w:val="en-US"/>
        </w:rPr>
      </w:pPr>
    </w:p>
    <w:p w14:paraId="569EC92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snapToGrid w:val="0"/>
          <w:sz w:val="16"/>
          <w:lang w:val="en-US"/>
        </w:rPr>
      </w:pPr>
      <w:r w:rsidRPr="00A5719E">
        <w:rPr>
          <w:rFonts w:ascii="Courier New" w:hAnsi="Courier New" w:cs="Courier New"/>
          <w:noProof/>
          <w:snapToGrid w:val="0"/>
          <w:sz w:val="16"/>
          <w:lang w:val="en-US"/>
        </w:rPr>
        <w:t>PRS-Measurement-Info-List</w:t>
      </w:r>
      <w:r w:rsidRPr="00A5719E">
        <w:rPr>
          <w:rFonts w:ascii="Courier New" w:eastAsia="Times New Roman" w:hAnsi="Courier New" w:cs="Courier New"/>
          <w:noProof/>
          <w:snapToGrid w:val="0"/>
          <w:sz w:val="16"/>
          <w:lang w:val="en-US"/>
        </w:rPr>
        <w:t>-Item ::= SEQUENCE {</w:t>
      </w:r>
    </w:p>
    <w:p w14:paraId="2498B49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sv-SE"/>
        </w:rPr>
      </w:pPr>
      <w:r w:rsidRPr="00A5719E">
        <w:rPr>
          <w:rFonts w:ascii="Courier New" w:eastAsia="Times New Roman" w:hAnsi="Courier New" w:cs="Courier New"/>
          <w:noProof/>
          <w:snapToGrid w:val="0"/>
          <w:sz w:val="16"/>
          <w:lang w:val="sv-SE"/>
        </w:rPr>
        <w:tab/>
        <w:t>pointA</w:t>
      </w:r>
      <w:r w:rsidRPr="00A5719E">
        <w:rPr>
          <w:rFonts w:ascii="Courier New" w:eastAsia="Times New Roman" w:hAnsi="Courier New" w:cs="Courier New"/>
          <w:noProof/>
          <w:snapToGrid w:val="0"/>
          <w:sz w:val="16"/>
          <w:lang w:val="sv-SE"/>
        </w:rPr>
        <w:tab/>
      </w:r>
      <w:r w:rsidRPr="00A5719E">
        <w:rPr>
          <w:rFonts w:ascii="Courier New" w:eastAsia="Times New Roman" w:hAnsi="Courier New" w:cs="Courier New"/>
          <w:noProof/>
          <w:snapToGrid w:val="0"/>
          <w:sz w:val="16"/>
          <w:lang w:val="sv-SE"/>
        </w:rPr>
        <w:tab/>
      </w:r>
      <w:r w:rsidRPr="00A5719E">
        <w:rPr>
          <w:rFonts w:ascii="Courier New" w:eastAsia="Times New Roman" w:hAnsi="Courier New" w:cs="Courier New"/>
          <w:noProof/>
          <w:snapToGrid w:val="0"/>
          <w:sz w:val="16"/>
          <w:lang w:val="sv-SE"/>
        </w:rPr>
        <w:tab/>
      </w:r>
      <w:r w:rsidRPr="00A5719E">
        <w:rPr>
          <w:rFonts w:ascii="Courier New" w:eastAsia="Times New Roman" w:hAnsi="Courier New" w:cs="Courier New"/>
          <w:noProof/>
          <w:snapToGrid w:val="0"/>
          <w:sz w:val="16"/>
          <w:lang w:val="sv-SE"/>
        </w:rPr>
        <w:tab/>
      </w:r>
      <w:r w:rsidRPr="00A5719E">
        <w:rPr>
          <w:rFonts w:ascii="Courier New" w:eastAsia="Times New Roman" w:hAnsi="Courier New" w:cs="Courier New"/>
          <w:noProof/>
          <w:snapToGrid w:val="0"/>
          <w:sz w:val="16"/>
          <w:lang w:val="sv-SE"/>
        </w:rPr>
        <w:tab/>
      </w:r>
      <w:r w:rsidRPr="00A5719E">
        <w:rPr>
          <w:rFonts w:ascii="Courier New" w:eastAsia="Times New Roman" w:hAnsi="Courier New" w:cs="Courier New"/>
          <w:noProof/>
          <w:snapToGrid w:val="0"/>
          <w:sz w:val="16"/>
          <w:lang w:val="sv-SE"/>
        </w:rPr>
        <w:tab/>
        <w:t>INTEGER (0..3279165),</w:t>
      </w:r>
    </w:p>
    <w:p w14:paraId="1153E3C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sv-SE"/>
        </w:rPr>
      </w:pPr>
      <w:r w:rsidRPr="00A5719E">
        <w:rPr>
          <w:rFonts w:ascii="Courier New" w:eastAsia="Times New Roman" w:hAnsi="Courier New" w:cs="Courier New"/>
          <w:noProof/>
          <w:snapToGrid w:val="0"/>
          <w:sz w:val="16"/>
          <w:lang w:val="sv-SE"/>
        </w:rPr>
        <w:tab/>
        <w:t>measPRSPeriodicity</w:t>
      </w:r>
      <w:r w:rsidRPr="00A5719E">
        <w:rPr>
          <w:rFonts w:ascii="Courier New" w:eastAsia="Times New Roman" w:hAnsi="Courier New" w:cs="Courier New"/>
          <w:noProof/>
          <w:snapToGrid w:val="0"/>
          <w:sz w:val="16"/>
          <w:lang w:val="sv-SE"/>
        </w:rPr>
        <w:tab/>
      </w:r>
      <w:r w:rsidRPr="00A5719E">
        <w:rPr>
          <w:rFonts w:ascii="Courier New" w:eastAsia="Times New Roman" w:hAnsi="Courier New" w:cs="Courier New"/>
          <w:noProof/>
          <w:snapToGrid w:val="0"/>
          <w:sz w:val="16"/>
          <w:lang w:val="sv-SE"/>
        </w:rPr>
        <w:tab/>
      </w:r>
      <w:r w:rsidRPr="00A5719E">
        <w:rPr>
          <w:rFonts w:ascii="Courier New" w:eastAsia="Times New Roman" w:hAnsi="Courier New" w:cs="Courier New"/>
          <w:noProof/>
          <w:snapToGrid w:val="0"/>
          <w:sz w:val="16"/>
          <w:lang w:val="sv-SE"/>
        </w:rPr>
        <w:tab/>
        <w:t>ENUMERATED {ms20, ms40, ms80, ms160, ...},</w:t>
      </w:r>
    </w:p>
    <w:p w14:paraId="5A55757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sv-SE"/>
        </w:rPr>
      </w:pPr>
      <w:r w:rsidRPr="00A5719E">
        <w:rPr>
          <w:rFonts w:ascii="Courier New" w:eastAsia="Times New Roman" w:hAnsi="Courier New" w:cs="Courier New"/>
          <w:noProof/>
          <w:snapToGrid w:val="0"/>
          <w:sz w:val="16"/>
          <w:lang w:val="sv-SE"/>
        </w:rPr>
        <w:tab/>
        <w:t>measPRSOffset</w:t>
      </w:r>
      <w:r w:rsidRPr="00A5719E">
        <w:rPr>
          <w:rFonts w:ascii="Courier New" w:eastAsia="Times New Roman" w:hAnsi="Courier New" w:cs="Courier New"/>
          <w:noProof/>
          <w:snapToGrid w:val="0"/>
          <w:sz w:val="16"/>
          <w:lang w:val="sv-SE"/>
        </w:rPr>
        <w:tab/>
      </w:r>
      <w:r w:rsidRPr="00A5719E">
        <w:rPr>
          <w:rFonts w:ascii="Courier New" w:eastAsia="Times New Roman" w:hAnsi="Courier New" w:cs="Courier New"/>
          <w:noProof/>
          <w:snapToGrid w:val="0"/>
          <w:sz w:val="16"/>
          <w:lang w:val="sv-SE"/>
        </w:rPr>
        <w:tab/>
      </w:r>
      <w:r w:rsidRPr="00A5719E">
        <w:rPr>
          <w:rFonts w:ascii="Courier New" w:eastAsia="Times New Roman" w:hAnsi="Courier New" w:cs="Courier New"/>
          <w:noProof/>
          <w:snapToGrid w:val="0"/>
          <w:sz w:val="16"/>
          <w:lang w:val="sv-SE"/>
        </w:rPr>
        <w:tab/>
      </w:r>
      <w:r w:rsidRPr="00A5719E">
        <w:rPr>
          <w:rFonts w:ascii="Courier New" w:eastAsia="Times New Roman" w:hAnsi="Courier New" w:cs="Courier New"/>
          <w:noProof/>
          <w:snapToGrid w:val="0"/>
          <w:sz w:val="16"/>
          <w:lang w:val="sv-SE"/>
        </w:rPr>
        <w:tab/>
        <w:t>INTEGER (0..159</w:t>
      </w:r>
      <w:r w:rsidRPr="00A5719E">
        <w:rPr>
          <w:rFonts w:ascii="Courier New" w:eastAsia="Times New Roman" w:hAnsi="Courier New" w:cs="Courier New"/>
          <w:noProof/>
          <w:snapToGrid w:val="0"/>
          <w:sz w:val="16"/>
          <w:lang w:val="en-US"/>
        </w:rPr>
        <w:t>, ...</w:t>
      </w:r>
      <w:r w:rsidRPr="00A5719E">
        <w:rPr>
          <w:rFonts w:ascii="Courier New" w:eastAsia="Times New Roman" w:hAnsi="Courier New" w:cs="Courier New"/>
          <w:noProof/>
          <w:snapToGrid w:val="0"/>
          <w:sz w:val="16"/>
          <w:lang w:val="sv-SE"/>
        </w:rPr>
        <w:t>),</w:t>
      </w:r>
    </w:p>
    <w:p w14:paraId="1B878CC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rPr>
      </w:pPr>
      <w:r w:rsidRPr="00A5719E">
        <w:rPr>
          <w:rFonts w:ascii="Courier New" w:eastAsia="Times New Roman" w:hAnsi="Courier New" w:cs="Courier New"/>
          <w:noProof/>
          <w:snapToGrid w:val="0"/>
          <w:sz w:val="16"/>
          <w:lang w:val="sv-SE"/>
        </w:rPr>
        <w:tab/>
        <w:t>measurementPRSLength</w:t>
      </w:r>
      <w:r w:rsidRPr="00A5719E">
        <w:rPr>
          <w:rFonts w:ascii="Courier New" w:eastAsia="Times New Roman" w:hAnsi="Courier New" w:cs="Courier New"/>
          <w:noProof/>
          <w:snapToGrid w:val="0"/>
          <w:sz w:val="16"/>
          <w:lang w:val="sv-SE"/>
        </w:rPr>
        <w:tab/>
      </w:r>
      <w:r w:rsidRPr="00A5719E">
        <w:rPr>
          <w:rFonts w:ascii="Courier New" w:eastAsia="Times New Roman" w:hAnsi="Courier New" w:cs="Courier New"/>
          <w:noProof/>
          <w:snapToGrid w:val="0"/>
          <w:sz w:val="16"/>
          <w:lang w:val="sv-SE"/>
        </w:rPr>
        <w:tab/>
        <w:t>ENUMERATED {ms1dot5, ms3, ms3dot5, ms4, ms5dot5, ms6, ms10, ms20},</w:t>
      </w:r>
    </w:p>
    <w:p w14:paraId="3A316E0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iE-Extensions</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ProtocolExtensionContainer { { PRS-Measurement-Info-List-Item-ExtIEs} } OPTIONAL,</w:t>
      </w:r>
    </w:p>
    <w:p w14:paraId="1556454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w:t>
      </w:r>
    </w:p>
    <w:p w14:paraId="29AB922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3611A25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5D8E308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PRS-Measurement-Info-List-Item</w:t>
      </w:r>
      <w:r w:rsidRPr="00A5719E">
        <w:rPr>
          <w:rFonts w:ascii="Courier New" w:eastAsia="Calibri" w:hAnsi="Courier New" w:cs="Courier New"/>
          <w:noProof/>
          <w:sz w:val="16"/>
          <w:lang w:val="en-US"/>
        </w:rPr>
        <w:t>-ExtIEs F1AP-</w:t>
      </w:r>
      <w:r w:rsidRPr="00A5719E">
        <w:rPr>
          <w:rFonts w:ascii="Courier New" w:eastAsia="Calibri" w:hAnsi="Courier New" w:cs="Courier New"/>
          <w:noProof/>
          <w:snapToGrid w:val="0"/>
          <w:sz w:val="16"/>
          <w:lang w:val="en-US"/>
        </w:rPr>
        <w:t xml:space="preserve">PROTOCOL-EXTENSION </w:t>
      </w:r>
      <w:r w:rsidRPr="00A5719E">
        <w:rPr>
          <w:rFonts w:ascii="Courier New" w:eastAsia="Calibri" w:hAnsi="Courier New" w:cs="Courier New"/>
          <w:noProof/>
          <w:sz w:val="16"/>
          <w:lang w:val="en-US"/>
        </w:rPr>
        <w:t>::= {</w:t>
      </w:r>
    </w:p>
    <w:p w14:paraId="32E8C97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lang w:val="en-US"/>
        </w:rPr>
      </w:pPr>
      <w:r w:rsidRPr="00A5719E">
        <w:rPr>
          <w:rFonts w:ascii="Courier New" w:eastAsia="Calibri" w:hAnsi="Courier New" w:cs="Courier New"/>
          <w:noProof/>
          <w:sz w:val="16"/>
          <w:lang w:val="en-US"/>
        </w:rPr>
        <w:tab/>
        <w:t>...</w:t>
      </w:r>
    </w:p>
    <w:p w14:paraId="2784CD7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snapToGrid w:val="0"/>
          <w:sz w:val="16"/>
          <w:lang w:val="en-US"/>
        </w:rPr>
      </w:pPr>
      <w:r w:rsidRPr="00A5719E">
        <w:rPr>
          <w:rFonts w:ascii="Courier New" w:eastAsia="Calibri" w:hAnsi="Courier New" w:cs="Courier New"/>
          <w:noProof/>
          <w:sz w:val="16"/>
          <w:lang w:val="en-US"/>
        </w:rPr>
        <w:t>}</w:t>
      </w:r>
    </w:p>
    <w:p w14:paraId="2CCA364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lang w:val="en-US"/>
        </w:rPr>
      </w:pPr>
    </w:p>
    <w:p w14:paraId="64910D8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noProof/>
          <w:sz w:val="16"/>
          <w:lang w:val="en-US"/>
        </w:rPr>
      </w:pPr>
    </w:p>
    <w:p w14:paraId="2BC17FD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Potential-SpCell-Item ::= SEQUENCE {</w:t>
      </w:r>
    </w:p>
    <w:p w14:paraId="395215A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potential-SpCell-ID</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t>NRCGI</w:t>
      </w:r>
      <w:r w:rsidRPr="00A5719E">
        <w:rPr>
          <w:rFonts w:ascii="Courier New" w:hAnsi="Courier New" w:cs="Courier New"/>
          <w:noProof/>
          <w:sz w:val="16"/>
          <w:lang w:val="en-US"/>
        </w:rPr>
        <w:tab/>
        <w:t>,</w:t>
      </w:r>
    </w:p>
    <w:p w14:paraId="1D146FA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iE-Extensions</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t>ProtocolExtensionContainer { { Potential-SpCell-ItemExtIEs } }</w:t>
      </w:r>
      <w:r w:rsidRPr="00A5719E">
        <w:rPr>
          <w:rFonts w:ascii="Courier New" w:hAnsi="Courier New" w:cs="Courier New"/>
          <w:noProof/>
          <w:sz w:val="16"/>
          <w:lang w:val="en-US"/>
        </w:rPr>
        <w:tab/>
        <w:t>OPTIONAL,</w:t>
      </w:r>
    </w:p>
    <w:p w14:paraId="340BE29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w:t>
      </w:r>
    </w:p>
    <w:p w14:paraId="47005F9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w:t>
      </w:r>
    </w:p>
    <w:p w14:paraId="745F3E0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04DB722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 xml:space="preserve">Potential-SpCell-ItemExtIEs </w:t>
      </w:r>
      <w:r w:rsidRPr="00A5719E">
        <w:rPr>
          <w:rFonts w:ascii="Courier New" w:hAnsi="Courier New" w:cs="Courier New"/>
          <w:noProof/>
          <w:sz w:val="16"/>
          <w:lang w:val="en-US"/>
        </w:rPr>
        <w:tab/>
        <w:t>F1AP-PROTOCOL-EXTENSION ::= {</w:t>
      </w:r>
    </w:p>
    <w:p w14:paraId="71B7135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w:t>
      </w:r>
    </w:p>
    <w:p w14:paraId="176CD96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w:t>
      </w:r>
    </w:p>
    <w:p w14:paraId="45DD094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4BB9BFD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3002374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PRSAngleList ::= SEQUENCE (SIZE(1.. maxnoofPRS-ResourcesPerSet)) OF PRSAngleItem</w:t>
      </w:r>
    </w:p>
    <w:p w14:paraId="6010AA1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7A5B014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PRSAngleItem ::= SEQUENCE {</w:t>
      </w:r>
    </w:p>
    <w:p w14:paraId="104C424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nR-PRS-Azimuth</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INTEGER (0..359),</w:t>
      </w:r>
    </w:p>
    <w:p w14:paraId="5898719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nR-PRS-Azimuth-fine</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INTEGER (0..9)</w:t>
      </w:r>
      <w:r w:rsidRPr="00A5719E">
        <w:rPr>
          <w:rFonts w:ascii="Courier New" w:eastAsia="Times New Roman" w:hAnsi="Courier New" w:cs="Courier New"/>
          <w:noProof/>
          <w:snapToGrid w:val="0"/>
          <w:sz w:val="16"/>
          <w:lang w:val="en-US"/>
        </w:rPr>
        <w:t xml:space="preserve"> OPTIONAL</w:t>
      </w:r>
      <w:r w:rsidRPr="00A5719E">
        <w:rPr>
          <w:rFonts w:ascii="Courier New" w:eastAsia="Times New Roman" w:hAnsi="Courier New" w:cs="Courier New"/>
          <w:sz w:val="16"/>
          <w:lang w:val="en-US"/>
        </w:rPr>
        <w:t>,</w:t>
      </w:r>
    </w:p>
    <w:p w14:paraId="6B4AA41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nR-PRS-Elevation</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INTEGER (0..180)</w:t>
      </w:r>
      <w:r w:rsidRPr="00A5719E">
        <w:rPr>
          <w:rFonts w:ascii="Courier New" w:eastAsia="Times New Roman" w:hAnsi="Courier New" w:cs="Courier New"/>
          <w:noProof/>
          <w:snapToGrid w:val="0"/>
          <w:sz w:val="16"/>
          <w:lang w:val="en-US"/>
        </w:rPr>
        <w:t xml:space="preserve"> OPTIONAL</w:t>
      </w:r>
      <w:r w:rsidRPr="00A5719E">
        <w:rPr>
          <w:rFonts w:ascii="Courier New" w:eastAsia="Times New Roman" w:hAnsi="Courier New" w:cs="Courier New"/>
          <w:sz w:val="16"/>
          <w:lang w:val="en-US"/>
        </w:rPr>
        <w:t>,</w:t>
      </w:r>
    </w:p>
    <w:p w14:paraId="2985F85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nR-PRS-Elevation-fine</w:t>
      </w:r>
      <w:r w:rsidRPr="00A5719E">
        <w:rPr>
          <w:rFonts w:ascii="Courier New" w:eastAsia="Times New Roman" w:hAnsi="Courier New" w:cs="Courier New"/>
          <w:sz w:val="16"/>
          <w:lang w:val="en-US"/>
        </w:rPr>
        <w:tab/>
        <w:t>INTEGER (0..9)</w:t>
      </w:r>
      <w:r w:rsidRPr="00A5719E">
        <w:rPr>
          <w:rFonts w:ascii="Courier New" w:eastAsia="Times New Roman" w:hAnsi="Courier New" w:cs="Courier New"/>
          <w:noProof/>
          <w:snapToGrid w:val="0"/>
          <w:sz w:val="16"/>
          <w:lang w:val="en-US"/>
        </w:rPr>
        <w:t xml:space="preserve"> OPTIONAL</w:t>
      </w:r>
      <w:r w:rsidRPr="00A5719E">
        <w:rPr>
          <w:rFonts w:ascii="Courier New" w:eastAsia="Times New Roman" w:hAnsi="Courier New" w:cs="Courier New"/>
          <w:sz w:val="16"/>
          <w:lang w:val="en-US"/>
        </w:rPr>
        <w:t>,</w:t>
      </w:r>
    </w:p>
    <w:p w14:paraId="1394464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fr-FR"/>
        </w:rPr>
      </w:pP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fr-FR"/>
        </w:rPr>
        <w:t>iE-Extensions</w:t>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t>ProtocolExtensionContainer { { PRSAngleItem-ItemExtIEs } }</w:t>
      </w:r>
      <w:r w:rsidRPr="00A5719E">
        <w:rPr>
          <w:rFonts w:ascii="Courier New" w:eastAsia="Times New Roman" w:hAnsi="Courier New" w:cs="Courier New"/>
          <w:sz w:val="16"/>
          <w:lang w:val="fr-FR"/>
        </w:rPr>
        <w:tab/>
        <w:t>OPTIONAL</w:t>
      </w:r>
    </w:p>
    <w:p w14:paraId="3A588EC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rPr>
      </w:pPr>
      <w:r w:rsidRPr="00A5719E">
        <w:rPr>
          <w:rFonts w:ascii="Courier New" w:eastAsia="Times New Roman" w:hAnsi="Courier New" w:cs="Courier New"/>
          <w:sz w:val="16"/>
          <w:lang w:val="en-US"/>
        </w:rPr>
        <w:t>}</w:t>
      </w:r>
    </w:p>
    <w:p w14:paraId="726AF7C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0CAFAA8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 xml:space="preserve">PRSAngleItem-ItemExtIEs </w:t>
      </w:r>
      <w:r w:rsidRPr="00A5719E">
        <w:rPr>
          <w:rFonts w:ascii="Courier New" w:eastAsia="Times New Roman" w:hAnsi="Courier New" w:cs="Courier New"/>
          <w:sz w:val="16"/>
          <w:lang w:val="en-US"/>
        </w:rPr>
        <w:tab/>
        <w:t>F1AP-PROTOCOL-EXTENSION ::= {</w:t>
      </w:r>
    </w:p>
    <w:p w14:paraId="4A2E3AB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 ID id-</w:t>
      </w:r>
      <w:r w:rsidRPr="00A5719E">
        <w:rPr>
          <w:rFonts w:ascii="Courier New" w:eastAsia="Times New Roman" w:hAnsi="Courier New" w:cs="Courier New"/>
          <w:noProof/>
          <w:sz w:val="16"/>
          <w:lang w:val="en-US"/>
        </w:rPr>
        <w:t>PRS-Resource-ID</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 xml:space="preserve">CRITICALITY ignore EXTENSION </w:t>
      </w:r>
      <w:r w:rsidRPr="00A5719E">
        <w:rPr>
          <w:rFonts w:ascii="Courier New" w:eastAsia="Times New Roman" w:hAnsi="Courier New" w:cs="Courier New"/>
          <w:noProof/>
          <w:sz w:val="16"/>
          <w:lang w:val="en-US"/>
        </w:rPr>
        <w:t>PRS-Resource-ID</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 xml:space="preserve">PRESENCE </w:t>
      </w:r>
      <w:r w:rsidRPr="00A5719E">
        <w:rPr>
          <w:rFonts w:ascii="Courier New" w:eastAsia="Times New Roman" w:hAnsi="Courier New" w:cs="Courier New"/>
          <w:noProof/>
          <w:snapToGrid w:val="0"/>
          <w:sz w:val="16"/>
          <w:lang w:val="en-US"/>
        </w:rPr>
        <w:t>optional</w:t>
      </w:r>
      <w:r w:rsidRPr="00A5719E">
        <w:rPr>
          <w:rFonts w:ascii="Courier New" w:hAnsi="Courier New" w:cs="Courier New"/>
          <w:noProof/>
          <w:snapToGrid w:val="0"/>
          <w:sz w:val="16"/>
          <w:lang w:val="en-US"/>
        </w:rPr>
        <w:t xml:space="preserve"> },</w:t>
      </w:r>
    </w:p>
    <w:p w14:paraId="6A8E418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w:t>
      </w:r>
    </w:p>
    <w:p w14:paraId="6E7414A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764A4C1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1B5642B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PRSConfigRequestType ::= ENUMERATED {configure, off, ...}</w:t>
      </w:r>
    </w:p>
    <w:p w14:paraId="5749FBA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4C4951E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z w:val="16"/>
          <w:lang w:val="en-US"/>
        </w:rPr>
        <w:t xml:space="preserve">PRSMuting::= </w:t>
      </w:r>
      <w:r w:rsidRPr="00A5719E">
        <w:rPr>
          <w:rFonts w:ascii="Courier New" w:eastAsia="Times New Roman" w:hAnsi="Courier New" w:cs="Courier New"/>
          <w:noProof/>
          <w:snapToGrid w:val="0"/>
          <w:sz w:val="16"/>
          <w:lang w:val="en-US"/>
        </w:rPr>
        <w:t>SEQUENCE {</w:t>
      </w:r>
    </w:p>
    <w:p w14:paraId="33D8B36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z w:val="16"/>
          <w:lang w:val="en-US"/>
        </w:rPr>
        <w:t>pRSMutingOption1</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PRSMutingOption1</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napToGrid w:val="0"/>
          <w:sz w:val="16"/>
          <w:lang w:val="en-US"/>
        </w:rPr>
        <w:t>OPTIONAL</w:t>
      </w:r>
      <w:r w:rsidRPr="00A5719E">
        <w:rPr>
          <w:rFonts w:ascii="Courier New" w:eastAsia="Times New Roman" w:hAnsi="Courier New" w:cs="Courier New"/>
          <w:noProof/>
          <w:sz w:val="16"/>
          <w:lang w:val="en-US"/>
        </w:rPr>
        <w:t>,</w:t>
      </w:r>
    </w:p>
    <w:p w14:paraId="1B67937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z w:val="16"/>
          <w:lang w:val="en-US"/>
        </w:rPr>
        <w:tab/>
        <w:t>pRSMutingOption2</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PRSMutingOption2</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napToGrid w:val="0"/>
          <w:sz w:val="16"/>
          <w:lang w:val="en-US"/>
        </w:rPr>
        <w:t>OPTIONAL</w:t>
      </w:r>
      <w:r w:rsidRPr="00A5719E">
        <w:rPr>
          <w:rFonts w:ascii="Courier New" w:eastAsia="Times New Roman" w:hAnsi="Courier New" w:cs="Courier New"/>
          <w:noProof/>
          <w:sz w:val="16"/>
          <w:lang w:val="en-US"/>
        </w:rPr>
        <w:t>,</w:t>
      </w:r>
    </w:p>
    <w:p w14:paraId="6F9131A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iE-Extensions</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 xml:space="preserve">ProtocolExtensionContainer { { </w:t>
      </w:r>
      <w:r w:rsidRPr="00A5719E">
        <w:rPr>
          <w:rFonts w:ascii="Courier New" w:eastAsia="Times New Roman" w:hAnsi="Courier New" w:cs="Courier New"/>
          <w:noProof/>
          <w:sz w:val="16"/>
          <w:lang w:val="en-US"/>
        </w:rPr>
        <w:t>PRSMuting</w:t>
      </w:r>
      <w:r w:rsidRPr="00A5719E">
        <w:rPr>
          <w:rFonts w:ascii="Courier New" w:eastAsia="Times New Roman" w:hAnsi="Courier New" w:cs="Courier New"/>
          <w:noProof/>
          <w:snapToGrid w:val="0"/>
          <w:sz w:val="16"/>
          <w:lang w:val="en-US"/>
        </w:rPr>
        <w:t>-ExtIEs} } OPTIONAL</w:t>
      </w:r>
    </w:p>
    <w:p w14:paraId="302A529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62B062E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23CFC45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z w:val="16"/>
          <w:lang w:val="en-US"/>
        </w:rPr>
        <w:t>PRSMuting</w:t>
      </w:r>
      <w:r w:rsidRPr="00A5719E">
        <w:rPr>
          <w:rFonts w:ascii="Courier New" w:eastAsia="Times New Roman" w:hAnsi="Courier New" w:cs="Courier New"/>
          <w:noProof/>
          <w:snapToGrid w:val="0"/>
          <w:sz w:val="16"/>
          <w:lang w:val="en-US"/>
        </w:rPr>
        <w:t>-ExtIEs F1AP-PROTOCOL-EXTENSION ::= {</w:t>
      </w:r>
    </w:p>
    <w:p w14:paraId="74AAFCF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w:t>
      </w:r>
    </w:p>
    <w:p w14:paraId="5EB769A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lastRenderedPageBreak/>
        <w:t>}</w:t>
      </w:r>
    </w:p>
    <w:p w14:paraId="3D5CB79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28FBA46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z w:val="16"/>
          <w:lang w:val="en-US"/>
        </w:rPr>
        <w:t xml:space="preserve">PRSMutingOption1 ::= </w:t>
      </w:r>
      <w:r w:rsidRPr="00A5719E">
        <w:rPr>
          <w:rFonts w:ascii="Courier New" w:eastAsia="Times New Roman" w:hAnsi="Courier New" w:cs="Courier New"/>
          <w:noProof/>
          <w:snapToGrid w:val="0"/>
          <w:sz w:val="16"/>
          <w:lang w:val="en-US"/>
        </w:rPr>
        <w:t>SEQUENCE {</w:t>
      </w:r>
    </w:p>
    <w:p w14:paraId="58DEABA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z w:val="16"/>
          <w:lang w:val="en-US"/>
        </w:rPr>
        <w:t>mutingPattern</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DL-PRSMutingPattern,</w:t>
      </w:r>
    </w:p>
    <w:p w14:paraId="716C144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z w:val="16"/>
          <w:lang w:val="en-US"/>
        </w:rPr>
        <w:tab/>
        <w:t>mutingBitRepetitionFactor</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ENUMERATED{rf1,rf2,rf4,rf8,...},</w:t>
      </w:r>
    </w:p>
    <w:p w14:paraId="5A522C1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fr-FR"/>
        </w:rPr>
        <w:t>iE-Extensions</w:t>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t xml:space="preserve">ProtocolExtensionContainer { { </w:t>
      </w:r>
      <w:r w:rsidRPr="00A5719E">
        <w:rPr>
          <w:rFonts w:ascii="Courier New" w:eastAsia="Times New Roman" w:hAnsi="Courier New" w:cs="Courier New"/>
          <w:noProof/>
          <w:sz w:val="16"/>
          <w:lang w:val="fr-FR"/>
        </w:rPr>
        <w:t>PRSMutingOption1</w:t>
      </w:r>
      <w:r w:rsidRPr="00A5719E">
        <w:rPr>
          <w:rFonts w:ascii="Courier New" w:eastAsia="Times New Roman" w:hAnsi="Courier New" w:cs="Courier New"/>
          <w:noProof/>
          <w:snapToGrid w:val="0"/>
          <w:sz w:val="16"/>
          <w:lang w:val="fr-FR"/>
        </w:rPr>
        <w:t>-ExtIEs} } OPTIONAL</w:t>
      </w:r>
    </w:p>
    <w:p w14:paraId="1D71B7B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eastAsia="Times New Roman" w:hAnsi="Courier New" w:cs="Courier New"/>
          <w:noProof/>
          <w:snapToGrid w:val="0"/>
          <w:sz w:val="16"/>
          <w:lang w:val="fr-FR"/>
        </w:rPr>
        <w:t>}</w:t>
      </w:r>
    </w:p>
    <w:p w14:paraId="2EA2712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p>
    <w:p w14:paraId="28DCA8E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eastAsia="Times New Roman" w:hAnsi="Courier New" w:cs="Courier New"/>
          <w:noProof/>
          <w:sz w:val="16"/>
          <w:lang w:val="fr-FR"/>
        </w:rPr>
        <w:t>PRSMutingOption1</w:t>
      </w:r>
      <w:r w:rsidRPr="00A5719E">
        <w:rPr>
          <w:rFonts w:ascii="Courier New" w:eastAsia="Times New Roman" w:hAnsi="Courier New" w:cs="Courier New"/>
          <w:noProof/>
          <w:snapToGrid w:val="0"/>
          <w:sz w:val="16"/>
          <w:lang w:val="fr-FR"/>
        </w:rPr>
        <w:t>-ExtIEs F1AP-PROTOCOL-EXTENSION ::= {</w:t>
      </w:r>
    </w:p>
    <w:p w14:paraId="3449ADA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eastAsia="Times New Roman" w:hAnsi="Courier New" w:cs="Courier New"/>
          <w:noProof/>
          <w:snapToGrid w:val="0"/>
          <w:sz w:val="16"/>
          <w:lang w:val="fr-FR"/>
        </w:rPr>
        <w:tab/>
        <w:t>...</w:t>
      </w:r>
    </w:p>
    <w:p w14:paraId="09975E1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eastAsia="Times New Roman" w:hAnsi="Courier New" w:cs="Courier New"/>
          <w:noProof/>
          <w:snapToGrid w:val="0"/>
          <w:sz w:val="16"/>
          <w:lang w:val="fr-FR"/>
        </w:rPr>
        <w:t>}</w:t>
      </w:r>
    </w:p>
    <w:p w14:paraId="0F019FA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fr-FR"/>
        </w:rPr>
      </w:pPr>
    </w:p>
    <w:p w14:paraId="4C578B5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eastAsia="Times New Roman" w:hAnsi="Courier New" w:cs="Courier New"/>
          <w:noProof/>
          <w:sz w:val="16"/>
          <w:lang w:val="fr-FR"/>
        </w:rPr>
        <w:t xml:space="preserve">PRSMutingOption2 ::= </w:t>
      </w:r>
      <w:r w:rsidRPr="00A5719E">
        <w:rPr>
          <w:rFonts w:ascii="Courier New" w:eastAsia="Times New Roman" w:hAnsi="Courier New" w:cs="Courier New"/>
          <w:noProof/>
          <w:snapToGrid w:val="0"/>
          <w:sz w:val="16"/>
          <w:lang w:val="fr-FR"/>
        </w:rPr>
        <w:t>SEQUENCE {</w:t>
      </w:r>
    </w:p>
    <w:p w14:paraId="558933C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z w:val="16"/>
          <w:lang w:val="fr-FR"/>
        </w:rPr>
        <w:t>mutingPattern</w:t>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t>DL-PRSMutingPattern,</w:t>
      </w:r>
    </w:p>
    <w:p w14:paraId="0B93B1A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eastAsia="Times New Roman" w:hAnsi="Courier New" w:cs="Courier New"/>
          <w:noProof/>
          <w:snapToGrid w:val="0"/>
          <w:sz w:val="16"/>
          <w:lang w:val="fr-FR"/>
        </w:rPr>
        <w:tab/>
        <w:t>iE-Extensions</w:t>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t xml:space="preserve">ProtocolExtensionContainer { { </w:t>
      </w:r>
      <w:r w:rsidRPr="00A5719E">
        <w:rPr>
          <w:rFonts w:ascii="Courier New" w:eastAsia="Times New Roman" w:hAnsi="Courier New" w:cs="Courier New"/>
          <w:noProof/>
          <w:sz w:val="16"/>
          <w:lang w:val="fr-FR"/>
        </w:rPr>
        <w:t>PRSMutingOption2</w:t>
      </w:r>
      <w:r w:rsidRPr="00A5719E">
        <w:rPr>
          <w:rFonts w:ascii="Courier New" w:eastAsia="Times New Roman" w:hAnsi="Courier New" w:cs="Courier New"/>
          <w:noProof/>
          <w:snapToGrid w:val="0"/>
          <w:sz w:val="16"/>
          <w:lang w:val="fr-FR"/>
        </w:rPr>
        <w:t>-ExtIEs} } OPTIONAL</w:t>
      </w:r>
    </w:p>
    <w:p w14:paraId="3C13508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rPr>
      </w:pPr>
      <w:r w:rsidRPr="00A5719E">
        <w:rPr>
          <w:rFonts w:ascii="Courier New" w:eastAsia="Times New Roman" w:hAnsi="Courier New" w:cs="Courier New"/>
          <w:noProof/>
          <w:snapToGrid w:val="0"/>
          <w:sz w:val="16"/>
          <w:lang w:val="en-US"/>
        </w:rPr>
        <w:t>}</w:t>
      </w:r>
    </w:p>
    <w:p w14:paraId="4C04098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51ED6CE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z w:val="16"/>
          <w:lang w:val="en-US"/>
        </w:rPr>
        <w:t>PRSMutingOption2</w:t>
      </w:r>
      <w:r w:rsidRPr="00A5719E">
        <w:rPr>
          <w:rFonts w:ascii="Courier New" w:eastAsia="Times New Roman" w:hAnsi="Courier New" w:cs="Courier New"/>
          <w:noProof/>
          <w:snapToGrid w:val="0"/>
          <w:sz w:val="16"/>
          <w:lang w:val="en-US"/>
        </w:rPr>
        <w:t>-ExtIEs F1AP-PROTOCOL-EXTENSION ::= {</w:t>
      </w:r>
    </w:p>
    <w:p w14:paraId="1C76FDD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w:t>
      </w:r>
    </w:p>
    <w:p w14:paraId="1BF4A52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13709BA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6210A21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PRS-Resource-ID ::= INTEGER (0..63)</w:t>
      </w:r>
    </w:p>
    <w:p w14:paraId="33267A2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662946C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PRSResource-List::= SEQUENCE (SIZE (1..maxnoofPRSresources)) OF PRSResource-Item</w:t>
      </w:r>
    </w:p>
    <w:p w14:paraId="588CBF2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2A8EB90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PRSResource-Item  ::= SEQUENCE {</w:t>
      </w:r>
    </w:p>
    <w:p w14:paraId="405D044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pRSResourceID</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noProof/>
          <w:sz w:val="16"/>
          <w:lang w:val="en-US"/>
        </w:rPr>
        <w:t>PRS-Resource-ID</w:t>
      </w:r>
      <w:r w:rsidRPr="00A5719E">
        <w:rPr>
          <w:rFonts w:ascii="Courier New" w:eastAsia="Times New Roman" w:hAnsi="Courier New" w:cs="Courier New"/>
          <w:sz w:val="16"/>
          <w:lang w:val="en-US"/>
        </w:rPr>
        <w:t>,</w:t>
      </w:r>
    </w:p>
    <w:p w14:paraId="4B7AF81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sequenceID</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INTEGER(0..4095),</w:t>
      </w:r>
    </w:p>
    <w:p w14:paraId="478D007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rEOffset</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INTEGER(0..11,...),</w:t>
      </w:r>
    </w:p>
    <w:p w14:paraId="0758D61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resourceSlotOffset</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INTEGER(0..511),</w:t>
      </w:r>
    </w:p>
    <w:p w14:paraId="7618FA0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resourceSymbolOffset</w:t>
      </w:r>
      <w:r w:rsidRPr="00A5719E">
        <w:rPr>
          <w:rFonts w:ascii="Courier New" w:eastAsia="Times New Roman" w:hAnsi="Courier New" w:cs="Courier New"/>
          <w:sz w:val="16"/>
          <w:lang w:val="en-US"/>
        </w:rPr>
        <w:tab/>
        <w:t>INTEGER(0..12),</w:t>
      </w:r>
    </w:p>
    <w:p w14:paraId="373DC78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qCLInfo</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PRSResource-QCLInfo</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OPTIONAL,</w:t>
      </w:r>
    </w:p>
    <w:p w14:paraId="581D256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iE-Extensions</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ProtocolExtensionContainer { { PRSResource-Item-ExtIEs} } OPTIONAL</w:t>
      </w:r>
    </w:p>
    <w:p w14:paraId="71305DD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678E071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4EB3819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sz w:val="16"/>
          <w:lang w:val="en-US"/>
        </w:rPr>
        <w:t>PRSResource-Item-ExtIEs F1AP-PROTOCOL-EXTENSION ::= {</w:t>
      </w:r>
    </w:p>
    <w:p w14:paraId="577F04B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id-ExtendedResourceSymbolOffset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 xml:space="preserve">CRITICALITY ignore EXTENSION ExtendedResourceSymbolOffset </w:t>
      </w:r>
      <w:r w:rsidRPr="00A5719E">
        <w:rPr>
          <w:rFonts w:ascii="Courier New" w:eastAsia="Times New Roman" w:hAnsi="Courier New" w:cs="Courier New"/>
          <w:noProof/>
          <w:sz w:val="16"/>
          <w:lang w:val="en-US"/>
        </w:rPr>
        <w:tab/>
        <w:t>PRESENCE optional},</w:t>
      </w:r>
    </w:p>
    <w:p w14:paraId="3EE6088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19E0ECA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64E4319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p>
    <w:p w14:paraId="2150378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eastAsia="ko-KR"/>
        </w:rPr>
      </w:pPr>
    </w:p>
    <w:p w14:paraId="1D6F8B5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5B424DA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PRSBWAggregationRequestInfoList ::= SEQUENCE (SIZE (1..maxnoAggCombinations)) OF PRSBWAggregationRequestInfo-Item</w:t>
      </w:r>
    </w:p>
    <w:p w14:paraId="19A98B2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184B692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PRSBWAggregationRequestInfo-Item ::= SEQUENCE {</w:t>
      </w:r>
    </w:p>
    <w:p w14:paraId="200EA45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dl-PRSBWAggregationRequestInfo-List</w:t>
      </w:r>
      <w:r w:rsidRPr="00A5719E">
        <w:rPr>
          <w:rFonts w:ascii="Courier New" w:eastAsia="Times New Roman" w:hAnsi="Courier New" w:cs="Courier New"/>
          <w:noProof/>
          <w:sz w:val="16"/>
          <w:lang w:val="en-US"/>
        </w:rPr>
        <w:tab/>
        <w:t>DL-PRSBWAggregationRequestInfo-List,</w:t>
      </w:r>
    </w:p>
    <w:p w14:paraId="6CC2570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iE-Extensions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ProtocolExtensionContainer { { PRSBWAggregationRequestInfo-Item-ExtIEs} } OPTIONAL,</w:t>
      </w:r>
    </w:p>
    <w:p w14:paraId="769233D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61DC6A4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5FE6A45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2E3ADF4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PRSBWAggregationRequestInfo-Item-ExtIEs F1AP-PROTOCOL-EXTENSION ::= {</w:t>
      </w:r>
    </w:p>
    <w:p w14:paraId="239408C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0120677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532D550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0D230A5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DL-PRSBWAggregationRequestInfo-List ::= SEQUENCE (SIZE (2..maxnoAggregatedPosPRSResourceSets)) OF DL-PRSBWAggregationRequestInfo-Item</w:t>
      </w:r>
    </w:p>
    <w:p w14:paraId="14507E0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6EFFA4E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DL-PRSBWAggregationRequestInfo-Item ::= SEQUENCE {</w:t>
      </w:r>
    </w:p>
    <w:p w14:paraId="60658A3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dl-prs-ResourceSetIndex</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INTEGER (1..8),</w:t>
      </w:r>
    </w:p>
    <w:p w14:paraId="3273E2E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iE-Extensions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ProtocolExtensionContainer { {DL-PRSBWAggregationRequestInfo-Item-ExtIEs} } OPTIONAL,</w:t>
      </w:r>
    </w:p>
    <w:p w14:paraId="22D494F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50642B9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2DE9017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5EEB1D1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DL-PRSBWAggregationRequestInfo-Item-ExtIEs F1AP-PROTOCOL-EXTENSION ::= {</w:t>
      </w:r>
    </w:p>
    <w:p w14:paraId="7CC888F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343A9A9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eastAsia="Times New Roman" w:hAnsi="Courier New" w:cs="Courier New"/>
          <w:noProof/>
          <w:sz w:val="16"/>
          <w:lang w:val="en-US"/>
        </w:rPr>
        <w:t>}</w:t>
      </w:r>
    </w:p>
    <w:p w14:paraId="47492AE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eastAsia="ko-KR"/>
        </w:rPr>
      </w:pPr>
    </w:p>
    <w:p w14:paraId="5CFFEBE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ExtendedResourceSymbolOffset ::= INTEGER (0..13,...)</w:t>
      </w:r>
    </w:p>
    <w:p w14:paraId="610922A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eastAsia="ko-KR"/>
        </w:rPr>
      </w:pPr>
    </w:p>
    <w:p w14:paraId="3682590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419F040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PRSResource-QCLInfo  ::= CHOICE {</w:t>
      </w:r>
    </w:p>
    <w:p w14:paraId="0C6AD5F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qCLSourceSSB</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noProof/>
          <w:snapToGrid w:val="0"/>
          <w:sz w:val="16"/>
          <w:lang w:val="en-US"/>
        </w:rPr>
        <w:t>PRSResource-QCLSourceSSB</w:t>
      </w:r>
      <w:r w:rsidRPr="00A5719E">
        <w:rPr>
          <w:rFonts w:ascii="Courier New" w:eastAsia="Times New Roman" w:hAnsi="Courier New" w:cs="Courier New"/>
          <w:sz w:val="16"/>
          <w:lang w:val="en-US"/>
        </w:rPr>
        <w:t>,</w:t>
      </w:r>
    </w:p>
    <w:p w14:paraId="799E3E0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qCLSourcePRS</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PRSResource-QCLSourcePRS,</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p>
    <w:p w14:paraId="46BDF38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choice-extension</w:t>
      </w:r>
      <w:r w:rsidRPr="00A5719E">
        <w:rPr>
          <w:rFonts w:ascii="Courier New" w:eastAsia="Times New Roman" w:hAnsi="Courier New" w:cs="Courier New"/>
          <w:sz w:val="16"/>
          <w:lang w:val="en-US"/>
        </w:rPr>
        <w:tab/>
      </w:r>
      <w:r w:rsidRPr="00A5719E">
        <w:rPr>
          <w:rFonts w:ascii="Courier New" w:eastAsia="Times New Roman" w:hAnsi="Courier New" w:cs="Courier New"/>
          <w:noProof/>
          <w:sz w:val="16"/>
          <w:lang w:val="en-US"/>
        </w:rPr>
        <w:t xml:space="preserve">ProtocolIE-SingleContainer </w:t>
      </w:r>
      <w:r w:rsidRPr="00A5719E">
        <w:rPr>
          <w:rFonts w:ascii="Courier New" w:eastAsia="Times New Roman" w:hAnsi="Courier New" w:cs="Courier New"/>
          <w:sz w:val="16"/>
          <w:lang w:val="en-US"/>
        </w:rPr>
        <w:t>{ { PRSResource-QCLInfo-ExtIEs } }</w:t>
      </w:r>
    </w:p>
    <w:p w14:paraId="00342E0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6CD68DE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PRSResource-QCLInfo-ExtIEs F1AP-PROTOCOL-IES ::= {</w:t>
      </w:r>
    </w:p>
    <w:p w14:paraId="7E0F663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w:t>
      </w:r>
    </w:p>
    <w:p w14:paraId="2FD1E96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22F3297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658BBF4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PRSResource-QCLSourceSSB ::= SEQUENCE {</w:t>
      </w:r>
    </w:p>
    <w:p w14:paraId="3D3523D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pCI-NR</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INTEGER(0..1007),</w:t>
      </w:r>
    </w:p>
    <w:p w14:paraId="3AABBE6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xml:space="preserve">sSB-Index </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SSB-Index OPTIONAL,</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p>
    <w:p w14:paraId="69B5299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fr-FR"/>
        </w:rPr>
        <w:t>iE-Extensions</w:t>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t>ProtocolExtensionContainer { { PRSResource-QCLSourceSSB-ExtIEs} } OPTIONAL,</w:t>
      </w:r>
    </w:p>
    <w:p w14:paraId="6609AFC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eastAsia="Times New Roman" w:hAnsi="Courier New" w:cs="Courier New"/>
          <w:noProof/>
          <w:snapToGrid w:val="0"/>
          <w:sz w:val="16"/>
          <w:lang w:val="fr-FR"/>
        </w:rPr>
        <w:tab/>
        <w:t>...</w:t>
      </w:r>
    </w:p>
    <w:p w14:paraId="1CA9D71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eastAsia="Times New Roman" w:hAnsi="Courier New" w:cs="Courier New"/>
          <w:noProof/>
          <w:snapToGrid w:val="0"/>
          <w:sz w:val="16"/>
          <w:lang w:val="fr-FR"/>
        </w:rPr>
        <w:t>}</w:t>
      </w:r>
    </w:p>
    <w:p w14:paraId="3AAD46C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p>
    <w:p w14:paraId="248012D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eastAsia="Times New Roman" w:hAnsi="Courier New" w:cs="Courier New"/>
          <w:noProof/>
          <w:snapToGrid w:val="0"/>
          <w:sz w:val="16"/>
          <w:lang w:val="fr-FR"/>
        </w:rPr>
        <w:t>PRSResource-QCLSourceSSB-ExtIEs F1AP-PROTOCOL-EXTENSION ::= {</w:t>
      </w:r>
    </w:p>
    <w:p w14:paraId="605F627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eastAsia="Times New Roman" w:hAnsi="Courier New" w:cs="Courier New"/>
          <w:noProof/>
          <w:snapToGrid w:val="0"/>
          <w:sz w:val="16"/>
          <w:lang w:val="fr-FR"/>
        </w:rPr>
        <w:tab/>
        <w:t>...</w:t>
      </w:r>
    </w:p>
    <w:p w14:paraId="4651A7C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eastAsia="Times New Roman" w:hAnsi="Courier New" w:cs="Courier New"/>
          <w:noProof/>
          <w:snapToGrid w:val="0"/>
          <w:sz w:val="16"/>
          <w:lang w:val="fr-FR"/>
        </w:rPr>
        <w:t>}</w:t>
      </w:r>
    </w:p>
    <w:p w14:paraId="459E65B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fr-FR"/>
        </w:rPr>
      </w:pPr>
    </w:p>
    <w:p w14:paraId="68B20BC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fr-FR"/>
        </w:rPr>
      </w:pPr>
      <w:r w:rsidRPr="00A5719E">
        <w:rPr>
          <w:rFonts w:ascii="Courier New" w:eastAsia="Times New Roman" w:hAnsi="Courier New" w:cs="Courier New"/>
          <w:sz w:val="16"/>
          <w:lang w:val="fr-FR"/>
        </w:rPr>
        <w:t>PRSResource-QCLSourcePRS ::= SEQUENCE {</w:t>
      </w:r>
    </w:p>
    <w:p w14:paraId="117BB94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fr-FR"/>
        </w:rPr>
      </w:pPr>
      <w:r w:rsidRPr="00A5719E">
        <w:rPr>
          <w:rFonts w:ascii="Courier New" w:eastAsia="Times New Roman" w:hAnsi="Courier New" w:cs="Courier New"/>
          <w:sz w:val="16"/>
          <w:lang w:val="fr-FR"/>
        </w:rPr>
        <w:tab/>
        <w:t>qCLSourcePRSResourceSetID</w:t>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r>
      <w:r w:rsidRPr="00A5719E">
        <w:rPr>
          <w:rFonts w:ascii="Courier New" w:eastAsia="Times New Roman" w:hAnsi="Courier New" w:cs="Courier New"/>
          <w:noProof/>
          <w:sz w:val="16"/>
          <w:lang w:val="fr-FR"/>
        </w:rPr>
        <w:t>PRS-Resource-Set-ID</w:t>
      </w:r>
      <w:r w:rsidRPr="00A5719E">
        <w:rPr>
          <w:rFonts w:ascii="Courier New" w:eastAsia="Times New Roman" w:hAnsi="Courier New" w:cs="Courier New"/>
          <w:sz w:val="16"/>
          <w:lang w:val="fr-FR"/>
        </w:rPr>
        <w:t>,</w:t>
      </w:r>
    </w:p>
    <w:p w14:paraId="527E96C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rPr>
      </w:pP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en-US"/>
        </w:rPr>
        <w:t xml:space="preserve">qCLSourcePRSResourceID </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PRS-Resource-ID OPTIONAL,</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p>
    <w:p w14:paraId="5D6C2C6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fr-FR"/>
        </w:rPr>
      </w:pP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fr-FR"/>
        </w:rPr>
        <w:t>iE-Extensions</w:t>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t>ProtocolExtensionContainer { { PRSResource-QCLSourcePRS-ExtIEs} } OPTIONAL</w:t>
      </w:r>
    </w:p>
    <w:p w14:paraId="19F08E3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rPr>
      </w:pPr>
      <w:r w:rsidRPr="00A5719E">
        <w:rPr>
          <w:rFonts w:ascii="Courier New" w:eastAsia="Times New Roman" w:hAnsi="Courier New" w:cs="Courier New"/>
          <w:sz w:val="16"/>
          <w:lang w:val="en-US"/>
        </w:rPr>
        <w:t>}</w:t>
      </w:r>
    </w:p>
    <w:p w14:paraId="3C8D88A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1CC1893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PRSResource-QCLSourcePRS-ExtIEs F1AP-PROTOCOL-EXTENSION ::= {</w:t>
      </w:r>
    </w:p>
    <w:p w14:paraId="47B94B6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w:t>
      </w:r>
    </w:p>
    <w:p w14:paraId="2A8DD0F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1D9719F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48CC822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PRS-Resource-Set-ID ::= INTEGER(0..7)</w:t>
      </w:r>
    </w:p>
    <w:p w14:paraId="68A924E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3BFA520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PRSResourceSet-List ::= SEQUENCE (SIZE (1..</w:t>
      </w:r>
      <w:r w:rsidRPr="00A5719E">
        <w:rPr>
          <w:rFonts w:ascii="Courier New" w:eastAsia="Times New Roman" w:hAnsi="Courier New" w:cs="Courier New"/>
          <w:noProof/>
          <w:sz w:val="16"/>
          <w:lang w:val="en-US"/>
        </w:rPr>
        <w:t xml:space="preserve"> maxnoofPRSresourceSets</w:t>
      </w:r>
      <w:r w:rsidRPr="00A5719E">
        <w:rPr>
          <w:rFonts w:ascii="Courier New" w:eastAsia="Times New Roman" w:hAnsi="Courier New" w:cs="Courier New"/>
          <w:noProof/>
          <w:snapToGrid w:val="0"/>
          <w:sz w:val="16"/>
          <w:lang w:val="en-US"/>
        </w:rPr>
        <w:t>)) OF PRSResourceSet-Item</w:t>
      </w:r>
    </w:p>
    <w:p w14:paraId="0D294CF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PRSResourceSet-Item ::= SEQUENCE {</w:t>
      </w:r>
    </w:p>
    <w:p w14:paraId="0479FCE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z w:val="16"/>
          <w:lang w:val="en-US"/>
        </w:rPr>
        <w:t>pRSResourceSetID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sz w:val="16"/>
          <w:lang w:val="en-US"/>
        </w:rPr>
        <w:t>PRS-Resource-Set-ID</w:t>
      </w:r>
      <w:r w:rsidRPr="00A5719E">
        <w:rPr>
          <w:rFonts w:ascii="Courier New" w:eastAsia="Times New Roman" w:hAnsi="Courier New" w:cs="Courier New"/>
          <w:noProof/>
          <w:sz w:val="16"/>
          <w:lang w:val="en-US"/>
        </w:rPr>
        <w:t>,</w:t>
      </w:r>
    </w:p>
    <w:p w14:paraId="56E77EE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subcarrierSpacing</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ENUMERATED{kHz15, kHz30, kHz60, kHz120, ...},</w:t>
      </w:r>
    </w:p>
    <w:p w14:paraId="09FC807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pRSbandwidth</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INTEGER(1..63),</w:t>
      </w:r>
    </w:p>
    <w:p w14:paraId="36D85A0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lastRenderedPageBreak/>
        <w:tab/>
        <w:t>startPRB</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INTEGER(0..2176),</w:t>
      </w:r>
    </w:p>
    <w:p w14:paraId="250366E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pointA</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INTEGER (0..3279165),</w:t>
      </w:r>
    </w:p>
    <w:p w14:paraId="0E8ED4D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combSize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ENUMERATED{n2, n4, n6, n12, ...},</w:t>
      </w:r>
    </w:p>
    <w:p w14:paraId="1888867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cPType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ENUMERATED{normal, extended, ...},</w:t>
      </w:r>
    </w:p>
    <w:p w14:paraId="489C345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resourceSetPeriodicity</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ENUMERATED{n4,n5,n8,n10,n16,n20,n32,n40,n64,n80,n160,n320,n640,n1280,n2560,n5120,n10240,n20480,n40960, n81920,..., n128, n256, n512},</w:t>
      </w:r>
    </w:p>
    <w:p w14:paraId="2B90B9A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resourceSetSlotOffset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INTEGER(0..81919,...),</w:t>
      </w:r>
    </w:p>
    <w:p w14:paraId="6A2F49E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resourceRepetitionFactor</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ENUMERATED{rf1,rf2,rf4,rf6,rf8,rf16,rf32,...},</w:t>
      </w:r>
    </w:p>
    <w:p w14:paraId="3332338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resourceTimeGap</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ENUMERATED{tg1,tg2,tg4,tg8,tg16,tg32,...},</w:t>
      </w:r>
    </w:p>
    <w:p w14:paraId="27EE8B8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resourceNumberofSymbols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ENUMERATED{n2,n4,n6,n12,...,n1},</w:t>
      </w:r>
    </w:p>
    <w:p w14:paraId="056B34E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pRSMuting</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 xml:space="preserve">PRSMuting </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OPTIONAL,</w:t>
      </w:r>
    </w:p>
    <w:p w14:paraId="7CD83AC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pRSResourceTransmitPower</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INTEGER(-60..50),</w:t>
      </w:r>
    </w:p>
    <w:p w14:paraId="0E5305F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pRSResource-List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PRSResource-List,</w:t>
      </w:r>
      <w:r w:rsidRPr="00A5719E">
        <w:rPr>
          <w:rFonts w:ascii="Courier New" w:eastAsia="Times New Roman" w:hAnsi="Courier New" w:cs="Courier New"/>
          <w:noProof/>
          <w:sz w:val="16"/>
          <w:lang w:val="en-US"/>
        </w:rPr>
        <w:tab/>
      </w:r>
    </w:p>
    <w:p w14:paraId="22186DF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iE-Extensions</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ProtocolExtensionContainer { { PRSResourceSet-Item-ExtIEs} } OPTIONAL</w:t>
      </w:r>
    </w:p>
    <w:p w14:paraId="1E40183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1BECD9C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686AA5A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PRSResourceSet-Item-ExtIEs F1AP-PROTOCOL-EXTENSION ::= {</w:t>
      </w:r>
    </w:p>
    <w:p w14:paraId="5E6261D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w:t>
      </w:r>
    </w:p>
    <w:p w14:paraId="7F4F80D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noProof/>
          <w:snapToGrid w:val="0"/>
          <w:sz w:val="16"/>
          <w:lang w:val="en-US"/>
        </w:rPr>
        <w:t>}</w:t>
      </w:r>
    </w:p>
    <w:p w14:paraId="280DAF5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300D49B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 xml:space="preserve">PRSTransmissionOffIndication ::= CHOICE { </w:t>
      </w:r>
    </w:p>
    <w:p w14:paraId="08D2D86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pRSTransmissionOffPerTRP</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NULL,</w:t>
      </w:r>
    </w:p>
    <w:p w14:paraId="1BC42A0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pRSTransmissionOffPerResourceSet</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PRSTransmissionOffPerResourceSet,</w:t>
      </w:r>
    </w:p>
    <w:p w14:paraId="4F8E17A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pRSTransmissionOffPerResource</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PRSTransmissionOffPerResource,</w:t>
      </w:r>
    </w:p>
    <w:p w14:paraId="192D4C5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choice-extension</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ProtocolIE-SingleContainer { { PRSTransmissionOffIndication-ExtIEs } }</w:t>
      </w:r>
    </w:p>
    <w:p w14:paraId="79D658B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2F15ECF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772FEDF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PRSTransmissionOffIndication-ExtIEs F1AP-PROTOCOL-IES ::= {</w:t>
      </w:r>
    </w:p>
    <w:p w14:paraId="04C9AFD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w:t>
      </w:r>
    </w:p>
    <w:p w14:paraId="486CB0E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0CCADB1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5D44E1E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PRSTransmissionOffPerResource ::= SEQUENCE (SIZE (1..maxnoofPRSresourceSets)) OF PRSTransmissionOffPerResource-Item</w:t>
      </w:r>
    </w:p>
    <w:p w14:paraId="369AD96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6D93C5C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PRSTransmissionOffPerResource-Item  ::= SEQUENCE {</w:t>
      </w:r>
    </w:p>
    <w:p w14:paraId="5917FA7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pRSResourceSetID</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PRS-Resource-Set-ID,</w:t>
      </w:r>
    </w:p>
    <w:p w14:paraId="07F0EC5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pRSTransmissionOffIndicationPerResourceList</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SEQUENCE (SIZE(1.. maxnoofPRSresources)) OF PRSTransmissionOffIndicationPerResource-Item,</w:t>
      </w:r>
    </w:p>
    <w:p w14:paraId="40A8A80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iE-Extensions</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ProtocolExtensionContainer { { PRSTransmissionOffPerResource-Item-ExtIEs } } OPTIONAL,</w:t>
      </w:r>
    </w:p>
    <w:p w14:paraId="2142817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w:t>
      </w:r>
    </w:p>
    <w:p w14:paraId="0F6C735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4E90A4C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1E0EECB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PRSTransmissionOffPerResource-Item-ExtIEs F1AP-PROTOCOL-EXTENSION ::= {</w:t>
      </w:r>
    </w:p>
    <w:p w14:paraId="3D9B203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w:t>
      </w:r>
    </w:p>
    <w:p w14:paraId="032E9BC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2E1A8F3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4BF5D34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PRSTransmissionOffIndicationPerResource-Item  ::= SEQUENCE {</w:t>
      </w:r>
    </w:p>
    <w:p w14:paraId="30B6490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pRSResourceID</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PRS-Resource-ID,</w:t>
      </w:r>
    </w:p>
    <w:p w14:paraId="5C1C079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iE-Extensions</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ProtocolExtensionContainer { { PRSTransmissionOffIndicationPerResource-Item-ExtIEs } } OPTIONAL,</w:t>
      </w:r>
    </w:p>
    <w:p w14:paraId="3A5B8C89" w14:textId="77777777" w:rsidR="00A5719E" w:rsidRPr="00A5719E" w:rsidRDefault="00A5719E" w:rsidP="00A5719E">
      <w:pPr>
        <w:tabs>
          <w:tab w:val="left" w:pos="384"/>
          <w:tab w:val="left" w:pos="690"/>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w:t>
      </w:r>
      <w:r w:rsidRPr="00A5719E">
        <w:rPr>
          <w:rFonts w:ascii="Courier New" w:eastAsia="Times New Roman" w:hAnsi="Courier New" w:cs="Courier New"/>
          <w:sz w:val="16"/>
          <w:lang w:val="en-US"/>
        </w:rPr>
        <w:tab/>
      </w:r>
    </w:p>
    <w:p w14:paraId="652B407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4754966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131BD03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PRSTransmissionOffIndicationPerResource-Item-ExtIEs F1AP-PROTOCOL-EXTENSION ::= {</w:t>
      </w:r>
    </w:p>
    <w:p w14:paraId="2D0F375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w:t>
      </w:r>
    </w:p>
    <w:p w14:paraId="3BCB571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02D87CE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463B525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PRSTransmissionOffInformation ::= SEQUENCE {</w:t>
      </w:r>
    </w:p>
    <w:p w14:paraId="6CD30A4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pRSTransmissionOffIndication</w:t>
      </w:r>
      <w:r w:rsidRPr="00A5719E">
        <w:rPr>
          <w:rFonts w:ascii="Courier New" w:eastAsia="Times New Roman" w:hAnsi="Courier New" w:cs="Courier New"/>
          <w:sz w:val="16"/>
          <w:lang w:val="en-US"/>
        </w:rPr>
        <w:tab/>
        <w:t>PRSTransmissionOffIndication,</w:t>
      </w:r>
    </w:p>
    <w:p w14:paraId="773E56D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iE-Extensions</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ProtocolExtensionContainer { { PRSTransmissionOffInformation-ExtIEs } } OPTIONAL,</w:t>
      </w:r>
    </w:p>
    <w:p w14:paraId="2D96DC3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w:t>
      </w:r>
    </w:p>
    <w:p w14:paraId="0F8AD69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5C562F1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7158C0C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PRSTransmissionOffInformation-ExtIEs F1AP-PROTOCOL-EXTENSION ::= {</w:t>
      </w:r>
    </w:p>
    <w:p w14:paraId="74E9243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w:t>
      </w:r>
    </w:p>
    <w:p w14:paraId="2F1FC84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7152DB0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12A88A5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PRSTransmissionOffPerResourceSet ::= SEQUENCE (SIZE (1..maxnoofPRSresourceSets)) OF PRSTransmissionOffPerResourceSet-Item</w:t>
      </w:r>
    </w:p>
    <w:p w14:paraId="66CFB81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49D73D8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PRSTransmissionOffPerResourceSet-Item  ::= SEQUENCE {</w:t>
      </w:r>
    </w:p>
    <w:p w14:paraId="61611E3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pRSResourceSetID</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PRS-Resource-Set-ID,</w:t>
      </w:r>
    </w:p>
    <w:p w14:paraId="65D1159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iE-Extensions</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ProtocolExtensionContainer { { PRSTransmissionOffPerResourceSet-Item-ExtIEs } } OPTIONAL,</w:t>
      </w:r>
    </w:p>
    <w:p w14:paraId="213569F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w:t>
      </w:r>
    </w:p>
    <w:p w14:paraId="192F001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3B2390F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5E7DB51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PRSTransmissionOffPerResourceSet-Item-ExtIEs F1AP-PROTOCOL-EXTENSION ::= {</w:t>
      </w:r>
    </w:p>
    <w:p w14:paraId="179A01C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w:t>
      </w:r>
    </w:p>
    <w:p w14:paraId="0A4262B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2FD1EE4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23AE236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6A9126E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PWS-Failed-NR-CGI-Item ::= SEQUENCE {</w:t>
      </w:r>
    </w:p>
    <w:p w14:paraId="5D8EF2E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nRCGI</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NRCGI,</w:t>
      </w:r>
    </w:p>
    <w:p w14:paraId="5009EA4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numberOfBroadcasts</w:t>
      </w:r>
      <w:r w:rsidRPr="00A5719E">
        <w:rPr>
          <w:rFonts w:ascii="Courier New" w:eastAsia="Times New Roman" w:hAnsi="Courier New" w:cs="Courier New"/>
          <w:sz w:val="16"/>
          <w:lang w:val="en-US"/>
        </w:rPr>
        <w:tab/>
        <w:t>NumberOfBroadcasts,</w:t>
      </w:r>
    </w:p>
    <w:p w14:paraId="276D758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iE-Extensions</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ProtocolExtensionContainer { { PWS-Failed-NR-CGI-ItemExtIEs } }</w:t>
      </w:r>
      <w:r w:rsidRPr="00A5719E">
        <w:rPr>
          <w:rFonts w:ascii="Courier New" w:eastAsia="Times New Roman" w:hAnsi="Courier New" w:cs="Courier New"/>
          <w:sz w:val="16"/>
          <w:lang w:val="en-US"/>
        </w:rPr>
        <w:tab/>
        <w:t>OPTIONAL,</w:t>
      </w:r>
    </w:p>
    <w:p w14:paraId="2D422CF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w:t>
      </w:r>
    </w:p>
    <w:p w14:paraId="5EC485D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344EFE6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55821D2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 xml:space="preserve">PWS-Failed-NR-CGI-ItemExtIEs </w:t>
      </w:r>
      <w:r w:rsidRPr="00A5719E">
        <w:rPr>
          <w:rFonts w:ascii="Courier New" w:eastAsia="Times New Roman" w:hAnsi="Courier New" w:cs="Courier New"/>
          <w:sz w:val="16"/>
          <w:lang w:val="en-US"/>
        </w:rPr>
        <w:tab/>
        <w:t>F1AP-PROTOCOL-EXTENSION ::= {</w:t>
      </w:r>
    </w:p>
    <w:p w14:paraId="7BA4CD9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w:t>
      </w:r>
    </w:p>
    <w:p w14:paraId="7C70CA3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0E0A733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41F34A6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PWSSystemInformation ::= SEQUENCE {</w:t>
      </w:r>
    </w:p>
    <w:p w14:paraId="2D7AB64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r>
      <w:r w:rsidRPr="00A5719E">
        <w:rPr>
          <w:rFonts w:ascii="Courier New" w:eastAsia="Times New Roman" w:hAnsi="Courier New" w:cs="Courier New"/>
          <w:noProof/>
          <w:sz w:val="16"/>
          <w:lang w:val="en-US"/>
        </w:rPr>
        <w:t>sIBtype</w:t>
      </w:r>
      <w:r w:rsidRPr="00A5719E">
        <w:rPr>
          <w:rFonts w:ascii="Courier New" w:eastAsia="Times New Roman" w:hAnsi="Courier New" w:cs="Courier New"/>
          <w:sz w:val="16"/>
          <w:lang w:val="en-US"/>
        </w:rPr>
        <w:t xml:space="preserve"> </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noProof/>
          <w:snapToGrid w:val="0"/>
          <w:sz w:val="16"/>
          <w:lang w:val="en-US"/>
        </w:rPr>
        <w:t>SIBType-PWS</w:t>
      </w:r>
      <w:r w:rsidRPr="00A5719E">
        <w:rPr>
          <w:rFonts w:ascii="Courier New" w:eastAsia="Times New Roman" w:hAnsi="Courier New" w:cs="Courier New"/>
          <w:sz w:val="16"/>
          <w:lang w:val="en-US"/>
        </w:rPr>
        <w:t>,</w:t>
      </w:r>
    </w:p>
    <w:p w14:paraId="57AE84B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r>
      <w:r w:rsidRPr="00A5719E">
        <w:rPr>
          <w:rFonts w:ascii="Courier New" w:eastAsia="Times New Roman" w:hAnsi="Courier New" w:cs="Courier New"/>
          <w:noProof/>
          <w:sz w:val="16"/>
          <w:lang w:val="en-US"/>
        </w:rPr>
        <w:t>sIBmessage</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OCTET STRING,</w:t>
      </w:r>
      <w:r w:rsidRPr="00A5719E">
        <w:rPr>
          <w:rFonts w:ascii="Courier New" w:eastAsia="Times New Roman" w:hAnsi="Courier New" w:cs="Courier New"/>
          <w:noProof/>
          <w:sz w:val="16"/>
          <w:lang w:val="en-US"/>
        </w:rPr>
        <w:t xml:space="preserve"> </w:t>
      </w:r>
    </w:p>
    <w:p w14:paraId="5D2788D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iE-Extensions</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ProtocolExtensionContainer { { PWSSystemInformationExtIEs } }</w:t>
      </w:r>
      <w:r w:rsidRPr="00A5719E">
        <w:rPr>
          <w:rFonts w:ascii="Courier New" w:eastAsia="Times New Roman" w:hAnsi="Courier New" w:cs="Courier New"/>
          <w:sz w:val="16"/>
          <w:lang w:val="en-US"/>
        </w:rPr>
        <w:tab/>
        <w:t>OPTIONAL,</w:t>
      </w:r>
    </w:p>
    <w:p w14:paraId="50BACC0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w:t>
      </w:r>
    </w:p>
    <w:p w14:paraId="2931C31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7515488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4C8D403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 xml:space="preserve">PWSSystemInformationExtIEs </w:t>
      </w:r>
      <w:r w:rsidRPr="00A5719E">
        <w:rPr>
          <w:rFonts w:ascii="Courier New" w:eastAsia="Times New Roman" w:hAnsi="Courier New" w:cs="Courier New"/>
          <w:sz w:val="16"/>
          <w:lang w:val="en-US"/>
        </w:rPr>
        <w:tab/>
        <w:t>F1AP-PROTOCOL-EXTENSION ::= {</w:t>
      </w:r>
    </w:p>
    <w:p w14:paraId="61E51C2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{ID id-NotificationInformation</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CRITICALITY ignore</w:t>
      </w:r>
      <w:r w:rsidRPr="00A5719E">
        <w:rPr>
          <w:rFonts w:ascii="Courier New" w:eastAsia="Times New Roman" w:hAnsi="Courier New" w:cs="Courier New"/>
          <w:sz w:val="16"/>
          <w:lang w:val="en-US"/>
        </w:rPr>
        <w:tab/>
        <w:t>EXTENSION NotificationInformation</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PRESENCE optional}|</w:t>
      </w:r>
    </w:p>
    <w:p w14:paraId="2D76CBE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r>
      <w:r w:rsidRPr="00A5719E">
        <w:rPr>
          <w:rFonts w:ascii="Courier New" w:eastAsia="Times New Roman" w:hAnsi="Courier New" w:cs="Courier New"/>
          <w:noProof/>
          <w:sz w:val="16"/>
          <w:lang w:val="en-US"/>
        </w:rPr>
        <w:t>{ ID id-</w:t>
      </w:r>
      <w:r w:rsidRPr="00A5719E">
        <w:rPr>
          <w:rFonts w:ascii="Courier New" w:eastAsia="Times New Roman" w:hAnsi="Courier New" w:cs="Courier New"/>
          <w:sz w:val="16"/>
          <w:lang w:val="en-US"/>
        </w:rPr>
        <w:t>AdditionalSIBMessageList</w:t>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 xml:space="preserve">EXTENSION </w:t>
      </w:r>
      <w:r w:rsidRPr="00A5719E">
        <w:rPr>
          <w:rFonts w:ascii="Courier New" w:eastAsia="Times New Roman" w:hAnsi="Courier New" w:cs="Courier New"/>
          <w:sz w:val="16"/>
          <w:lang w:val="en-US"/>
        </w:rPr>
        <w:t>AdditionalSIBMessageList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p>
    <w:p w14:paraId="417949C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w:t>
      </w:r>
    </w:p>
    <w:p w14:paraId="6510A14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4A08D56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4FF070E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PrivacyIndicator ::= ENUMERATED {immediate-MDT,</w:t>
      </w:r>
      <w:r w:rsidRPr="00A5719E">
        <w:rPr>
          <w:rFonts w:ascii="Courier New" w:eastAsia="Times New Roman" w:hAnsi="Courier New" w:cs="Courier New"/>
          <w:sz w:val="16"/>
          <w:lang w:val="en-US"/>
        </w:rPr>
        <w:tab/>
        <w:t>logged-MDT,</w:t>
      </w:r>
      <w:r w:rsidRPr="00A5719E">
        <w:rPr>
          <w:rFonts w:ascii="Courier New" w:eastAsia="Times New Roman" w:hAnsi="Courier New" w:cs="Courier New"/>
          <w:sz w:val="16"/>
          <w:lang w:val="en-US"/>
        </w:rPr>
        <w:tab/>
        <w:t>...}</w:t>
      </w:r>
    </w:p>
    <w:p w14:paraId="5627C0C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4E1C80D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3687A86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PRSTRPList ::= SEQUENCE (SIZE(1..</w:t>
      </w:r>
      <w:r w:rsidRPr="00A5719E">
        <w:rPr>
          <w:rFonts w:ascii="Courier New" w:eastAsia="Times New Roman" w:hAnsi="Courier New" w:cs="Courier New"/>
          <w:noProof/>
          <w:sz w:val="16"/>
          <w:lang w:val="en-US"/>
        </w:rPr>
        <w:t xml:space="preserve"> </w:t>
      </w:r>
      <w:r w:rsidRPr="00A5719E">
        <w:rPr>
          <w:rFonts w:ascii="Courier New" w:eastAsia="Times New Roman" w:hAnsi="Courier New" w:cs="Courier New"/>
          <w:noProof/>
          <w:snapToGrid w:val="0"/>
          <w:sz w:val="16"/>
          <w:lang w:val="en-US"/>
        </w:rPr>
        <w:t>maxnoofTRPs)) OF PRSTRPItem</w:t>
      </w:r>
    </w:p>
    <w:p w14:paraId="0D551BC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1517E51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lastRenderedPageBreak/>
        <w:t>PRSTRPItem ::= SEQUENCE {</w:t>
      </w:r>
    </w:p>
    <w:p w14:paraId="50BC222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tRP-ID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TRPID,</w:t>
      </w:r>
    </w:p>
    <w:p w14:paraId="5C7735F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requestedDLPRSTransmissionCharacteristics</w:t>
      </w:r>
      <w:r w:rsidRPr="00A5719E">
        <w:rPr>
          <w:rFonts w:ascii="Courier New" w:eastAsia="Times New Roman" w:hAnsi="Courier New" w:cs="Courier New"/>
          <w:noProof/>
          <w:sz w:val="16"/>
          <w:lang w:val="en-US"/>
        </w:rPr>
        <w:tab/>
        <w:t xml:space="preserve">RequestedDLPRSTransmissionCharacteristics </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OPTIONAL,</w:t>
      </w:r>
      <w:r w:rsidRPr="00A5719E">
        <w:rPr>
          <w:rFonts w:ascii="Courier New" w:eastAsia="Times New Roman" w:hAnsi="Courier New" w:cs="Courier New"/>
          <w:noProof/>
          <w:sz w:val="16"/>
          <w:lang w:val="en-US"/>
        </w:rPr>
        <w:tab/>
      </w:r>
    </w:p>
    <w:p w14:paraId="645E31F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The IE shall be present if the PRS Configuration Request Type IE is set to “configure” --</w:t>
      </w:r>
    </w:p>
    <w:p w14:paraId="0CB0173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pRSTransmissionOffInformation</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PRSTransmissionOffInformation</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OPTIONAL,</w:t>
      </w:r>
    </w:p>
    <w:p w14:paraId="5A77793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The IE shall be present if the PRS Configuration Request Type IE is set to “off” --</w:t>
      </w:r>
    </w:p>
    <w:p w14:paraId="347108F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 xml:space="preserve"> </w:t>
      </w:r>
    </w:p>
    <w:p w14:paraId="6F71E67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fr-FR"/>
        </w:rPr>
        <w:t>iE-Extensions</w:t>
      </w:r>
      <w:r w:rsidRPr="00A5719E">
        <w:rPr>
          <w:rFonts w:ascii="Courier New" w:eastAsia="Times New Roman" w:hAnsi="Courier New" w:cs="Courier New"/>
          <w:noProof/>
          <w:snapToGrid w:val="0"/>
          <w:sz w:val="16"/>
          <w:lang w:val="fr-FR"/>
        </w:rPr>
        <w:tab/>
        <w:t>ProtocolExtensionContainer { { PRSTRPItem-ExtIEs} } OPTIONAL,</w:t>
      </w:r>
    </w:p>
    <w:p w14:paraId="7FA32AE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rPr>
      </w:pP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en-US"/>
        </w:rPr>
        <w:t>...</w:t>
      </w:r>
    </w:p>
    <w:p w14:paraId="31B30C9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3CF6906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5A0EF5A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lang w:val="en-US"/>
        </w:rPr>
      </w:pPr>
      <w:r w:rsidRPr="00A5719E">
        <w:rPr>
          <w:rFonts w:ascii="Courier New" w:eastAsia="Times New Roman" w:hAnsi="Courier New" w:cs="Courier New"/>
          <w:noProof/>
          <w:snapToGrid w:val="0"/>
          <w:sz w:val="16"/>
          <w:lang w:val="en-US"/>
        </w:rPr>
        <w:t>PRSTRPItem</w:t>
      </w:r>
      <w:r w:rsidRPr="00A5719E">
        <w:rPr>
          <w:rFonts w:ascii="Courier New" w:eastAsia="Calibri" w:hAnsi="Courier New" w:cs="Courier New"/>
          <w:noProof/>
          <w:sz w:val="16"/>
          <w:lang w:val="en-US"/>
        </w:rPr>
        <w:t>-ExtIEs F1AP-</w:t>
      </w:r>
      <w:r w:rsidRPr="00A5719E">
        <w:rPr>
          <w:rFonts w:ascii="Courier New" w:eastAsia="Calibri" w:hAnsi="Courier New" w:cs="Courier New"/>
          <w:noProof/>
          <w:snapToGrid w:val="0"/>
          <w:sz w:val="16"/>
          <w:lang w:val="en-US"/>
        </w:rPr>
        <w:t xml:space="preserve">PROTOCOL-EXTENSION </w:t>
      </w:r>
      <w:r w:rsidRPr="00A5719E">
        <w:rPr>
          <w:rFonts w:ascii="Courier New" w:eastAsia="Calibri" w:hAnsi="Courier New" w:cs="Courier New"/>
          <w:noProof/>
          <w:sz w:val="16"/>
          <w:lang w:val="en-US"/>
        </w:rPr>
        <w:t>::= {</w:t>
      </w:r>
    </w:p>
    <w:p w14:paraId="0AF28B3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lang w:val="en-US"/>
        </w:rPr>
      </w:pPr>
      <w:r w:rsidRPr="00A5719E">
        <w:rPr>
          <w:rFonts w:ascii="Courier New" w:eastAsia="Calibri" w:hAnsi="Courier New" w:cs="Courier New"/>
          <w:noProof/>
          <w:sz w:val="16"/>
          <w:lang w:val="en-US"/>
        </w:rPr>
        <w:tab/>
        <w:t>...</w:t>
      </w:r>
    </w:p>
    <w:p w14:paraId="15D29EE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snapToGrid w:val="0"/>
          <w:sz w:val="16"/>
          <w:lang w:val="en-US"/>
        </w:rPr>
      </w:pPr>
      <w:r w:rsidRPr="00A5719E">
        <w:rPr>
          <w:rFonts w:ascii="Courier New" w:eastAsia="Calibri" w:hAnsi="Courier New" w:cs="Courier New"/>
          <w:noProof/>
          <w:sz w:val="16"/>
          <w:lang w:val="en-US"/>
        </w:rPr>
        <w:t>}</w:t>
      </w:r>
    </w:p>
    <w:p w14:paraId="4C2613E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6BD6498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RequestedDLPRSTransmissionCharacteristics ::= SEQUENCE {</w:t>
      </w:r>
    </w:p>
    <w:p w14:paraId="16D08EC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sv-SE"/>
        </w:rPr>
      </w:pPr>
      <w:r w:rsidRPr="00A5719E">
        <w:rPr>
          <w:rFonts w:ascii="Courier New" w:eastAsia="Times New Roman" w:hAnsi="Courier New" w:cs="Courier New"/>
          <w:noProof/>
          <w:snapToGrid w:val="0"/>
          <w:sz w:val="16"/>
          <w:lang w:val="en-US"/>
        </w:rPr>
        <w:tab/>
        <w:t>requestedDLPRSResourceSet-List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RequestedDLPRSResourceSet-List</w:t>
      </w:r>
      <w:r w:rsidRPr="00A5719E">
        <w:rPr>
          <w:rFonts w:ascii="Courier New" w:eastAsia="Times New Roman" w:hAnsi="Courier New" w:cs="Courier New"/>
          <w:noProof/>
          <w:snapToGrid w:val="0"/>
          <w:sz w:val="16"/>
          <w:lang w:val="sv-SE"/>
        </w:rPr>
        <w:t>,</w:t>
      </w:r>
    </w:p>
    <w:p w14:paraId="5A011E3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sv-SE"/>
        </w:rPr>
      </w:pPr>
      <w:r w:rsidRPr="00A5719E">
        <w:rPr>
          <w:rFonts w:ascii="Courier New" w:eastAsia="Times New Roman" w:hAnsi="Courier New" w:cs="Courier New"/>
          <w:noProof/>
          <w:snapToGrid w:val="0"/>
          <w:sz w:val="16"/>
          <w:lang w:val="sv-SE"/>
        </w:rPr>
        <w:tab/>
        <w:t>numberofFrequencyLayers</w:t>
      </w:r>
      <w:r w:rsidRPr="00A5719E">
        <w:rPr>
          <w:rFonts w:ascii="Courier New" w:eastAsia="Times New Roman" w:hAnsi="Courier New" w:cs="Courier New"/>
          <w:noProof/>
          <w:snapToGrid w:val="0"/>
          <w:sz w:val="16"/>
          <w:lang w:val="sv-SE"/>
        </w:rPr>
        <w:tab/>
      </w:r>
      <w:r w:rsidRPr="00A5719E">
        <w:rPr>
          <w:rFonts w:ascii="Courier New" w:eastAsia="Times New Roman" w:hAnsi="Courier New" w:cs="Courier New"/>
          <w:noProof/>
          <w:snapToGrid w:val="0"/>
          <w:sz w:val="16"/>
          <w:lang w:val="sv-SE"/>
        </w:rPr>
        <w:tab/>
      </w:r>
      <w:r w:rsidRPr="00A5719E">
        <w:rPr>
          <w:rFonts w:ascii="Courier New" w:eastAsia="Times New Roman" w:hAnsi="Courier New" w:cs="Courier New"/>
          <w:noProof/>
          <w:snapToGrid w:val="0"/>
          <w:sz w:val="16"/>
          <w:lang w:val="sv-SE"/>
        </w:rPr>
        <w:tab/>
        <w:t>INTEGER(1..4)</w:t>
      </w:r>
      <w:r w:rsidRPr="00A5719E">
        <w:rPr>
          <w:rFonts w:ascii="Courier New" w:eastAsia="Times New Roman" w:hAnsi="Courier New" w:cs="Courier New"/>
          <w:noProof/>
          <w:snapToGrid w:val="0"/>
          <w:sz w:val="16"/>
          <w:lang w:val="sv-SE"/>
        </w:rPr>
        <w:tab/>
      </w:r>
      <w:r w:rsidRPr="00A5719E">
        <w:rPr>
          <w:rFonts w:ascii="Courier New" w:eastAsia="Times New Roman" w:hAnsi="Courier New" w:cs="Courier New"/>
          <w:noProof/>
          <w:snapToGrid w:val="0"/>
          <w:sz w:val="16"/>
          <w:lang w:val="sv-SE"/>
        </w:rPr>
        <w:tab/>
      </w:r>
      <w:r w:rsidRPr="00A5719E">
        <w:rPr>
          <w:rFonts w:ascii="Courier New" w:eastAsia="Times New Roman" w:hAnsi="Courier New" w:cs="Courier New"/>
          <w:noProof/>
          <w:snapToGrid w:val="0"/>
          <w:sz w:val="16"/>
          <w:lang w:val="sv-SE"/>
        </w:rPr>
        <w:tab/>
      </w:r>
      <w:r w:rsidRPr="00A5719E">
        <w:rPr>
          <w:rFonts w:ascii="Courier New" w:eastAsia="Times New Roman" w:hAnsi="Courier New" w:cs="Courier New"/>
          <w:noProof/>
          <w:snapToGrid w:val="0"/>
          <w:sz w:val="16"/>
          <w:lang w:val="sv-SE"/>
        </w:rPr>
        <w:tab/>
      </w:r>
      <w:r w:rsidRPr="00A5719E">
        <w:rPr>
          <w:rFonts w:ascii="Courier New" w:eastAsia="Times New Roman" w:hAnsi="Courier New" w:cs="Courier New"/>
          <w:noProof/>
          <w:snapToGrid w:val="0"/>
          <w:sz w:val="16"/>
          <w:lang w:val="sv-SE"/>
        </w:rPr>
        <w:tab/>
      </w:r>
      <w:r w:rsidRPr="00A5719E">
        <w:rPr>
          <w:rFonts w:ascii="Courier New" w:eastAsia="Times New Roman" w:hAnsi="Courier New" w:cs="Courier New"/>
          <w:noProof/>
          <w:snapToGrid w:val="0"/>
          <w:sz w:val="16"/>
          <w:lang w:val="sv-SE"/>
        </w:rPr>
        <w:tab/>
      </w:r>
      <w:r w:rsidRPr="00A5719E">
        <w:rPr>
          <w:rFonts w:ascii="Courier New" w:eastAsia="Times New Roman" w:hAnsi="Courier New" w:cs="Courier New"/>
          <w:noProof/>
          <w:snapToGrid w:val="0"/>
          <w:sz w:val="16"/>
          <w:lang w:val="sv-SE"/>
        </w:rPr>
        <w:tab/>
      </w:r>
      <w:r w:rsidRPr="00A5719E">
        <w:rPr>
          <w:rFonts w:ascii="Courier New" w:eastAsia="Times New Roman" w:hAnsi="Courier New" w:cs="Courier New"/>
          <w:noProof/>
          <w:snapToGrid w:val="0"/>
          <w:sz w:val="16"/>
          <w:lang w:val="sv-SE"/>
        </w:rPr>
        <w:tab/>
      </w:r>
      <w:r w:rsidRPr="00A5719E">
        <w:rPr>
          <w:rFonts w:ascii="Courier New" w:eastAsia="Times New Roman" w:hAnsi="Courier New" w:cs="Courier New"/>
          <w:noProof/>
          <w:snapToGrid w:val="0"/>
          <w:sz w:val="16"/>
          <w:lang w:val="sv-SE"/>
        </w:rPr>
        <w:tab/>
      </w:r>
      <w:r w:rsidRPr="00A5719E">
        <w:rPr>
          <w:rFonts w:ascii="Courier New" w:eastAsia="Times New Roman" w:hAnsi="Courier New" w:cs="Courier New"/>
          <w:noProof/>
          <w:snapToGrid w:val="0"/>
          <w:sz w:val="16"/>
          <w:lang w:val="sv-SE"/>
        </w:rPr>
        <w:tab/>
        <w:t>OPTIONAL,</w:t>
      </w:r>
    </w:p>
    <w:p w14:paraId="77F0DBE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rPr>
      </w:pPr>
      <w:r w:rsidRPr="00A5719E">
        <w:rPr>
          <w:rFonts w:ascii="Courier New" w:eastAsia="Times New Roman" w:hAnsi="Courier New" w:cs="Courier New"/>
          <w:noProof/>
          <w:snapToGrid w:val="0"/>
          <w:sz w:val="16"/>
          <w:lang w:val="en-US"/>
        </w:rPr>
        <w:tab/>
        <w:t>startTimeAndDuration</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StartTimeAndDuration</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OPTIONAL,</w:t>
      </w:r>
    </w:p>
    <w:p w14:paraId="6E300D8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iE-Extensions</w:t>
      </w:r>
      <w:r w:rsidRPr="00A5719E">
        <w:rPr>
          <w:rFonts w:ascii="Courier New" w:eastAsia="Times New Roman" w:hAnsi="Courier New" w:cs="Courier New"/>
          <w:noProof/>
          <w:snapToGrid w:val="0"/>
          <w:sz w:val="16"/>
          <w:lang w:val="en-US"/>
        </w:rPr>
        <w:tab/>
        <w:t>ProtocolExtensionContainer { { RequestedDLPRSTransmissionCharacteristics-ExtIEs} } OPTIONAL,</w:t>
      </w:r>
    </w:p>
    <w:p w14:paraId="4484805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w:t>
      </w:r>
    </w:p>
    <w:p w14:paraId="2A3D34C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091F34C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lang w:val="en-US"/>
        </w:rPr>
      </w:pPr>
      <w:r w:rsidRPr="00A5719E">
        <w:rPr>
          <w:rFonts w:ascii="Courier New" w:eastAsia="Times New Roman" w:hAnsi="Courier New" w:cs="Courier New"/>
          <w:noProof/>
          <w:snapToGrid w:val="0"/>
          <w:sz w:val="16"/>
          <w:lang w:val="en-US"/>
        </w:rPr>
        <w:t>RequestedDLPRSTransmissionCharacteristics-ExtIEs</w:t>
      </w:r>
      <w:r w:rsidRPr="00A5719E">
        <w:rPr>
          <w:rFonts w:ascii="Courier New" w:eastAsia="Calibri" w:hAnsi="Courier New" w:cs="Courier New"/>
          <w:noProof/>
          <w:sz w:val="16"/>
          <w:lang w:val="en-US"/>
        </w:rPr>
        <w:t xml:space="preserve"> F1AP-</w:t>
      </w:r>
      <w:r w:rsidRPr="00A5719E">
        <w:rPr>
          <w:rFonts w:ascii="Courier New" w:eastAsia="Calibri" w:hAnsi="Courier New" w:cs="Courier New"/>
          <w:noProof/>
          <w:snapToGrid w:val="0"/>
          <w:sz w:val="16"/>
          <w:lang w:val="en-US"/>
        </w:rPr>
        <w:t xml:space="preserve">PROTOCOL-EXTENSION </w:t>
      </w:r>
      <w:r w:rsidRPr="00A5719E">
        <w:rPr>
          <w:rFonts w:ascii="Courier New" w:eastAsia="Calibri" w:hAnsi="Courier New" w:cs="Courier New"/>
          <w:noProof/>
          <w:sz w:val="16"/>
          <w:lang w:val="en-US"/>
        </w:rPr>
        <w:t>::= {</w:t>
      </w:r>
    </w:p>
    <w:p w14:paraId="0D377DE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noProof/>
          <w:snapToGrid w:val="0"/>
          <w:sz w:val="16"/>
          <w:lang w:val="en-US"/>
        </w:rPr>
      </w:pPr>
      <w:r w:rsidRPr="00A5719E">
        <w:rPr>
          <w:rFonts w:ascii="Courier New" w:eastAsia="Calibri" w:hAnsi="Courier New" w:cs="Courier New"/>
          <w:noProof/>
          <w:sz w:val="16"/>
          <w:lang w:val="en-US"/>
        </w:rPr>
        <w:tab/>
      </w:r>
      <w:r w:rsidRPr="00A5719E">
        <w:rPr>
          <w:rFonts w:ascii="Courier New" w:hAnsi="Courier New" w:cs="Courier New"/>
          <w:noProof/>
          <w:sz w:val="16"/>
          <w:lang w:val="en-US"/>
        </w:rPr>
        <w:t>{</w:t>
      </w:r>
      <w:r w:rsidRPr="00A5719E">
        <w:rPr>
          <w:rFonts w:ascii="Courier New" w:hAnsi="Courier New" w:cs="Courier New"/>
          <w:noProof/>
          <w:snapToGrid w:val="0"/>
          <w:sz w:val="16"/>
          <w:lang w:val="en-US"/>
        </w:rPr>
        <w:t xml:space="preserve">ID </w:t>
      </w:r>
      <w:r w:rsidRPr="00A5719E">
        <w:rPr>
          <w:rFonts w:ascii="Courier New" w:hAnsi="Courier New" w:cs="Courier New"/>
          <w:noProof/>
          <w:snapToGrid w:val="0"/>
          <w:sz w:val="16"/>
          <w:lang w:val="sv-SE"/>
        </w:rPr>
        <w:t>id-</w:t>
      </w:r>
      <w:r w:rsidRPr="00A5719E">
        <w:rPr>
          <w:rFonts w:ascii="Courier New" w:eastAsia="Times New Roman" w:hAnsi="Courier New" w:cs="Courier New"/>
          <w:noProof/>
          <w:snapToGrid w:val="0"/>
          <w:sz w:val="16"/>
          <w:lang w:val="en-US"/>
        </w:rPr>
        <w:t>PRSBWAggregationRequestInfoList</w:t>
      </w:r>
      <w:r w:rsidRPr="00A5719E">
        <w:rPr>
          <w:rFonts w:ascii="Courier New" w:hAnsi="Courier New" w:cs="Courier New"/>
          <w:noProof/>
          <w:snapToGrid w:val="0"/>
          <w:sz w:val="16"/>
          <w:lang w:val="en-US"/>
        </w:rPr>
        <w:t xml:space="preserve"> CRITICALITY ignore EXTENSION </w:t>
      </w:r>
      <w:r w:rsidRPr="00A5719E">
        <w:rPr>
          <w:rFonts w:ascii="Courier New" w:eastAsia="Times New Roman" w:hAnsi="Courier New" w:cs="Courier New"/>
          <w:noProof/>
          <w:snapToGrid w:val="0"/>
          <w:sz w:val="16"/>
          <w:lang w:val="en-US"/>
        </w:rPr>
        <w:t>PRSBWAggregationRequestInfoList</w:t>
      </w:r>
      <w:r w:rsidRPr="00A5719E">
        <w:rPr>
          <w:rFonts w:ascii="Courier New" w:hAnsi="Courier New" w:cs="Courier New"/>
          <w:noProof/>
          <w:snapToGrid w:val="0"/>
          <w:sz w:val="16"/>
          <w:lang w:val="en-US"/>
        </w:rPr>
        <w:tab/>
        <w:t>PRESENCE optional},</w:t>
      </w:r>
    </w:p>
    <w:p w14:paraId="24E5935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rPr>
      </w:pPr>
      <w:r w:rsidRPr="00A5719E">
        <w:rPr>
          <w:rFonts w:ascii="Courier New" w:eastAsia="Calibri" w:hAnsi="Courier New" w:cs="Courier New"/>
          <w:noProof/>
          <w:sz w:val="16"/>
          <w:lang w:val="en-US"/>
        </w:rPr>
        <w:tab/>
        <w:t>...</w:t>
      </w:r>
    </w:p>
    <w:p w14:paraId="1652E9B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sz w:val="16"/>
          <w:lang w:val="en-US"/>
        </w:rPr>
      </w:pPr>
      <w:r w:rsidRPr="00A5719E">
        <w:rPr>
          <w:rFonts w:ascii="Courier New" w:eastAsia="Calibri" w:hAnsi="Courier New" w:cs="Courier New"/>
          <w:noProof/>
          <w:sz w:val="16"/>
          <w:lang w:val="en-US"/>
        </w:rPr>
        <w:t>}</w:t>
      </w:r>
    </w:p>
    <w:p w14:paraId="05DDF62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2F388DE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RequestedDLPRSResourceSet-List ::= SEQUENCE (SIZE (1..maxnoofPRSresourceSets)) OF RequestedDLPRSResourceSet-Item</w:t>
      </w:r>
    </w:p>
    <w:p w14:paraId="27A9CEE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3873864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RequestedDLPRSResourceSet-Item ::= SEQUENCE {</w:t>
      </w:r>
    </w:p>
    <w:p w14:paraId="42F23BA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pRSbandwidth</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INTEGER(1..63) OPTIONAL,</w:t>
      </w:r>
    </w:p>
    <w:p w14:paraId="61E6B5C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combSize</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ENUMERATED{n2, n4, n6, n12, ...}</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OPTIONAL,</w:t>
      </w:r>
    </w:p>
    <w:p w14:paraId="6AD7894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resourceSetPeriodicity</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z w:val="16"/>
          <w:lang w:val="en-US"/>
        </w:rPr>
        <w:t>ENUMERATED{n4,n5,n8,n10,n16,n20,n32,n40,n64,n80,n160,n320,n640,n1280,n2560,n5120,n10240,n20480,n40960, n81920,..., n128, n256, n512}</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napToGrid w:val="0"/>
          <w:sz w:val="16"/>
          <w:lang w:val="en-US"/>
        </w:rPr>
        <w:t>OPTIONAL,</w:t>
      </w:r>
    </w:p>
    <w:p w14:paraId="69BA2C4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resourceRepetitionFactor</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ENUMERATED{rf1,rf2,rf4,rf6,rf8,rf16,rf32,...}</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OPTIONAL,</w:t>
      </w:r>
    </w:p>
    <w:p w14:paraId="2642792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resourceNumberofSymbols</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ENUMERATED{n2,n4,n6,n12,...</w:t>
      </w:r>
      <w:r w:rsidRPr="00A5719E">
        <w:rPr>
          <w:rFonts w:ascii="Courier New" w:eastAsia="Times New Roman" w:hAnsi="Courier New" w:cs="Courier New"/>
          <w:noProof/>
          <w:sz w:val="16"/>
          <w:lang w:val="en-US"/>
        </w:rPr>
        <w:t>,n1</w:t>
      </w:r>
      <w:r w:rsidRPr="00A5719E">
        <w:rPr>
          <w:rFonts w:ascii="Courier New" w:eastAsia="Times New Roman" w:hAnsi="Courier New" w:cs="Courier New"/>
          <w:noProof/>
          <w:snapToGrid w:val="0"/>
          <w:sz w:val="16"/>
          <w:lang w:val="en-US"/>
        </w:rPr>
        <w: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OPTIONAL,</w:t>
      </w:r>
    </w:p>
    <w:p w14:paraId="5F2E148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requestedDLPRSResource-List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RequestedDLPRSResource-List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OPTIONAL,</w:t>
      </w:r>
    </w:p>
    <w:p w14:paraId="05D6263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resourceSetStartTimeAndDuration</w:t>
      </w:r>
      <w:r w:rsidRPr="00A5719E">
        <w:rPr>
          <w:rFonts w:ascii="Courier New" w:eastAsia="Times New Roman" w:hAnsi="Courier New" w:cs="Courier New"/>
          <w:noProof/>
          <w:snapToGrid w:val="0"/>
          <w:sz w:val="16"/>
          <w:lang w:val="en-US"/>
        </w:rPr>
        <w:tab/>
        <w:t>StartTimeAndDuration</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OPTIONAL,</w:t>
      </w:r>
    </w:p>
    <w:p w14:paraId="03857F3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iE-Extensions</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ProtocolExtensionContainer { { RequestedDLPRSResourceSet-Item-ExtIEs} } OPTIONAL,</w:t>
      </w:r>
    </w:p>
    <w:p w14:paraId="336D923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w:t>
      </w:r>
    </w:p>
    <w:p w14:paraId="0D8FBEF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5E9D17C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4BA5897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RequestedDLPRSResourceSet-Item-ExtIEs F1AP-PROTOCOL-EXTENSION ::= {</w:t>
      </w:r>
    </w:p>
    <w:p w14:paraId="2897EDE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w:t>
      </w:r>
    </w:p>
    <w:p w14:paraId="678E95E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641A8B3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695BF9A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RequestedDLPRSResource-List::= SEQUENCE (SIZE (1..maxnoofPRSresources)) OF RequestedDLPRSResource-Item</w:t>
      </w:r>
    </w:p>
    <w:p w14:paraId="08853D6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7A90978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RequestedDLPRSResource-Item  ::= SEQUENCE {</w:t>
      </w:r>
    </w:p>
    <w:p w14:paraId="1812792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qCLInfo</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PRSResource-QCLInfo</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OPTIONAL,</w:t>
      </w:r>
    </w:p>
    <w:p w14:paraId="17BE95E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iE-Extensions</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ProtocolExtensionContainer { { RequestedDLPRSResource-Item-ExtIEs} } OPTIONAL,</w:t>
      </w:r>
    </w:p>
    <w:p w14:paraId="058A66E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w:t>
      </w:r>
    </w:p>
    <w:p w14:paraId="2999D86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0E0EA06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622CA53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RequestedDLPRSResource-Item-ExtIEs F1AP-PROTOCOL-EXTENSION ::= {</w:t>
      </w:r>
    </w:p>
    <w:p w14:paraId="65CA733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w:t>
      </w:r>
    </w:p>
    <w:p w14:paraId="22B1D43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Yu Mincho"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1B277C1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54D0D2C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6A32F44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PRSTransmissionTRPList ::= SEQUENCE (SIZE(1..</w:t>
      </w:r>
      <w:r w:rsidRPr="00A5719E">
        <w:rPr>
          <w:rFonts w:ascii="Courier New" w:eastAsia="Times New Roman" w:hAnsi="Courier New" w:cs="Courier New"/>
          <w:noProof/>
          <w:sz w:val="16"/>
          <w:lang w:val="en-US"/>
        </w:rPr>
        <w:t xml:space="preserve"> </w:t>
      </w:r>
      <w:r w:rsidRPr="00A5719E">
        <w:rPr>
          <w:rFonts w:ascii="Courier New" w:eastAsia="Times New Roman" w:hAnsi="Courier New" w:cs="Courier New"/>
          <w:noProof/>
          <w:snapToGrid w:val="0"/>
          <w:sz w:val="16"/>
          <w:lang w:val="en-US"/>
        </w:rPr>
        <w:t>maxnoofTRPs)) OF PRSTransmissionTRPItem</w:t>
      </w:r>
    </w:p>
    <w:p w14:paraId="3FD16B4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600C904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PRSTransmissionTRPItem ::= SEQUENCE {</w:t>
      </w:r>
    </w:p>
    <w:p w14:paraId="5D08C53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tRP-ID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TRPID,</w:t>
      </w:r>
    </w:p>
    <w:p w14:paraId="3481E63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pRSConfiguration</w:t>
      </w:r>
      <w:r w:rsidRPr="00A5719E">
        <w:rPr>
          <w:rFonts w:ascii="Courier New" w:eastAsia="Times New Roman" w:hAnsi="Courier New" w:cs="Courier New"/>
          <w:noProof/>
          <w:sz w:val="16"/>
          <w:lang w:val="en-US"/>
        </w:rPr>
        <w:tab/>
        <w:t>PRSConfiguration,</w:t>
      </w:r>
    </w:p>
    <w:p w14:paraId="766A41D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iE-Extensions</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ProtocolExtensionContainer { { PRSTransmissionTRPItem-ExtIEs} } OPTIONAL,</w:t>
      </w:r>
    </w:p>
    <w:p w14:paraId="656BEDB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w:t>
      </w:r>
    </w:p>
    <w:p w14:paraId="788AF91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0683CED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09A3BB8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lang w:val="en-US"/>
        </w:rPr>
      </w:pPr>
      <w:r w:rsidRPr="00A5719E">
        <w:rPr>
          <w:rFonts w:ascii="Courier New" w:eastAsia="Times New Roman" w:hAnsi="Courier New" w:cs="Courier New"/>
          <w:noProof/>
          <w:snapToGrid w:val="0"/>
          <w:sz w:val="16"/>
          <w:lang w:val="en-US"/>
        </w:rPr>
        <w:t>PRSTransmissionTRPItem</w:t>
      </w:r>
      <w:r w:rsidRPr="00A5719E">
        <w:rPr>
          <w:rFonts w:ascii="Courier New" w:eastAsia="Calibri" w:hAnsi="Courier New" w:cs="Courier New"/>
          <w:noProof/>
          <w:sz w:val="16"/>
          <w:lang w:val="en-US"/>
        </w:rPr>
        <w:t>-ExtIEs F1AP-</w:t>
      </w:r>
      <w:r w:rsidRPr="00A5719E">
        <w:rPr>
          <w:rFonts w:ascii="Courier New" w:eastAsia="Calibri" w:hAnsi="Courier New" w:cs="Courier New"/>
          <w:noProof/>
          <w:snapToGrid w:val="0"/>
          <w:sz w:val="16"/>
          <w:lang w:val="en-US"/>
        </w:rPr>
        <w:t xml:space="preserve">PROTOCOL-EXTENSION </w:t>
      </w:r>
      <w:r w:rsidRPr="00A5719E">
        <w:rPr>
          <w:rFonts w:ascii="Courier New" w:eastAsia="Calibri" w:hAnsi="Courier New" w:cs="Courier New"/>
          <w:noProof/>
          <w:sz w:val="16"/>
          <w:lang w:val="en-US"/>
        </w:rPr>
        <w:t>::= {</w:t>
      </w:r>
    </w:p>
    <w:p w14:paraId="695E935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lang w:val="en-US"/>
        </w:rPr>
      </w:pPr>
      <w:r w:rsidRPr="00A5719E">
        <w:rPr>
          <w:rFonts w:ascii="Courier New" w:eastAsia="Calibri" w:hAnsi="Courier New" w:cs="Courier New"/>
          <w:noProof/>
          <w:sz w:val="16"/>
          <w:lang w:val="en-US"/>
        </w:rPr>
        <w:tab/>
        <w:t>...</w:t>
      </w:r>
    </w:p>
    <w:p w14:paraId="6C486F1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lang w:val="en-US"/>
        </w:rPr>
      </w:pPr>
      <w:r w:rsidRPr="00A5719E">
        <w:rPr>
          <w:rFonts w:ascii="Courier New" w:eastAsia="Calibri" w:hAnsi="Courier New" w:cs="Courier New"/>
          <w:noProof/>
          <w:sz w:val="16"/>
          <w:lang w:val="en-US"/>
        </w:rPr>
        <w:t>}</w:t>
      </w:r>
    </w:p>
    <w:p w14:paraId="31DB8FF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lang w:val="en-US"/>
        </w:rPr>
      </w:pPr>
    </w:p>
    <w:p w14:paraId="4F2DD35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snapToGrid w:val="0"/>
          <w:sz w:val="16"/>
          <w:lang w:val="en-US"/>
        </w:rPr>
      </w:pPr>
      <w:r w:rsidRPr="00A5719E">
        <w:rPr>
          <w:rFonts w:ascii="Courier New" w:eastAsia="Calibri" w:hAnsi="Courier New" w:cs="Courier New"/>
          <w:noProof/>
          <w:sz w:val="16"/>
          <w:lang w:val="en-US"/>
        </w:rPr>
        <w:t>PreambleIndex</w:t>
      </w:r>
      <w:r w:rsidRPr="00A5719E">
        <w:rPr>
          <w:rFonts w:ascii="Courier New" w:eastAsia="Times New Roman" w:hAnsi="Courier New" w:cs="Courier New"/>
          <w:noProof/>
          <w:snapToGrid w:val="0"/>
          <w:sz w:val="16"/>
          <w:lang w:val="en-US"/>
        </w:rPr>
        <w:t xml:space="preserve"> ::= INTEGER(0..63)</w:t>
      </w:r>
    </w:p>
    <w:p w14:paraId="2C1077D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lang w:val="en-US"/>
        </w:rPr>
      </w:pPr>
    </w:p>
    <w:p w14:paraId="0ED2031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snapToGrid w:val="0"/>
          <w:sz w:val="16"/>
          <w:lang w:val="en-US"/>
        </w:rPr>
      </w:pPr>
      <w:r w:rsidRPr="00A5719E">
        <w:rPr>
          <w:rFonts w:ascii="Courier New" w:eastAsia="Times New Roman" w:hAnsi="Courier New" w:cs="Courier New"/>
          <w:noProof/>
          <w:snapToGrid w:val="0"/>
          <w:sz w:val="16"/>
          <w:lang w:val="en-US"/>
        </w:rPr>
        <w:t>PDUSetQoSParameters ::= SEQUENCE {</w:t>
      </w:r>
    </w:p>
    <w:p w14:paraId="29CC711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ulPDUSetQoSInformation</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PDUSetQoSInformation</w:t>
      </w:r>
      <w:r w:rsidRPr="00A5719E">
        <w:rPr>
          <w:rFonts w:ascii="Courier New" w:eastAsia="Times New Roman" w:hAnsi="Courier New" w:cs="Courier New"/>
          <w:noProof/>
          <w:snapToGrid w:val="0"/>
          <w:sz w:val="16"/>
          <w:lang w:val="en-US"/>
        </w:rPr>
        <w:tab/>
        <w:t>OPTIONAL,</w:t>
      </w:r>
    </w:p>
    <w:p w14:paraId="231BC8B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dlPDUSetQoSInformation</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PDUSetQoSInformation</w:t>
      </w:r>
      <w:r w:rsidRPr="00A5719E">
        <w:rPr>
          <w:rFonts w:ascii="Courier New" w:eastAsia="Times New Roman" w:hAnsi="Courier New" w:cs="Courier New"/>
          <w:noProof/>
          <w:snapToGrid w:val="0"/>
          <w:sz w:val="16"/>
          <w:lang w:val="en-US"/>
        </w:rPr>
        <w:tab/>
        <w:t>OPTIONAL,</w:t>
      </w:r>
    </w:p>
    <w:p w14:paraId="7BEEE46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iE-Extensions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 xml:space="preserve">ProtocolExtensionContainer { { </w:t>
      </w:r>
      <w:r w:rsidRPr="00A5719E">
        <w:rPr>
          <w:rFonts w:ascii="Courier New" w:eastAsia="Times New Roman" w:hAnsi="Courier New" w:cs="Courier New"/>
          <w:noProof/>
          <w:snapToGrid w:val="0"/>
          <w:sz w:val="16"/>
          <w:lang w:val="en-US"/>
        </w:rPr>
        <w:t>PDUSetQoSParameters</w:t>
      </w:r>
      <w:r w:rsidRPr="00A5719E">
        <w:rPr>
          <w:rFonts w:ascii="Courier New" w:eastAsia="Times New Roman" w:hAnsi="Courier New" w:cs="Courier New"/>
          <w:noProof/>
          <w:sz w:val="16"/>
          <w:lang w:val="en-US"/>
        </w:rPr>
        <w:t>-ExtIEs } }</w:t>
      </w:r>
      <w:r w:rsidRPr="00A5719E">
        <w:rPr>
          <w:rFonts w:ascii="Courier New" w:eastAsia="Times New Roman" w:hAnsi="Courier New" w:cs="Courier New"/>
          <w:noProof/>
          <w:sz w:val="16"/>
          <w:lang w:val="en-US"/>
        </w:rPr>
        <w:tab/>
        <w:t>OPTIONAL</w:t>
      </w:r>
    </w:p>
    <w:p w14:paraId="16BCFC7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eastAsia="ko-KR"/>
        </w:rPr>
      </w:pPr>
      <w:r w:rsidRPr="00A5719E">
        <w:rPr>
          <w:rFonts w:ascii="Courier New" w:eastAsia="Times New Roman" w:hAnsi="Courier New" w:cs="Courier New"/>
          <w:noProof/>
          <w:snapToGrid w:val="0"/>
          <w:sz w:val="16"/>
          <w:lang w:val="en-US"/>
        </w:rPr>
        <w:t>}</w:t>
      </w:r>
    </w:p>
    <w:p w14:paraId="6B2D375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Malgun Gothic" w:hAnsi="Courier New" w:cs="Courier New"/>
          <w:noProof/>
          <w:sz w:val="16"/>
          <w:lang w:val="en-US"/>
        </w:rPr>
      </w:pPr>
    </w:p>
    <w:p w14:paraId="40B1F37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napToGrid w:val="0"/>
          <w:sz w:val="16"/>
          <w:lang w:val="en-US"/>
        </w:rPr>
        <w:t>PDUSetQoSParameters</w:t>
      </w:r>
      <w:r w:rsidRPr="00A5719E">
        <w:rPr>
          <w:rFonts w:ascii="Courier New" w:eastAsia="Times New Roman" w:hAnsi="Courier New" w:cs="Courier New"/>
          <w:noProof/>
          <w:sz w:val="16"/>
          <w:lang w:val="en-US"/>
        </w:rPr>
        <w:t>-ExtIEs F1AP-PROTOCOL-EXTENSION ::= {</w:t>
      </w:r>
    </w:p>
    <w:p w14:paraId="05D58EF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6CDA942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1872E17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Malgun Gothic" w:hAnsi="Courier New" w:cs="Courier New"/>
          <w:noProof/>
          <w:sz w:val="16"/>
          <w:lang w:val="en-US" w:eastAsia="ko-KR"/>
        </w:rPr>
      </w:pPr>
    </w:p>
    <w:p w14:paraId="0A40030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PDUSetQoSInformation</w:t>
      </w:r>
      <w:r w:rsidRPr="00A5719E">
        <w:rPr>
          <w:rFonts w:ascii="Courier New" w:eastAsia="Times New Roman" w:hAnsi="Courier New" w:cs="Courier New"/>
          <w:noProof/>
          <w:sz w:val="16"/>
          <w:lang w:val="en-US"/>
        </w:rPr>
        <w:tab/>
        <w:t>::= SEQUENCE {</w:t>
      </w:r>
    </w:p>
    <w:p w14:paraId="54C0B58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pduSetDelayBudget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ExtendedPacketDelayBudget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OPTIONAL,</w:t>
      </w:r>
    </w:p>
    <w:p w14:paraId="0000C64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pduSetErrorRate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PacketErrorRate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OPTIONAL,</w:t>
      </w:r>
    </w:p>
    <w:p w14:paraId="38C42BA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en-US"/>
        </w:rPr>
        <w:tab/>
        <w:t>pduSetIntegratedHandlingInformation</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ENUMERATED {true, false, ...}</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fr-FR"/>
        </w:rPr>
        <w:t>OPTIONAL,</w:t>
      </w:r>
    </w:p>
    <w:p w14:paraId="58CC4C1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ab/>
        <w:t>iE-Extensions</w:t>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t>ProtocolExtensionContainer { { PDUSetQoSInformation-ExtIEs } }</w:t>
      </w:r>
      <w:r w:rsidRPr="00A5719E">
        <w:rPr>
          <w:rFonts w:ascii="Courier New" w:eastAsia="Times New Roman" w:hAnsi="Courier New" w:cs="Courier New"/>
          <w:noProof/>
          <w:sz w:val="16"/>
          <w:lang w:val="fr-FR"/>
        </w:rPr>
        <w:tab/>
        <w:t>OPTIONAL</w:t>
      </w:r>
    </w:p>
    <w:p w14:paraId="308EDCA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w:t>
      </w:r>
    </w:p>
    <w:p w14:paraId="73B2C5A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p>
    <w:p w14:paraId="2C55AE9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PDUSetQoSInformation-ExtIEs F1AP-PROTOCOL-EXTENSION ::= {</w:t>
      </w:r>
    </w:p>
    <w:p w14:paraId="6E1710A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rPr>
      </w:pP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en-US"/>
        </w:rPr>
        <w:t>...</w:t>
      </w:r>
    </w:p>
    <w:p w14:paraId="05E6829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eastAsia="ko-KR"/>
        </w:rPr>
      </w:pPr>
      <w:r w:rsidRPr="00A5719E">
        <w:rPr>
          <w:rFonts w:ascii="Courier New" w:eastAsia="Times New Roman" w:hAnsi="Courier New" w:cs="Courier New"/>
          <w:noProof/>
          <w:sz w:val="16"/>
          <w:lang w:val="en-US"/>
        </w:rPr>
        <w:t>}</w:t>
      </w:r>
    </w:p>
    <w:p w14:paraId="772C2C5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74AD4DB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PSIbasedSDUdiscardUL ::= ENUMERATED {start, stop, ...}</w:t>
      </w:r>
    </w:p>
    <w:p w14:paraId="378B05C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6B6961D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sv-SE" w:eastAsia="ko-KR"/>
        </w:rPr>
      </w:pPr>
      <w:r w:rsidRPr="00A5719E">
        <w:rPr>
          <w:rFonts w:ascii="Courier New" w:eastAsia="Times New Roman" w:hAnsi="Courier New" w:cs="Courier New"/>
          <w:sz w:val="16"/>
          <w:lang w:val="en-US"/>
        </w:rPr>
        <w:t xml:space="preserve">PointA  ::= </w:t>
      </w:r>
      <w:r w:rsidRPr="00A5719E">
        <w:rPr>
          <w:rFonts w:ascii="Courier New" w:eastAsia="Times New Roman" w:hAnsi="Courier New" w:cs="Courier New"/>
          <w:noProof/>
          <w:snapToGrid w:val="0"/>
          <w:sz w:val="16"/>
          <w:lang w:val="sv-SE"/>
        </w:rPr>
        <w:t>INTEGER (0..3279165)</w:t>
      </w:r>
    </w:p>
    <w:p w14:paraId="44DC021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rPr>
      </w:pPr>
    </w:p>
    <w:p w14:paraId="4749568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691" w:author="Author" w:date="2025-04-25T11:41:00Z"/>
          <w:rFonts w:ascii="Courier New" w:eastAsia="Times New Roman" w:hAnsi="Courier New" w:cs="Courier New"/>
          <w:noProof/>
          <w:sz w:val="16"/>
          <w:lang w:val="en-US"/>
        </w:rPr>
      </w:pPr>
      <w:ins w:id="692" w:author="Author" w:date="2025-04-25T11:41:00Z">
        <w:r w:rsidRPr="00A5719E">
          <w:rPr>
            <w:rFonts w:ascii="Courier New" w:eastAsia="Times New Roman" w:hAnsi="Courier New" w:cs="Courier New"/>
            <w:noProof/>
            <w:sz w:val="16"/>
            <w:lang w:val="en-US"/>
          </w:rPr>
          <w:t>PSIbasedSDUdiscardDL ::= ENUMERATED {configured, not-configured, ...}</w:t>
        </w:r>
      </w:ins>
    </w:p>
    <w:p w14:paraId="6388F33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17E6BEE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PSCellList ::= SEQUENCE (SIZE(1..maxnoofCHOcells)) OF PSCellList-Item</w:t>
      </w:r>
    </w:p>
    <w:p w14:paraId="0A3743F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0536571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PSCellList-Item ::= SEQUENCE {</w:t>
      </w:r>
    </w:p>
    <w:p w14:paraId="10B7950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pscell</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NRCGI,</w:t>
      </w:r>
    </w:p>
    <w:p w14:paraId="6DDBE8B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fr-FR"/>
        </w:rPr>
      </w:pP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fr-FR"/>
        </w:rPr>
        <w:t>iE-Extensions</w:t>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t>ProtocolExtensionContainer { { PSCellList-Item-ExtIEs} } OPTIONAL</w:t>
      </w:r>
    </w:p>
    <w:p w14:paraId="287B3B1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fr-FR"/>
        </w:rPr>
      </w:pPr>
      <w:r w:rsidRPr="00A5719E">
        <w:rPr>
          <w:rFonts w:ascii="Courier New" w:eastAsia="Times New Roman" w:hAnsi="Courier New" w:cs="Courier New"/>
          <w:sz w:val="16"/>
          <w:lang w:val="fr-FR"/>
        </w:rPr>
        <w:lastRenderedPageBreak/>
        <w:t>}</w:t>
      </w:r>
    </w:p>
    <w:p w14:paraId="1A96212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fr-FR"/>
        </w:rPr>
      </w:pPr>
    </w:p>
    <w:p w14:paraId="0C8248B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fr-FR"/>
        </w:rPr>
      </w:pPr>
      <w:r w:rsidRPr="00A5719E">
        <w:rPr>
          <w:rFonts w:ascii="Courier New" w:eastAsia="Times New Roman" w:hAnsi="Courier New" w:cs="Courier New"/>
          <w:sz w:val="16"/>
          <w:lang w:val="fr-FR"/>
        </w:rPr>
        <w:t>PSCellList-Item-ExtIEs F1AP-PROTOCOL-EXTENSION ::= {</w:t>
      </w:r>
    </w:p>
    <w:p w14:paraId="7D2D01E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fr-FR"/>
        </w:rPr>
      </w:pPr>
      <w:r w:rsidRPr="00A5719E">
        <w:rPr>
          <w:rFonts w:ascii="Courier New" w:eastAsia="Times New Roman" w:hAnsi="Courier New" w:cs="Courier New"/>
          <w:sz w:val="16"/>
          <w:lang w:val="fr-FR"/>
        </w:rPr>
        <w:tab/>
        <w:t>...</w:t>
      </w:r>
    </w:p>
    <w:p w14:paraId="42AFD2B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fr-FR"/>
        </w:rPr>
      </w:pPr>
      <w:r w:rsidRPr="00A5719E">
        <w:rPr>
          <w:rFonts w:ascii="Courier New" w:eastAsia="Times New Roman" w:hAnsi="Courier New" w:cs="Courier New"/>
          <w:sz w:val="16"/>
          <w:lang w:val="fr-FR"/>
        </w:rPr>
        <w:t>}</w:t>
      </w:r>
    </w:p>
    <w:p w14:paraId="6E3291D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fr-FR"/>
        </w:rPr>
      </w:pPr>
    </w:p>
    <w:p w14:paraId="2512A2A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fr-FR"/>
        </w:rPr>
      </w:pPr>
    </w:p>
    <w:p w14:paraId="56F6B2B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lang w:val="fr-FR"/>
        </w:rPr>
      </w:pPr>
    </w:p>
    <w:p w14:paraId="5132EC5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snapToGrid w:val="0"/>
          <w:sz w:val="16"/>
          <w:lang w:val="fr-FR"/>
        </w:rPr>
      </w:pPr>
      <w:r w:rsidRPr="00A5719E">
        <w:rPr>
          <w:rFonts w:ascii="Courier New" w:eastAsia="Times New Roman" w:hAnsi="Courier New" w:cs="Courier New"/>
          <w:snapToGrid w:val="0"/>
          <w:sz w:val="16"/>
          <w:lang w:val="fr-FR"/>
        </w:rPr>
        <w:t>-- Q</w:t>
      </w:r>
    </w:p>
    <w:p w14:paraId="29A1F25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fr-FR"/>
        </w:rPr>
      </w:pPr>
    </w:p>
    <w:p w14:paraId="44D9DB0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QCI ::= INTEGER (0..255)</w:t>
      </w:r>
    </w:p>
    <w:p w14:paraId="74B5627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p>
    <w:p w14:paraId="6D8EE91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QoEInformation ::= SEQUENCE {</w:t>
      </w:r>
    </w:p>
    <w:p w14:paraId="1E90CF0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ab/>
      </w:r>
      <w:r w:rsidRPr="00A5719E">
        <w:rPr>
          <w:rFonts w:ascii="Courier New" w:eastAsia="Times New Roman" w:hAnsi="Courier New" w:cs="Courier New"/>
          <w:noProof/>
          <w:snapToGrid w:val="0"/>
          <w:sz w:val="16"/>
          <w:lang w:val="fr-FR"/>
        </w:rPr>
        <w:t>qoEInformationList</w:t>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napToGrid w:val="0"/>
          <w:sz w:val="16"/>
          <w:lang w:val="fr-FR"/>
        </w:rPr>
        <w:t>QoEInformationList</w:t>
      </w:r>
      <w:r w:rsidRPr="00A5719E">
        <w:rPr>
          <w:rFonts w:ascii="Courier New" w:eastAsia="Times New Roman" w:hAnsi="Courier New" w:cs="Courier New"/>
          <w:noProof/>
          <w:sz w:val="16"/>
          <w:lang w:val="fr-FR"/>
        </w:rPr>
        <w:t>,</w:t>
      </w:r>
    </w:p>
    <w:p w14:paraId="346317E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ab/>
        <w:t>iE-Extensions</w:t>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t>ProtocolExtensionContainer { { QoEInformation-ExtIEs} } OPTIONAL</w:t>
      </w:r>
    </w:p>
    <w:p w14:paraId="589818D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w:t>
      </w:r>
    </w:p>
    <w:p w14:paraId="5DFE8F0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p>
    <w:p w14:paraId="09C1067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Malgun Gothic" w:hAnsi="Courier New" w:cs="Courier New"/>
          <w:noProof/>
          <w:sz w:val="16"/>
          <w:lang w:val="fr-FR"/>
        </w:rPr>
      </w:pPr>
      <w:r w:rsidRPr="00A5719E">
        <w:rPr>
          <w:rFonts w:ascii="Courier New" w:eastAsia="Times New Roman" w:hAnsi="Courier New" w:cs="Courier New"/>
          <w:noProof/>
          <w:sz w:val="16"/>
          <w:lang w:val="fr-FR"/>
        </w:rPr>
        <w:t xml:space="preserve">QoEInformation-ExtIEs </w:t>
      </w:r>
      <w:r w:rsidRPr="00A5719E">
        <w:rPr>
          <w:rFonts w:ascii="Courier New" w:eastAsia="Times New Roman" w:hAnsi="Courier New" w:cs="Courier New"/>
          <w:noProof/>
          <w:sz w:val="16"/>
          <w:lang w:val="fr-FR"/>
        </w:rPr>
        <w:tab/>
        <w:t>F1AP-PROTOCOL-EXTENSION ::= {</w:t>
      </w:r>
    </w:p>
    <w:p w14:paraId="4D21A25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rPr>
      </w:pP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en-US"/>
        </w:rPr>
        <w:t>...</w:t>
      </w:r>
    </w:p>
    <w:p w14:paraId="1E5D329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noProof/>
          <w:sz w:val="16"/>
          <w:lang w:val="en-US"/>
        </w:rPr>
        <w:t>}</w:t>
      </w:r>
    </w:p>
    <w:p w14:paraId="786B1FB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40ACFDF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napToGrid w:val="0"/>
          <w:sz w:val="16"/>
          <w:lang w:val="en-US"/>
        </w:rPr>
        <w:t xml:space="preserve">QoEInformationList ::= </w:t>
      </w:r>
      <w:r w:rsidRPr="00A5719E">
        <w:rPr>
          <w:rFonts w:ascii="Courier New" w:eastAsia="Times New Roman" w:hAnsi="Courier New" w:cs="Courier New"/>
          <w:noProof/>
          <w:sz w:val="16"/>
          <w:lang w:val="en-US"/>
        </w:rPr>
        <w:t xml:space="preserve">SEQUENCE (SIZE(1.. </w:t>
      </w:r>
      <w:r w:rsidRPr="00A5719E">
        <w:rPr>
          <w:rFonts w:ascii="Courier New" w:eastAsia="Times New Roman" w:hAnsi="Courier New" w:cs="Courier New"/>
          <w:noProof/>
          <w:snapToGrid w:val="0"/>
          <w:sz w:val="16"/>
          <w:lang w:val="en-US"/>
        </w:rPr>
        <w:t>maxnoofQoEInformation</w:t>
      </w:r>
      <w:r w:rsidRPr="00A5719E">
        <w:rPr>
          <w:rFonts w:ascii="Courier New" w:eastAsia="Times New Roman" w:hAnsi="Courier New" w:cs="Courier New"/>
          <w:noProof/>
          <w:sz w:val="16"/>
          <w:lang w:val="en-US"/>
        </w:rPr>
        <w:t xml:space="preserve">)) OF </w:t>
      </w:r>
      <w:r w:rsidRPr="00A5719E">
        <w:rPr>
          <w:rFonts w:ascii="Courier New" w:eastAsia="Times New Roman" w:hAnsi="Courier New" w:cs="Courier New"/>
          <w:noProof/>
          <w:snapToGrid w:val="0"/>
          <w:sz w:val="16"/>
          <w:lang w:val="en-US"/>
        </w:rPr>
        <w:t>QoEInformationList</w:t>
      </w:r>
      <w:r w:rsidRPr="00A5719E">
        <w:rPr>
          <w:rFonts w:ascii="Courier New" w:eastAsia="Times New Roman" w:hAnsi="Courier New" w:cs="Courier New"/>
          <w:noProof/>
          <w:sz w:val="16"/>
          <w:lang w:val="en-US"/>
        </w:rPr>
        <w:t>-Item</w:t>
      </w:r>
    </w:p>
    <w:p w14:paraId="4798771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3F1DF00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QoEInformationList-Item ::= SEQUENCE {</w:t>
      </w:r>
    </w:p>
    <w:p w14:paraId="7A8DC5E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qoEMetrics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QoEMetrics</w:t>
      </w:r>
      <w:r w:rsidRPr="00A5719E">
        <w:rPr>
          <w:rFonts w:ascii="Courier New" w:eastAsia="Times New Roman" w:hAnsi="Courier New" w:cs="Courier New"/>
          <w:noProof/>
          <w:sz w:val="16"/>
          <w:lang w:val="en-US"/>
        </w:rPr>
        <w:tab/>
        <w:t>OPTIONAL,</w:t>
      </w:r>
    </w:p>
    <w:p w14:paraId="2BEE4A2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fr-FR"/>
        </w:rPr>
        <w:t>iE-Extensions</w:t>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t xml:space="preserve">ProtocolExtensionContainer { { QoEInformationList-Item-ExtIEs} } </w:t>
      </w:r>
      <w:r w:rsidRPr="00A5719E">
        <w:rPr>
          <w:rFonts w:ascii="Courier New" w:eastAsia="Times New Roman" w:hAnsi="Courier New" w:cs="Courier New"/>
          <w:noProof/>
          <w:sz w:val="16"/>
          <w:lang w:val="fr-FR"/>
        </w:rPr>
        <w:tab/>
        <w:t>OPTIONAL</w:t>
      </w:r>
    </w:p>
    <w:p w14:paraId="6FA03B3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rPr>
      </w:pPr>
      <w:r w:rsidRPr="00A5719E">
        <w:rPr>
          <w:rFonts w:ascii="Courier New" w:eastAsia="Times New Roman" w:hAnsi="Courier New" w:cs="Courier New"/>
          <w:noProof/>
          <w:sz w:val="16"/>
          <w:lang w:val="en-US"/>
        </w:rPr>
        <w:t>}</w:t>
      </w:r>
    </w:p>
    <w:p w14:paraId="710DC1B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37CE788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xml:space="preserve">QoEInformationList-Item-ExtIEs </w:t>
      </w:r>
      <w:r w:rsidRPr="00A5719E">
        <w:rPr>
          <w:rFonts w:ascii="Courier New" w:eastAsia="Times New Roman" w:hAnsi="Courier New" w:cs="Courier New"/>
          <w:noProof/>
          <w:sz w:val="16"/>
          <w:lang w:val="en-US"/>
        </w:rPr>
        <w:tab/>
        <w:t>F1AP-PROTOCOL-EXTENSION ::= {</w:t>
      </w:r>
    </w:p>
    <w:p w14:paraId="06F3B40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z w:val="16"/>
          <w:lang w:val="en-US"/>
        </w:rPr>
        <w:tab/>
      </w:r>
      <w:r w:rsidRPr="00A5719E">
        <w:rPr>
          <w:rFonts w:ascii="Courier New" w:eastAsia="Times New Roman" w:hAnsi="Courier New" w:cs="Courier New"/>
          <w:noProof/>
          <w:snapToGrid w:val="0"/>
          <w:sz w:val="16"/>
          <w:lang w:val="en-US"/>
        </w:rPr>
        <w:t>{ID id-dRB-List CRITICALITY ignore EXTENSION DRB-List PRESENCE optional},</w:t>
      </w:r>
    </w:p>
    <w:p w14:paraId="4E4E659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309BD45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652D742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1BCCF91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xml:space="preserve">QoEMetrics </w:t>
      </w:r>
      <w:r w:rsidRPr="00A5719E">
        <w:rPr>
          <w:rFonts w:ascii="Courier New" w:eastAsia="Times New Roman" w:hAnsi="Courier New" w:cs="Courier New"/>
          <w:noProof/>
          <w:snapToGrid w:val="0"/>
          <w:sz w:val="16"/>
          <w:lang w:val="en-US"/>
        </w:rPr>
        <w:t xml:space="preserve">::= </w:t>
      </w:r>
      <w:r w:rsidRPr="00A5719E">
        <w:rPr>
          <w:rFonts w:ascii="Courier New" w:eastAsia="Times New Roman" w:hAnsi="Courier New" w:cs="Courier New"/>
          <w:noProof/>
          <w:sz w:val="16"/>
          <w:lang w:val="en-US"/>
        </w:rPr>
        <w:t>SEQUENCE {</w:t>
      </w:r>
    </w:p>
    <w:p w14:paraId="217DD9A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appLayerBufferLevelList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AppLayerBufferLevelList  OPTIONAL,</w:t>
      </w:r>
    </w:p>
    <w:p w14:paraId="7413A8C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playoutDelayForMediaStartup</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PlayoutDelayForMediaStartup OPTIONAL,</w:t>
      </w:r>
    </w:p>
    <w:p w14:paraId="313E63E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fr-FR"/>
        </w:rPr>
        <w:t>iE-Extensions</w:t>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t>ProtocolExtensionContainer { { QoEMetrics-ExtIEs} } OPTIONAL,</w:t>
      </w:r>
    </w:p>
    <w:p w14:paraId="418AB88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Malgun Gothic" w:hAnsi="Courier New" w:cs="Courier New"/>
          <w:noProof/>
          <w:sz w:val="16"/>
          <w:lang w:val="fr-FR"/>
        </w:rPr>
      </w:pPr>
      <w:r w:rsidRPr="00A5719E">
        <w:rPr>
          <w:rFonts w:ascii="Courier New" w:eastAsia="Times New Roman" w:hAnsi="Courier New" w:cs="Courier New"/>
          <w:noProof/>
          <w:sz w:val="16"/>
          <w:lang w:val="fr-FR"/>
        </w:rPr>
        <w:tab/>
        <w:t>...</w:t>
      </w:r>
    </w:p>
    <w:p w14:paraId="01D614A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w:t>
      </w:r>
    </w:p>
    <w:p w14:paraId="0CE3C71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p>
    <w:p w14:paraId="195A084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 xml:space="preserve">QoEMetrics-ExtIEs </w:t>
      </w:r>
      <w:r w:rsidRPr="00A5719E">
        <w:rPr>
          <w:rFonts w:ascii="Courier New" w:eastAsia="Times New Roman" w:hAnsi="Courier New" w:cs="Courier New"/>
          <w:noProof/>
          <w:sz w:val="16"/>
          <w:lang w:val="fr-FR"/>
        </w:rPr>
        <w:tab/>
        <w:t>F1AP-PROTOCOL-EXTENSION ::= {</w:t>
      </w:r>
    </w:p>
    <w:p w14:paraId="2DFBDEA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ab/>
        <w:t>...</w:t>
      </w:r>
    </w:p>
    <w:p w14:paraId="329A767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w:t>
      </w:r>
    </w:p>
    <w:p w14:paraId="6ABF8CB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p>
    <w:p w14:paraId="5186CDC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fr-FR"/>
        </w:rPr>
      </w:pPr>
      <w:r w:rsidRPr="00A5719E">
        <w:rPr>
          <w:rFonts w:ascii="Courier New" w:eastAsia="Times New Roman" w:hAnsi="Courier New" w:cs="Courier New"/>
          <w:sz w:val="16"/>
          <w:lang w:val="fr-FR"/>
        </w:rPr>
        <w:t>QoS-Characteristics ::= CHOICE {</w:t>
      </w:r>
    </w:p>
    <w:p w14:paraId="3B91BD7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fr-FR"/>
        </w:rPr>
      </w:pPr>
      <w:r w:rsidRPr="00A5719E">
        <w:rPr>
          <w:rFonts w:ascii="Courier New" w:eastAsia="Times New Roman" w:hAnsi="Courier New" w:cs="Courier New"/>
          <w:sz w:val="16"/>
          <w:lang w:val="fr-FR"/>
        </w:rPr>
        <w:tab/>
        <w:t>non-Dynamic-5QI</w:t>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t>NonDynamic5QIDescriptor,</w:t>
      </w:r>
    </w:p>
    <w:p w14:paraId="611E341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fr-FR"/>
        </w:rPr>
      </w:pPr>
      <w:r w:rsidRPr="00A5719E">
        <w:rPr>
          <w:rFonts w:ascii="Courier New" w:eastAsia="Times New Roman" w:hAnsi="Courier New" w:cs="Courier New"/>
          <w:sz w:val="16"/>
          <w:lang w:val="fr-FR"/>
        </w:rPr>
        <w:tab/>
        <w:t>dynamic-5QI</w:t>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t xml:space="preserve">Dynamic5QIDescriptor, </w:t>
      </w:r>
    </w:p>
    <w:p w14:paraId="5EC1BA4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fr-FR"/>
        </w:rPr>
      </w:pPr>
      <w:r w:rsidRPr="00A5719E">
        <w:rPr>
          <w:rFonts w:ascii="Courier New" w:eastAsia="Times New Roman" w:hAnsi="Courier New" w:cs="Courier New"/>
          <w:sz w:val="16"/>
          <w:lang w:val="fr-FR"/>
        </w:rPr>
        <w:tab/>
        <w:t>choice-extension</w:t>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r>
      <w:r w:rsidRPr="00A5719E">
        <w:rPr>
          <w:rFonts w:ascii="Courier New" w:eastAsia="Times New Roman" w:hAnsi="Courier New" w:cs="Courier New"/>
          <w:noProof/>
          <w:sz w:val="16"/>
          <w:lang w:val="fr-FR"/>
        </w:rPr>
        <w:t xml:space="preserve">ProtocolIE-SingleContainer </w:t>
      </w:r>
      <w:r w:rsidRPr="00A5719E">
        <w:rPr>
          <w:rFonts w:ascii="Courier New" w:eastAsia="Times New Roman" w:hAnsi="Courier New" w:cs="Courier New"/>
          <w:sz w:val="16"/>
          <w:lang w:val="fr-FR"/>
        </w:rPr>
        <w:t>{ { QoS-Characteristics-ExtIEs } }</w:t>
      </w:r>
    </w:p>
    <w:p w14:paraId="4914717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fr-FR"/>
        </w:rPr>
      </w:pPr>
      <w:r w:rsidRPr="00A5719E">
        <w:rPr>
          <w:rFonts w:ascii="Courier New" w:eastAsia="Times New Roman" w:hAnsi="Courier New" w:cs="Courier New"/>
          <w:sz w:val="16"/>
          <w:lang w:val="fr-FR"/>
        </w:rPr>
        <w:t>}</w:t>
      </w:r>
    </w:p>
    <w:p w14:paraId="3052A2A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fr-FR"/>
        </w:rPr>
      </w:pPr>
    </w:p>
    <w:p w14:paraId="6D35A24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fr-FR"/>
        </w:rPr>
      </w:pPr>
      <w:r w:rsidRPr="00A5719E">
        <w:rPr>
          <w:rFonts w:ascii="Courier New" w:eastAsia="Times New Roman" w:hAnsi="Courier New" w:cs="Courier New"/>
          <w:sz w:val="16"/>
          <w:lang w:val="fr-FR"/>
        </w:rPr>
        <w:t xml:space="preserve">QoS-Characteristics-ExtIEs </w:t>
      </w:r>
      <w:r w:rsidRPr="00A5719E">
        <w:rPr>
          <w:rFonts w:ascii="Courier New" w:eastAsia="Times New Roman" w:hAnsi="Courier New" w:cs="Courier New"/>
          <w:noProof/>
          <w:snapToGrid w:val="0"/>
          <w:sz w:val="16"/>
          <w:lang w:val="fr-FR"/>
        </w:rPr>
        <w:t xml:space="preserve">F1AP-PROTOCOL-IES </w:t>
      </w:r>
      <w:r w:rsidRPr="00A5719E">
        <w:rPr>
          <w:rFonts w:ascii="Courier New" w:eastAsia="Times New Roman" w:hAnsi="Courier New" w:cs="Courier New"/>
          <w:sz w:val="16"/>
          <w:lang w:val="fr-FR"/>
        </w:rPr>
        <w:t>::= {</w:t>
      </w:r>
    </w:p>
    <w:p w14:paraId="3D9F429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rPr>
      </w:pP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en-US"/>
        </w:rPr>
        <w:t>...</w:t>
      </w:r>
    </w:p>
    <w:p w14:paraId="21C9F80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5C3C798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170F4C9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 xml:space="preserve">QoSFlowIdentifier ::= INTEGER (0..63) </w:t>
      </w:r>
    </w:p>
    <w:p w14:paraId="40F941A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35594C0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QoSFlowLevelQoSParameters</w:t>
      </w:r>
      <w:r w:rsidRPr="00A5719E">
        <w:rPr>
          <w:rFonts w:ascii="Courier New" w:eastAsia="Times New Roman" w:hAnsi="Courier New" w:cs="Courier New"/>
          <w:sz w:val="16"/>
          <w:lang w:val="en-US"/>
        </w:rPr>
        <w:tab/>
        <w:t>::= SEQUENCE {</w:t>
      </w:r>
    </w:p>
    <w:p w14:paraId="3DC5D17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qoS-Characteristics</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QoS-Characteristics,</w:t>
      </w:r>
    </w:p>
    <w:p w14:paraId="69020C9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nGRANallocationRetentionPriority</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NGRANAllocationAndRetentionPriority,</w:t>
      </w:r>
    </w:p>
    <w:p w14:paraId="0EAAADF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gBR-QoS-Flow-Information</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GBR-QoSFlowInformation</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OPTIONAL,</w:t>
      </w:r>
    </w:p>
    <w:p w14:paraId="44E0A8C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reflective-QoS-Attribute</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ENUMERATED {subject-to, ...}</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OPTIONAL,</w:t>
      </w:r>
    </w:p>
    <w:p w14:paraId="79B7E88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iE-Extensions</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ProtocolExtensionContainer { { QoSFlowLevelQoSParameters-ExtIEs } }</w:t>
      </w:r>
      <w:r w:rsidRPr="00A5719E">
        <w:rPr>
          <w:rFonts w:ascii="Courier New" w:eastAsia="Times New Roman" w:hAnsi="Courier New" w:cs="Courier New"/>
          <w:sz w:val="16"/>
          <w:lang w:val="en-US"/>
        </w:rPr>
        <w:tab/>
        <w:t>OPTIONAL</w:t>
      </w:r>
    </w:p>
    <w:p w14:paraId="1F5F93A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30AF373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4CE62DD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 xml:space="preserve">QoSFlowLevelQoSParameters-ExtIEs </w:t>
      </w:r>
      <w:r w:rsidRPr="00A5719E">
        <w:rPr>
          <w:rFonts w:ascii="Courier New" w:eastAsia="Times New Roman" w:hAnsi="Courier New" w:cs="Courier New"/>
          <w:sz w:val="16"/>
          <w:lang w:val="en-US"/>
        </w:rPr>
        <w:tab/>
        <w:t>F1AP-PROTOCOL-EXTENSION ::= {</w:t>
      </w:r>
    </w:p>
    <w:p w14:paraId="357A854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 ID id-PDUSessionID</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CRITICALITY ignore</w:t>
      </w:r>
      <w:r w:rsidRPr="00A5719E">
        <w:rPr>
          <w:rFonts w:ascii="Courier New" w:eastAsia="Times New Roman" w:hAnsi="Courier New" w:cs="Courier New"/>
          <w:sz w:val="16"/>
          <w:lang w:val="en-US"/>
        </w:rPr>
        <w:tab/>
        <w:t>EXTENSION PDUSessionID</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PRESENCE optional}|</w:t>
      </w:r>
    </w:p>
    <w:p w14:paraId="3857B04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 ID id-ULPDUSessionAggregateMaximumBitRate</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CRITICALITY ignore</w:t>
      </w:r>
      <w:r w:rsidRPr="00A5719E">
        <w:rPr>
          <w:rFonts w:ascii="Courier New" w:eastAsia="Times New Roman" w:hAnsi="Courier New" w:cs="Courier New"/>
          <w:sz w:val="16"/>
          <w:lang w:val="en-US"/>
        </w:rPr>
        <w:tab/>
        <w:t>EXTENSION BitRate</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PRESENCE optional}|</w:t>
      </w:r>
    </w:p>
    <w:p w14:paraId="1712C2E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id-QosMonitoringRequest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EXTENSION QosMonitoringRequest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p>
    <w:p w14:paraId="45CBDE5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id-PDCPTerminatingNodeDLTNLAddrInfo</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EXTENSION TransportLayerAddress</w:t>
      </w:r>
      <w:r w:rsidRPr="00A5719E">
        <w:rPr>
          <w:rFonts w:ascii="Courier New" w:eastAsia="Times New Roman" w:hAnsi="Courier New" w:cs="Courier New"/>
          <w:noProof/>
          <w:sz w:val="16"/>
          <w:lang w:val="en-US"/>
        </w:rPr>
        <w:tab/>
        <w:t>PRESENCE</w:t>
      </w:r>
      <w:r w:rsidRPr="00A5719E">
        <w:rPr>
          <w:rFonts w:ascii="Courier New" w:hAnsi="Courier New" w:cs="Courier New"/>
          <w:noProof/>
          <w:sz w:val="16"/>
          <w:lang w:val="en-US"/>
        </w:rPr>
        <w:t xml:space="preserve"> optional</w:t>
      </w:r>
      <w:r w:rsidRPr="00A5719E">
        <w:rPr>
          <w:rFonts w:ascii="Courier New" w:hAnsi="Courier New" w:cs="Courier New"/>
          <w:noProof/>
          <w:sz w:val="16"/>
          <w:lang w:val="en-US"/>
        </w:rPr>
        <w:tab/>
        <w:t>}</w:t>
      </w:r>
      <w:r w:rsidRPr="00A5719E">
        <w:rPr>
          <w:rFonts w:ascii="Courier New" w:eastAsia="Times New Roman" w:hAnsi="Courier New" w:cs="Courier New"/>
          <w:noProof/>
          <w:sz w:val="16"/>
          <w:lang w:val="en-US"/>
        </w:rPr>
        <w:t>|</w:t>
      </w:r>
    </w:p>
    <w:p w14:paraId="391DF2A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693" w:author="Author" w:date="2025-04-25T11:43:00Z"/>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id-PDUSetQoSParameters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w:t>
      </w:r>
      <w:r w:rsidRPr="00A5719E">
        <w:rPr>
          <w:rFonts w:ascii="Courier New" w:eastAsia="Times New Roman" w:hAnsi="Courier New" w:cs="Courier New"/>
          <w:noProof/>
          <w:sz w:val="16"/>
          <w:lang w:val="en-US"/>
        </w:rPr>
        <w:tab/>
        <w:t>ignore</w:t>
      </w:r>
      <w:r w:rsidRPr="00A5719E">
        <w:rPr>
          <w:rFonts w:ascii="Courier New" w:eastAsia="Times New Roman" w:hAnsi="Courier New" w:cs="Courier New"/>
          <w:noProof/>
          <w:sz w:val="16"/>
          <w:lang w:val="en-US"/>
        </w:rPr>
        <w:tab/>
        <w:t>EXTENSION PDUSetQoSParameters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ins w:id="694" w:author="Author" w:date="2025-04-25T11:43:00Z">
        <w:r w:rsidRPr="00A5719E">
          <w:rPr>
            <w:rFonts w:ascii="Courier New" w:eastAsia="Times New Roman" w:hAnsi="Courier New" w:cs="Courier New"/>
            <w:noProof/>
            <w:sz w:val="16"/>
            <w:lang w:val="en-US"/>
          </w:rPr>
          <w:t>|</w:t>
        </w:r>
      </w:ins>
    </w:p>
    <w:p w14:paraId="4CF2768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695" w:author="Author" w:date="2025-06-04T16:36:00Z"/>
          <w:rFonts w:ascii="Courier New" w:eastAsia="Times New Roman" w:hAnsi="Courier New" w:cs="Courier New"/>
          <w:noProof/>
          <w:sz w:val="16"/>
          <w:lang w:val="en-US"/>
        </w:rPr>
      </w:pPr>
      <w:ins w:id="696" w:author="Author" w:date="2025-04-25T11:41:00Z">
        <w:r w:rsidRPr="00A5719E">
          <w:rPr>
            <w:rFonts w:ascii="Courier New" w:eastAsia="Times New Roman" w:hAnsi="Courier New" w:cs="Courier New"/>
            <w:noProof/>
            <w:sz w:val="16"/>
            <w:lang w:val="en-US"/>
          </w:rPr>
          <w:tab/>
          <w:t>{ ID id-MMSID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EXTENSION MMSID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ins>
      <w:ins w:id="697" w:author="Author" w:date="2025-06-04T16:36:00Z">
        <w:r w:rsidRPr="00A5719E">
          <w:rPr>
            <w:rFonts w:ascii="Courier New" w:eastAsia="Times New Roman" w:hAnsi="Courier New" w:cs="Courier New"/>
            <w:noProof/>
            <w:sz w:val="16"/>
            <w:lang w:val="en-US"/>
          </w:rPr>
          <w:t>}|</w:t>
        </w:r>
      </w:ins>
    </w:p>
    <w:p w14:paraId="0CB95FE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ins w:id="698" w:author="Author" w:date="2025-06-04T16:36:00Z">
        <w:r w:rsidRPr="00A5719E">
          <w:rPr>
            <w:rFonts w:ascii="Courier New" w:eastAsia="Times New Roman" w:hAnsi="Courier New" w:cs="Courier New"/>
            <w:noProof/>
            <w:sz w:val="16"/>
            <w:lang w:val="en-US"/>
          </w:rPr>
          <w:tab/>
          <w:t>{ ID id-</w:t>
        </w:r>
        <w:r w:rsidRPr="00A5719E">
          <w:rPr>
            <w:rFonts w:ascii="Courier New" w:eastAsia="等线" w:hAnsi="Courier New" w:cs="Courier New"/>
            <w:noProof/>
            <w:sz w:val="16"/>
            <w:lang w:val="en-US"/>
          </w:rPr>
          <w:t>Indication-of-Bitrate-Adaptation</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w:t>
        </w:r>
        <w:r w:rsidRPr="00A5719E">
          <w:rPr>
            <w:rFonts w:ascii="Courier New" w:eastAsia="Times New Roman" w:hAnsi="Courier New" w:cs="Courier New"/>
            <w:noProof/>
            <w:sz w:val="16"/>
            <w:lang w:val="en-US"/>
          </w:rPr>
          <w:tab/>
          <w:t>ignore</w:t>
        </w:r>
        <w:r w:rsidRPr="00A5719E">
          <w:rPr>
            <w:rFonts w:ascii="Courier New" w:eastAsia="Times New Roman" w:hAnsi="Courier New" w:cs="Courier New"/>
            <w:noProof/>
            <w:sz w:val="16"/>
            <w:lang w:val="en-US"/>
          </w:rPr>
          <w:tab/>
          <w:t xml:space="preserve">EXTENSION </w:t>
        </w:r>
        <w:r w:rsidRPr="00A5719E">
          <w:rPr>
            <w:rFonts w:ascii="Courier New" w:eastAsia="等线" w:hAnsi="Courier New" w:cs="Courier New"/>
            <w:noProof/>
            <w:sz w:val="16"/>
            <w:lang w:val="en-US"/>
          </w:rPr>
          <w:t>Indication-of-Bitrate-Adaptation</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ins>
      <w:r w:rsidRPr="00A5719E">
        <w:rPr>
          <w:rFonts w:ascii="Courier New" w:eastAsia="Times New Roman" w:hAnsi="Courier New" w:cs="Courier New"/>
          <w:noProof/>
          <w:sz w:val="16"/>
          <w:lang w:val="en-US"/>
        </w:rPr>
        <w:t>,</w:t>
      </w:r>
    </w:p>
    <w:p w14:paraId="3E9FD78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151B8CD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5CF6DC2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0569ED3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QoSFlowMappingIndication ::= ENUMERATED {ul,dl,...}</w:t>
      </w:r>
    </w:p>
    <w:p w14:paraId="4BBF01C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79B4B14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QoSInformation</w:t>
      </w:r>
      <w:r w:rsidRPr="00A5719E">
        <w:rPr>
          <w:rFonts w:ascii="Courier New" w:eastAsia="Times New Roman" w:hAnsi="Courier New" w:cs="Courier New"/>
          <w:sz w:val="16"/>
          <w:lang w:val="en-US"/>
        </w:rPr>
        <w:tab/>
        <w:t>::=</w:t>
      </w:r>
      <w:r w:rsidRPr="00A5719E">
        <w:rPr>
          <w:rFonts w:ascii="Courier New" w:eastAsia="Times New Roman" w:hAnsi="Courier New" w:cs="Courier New"/>
          <w:sz w:val="16"/>
          <w:lang w:val="en-US"/>
        </w:rPr>
        <w:tab/>
        <w:t>CHOICE {</w:t>
      </w:r>
    </w:p>
    <w:p w14:paraId="24018CD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eUTRANQoS</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EUTRANQoS,</w:t>
      </w:r>
    </w:p>
    <w:p w14:paraId="6A84055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choice-extension</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noProof/>
          <w:sz w:val="16"/>
          <w:lang w:val="en-US"/>
        </w:rPr>
        <w:t xml:space="preserve">ProtocolIE-SingleContainer </w:t>
      </w:r>
      <w:r w:rsidRPr="00A5719E">
        <w:rPr>
          <w:rFonts w:ascii="Courier New" w:eastAsia="Times New Roman" w:hAnsi="Courier New" w:cs="Courier New"/>
          <w:sz w:val="16"/>
          <w:lang w:val="en-US"/>
        </w:rPr>
        <w:t>{ { QoSInformation-ExtIEs} }</w:t>
      </w:r>
    </w:p>
    <w:p w14:paraId="65CEC00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47A91D4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3DD47BF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 xml:space="preserve">QoSInformation-ExtIEs </w:t>
      </w:r>
      <w:r w:rsidRPr="00A5719E">
        <w:rPr>
          <w:rFonts w:ascii="Courier New" w:eastAsia="Times New Roman" w:hAnsi="Courier New" w:cs="Courier New"/>
          <w:noProof/>
          <w:snapToGrid w:val="0"/>
          <w:sz w:val="16"/>
          <w:lang w:val="en-US"/>
        </w:rPr>
        <w:t xml:space="preserve">F1AP-PROTOCOL-IES </w:t>
      </w:r>
      <w:r w:rsidRPr="00A5719E">
        <w:rPr>
          <w:rFonts w:ascii="Courier New" w:eastAsia="Times New Roman" w:hAnsi="Courier New" w:cs="Courier New"/>
          <w:sz w:val="16"/>
          <w:lang w:val="en-US"/>
        </w:rPr>
        <w:t>::= {</w:t>
      </w:r>
    </w:p>
    <w:p w14:paraId="1BA395E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w:t>
      </w:r>
      <w:r w:rsidRPr="00A5719E">
        <w:rPr>
          <w:rFonts w:ascii="Courier New" w:eastAsia="Times New Roman" w:hAnsi="Courier New" w:cs="Courier New"/>
          <w:sz w:val="16"/>
          <w:lang w:val="en-US"/>
        </w:rPr>
        <w:tab/>
        <w:t>ID id-DRB-Information</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CRITICALITY ignore TYPE DRB-Information</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PRESENCE mandatory},</w:t>
      </w:r>
    </w:p>
    <w:p w14:paraId="6DBAB87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w:t>
      </w:r>
    </w:p>
    <w:p w14:paraId="2F43057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3934AF0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352B2D0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QosMonitoringRequest ::= ENUMERATED {ul, dl, both, ...</w:t>
      </w:r>
      <w:r w:rsidRPr="00A5719E">
        <w:rPr>
          <w:rFonts w:ascii="Courier New" w:eastAsia="Times New Roman" w:hAnsi="Courier New" w:cs="Courier New"/>
          <w:noProof/>
          <w:snapToGrid w:val="0"/>
          <w:sz w:val="16"/>
          <w:lang w:val="en-US" w:eastAsia="en-GB"/>
        </w:rPr>
        <w:t xml:space="preserve">, </w:t>
      </w:r>
      <w:r w:rsidRPr="00A5719E">
        <w:rPr>
          <w:rFonts w:ascii="Courier New" w:hAnsi="Courier New" w:cs="Courier New"/>
          <w:noProof/>
          <w:snapToGrid w:val="0"/>
          <w:sz w:val="16"/>
          <w:lang w:val="en-US"/>
        </w:rPr>
        <w:t>stop</w:t>
      </w:r>
      <w:r w:rsidRPr="00A5719E">
        <w:rPr>
          <w:rFonts w:ascii="Courier New" w:eastAsia="Times New Roman" w:hAnsi="Courier New" w:cs="Courier New"/>
          <w:sz w:val="16"/>
          <w:lang w:val="en-US"/>
        </w:rPr>
        <w:t>}</w:t>
      </w:r>
    </w:p>
    <w:p w14:paraId="546B5A0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356AB63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 xml:space="preserve">QoSParaSetIndex ::= INTEGER (1..8, ...) </w:t>
      </w:r>
    </w:p>
    <w:p w14:paraId="59DDEBE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31AF90B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QoSParaSetNotifyIndex ::= INTEGER (0..8, ...)</w:t>
      </w:r>
    </w:p>
    <w:p w14:paraId="374EFB1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6C02A56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3"/>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 R</w:t>
      </w:r>
    </w:p>
    <w:p w14:paraId="3C910FC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p>
    <w:p w14:paraId="2418172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RACH-Config-Common</w:t>
      </w:r>
      <w:r w:rsidRPr="00A5719E">
        <w:rPr>
          <w:rFonts w:ascii="Courier New" w:hAnsi="Courier New" w:cs="Courier New"/>
          <w:noProof/>
          <w:snapToGrid w:val="0"/>
          <w:sz w:val="16"/>
          <w:lang w:val="en-US"/>
        </w:rPr>
        <w:tab/>
        <w:t>::= OCTET STRING</w:t>
      </w:r>
    </w:p>
    <w:p w14:paraId="4B3CC0F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p>
    <w:p w14:paraId="74C33AA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RACH-Config-Common-IAB</w:t>
      </w:r>
      <w:r w:rsidRPr="00A5719E">
        <w:rPr>
          <w:rFonts w:ascii="Courier New" w:hAnsi="Courier New" w:cs="Courier New"/>
          <w:noProof/>
          <w:snapToGrid w:val="0"/>
          <w:sz w:val="16"/>
          <w:lang w:val="en-US"/>
        </w:rPr>
        <w:tab/>
        <w:t>::= OCTET STRING</w:t>
      </w:r>
    </w:p>
    <w:p w14:paraId="00AE666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p>
    <w:p w14:paraId="3D9C0EF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Range ::= ENUMERATED {m50, m80, m180, m200, m350, m400, m500, m700, m1000, ...}</w:t>
      </w:r>
    </w:p>
    <w:p w14:paraId="26F7938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p>
    <w:p w14:paraId="02E4111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RAReportContainer::= OCTET STRING</w:t>
      </w:r>
    </w:p>
    <w:p w14:paraId="026F7D4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p>
    <w:p w14:paraId="0A2637A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RAReportList</w:t>
      </w:r>
      <w:r w:rsidRPr="00A5719E">
        <w:rPr>
          <w:rFonts w:ascii="Courier New" w:hAnsi="Courier New" w:cs="Courier New"/>
          <w:noProof/>
          <w:snapToGrid w:val="0"/>
          <w:sz w:val="16"/>
          <w:lang w:val="en-US"/>
        </w:rPr>
        <w:tab/>
        <w:t>::= SEQUENCE (SIZE(1.. maxnoofRAReports)) OF RAReportItem</w:t>
      </w:r>
    </w:p>
    <w:p w14:paraId="773111B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p>
    <w:p w14:paraId="3081AA3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RAReportItem</w:t>
      </w:r>
      <w:r w:rsidRPr="00A5719E">
        <w:rPr>
          <w:rFonts w:ascii="Courier New" w:hAnsi="Courier New" w:cs="Courier New"/>
          <w:noProof/>
          <w:snapToGrid w:val="0"/>
          <w:sz w:val="16"/>
          <w:lang w:val="en-US"/>
        </w:rPr>
        <w:tab/>
        <w:t>::= SEQUENCE {</w:t>
      </w:r>
    </w:p>
    <w:p w14:paraId="796ABBE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fr-FR"/>
        </w:rPr>
      </w:pPr>
      <w:r w:rsidRPr="00A5719E">
        <w:rPr>
          <w:rFonts w:ascii="Courier New" w:hAnsi="Courier New" w:cs="Courier New"/>
          <w:noProof/>
          <w:snapToGrid w:val="0"/>
          <w:sz w:val="16"/>
          <w:lang w:val="en-US"/>
        </w:rPr>
        <w:lastRenderedPageBreak/>
        <w:tab/>
      </w:r>
      <w:r w:rsidRPr="00A5719E">
        <w:rPr>
          <w:rFonts w:ascii="Courier New" w:hAnsi="Courier New" w:cs="Courier New"/>
          <w:noProof/>
          <w:snapToGrid w:val="0"/>
          <w:sz w:val="16"/>
          <w:lang w:val="fr-FR"/>
        </w:rPr>
        <w:t>rAReportContainer</w:t>
      </w:r>
      <w:r w:rsidRPr="00A5719E">
        <w:rPr>
          <w:rFonts w:ascii="Courier New" w:hAnsi="Courier New" w:cs="Courier New"/>
          <w:noProof/>
          <w:snapToGrid w:val="0"/>
          <w:sz w:val="16"/>
          <w:lang w:val="fr-FR"/>
        </w:rPr>
        <w:tab/>
      </w:r>
      <w:r w:rsidRPr="00A5719E">
        <w:rPr>
          <w:rFonts w:ascii="Courier New" w:hAnsi="Courier New" w:cs="Courier New"/>
          <w:noProof/>
          <w:snapToGrid w:val="0"/>
          <w:sz w:val="16"/>
          <w:lang w:val="fr-FR"/>
        </w:rPr>
        <w:tab/>
      </w:r>
      <w:r w:rsidRPr="00A5719E">
        <w:rPr>
          <w:rFonts w:ascii="Courier New" w:hAnsi="Courier New" w:cs="Courier New"/>
          <w:noProof/>
          <w:snapToGrid w:val="0"/>
          <w:sz w:val="16"/>
          <w:lang w:val="fr-FR"/>
        </w:rPr>
        <w:tab/>
      </w:r>
      <w:r w:rsidRPr="00A5719E">
        <w:rPr>
          <w:rFonts w:ascii="Courier New" w:hAnsi="Courier New" w:cs="Courier New"/>
          <w:noProof/>
          <w:snapToGrid w:val="0"/>
          <w:sz w:val="16"/>
          <w:lang w:val="fr-FR"/>
        </w:rPr>
        <w:tab/>
        <w:t>RAReportContainer,</w:t>
      </w:r>
    </w:p>
    <w:p w14:paraId="0EB70C7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fr-FR"/>
        </w:rPr>
      </w:pPr>
      <w:r w:rsidRPr="00A5719E">
        <w:rPr>
          <w:rFonts w:ascii="Courier New" w:hAnsi="Courier New" w:cs="Courier New"/>
          <w:noProof/>
          <w:snapToGrid w:val="0"/>
          <w:sz w:val="16"/>
          <w:lang w:val="fr-FR"/>
        </w:rPr>
        <w:tab/>
        <w:t>uEAssitantIdentifier</w:t>
      </w:r>
      <w:r w:rsidRPr="00A5719E">
        <w:rPr>
          <w:rFonts w:ascii="Courier New" w:hAnsi="Courier New" w:cs="Courier New"/>
          <w:noProof/>
          <w:snapToGrid w:val="0"/>
          <w:sz w:val="16"/>
          <w:lang w:val="fr-FR"/>
        </w:rPr>
        <w:tab/>
      </w:r>
      <w:r w:rsidRPr="00A5719E">
        <w:rPr>
          <w:rFonts w:ascii="Courier New" w:hAnsi="Courier New" w:cs="Courier New"/>
          <w:noProof/>
          <w:snapToGrid w:val="0"/>
          <w:sz w:val="16"/>
          <w:lang w:val="fr-FR"/>
        </w:rPr>
        <w:tab/>
      </w:r>
      <w:r w:rsidRPr="00A5719E">
        <w:rPr>
          <w:rFonts w:ascii="Courier New" w:hAnsi="Courier New" w:cs="Courier New"/>
          <w:noProof/>
          <w:snapToGrid w:val="0"/>
          <w:sz w:val="16"/>
          <w:lang w:val="fr-FR"/>
        </w:rPr>
        <w:tab/>
        <w:t>GNB-DU-UE-F1AP-ID</w:t>
      </w:r>
      <w:r w:rsidRPr="00A5719E">
        <w:rPr>
          <w:rFonts w:ascii="Courier New" w:hAnsi="Courier New" w:cs="Courier New"/>
          <w:noProof/>
          <w:snapToGrid w:val="0"/>
          <w:sz w:val="16"/>
          <w:lang w:val="fr-FR"/>
        </w:rPr>
        <w:tab/>
      </w:r>
      <w:r w:rsidRPr="00A5719E">
        <w:rPr>
          <w:rFonts w:ascii="Courier New" w:hAnsi="Courier New" w:cs="Courier New"/>
          <w:noProof/>
          <w:snapToGrid w:val="0"/>
          <w:sz w:val="16"/>
          <w:lang w:val="fr-FR"/>
        </w:rPr>
        <w:tab/>
        <w:t xml:space="preserve">OPTIONAL, </w:t>
      </w:r>
    </w:p>
    <w:p w14:paraId="1F662E2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fr-FR"/>
        </w:rPr>
      </w:pPr>
      <w:r w:rsidRPr="00A5719E">
        <w:rPr>
          <w:rFonts w:ascii="Courier New" w:hAnsi="Courier New" w:cs="Courier New"/>
          <w:noProof/>
          <w:snapToGrid w:val="0"/>
          <w:sz w:val="16"/>
          <w:lang w:val="fr-FR"/>
        </w:rPr>
        <w:tab/>
        <w:t>iE-Extensions</w:t>
      </w:r>
      <w:r w:rsidRPr="00A5719E">
        <w:rPr>
          <w:rFonts w:ascii="Courier New" w:hAnsi="Courier New" w:cs="Courier New"/>
          <w:noProof/>
          <w:snapToGrid w:val="0"/>
          <w:sz w:val="16"/>
          <w:lang w:val="fr-FR"/>
        </w:rPr>
        <w:tab/>
      </w:r>
      <w:r w:rsidRPr="00A5719E">
        <w:rPr>
          <w:rFonts w:ascii="Courier New" w:hAnsi="Courier New" w:cs="Courier New"/>
          <w:noProof/>
          <w:snapToGrid w:val="0"/>
          <w:sz w:val="16"/>
          <w:lang w:val="fr-FR"/>
        </w:rPr>
        <w:tab/>
      </w:r>
      <w:r w:rsidRPr="00A5719E">
        <w:rPr>
          <w:rFonts w:ascii="Courier New" w:hAnsi="Courier New" w:cs="Courier New"/>
          <w:noProof/>
          <w:snapToGrid w:val="0"/>
          <w:sz w:val="16"/>
          <w:lang w:val="fr-FR"/>
        </w:rPr>
        <w:tab/>
      </w:r>
      <w:r w:rsidRPr="00A5719E">
        <w:rPr>
          <w:rFonts w:ascii="Courier New" w:hAnsi="Courier New" w:cs="Courier New"/>
          <w:noProof/>
          <w:snapToGrid w:val="0"/>
          <w:sz w:val="16"/>
          <w:lang w:val="fr-FR"/>
        </w:rPr>
        <w:tab/>
      </w:r>
      <w:r w:rsidRPr="00A5719E">
        <w:rPr>
          <w:rFonts w:ascii="Courier New" w:hAnsi="Courier New" w:cs="Courier New"/>
          <w:noProof/>
          <w:snapToGrid w:val="0"/>
          <w:sz w:val="16"/>
          <w:lang w:val="fr-FR"/>
        </w:rPr>
        <w:tab/>
        <w:t>ProtocolExtensionContainer { { RAReportItem-ExtIEs} }</w:t>
      </w:r>
      <w:r w:rsidRPr="00A5719E">
        <w:rPr>
          <w:rFonts w:ascii="Courier New" w:hAnsi="Courier New" w:cs="Courier New"/>
          <w:noProof/>
          <w:snapToGrid w:val="0"/>
          <w:sz w:val="16"/>
          <w:lang w:val="fr-FR"/>
        </w:rPr>
        <w:tab/>
        <w:t>OPTIONAL,</w:t>
      </w:r>
    </w:p>
    <w:p w14:paraId="2E04C6B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rPr>
      </w:pPr>
      <w:r w:rsidRPr="00A5719E">
        <w:rPr>
          <w:rFonts w:ascii="Courier New" w:hAnsi="Courier New" w:cs="Courier New"/>
          <w:noProof/>
          <w:snapToGrid w:val="0"/>
          <w:sz w:val="16"/>
          <w:lang w:val="fr-FR"/>
        </w:rPr>
        <w:tab/>
      </w:r>
      <w:r w:rsidRPr="00A5719E">
        <w:rPr>
          <w:rFonts w:ascii="Courier New" w:hAnsi="Courier New" w:cs="Courier New"/>
          <w:noProof/>
          <w:snapToGrid w:val="0"/>
          <w:sz w:val="16"/>
          <w:lang w:val="en-US"/>
        </w:rPr>
        <w:t>...</w:t>
      </w:r>
    </w:p>
    <w:p w14:paraId="08471CD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w:t>
      </w:r>
    </w:p>
    <w:p w14:paraId="2B2A21D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p>
    <w:p w14:paraId="0A614F1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 xml:space="preserve">RAReportItem-ExtIEs </w:t>
      </w:r>
      <w:r w:rsidRPr="00A5719E">
        <w:rPr>
          <w:rFonts w:ascii="Courier New" w:hAnsi="Courier New" w:cs="Courier New"/>
          <w:noProof/>
          <w:snapToGrid w:val="0"/>
          <w:sz w:val="16"/>
          <w:lang w:val="en-US"/>
        </w:rPr>
        <w:tab/>
        <w:t>F1AP-PROTOCOL-EXTENSION ::= {</w:t>
      </w:r>
    </w:p>
    <w:p w14:paraId="5223BCE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w:t>
      </w:r>
    </w:p>
    <w:p w14:paraId="4012054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w:t>
      </w:r>
    </w:p>
    <w:p w14:paraId="0E61C3E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napToGrid w:val="0"/>
          <w:sz w:val="16"/>
          <w:lang w:val="en-US"/>
        </w:rPr>
      </w:pPr>
    </w:p>
    <w:p w14:paraId="57A5042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napToGrid w:val="0"/>
          <w:sz w:val="16"/>
          <w:lang w:val="en-US"/>
        </w:rPr>
      </w:pPr>
      <w:r w:rsidRPr="00A5719E">
        <w:rPr>
          <w:rFonts w:ascii="Courier New" w:hAnsi="Courier New" w:cs="Courier New"/>
          <w:snapToGrid w:val="0"/>
          <w:sz w:val="16"/>
          <w:lang w:val="en-US"/>
        </w:rPr>
        <w:t>RAReport</w:t>
      </w:r>
      <w:r w:rsidRPr="00A5719E">
        <w:rPr>
          <w:rFonts w:ascii="Courier New" w:eastAsia="Times New Roman" w:hAnsi="Courier New" w:cs="Courier New"/>
          <w:noProof/>
          <w:sz w:val="16"/>
          <w:lang w:val="en-US" w:eastAsia="ja-JP"/>
        </w:rPr>
        <w:t>Indication</w:t>
      </w:r>
      <w:r w:rsidRPr="00A5719E">
        <w:rPr>
          <w:rFonts w:ascii="Courier New" w:hAnsi="Courier New" w:cs="Courier New"/>
          <w:snapToGrid w:val="0"/>
          <w:sz w:val="16"/>
          <w:lang w:val="en-US"/>
        </w:rPr>
        <w:t>List ::= SEQUENCE (SIZE(1..maxnoofUEsforRAReport</w:t>
      </w:r>
      <w:r w:rsidRPr="00A5719E">
        <w:rPr>
          <w:rFonts w:ascii="Courier New" w:eastAsia="Times New Roman" w:hAnsi="Courier New" w:cs="Courier New"/>
          <w:noProof/>
          <w:sz w:val="16"/>
          <w:lang w:val="en-US" w:eastAsia="ja-JP"/>
        </w:rPr>
        <w:t>Indication</w:t>
      </w:r>
      <w:r w:rsidRPr="00A5719E">
        <w:rPr>
          <w:rFonts w:ascii="Courier New" w:hAnsi="Courier New" w:cs="Courier New"/>
          <w:snapToGrid w:val="0"/>
          <w:sz w:val="16"/>
          <w:lang w:val="en-US"/>
        </w:rPr>
        <w:t>s)) OF RAReport</w:t>
      </w:r>
      <w:r w:rsidRPr="00A5719E">
        <w:rPr>
          <w:rFonts w:ascii="Courier New" w:eastAsia="Times New Roman" w:hAnsi="Courier New" w:cs="Courier New"/>
          <w:noProof/>
          <w:sz w:val="16"/>
          <w:lang w:val="en-US" w:eastAsia="ja-JP"/>
        </w:rPr>
        <w:t>Indication</w:t>
      </w:r>
      <w:r w:rsidRPr="00A5719E">
        <w:rPr>
          <w:rFonts w:ascii="Courier New" w:hAnsi="Courier New" w:cs="Courier New"/>
          <w:snapToGrid w:val="0"/>
          <w:sz w:val="16"/>
          <w:lang w:val="en-US"/>
        </w:rPr>
        <w:t>List-Item</w:t>
      </w:r>
    </w:p>
    <w:p w14:paraId="709C3AF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napToGrid w:val="0"/>
          <w:sz w:val="16"/>
          <w:lang w:val="en-US"/>
        </w:rPr>
      </w:pPr>
    </w:p>
    <w:p w14:paraId="348EA21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napToGrid w:val="0"/>
          <w:sz w:val="16"/>
          <w:lang w:val="en-US"/>
        </w:rPr>
      </w:pPr>
      <w:r w:rsidRPr="00A5719E">
        <w:rPr>
          <w:rFonts w:ascii="Courier New" w:hAnsi="Courier New" w:cs="Courier New"/>
          <w:snapToGrid w:val="0"/>
          <w:sz w:val="16"/>
          <w:lang w:val="en-US"/>
        </w:rPr>
        <w:t>RAReport</w:t>
      </w:r>
      <w:r w:rsidRPr="00A5719E">
        <w:rPr>
          <w:rFonts w:ascii="Courier New" w:eastAsia="Times New Roman" w:hAnsi="Courier New" w:cs="Courier New"/>
          <w:noProof/>
          <w:sz w:val="16"/>
          <w:lang w:val="en-US" w:eastAsia="ja-JP"/>
        </w:rPr>
        <w:t>Indication</w:t>
      </w:r>
      <w:r w:rsidRPr="00A5719E">
        <w:rPr>
          <w:rFonts w:ascii="Courier New" w:hAnsi="Courier New" w:cs="Courier New"/>
          <w:snapToGrid w:val="0"/>
          <w:sz w:val="16"/>
          <w:lang w:val="en-US"/>
        </w:rPr>
        <w:t>List-Item ::= SEQUENCE {</w:t>
      </w:r>
    </w:p>
    <w:p w14:paraId="5EED4B8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napToGrid w:val="0"/>
          <w:sz w:val="16"/>
          <w:lang w:val="en-US"/>
        </w:rPr>
      </w:pPr>
      <w:r w:rsidRPr="00A5719E">
        <w:rPr>
          <w:rFonts w:ascii="Courier New" w:hAnsi="Courier New" w:cs="Courier New"/>
          <w:snapToGrid w:val="0"/>
          <w:sz w:val="16"/>
          <w:lang w:val="en-US"/>
        </w:rPr>
        <w:tab/>
        <w:t>gNB-CU-UE-F1AP-ID</w:t>
      </w:r>
      <w:r w:rsidRPr="00A5719E">
        <w:rPr>
          <w:rFonts w:ascii="Courier New" w:hAnsi="Courier New" w:cs="Courier New"/>
          <w:snapToGrid w:val="0"/>
          <w:sz w:val="16"/>
          <w:lang w:val="en-US"/>
        </w:rPr>
        <w:tab/>
      </w:r>
      <w:r w:rsidRPr="00A5719E">
        <w:rPr>
          <w:rFonts w:ascii="Courier New" w:hAnsi="Courier New" w:cs="Courier New"/>
          <w:snapToGrid w:val="0"/>
          <w:sz w:val="16"/>
          <w:lang w:val="en-US"/>
        </w:rPr>
        <w:tab/>
      </w:r>
      <w:r w:rsidRPr="00A5719E">
        <w:rPr>
          <w:rFonts w:ascii="Courier New" w:hAnsi="Courier New" w:cs="Courier New"/>
          <w:snapToGrid w:val="0"/>
          <w:sz w:val="16"/>
          <w:lang w:val="en-US"/>
        </w:rPr>
        <w:tab/>
      </w:r>
      <w:r w:rsidRPr="00A5719E">
        <w:rPr>
          <w:rFonts w:ascii="Courier New" w:hAnsi="Courier New" w:cs="Courier New"/>
          <w:snapToGrid w:val="0"/>
          <w:sz w:val="16"/>
          <w:lang w:val="en-US"/>
        </w:rPr>
        <w:tab/>
      </w:r>
      <w:r w:rsidRPr="00A5719E">
        <w:rPr>
          <w:rFonts w:ascii="Courier New" w:hAnsi="Courier New" w:cs="Courier New"/>
          <w:snapToGrid w:val="0"/>
          <w:sz w:val="16"/>
          <w:lang w:val="en-US"/>
        </w:rPr>
        <w:tab/>
        <w:t>GNB-CU-UE-F1AP-ID,</w:t>
      </w:r>
    </w:p>
    <w:p w14:paraId="50769D6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napToGrid w:val="0"/>
          <w:sz w:val="16"/>
          <w:lang w:val="en-US"/>
        </w:rPr>
      </w:pPr>
      <w:r w:rsidRPr="00A5719E">
        <w:rPr>
          <w:rFonts w:ascii="Courier New" w:hAnsi="Courier New" w:cs="Courier New"/>
          <w:snapToGrid w:val="0"/>
          <w:sz w:val="16"/>
          <w:lang w:val="en-US"/>
        </w:rPr>
        <w:tab/>
        <w:t>iE-Extensions</w:t>
      </w:r>
      <w:r w:rsidRPr="00A5719E">
        <w:rPr>
          <w:rFonts w:ascii="Courier New" w:hAnsi="Courier New" w:cs="Courier New"/>
          <w:snapToGrid w:val="0"/>
          <w:sz w:val="16"/>
          <w:lang w:val="en-US"/>
        </w:rPr>
        <w:tab/>
      </w:r>
      <w:r w:rsidRPr="00A5719E">
        <w:rPr>
          <w:rFonts w:ascii="Courier New" w:hAnsi="Courier New" w:cs="Courier New"/>
          <w:snapToGrid w:val="0"/>
          <w:sz w:val="16"/>
          <w:lang w:val="en-US"/>
        </w:rPr>
        <w:tab/>
      </w:r>
      <w:r w:rsidRPr="00A5719E">
        <w:rPr>
          <w:rFonts w:ascii="Courier New" w:hAnsi="Courier New" w:cs="Courier New"/>
          <w:snapToGrid w:val="0"/>
          <w:sz w:val="16"/>
          <w:lang w:val="en-US"/>
        </w:rPr>
        <w:tab/>
      </w:r>
      <w:r w:rsidRPr="00A5719E">
        <w:rPr>
          <w:rFonts w:ascii="Courier New" w:hAnsi="Courier New" w:cs="Courier New"/>
          <w:snapToGrid w:val="0"/>
          <w:sz w:val="16"/>
          <w:lang w:val="en-US"/>
        </w:rPr>
        <w:tab/>
      </w:r>
      <w:r w:rsidRPr="00A5719E">
        <w:rPr>
          <w:rFonts w:ascii="Courier New" w:hAnsi="Courier New" w:cs="Courier New"/>
          <w:snapToGrid w:val="0"/>
          <w:sz w:val="16"/>
          <w:lang w:val="en-US"/>
        </w:rPr>
        <w:tab/>
      </w:r>
      <w:r w:rsidRPr="00A5719E">
        <w:rPr>
          <w:rFonts w:ascii="Courier New" w:hAnsi="Courier New" w:cs="Courier New"/>
          <w:snapToGrid w:val="0"/>
          <w:sz w:val="16"/>
          <w:lang w:val="en-US"/>
        </w:rPr>
        <w:tab/>
        <w:t>ProtocolExtensionContainer { { RAReport</w:t>
      </w:r>
      <w:r w:rsidRPr="00A5719E">
        <w:rPr>
          <w:rFonts w:ascii="Courier New" w:eastAsia="Times New Roman" w:hAnsi="Courier New" w:cs="Courier New"/>
          <w:noProof/>
          <w:sz w:val="16"/>
          <w:lang w:val="en-US" w:eastAsia="ja-JP"/>
        </w:rPr>
        <w:t>Indication</w:t>
      </w:r>
      <w:r w:rsidRPr="00A5719E">
        <w:rPr>
          <w:rFonts w:ascii="Courier New" w:hAnsi="Courier New" w:cs="Courier New"/>
          <w:snapToGrid w:val="0"/>
          <w:sz w:val="16"/>
          <w:lang w:val="en-US"/>
        </w:rPr>
        <w:t>List-Item-ExtIEs} } OPTIONAL,</w:t>
      </w:r>
    </w:p>
    <w:p w14:paraId="718271A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napToGrid w:val="0"/>
          <w:sz w:val="16"/>
          <w:lang w:val="en-US"/>
        </w:rPr>
      </w:pPr>
      <w:r w:rsidRPr="00A5719E">
        <w:rPr>
          <w:rFonts w:ascii="Courier New" w:hAnsi="Courier New" w:cs="Courier New"/>
          <w:snapToGrid w:val="0"/>
          <w:sz w:val="16"/>
          <w:lang w:val="en-US"/>
        </w:rPr>
        <w:tab/>
        <w:t>...</w:t>
      </w:r>
    </w:p>
    <w:p w14:paraId="34500F8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napToGrid w:val="0"/>
          <w:sz w:val="16"/>
          <w:lang w:val="en-US"/>
        </w:rPr>
      </w:pPr>
    </w:p>
    <w:p w14:paraId="7E71916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napToGrid w:val="0"/>
          <w:sz w:val="16"/>
          <w:lang w:val="en-US"/>
        </w:rPr>
      </w:pPr>
      <w:r w:rsidRPr="00A5719E">
        <w:rPr>
          <w:rFonts w:ascii="Courier New" w:hAnsi="Courier New" w:cs="Courier New"/>
          <w:snapToGrid w:val="0"/>
          <w:sz w:val="16"/>
          <w:lang w:val="en-US"/>
        </w:rPr>
        <w:t>}</w:t>
      </w:r>
    </w:p>
    <w:p w14:paraId="65E4F07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napToGrid w:val="0"/>
          <w:sz w:val="16"/>
          <w:lang w:val="en-US"/>
        </w:rPr>
      </w:pPr>
    </w:p>
    <w:p w14:paraId="1AE903F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napToGrid w:val="0"/>
          <w:sz w:val="16"/>
          <w:lang w:val="en-US"/>
        </w:rPr>
      </w:pPr>
      <w:r w:rsidRPr="00A5719E">
        <w:rPr>
          <w:rFonts w:ascii="Courier New" w:hAnsi="Courier New" w:cs="Courier New"/>
          <w:snapToGrid w:val="0"/>
          <w:sz w:val="16"/>
          <w:lang w:val="en-US"/>
        </w:rPr>
        <w:t>RAReport</w:t>
      </w:r>
      <w:r w:rsidRPr="00A5719E">
        <w:rPr>
          <w:rFonts w:ascii="Courier New" w:eastAsia="Times New Roman" w:hAnsi="Courier New" w:cs="Courier New"/>
          <w:noProof/>
          <w:sz w:val="16"/>
          <w:lang w:val="en-US" w:eastAsia="ja-JP"/>
        </w:rPr>
        <w:t>Indication</w:t>
      </w:r>
      <w:r w:rsidRPr="00A5719E">
        <w:rPr>
          <w:rFonts w:ascii="Courier New" w:hAnsi="Courier New" w:cs="Courier New"/>
          <w:snapToGrid w:val="0"/>
          <w:sz w:val="16"/>
          <w:lang w:val="en-US"/>
        </w:rPr>
        <w:t>List-Item-ExtIEs F1AP-PROTOCOL-EXTENSION ::= {</w:t>
      </w:r>
    </w:p>
    <w:p w14:paraId="784A815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napToGrid w:val="0"/>
          <w:sz w:val="16"/>
          <w:lang w:val="en-US"/>
        </w:rPr>
      </w:pPr>
      <w:r w:rsidRPr="00A5719E">
        <w:rPr>
          <w:rFonts w:ascii="Courier New" w:hAnsi="Courier New" w:cs="Courier New"/>
          <w:snapToGrid w:val="0"/>
          <w:sz w:val="16"/>
          <w:lang w:val="en-US"/>
        </w:rPr>
        <w:tab/>
        <w:t>...</w:t>
      </w:r>
    </w:p>
    <w:p w14:paraId="5D5183B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napToGrid w:val="0"/>
          <w:sz w:val="16"/>
          <w:lang w:val="en-US"/>
        </w:rPr>
      </w:pPr>
      <w:r w:rsidRPr="00A5719E">
        <w:rPr>
          <w:rFonts w:ascii="Courier New" w:hAnsi="Courier New" w:cs="Courier New"/>
          <w:snapToGrid w:val="0"/>
          <w:sz w:val="16"/>
          <w:lang w:val="en-US"/>
        </w:rPr>
        <w:t>}</w:t>
      </w:r>
    </w:p>
    <w:p w14:paraId="1B36962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p>
    <w:p w14:paraId="182A9F5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p>
    <w:p w14:paraId="362EE82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p>
    <w:p w14:paraId="408BFD9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RadioResourceStatus ::= SEQUENCE {</w:t>
      </w:r>
    </w:p>
    <w:p w14:paraId="558BC41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sSBAreaRadioResourceStatusList</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SSBAreaRadioResourceStatusList,</w:t>
      </w:r>
    </w:p>
    <w:p w14:paraId="6DEEC8C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iE-Extensions</w:t>
      </w:r>
      <w:r w:rsidRPr="00A5719E">
        <w:rPr>
          <w:rFonts w:ascii="Courier New" w:hAnsi="Courier New" w:cs="Courier New"/>
          <w:noProof/>
          <w:snapToGrid w:val="0"/>
          <w:sz w:val="16"/>
          <w:lang w:val="en-US"/>
        </w:rPr>
        <w:tab/>
        <w:t>ProtocolExtensionContainer { { RadioResourceStatus-ExtIEs} } OPTIONAL</w:t>
      </w:r>
    </w:p>
    <w:p w14:paraId="7C9A328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w:t>
      </w:r>
    </w:p>
    <w:p w14:paraId="4290EE4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p>
    <w:p w14:paraId="4D11410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 xml:space="preserve">RadioResourceStatus-ExtIEs </w:t>
      </w:r>
      <w:r w:rsidRPr="00A5719E">
        <w:rPr>
          <w:rFonts w:ascii="Courier New" w:hAnsi="Courier New" w:cs="Courier New"/>
          <w:noProof/>
          <w:snapToGrid w:val="0"/>
          <w:sz w:val="16"/>
          <w:lang w:val="en-US"/>
        </w:rPr>
        <w:tab/>
        <w:t>F1AP-PROTOCOL-EXTENSION ::= {</w:t>
      </w:r>
    </w:p>
    <w:p w14:paraId="29F793D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w:t>
      </w:r>
      <w:r w:rsidRPr="00A5719E">
        <w:rPr>
          <w:rFonts w:ascii="Courier New" w:hAnsi="Courier New" w:cs="Courier New"/>
          <w:noProof/>
          <w:sz w:val="16"/>
          <w:lang w:val="en-US"/>
        </w:rPr>
        <w:t>SliceRadioResourceStatus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EXTENSION SliceRadioResourceStatus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p>
    <w:p w14:paraId="19EF55B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id-MIMOPRBusageInformation</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EXTENSION MIMOPRBusageInformation</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p>
    <w:p w14:paraId="0DB8AA5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w:t>
      </w:r>
    </w:p>
    <w:p w14:paraId="006CC44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w:t>
      </w:r>
    </w:p>
    <w:p w14:paraId="67B2690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p>
    <w:p w14:paraId="427402D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RadioResourceStatusNR-U ::= SEQUENCE {</w:t>
      </w:r>
    </w:p>
    <w:p w14:paraId="779DDA7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 xml:space="preserve">dl-Total-PRB-usage </w:t>
      </w:r>
      <w:r w:rsidRPr="00A5719E">
        <w:rPr>
          <w:rFonts w:ascii="Courier New" w:hAnsi="Courier New" w:cs="Courier New"/>
          <w:noProof/>
          <w:snapToGrid w:val="0"/>
          <w:sz w:val="16"/>
          <w:lang w:val="en-US"/>
        </w:rPr>
        <w:tab/>
        <w:t>INTEGER (0..100),</w:t>
      </w:r>
    </w:p>
    <w:p w14:paraId="7DD37B7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 xml:space="preserve">ul-Total-PRB-usage </w:t>
      </w:r>
      <w:r w:rsidRPr="00A5719E">
        <w:rPr>
          <w:rFonts w:ascii="Courier New" w:hAnsi="Courier New" w:cs="Courier New"/>
          <w:noProof/>
          <w:snapToGrid w:val="0"/>
          <w:sz w:val="16"/>
          <w:lang w:val="en-US"/>
        </w:rPr>
        <w:tab/>
        <w:t>INTEGER (0..100),</w:t>
      </w:r>
    </w:p>
    <w:p w14:paraId="353596A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fr-FR"/>
        </w:rPr>
      </w:pP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fr-FR"/>
        </w:rPr>
        <w:t>iE-Extensions</w:t>
      </w:r>
      <w:r w:rsidRPr="00A5719E">
        <w:rPr>
          <w:rFonts w:ascii="Courier New" w:hAnsi="Courier New" w:cs="Courier New"/>
          <w:noProof/>
          <w:snapToGrid w:val="0"/>
          <w:sz w:val="16"/>
          <w:lang w:val="fr-FR"/>
        </w:rPr>
        <w:tab/>
      </w:r>
      <w:r w:rsidRPr="00A5719E">
        <w:rPr>
          <w:rFonts w:ascii="Courier New" w:hAnsi="Courier New" w:cs="Courier New"/>
          <w:noProof/>
          <w:snapToGrid w:val="0"/>
          <w:sz w:val="16"/>
          <w:lang w:val="fr-FR"/>
        </w:rPr>
        <w:tab/>
      </w:r>
      <w:r w:rsidRPr="00A5719E">
        <w:rPr>
          <w:rFonts w:ascii="Courier New" w:hAnsi="Courier New" w:cs="Courier New"/>
          <w:noProof/>
          <w:snapToGrid w:val="0"/>
          <w:sz w:val="16"/>
          <w:lang w:val="fr-FR"/>
        </w:rPr>
        <w:tab/>
      </w:r>
      <w:r w:rsidRPr="00A5719E">
        <w:rPr>
          <w:rFonts w:ascii="Courier New" w:hAnsi="Courier New" w:cs="Courier New"/>
          <w:noProof/>
          <w:snapToGrid w:val="0"/>
          <w:sz w:val="16"/>
          <w:lang w:val="fr-FR"/>
        </w:rPr>
        <w:tab/>
      </w:r>
      <w:r w:rsidRPr="00A5719E">
        <w:rPr>
          <w:rFonts w:ascii="Courier New" w:hAnsi="Courier New" w:cs="Courier New"/>
          <w:noProof/>
          <w:snapToGrid w:val="0"/>
          <w:sz w:val="16"/>
          <w:lang w:val="fr-FR"/>
        </w:rPr>
        <w:tab/>
        <w:t>ProtocolExtensionContainer { { RadioResourceStatusNR-U-ExtIEs} }</w:t>
      </w:r>
      <w:r w:rsidRPr="00A5719E">
        <w:rPr>
          <w:rFonts w:ascii="Courier New" w:hAnsi="Courier New" w:cs="Courier New"/>
          <w:noProof/>
          <w:snapToGrid w:val="0"/>
          <w:sz w:val="16"/>
          <w:lang w:val="fr-FR"/>
        </w:rPr>
        <w:tab/>
        <w:t>OPTIONAL,</w:t>
      </w:r>
    </w:p>
    <w:p w14:paraId="63E20EB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fr-FR"/>
        </w:rPr>
      </w:pPr>
      <w:r w:rsidRPr="00A5719E">
        <w:rPr>
          <w:rFonts w:ascii="Courier New" w:hAnsi="Courier New" w:cs="Courier New"/>
          <w:noProof/>
          <w:snapToGrid w:val="0"/>
          <w:sz w:val="16"/>
          <w:lang w:val="fr-FR"/>
        </w:rPr>
        <w:tab/>
        <w:t>...</w:t>
      </w:r>
    </w:p>
    <w:p w14:paraId="725C42B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fr-FR"/>
        </w:rPr>
      </w:pPr>
      <w:r w:rsidRPr="00A5719E">
        <w:rPr>
          <w:rFonts w:ascii="Courier New" w:hAnsi="Courier New" w:cs="Courier New"/>
          <w:noProof/>
          <w:snapToGrid w:val="0"/>
          <w:sz w:val="16"/>
          <w:lang w:val="fr-FR"/>
        </w:rPr>
        <w:t>}</w:t>
      </w:r>
    </w:p>
    <w:p w14:paraId="587899C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fr-FR"/>
        </w:rPr>
      </w:pPr>
      <w:r w:rsidRPr="00A5719E">
        <w:rPr>
          <w:rFonts w:ascii="Courier New" w:hAnsi="Courier New" w:cs="Courier New"/>
          <w:noProof/>
          <w:snapToGrid w:val="0"/>
          <w:sz w:val="16"/>
          <w:lang w:val="fr-FR"/>
        </w:rPr>
        <w:t>RadioResourceStatusNR-U-ExtIEs F1AP-PROTOCOL-EXTENSION ::= {</w:t>
      </w:r>
    </w:p>
    <w:p w14:paraId="25B0811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fr-FR"/>
        </w:rPr>
      </w:pPr>
      <w:r w:rsidRPr="00A5719E">
        <w:rPr>
          <w:rFonts w:ascii="Courier New" w:hAnsi="Courier New" w:cs="Courier New"/>
          <w:noProof/>
          <w:snapToGrid w:val="0"/>
          <w:sz w:val="16"/>
          <w:lang w:val="fr-FR"/>
        </w:rPr>
        <w:tab/>
        <w:t>...</w:t>
      </w:r>
    </w:p>
    <w:p w14:paraId="7F56589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fr-FR"/>
        </w:rPr>
      </w:pPr>
      <w:r w:rsidRPr="00A5719E">
        <w:rPr>
          <w:rFonts w:ascii="Courier New" w:hAnsi="Courier New" w:cs="Courier New"/>
          <w:noProof/>
          <w:snapToGrid w:val="0"/>
          <w:sz w:val="16"/>
          <w:lang w:val="fr-FR"/>
        </w:rPr>
        <w:t>}</w:t>
      </w:r>
    </w:p>
    <w:p w14:paraId="2E91093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fr-FR"/>
        </w:rPr>
      </w:pPr>
    </w:p>
    <w:p w14:paraId="0D1A9E8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napToGrid w:val="0"/>
          <w:sz w:val="16"/>
          <w:lang w:val="fr-FR"/>
        </w:rPr>
      </w:pPr>
      <w:r w:rsidRPr="00A5719E">
        <w:rPr>
          <w:rFonts w:ascii="Courier New" w:hAnsi="Courier New" w:cs="Courier New"/>
          <w:snapToGrid w:val="0"/>
          <w:sz w:val="16"/>
          <w:lang w:val="fr-FR"/>
        </w:rPr>
        <w:t>MIMOPRBusageInformation ::= SEQUENCE {</w:t>
      </w:r>
    </w:p>
    <w:p w14:paraId="513F7E7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napToGrid w:val="0"/>
          <w:sz w:val="16"/>
          <w:lang w:val="fr-FR"/>
        </w:rPr>
      </w:pPr>
      <w:r w:rsidRPr="00A5719E">
        <w:rPr>
          <w:rFonts w:ascii="Courier New" w:hAnsi="Courier New" w:cs="Courier New"/>
          <w:snapToGrid w:val="0"/>
          <w:sz w:val="16"/>
          <w:lang w:val="fr-FR"/>
        </w:rPr>
        <w:tab/>
        <w:t>dl-GBR-PRB-usage-for-MIMO</w:t>
      </w:r>
      <w:r w:rsidRPr="00A5719E">
        <w:rPr>
          <w:rFonts w:ascii="Courier New" w:hAnsi="Courier New" w:cs="Courier New"/>
          <w:snapToGrid w:val="0"/>
          <w:sz w:val="16"/>
          <w:lang w:val="fr-FR"/>
        </w:rPr>
        <w:tab/>
      </w:r>
      <w:r w:rsidRPr="00A5719E">
        <w:rPr>
          <w:rFonts w:ascii="Courier New" w:hAnsi="Courier New" w:cs="Courier New"/>
          <w:snapToGrid w:val="0"/>
          <w:sz w:val="16"/>
          <w:lang w:val="fr-FR"/>
        </w:rPr>
        <w:tab/>
      </w:r>
      <w:r w:rsidRPr="00A5719E">
        <w:rPr>
          <w:rFonts w:ascii="Courier New" w:eastAsia="Times New Roman" w:hAnsi="Courier New" w:cs="Courier New"/>
          <w:sz w:val="16"/>
          <w:lang w:val="fr-FR"/>
        </w:rPr>
        <w:t>INTEGER (0..100)</w:t>
      </w:r>
      <w:r w:rsidRPr="00A5719E">
        <w:rPr>
          <w:rFonts w:ascii="Courier New" w:hAnsi="Courier New" w:cs="Courier New"/>
          <w:snapToGrid w:val="0"/>
          <w:sz w:val="16"/>
          <w:lang w:val="fr-FR"/>
        </w:rPr>
        <w:t>,</w:t>
      </w:r>
    </w:p>
    <w:p w14:paraId="0BE2D57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napToGrid w:val="0"/>
          <w:sz w:val="16"/>
          <w:lang w:val="fr-FR"/>
        </w:rPr>
      </w:pPr>
      <w:r w:rsidRPr="00A5719E">
        <w:rPr>
          <w:rFonts w:ascii="Courier New" w:hAnsi="Courier New" w:cs="Courier New"/>
          <w:snapToGrid w:val="0"/>
          <w:sz w:val="16"/>
          <w:lang w:val="fr-FR"/>
        </w:rPr>
        <w:tab/>
        <w:t>ul-GBR-PRB-usage-for-MIMO</w:t>
      </w:r>
      <w:r w:rsidRPr="00A5719E">
        <w:rPr>
          <w:rFonts w:ascii="Courier New" w:hAnsi="Courier New" w:cs="Courier New"/>
          <w:snapToGrid w:val="0"/>
          <w:sz w:val="16"/>
          <w:lang w:val="fr-FR"/>
        </w:rPr>
        <w:tab/>
      </w:r>
      <w:r w:rsidRPr="00A5719E">
        <w:rPr>
          <w:rFonts w:ascii="Courier New" w:hAnsi="Courier New" w:cs="Courier New"/>
          <w:snapToGrid w:val="0"/>
          <w:sz w:val="16"/>
          <w:lang w:val="fr-FR"/>
        </w:rPr>
        <w:tab/>
      </w:r>
      <w:r w:rsidRPr="00A5719E">
        <w:rPr>
          <w:rFonts w:ascii="Courier New" w:eastAsia="Times New Roman" w:hAnsi="Courier New" w:cs="Courier New"/>
          <w:sz w:val="16"/>
          <w:lang w:val="fr-FR"/>
        </w:rPr>
        <w:t>INTEGER (0..100)</w:t>
      </w:r>
      <w:r w:rsidRPr="00A5719E">
        <w:rPr>
          <w:rFonts w:ascii="Courier New" w:hAnsi="Courier New" w:cs="Courier New"/>
          <w:snapToGrid w:val="0"/>
          <w:sz w:val="16"/>
          <w:lang w:val="fr-FR"/>
        </w:rPr>
        <w:t>,</w:t>
      </w:r>
    </w:p>
    <w:p w14:paraId="182458A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napToGrid w:val="0"/>
          <w:sz w:val="16"/>
          <w:lang w:val="fr-FR"/>
        </w:rPr>
      </w:pPr>
      <w:r w:rsidRPr="00A5719E">
        <w:rPr>
          <w:rFonts w:ascii="Courier New" w:hAnsi="Courier New" w:cs="Courier New"/>
          <w:snapToGrid w:val="0"/>
          <w:sz w:val="16"/>
          <w:lang w:val="fr-FR"/>
        </w:rPr>
        <w:tab/>
        <w:t>dl-non-GBR-PRB-usage-for-MIMO</w:t>
      </w:r>
      <w:r w:rsidRPr="00A5719E">
        <w:rPr>
          <w:rFonts w:ascii="Courier New" w:hAnsi="Courier New" w:cs="Courier New"/>
          <w:snapToGrid w:val="0"/>
          <w:sz w:val="16"/>
          <w:lang w:val="fr-FR"/>
        </w:rPr>
        <w:tab/>
      </w:r>
      <w:r w:rsidRPr="00A5719E">
        <w:rPr>
          <w:rFonts w:ascii="Courier New" w:eastAsia="Times New Roman" w:hAnsi="Courier New" w:cs="Courier New"/>
          <w:sz w:val="16"/>
          <w:lang w:val="fr-FR"/>
        </w:rPr>
        <w:t>INTEGER (0..100)</w:t>
      </w:r>
      <w:r w:rsidRPr="00A5719E">
        <w:rPr>
          <w:rFonts w:ascii="Courier New" w:hAnsi="Courier New" w:cs="Courier New"/>
          <w:snapToGrid w:val="0"/>
          <w:sz w:val="16"/>
          <w:lang w:val="fr-FR"/>
        </w:rPr>
        <w:t>,</w:t>
      </w:r>
    </w:p>
    <w:p w14:paraId="456AB6E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napToGrid w:val="0"/>
          <w:sz w:val="16"/>
          <w:lang w:val="fr-FR"/>
        </w:rPr>
      </w:pPr>
      <w:r w:rsidRPr="00A5719E">
        <w:rPr>
          <w:rFonts w:ascii="Courier New" w:hAnsi="Courier New" w:cs="Courier New"/>
          <w:snapToGrid w:val="0"/>
          <w:sz w:val="16"/>
          <w:lang w:val="fr-FR"/>
        </w:rPr>
        <w:tab/>
        <w:t xml:space="preserve">ul-non-GBR-PRB-usage-for-MIMO </w:t>
      </w:r>
      <w:r w:rsidRPr="00A5719E">
        <w:rPr>
          <w:rFonts w:ascii="Courier New" w:hAnsi="Courier New" w:cs="Courier New"/>
          <w:snapToGrid w:val="0"/>
          <w:sz w:val="16"/>
          <w:lang w:val="fr-FR"/>
        </w:rPr>
        <w:tab/>
      </w:r>
      <w:r w:rsidRPr="00A5719E">
        <w:rPr>
          <w:rFonts w:ascii="Courier New" w:eastAsia="Times New Roman" w:hAnsi="Courier New" w:cs="Courier New"/>
          <w:sz w:val="16"/>
          <w:lang w:val="fr-FR"/>
        </w:rPr>
        <w:t>INTEGER (0..100)</w:t>
      </w:r>
      <w:r w:rsidRPr="00A5719E">
        <w:rPr>
          <w:rFonts w:ascii="Courier New" w:hAnsi="Courier New" w:cs="Courier New"/>
          <w:snapToGrid w:val="0"/>
          <w:sz w:val="16"/>
          <w:lang w:val="fr-FR"/>
        </w:rPr>
        <w:t>,</w:t>
      </w:r>
    </w:p>
    <w:p w14:paraId="29F7451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napToGrid w:val="0"/>
          <w:sz w:val="16"/>
          <w:lang w:val="fr-FR"/>
        </w:rPr>
      </w:pPr>
      <w:r w:rsidRPr="00A5719E">
        <w:rPr>
          <w:rFonts w:ascii="Courier New" w:hAnsi="Courier New" w:cs="Courier New"/>
          <w:snapToGrid w:val="0"/>
          <w:sz w:val="16"/>
          <w:lang w:val="fr-FR"/>
        </w:rPr>
        <w:tab/>
        <w:t xml:space="preserve">dl-Total-PRB-usage-for-MIMO </w:t>
      </w:r>
      <w:r w:rsidRPr="00A5719E">
        <w:rPr>
          <w:rFonts w:ascii="Courier New" w:hAnsi="Courier New" w:cs="Courier New"/>
          <w:snapToGrid w:val="0"/>
          <w:sz w:val="16"/>
          <w:lang w:val="fr-FR"/>
        </w:rPr>
        <w:tab/>
      </w:r>
      <w:r w:rsidRPr="00A5719E">
        <w:rPr>
          <w:rFonts w:ascii="Courier New" w:eastAsia="Times New Roman" w:hAnsi="Courier New" w:cs="Courier New"/>
          <w:sz w:val="16"/>
          <w:lang w:val="fr-FR"/>
        </w:rPr>
        <w:t>INTEGER (0..100)</w:t>
      </w:r>
      <w:r w:rsidRPr="00A5719E">
        <w:rPr>
          <w:rFonts w:ascii="Courier New" w:hAnsi="Courier New" w:cs="Courier New"/>
          <w:snapToGrid w:val="0"/>
          <w:sz w:val="16"/>
          <w:lang w:val="fr-FR"/>
        </w:rPr>
        <w:t>,</w:t>
      </w:r>
    </w:p>
    <w:p w14:paraId="0E21307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napToGrid w:val="0"/>
          <w:sz w:val="16"/>
        </w:rPr>
      </w:pPr>
      <w:r w:rsidRPr="00A5719E">
        <w:rPr>
          <w:rFonts w:ascii="Courier New" w:hAnsi="Courier New" w:cs="Courier New"/>
          <w:snapToGrid w:val="0"/>
          <w:sz w:val="16"/>
          <w:lang w:val="fr-FR"/>
        </w:rPr>
        <w:tab/>
      </w:r>
      <w:r w:rsidRPr="00A5719E">
        <w:rPr>
          <w:rFonts w:ascii="Courier New" w:hAnsi="Courier New" w:cs="Courier New"/>
          <w:snapToGrid w:val="0"/>
          <w:sz w:val="16"/>
          <w:lang w:val="en-US"/>
        </w:rPr>
        <w:t xml:space="preserve">ul-Total-PRB-usage-for-MIMO </w:t>
      </w:r>
      <w:r w:rsidRPr="00A5719E">
        <w:rPr>
          <w:rFonts w:ascii="Courier New" w:hAnsi="Courier New" w:cs="Courier New"/>
          <w:snapToGrid w:val="0"/>
          <w:sz w:val="16"/>
          <w:lang w:val="en-US"/>
        </w:rPr>
        <w:tab/>
      </w:r>
      <w:r w:rsidRPr="00A5719E">
        <w:rPr>
          <w:rFonts w:ascii="Courier New" w:eastAsia="Times New Roman" w:hAnsi="Courier New" w:cs="Courier New"/>
          <w:sz w:val="16"/>
          <w:lang w:val="en-US"/>
        </w:rPr>
        <w:t>INTEGER (0..100)</w:t>
      </w:r>
      <w:r w:rsidRPr="00A5719E">
        <w:rPr>
          <w:rFonts w:ascii="Courier New" w:hAnsi="Courier New" w:cs="Courier New"/>
          <w:snapToGrid w:val="0"/>
          <w:sz w:val="16"/>
          <w:lang w:val="en-US"/>
        </w:rPr>
        <w:t>,</w:t>
      </w:r>
    </w:p>
    <w:p w14:paraId="2A4BDFF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napToGrid w:val="0"/>
          <w:sz w:val="16"/>
          <w:lang w:val="fr-FR"/>
        </w:rPr>
      </w:pPr>
      <w:r w:rsidRPr="00A5719E">
        <w:rPr>
          <w:rFonts w:ascii="Courier New" w:hAnsi="Courier New" w:cs="Courier New"/>
          <w:snapToGrid w:val="0"/>
          <w:sz w:val="16"/>
          <w:lang w:val="en-US"/>
        </w:rPr>
        <w:lastRenderedPageBreak/>
        <w:tab/>
      </w:r>
      <w:r w:rsidRPr="00A5719E">
        <w:rPr>
          <w:rFonts w:ascii="Courier New" w:hAnsi="Courier New" w:cs="Courier New"/>
          <w:snapToGrid w:val="0"/>
          <w:sz w:val="16"/>
          <w:lang w:val="fr-FR"/>
        </w:rPr>
        <w:t>iE-Extensions</w:t>
      </w:r>
      <w:r w:rsidRPr="00A5719E">
        <w:rPr>
          <w:rFonts w:ascii="Courier New" w:hAnsi="Courier New" w:cs="Courier New"/>
          <w:snapToGrid w:val="0"/>
          <w:sz w:val="16"/>
          <w:lang w:val="fr-FR"/>
        </w:rPr>
        <w:tab/>
      </w:r>
      <w:r w:rsidRPr="00A5719E">
        <w:rPr>
          <w:rFonts w:ascii="Courier New" w:hAnsi="Courier New" w:cs="Courier New"/>
          <w:snapToGrid w:val="0"/>
          <w:sz w:val="16"/>
          <w:lang w:val="fr-FR"/>
        </w:rPr>
        <w:tab/>
      </w:r>
      <w:r w:rsidRPr="00A5719E">
        <w:rPr>
          <w:rFonts w:ascii="Courier New" w:hAnsi="Courier New" w:cs="Courier New"/>
          <w:snapToGrid w:val="0"/>
          <w:sz w:val="16"/>
          <w:lang w:val="fr-FR"/>
        </w:rPr>
        <w:tab/>
      </w:r>
      <w:r w:rsidRPr="00A5719E">
        <w:rPr>
          <w:rFonts w:ascii="Courier New" w:hAnsi="Courier New" w:cs="Courier New"/>
          <w:snapToGrid w:val="0"/>
          <w:sz w:val="16"/>
          <w:lang w:val="fr-FR"/>
        </w:rPr>
        <w:tab/>
      </w:r>
      <w:r w:rsidRPr="00A5719E">
        <w:rPr>
          <w:rFonts w:ascii="Courier New" w:hAnsi="Courier New" w:cs="Courier New"/>
          <w:snapToGrid w:val="0"/>
          <w:sz w:val="16"/>
          <w:lang w:val="fr-FR"/>
        </w:rPr>
        <w:tab/>
        <w:t>ProtocolExtensionContainer { { MIMOPRBusageInformation-ExtIEs} }</w:t>
      </w:r>
      <w:r w:rsidRPr="00A5719E">
        <w:rPr>
          <w:rFonts w:ascii="Courier New" w:hAnsi="Courier New" w:cs="Courier New"/>
          <w:snapToGrid w:val="0"/>
          <w:sz w:val="16"/>
          <w:lang w:val="fr-FR"/>
        </w:rPr>
        <w:tab/>
        <w:t>OPTIONAL,</w:t>
      </w:r>
    </w:p>
    <w:p w14:paraId="3BDB4E0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napToGrid w:val="0"/>
          <w:sz w:val="16"/>
          <w:lang w:val="fr-FR"/>
        </w:rPr>
      </w:pPr>
      <w:r w:rsidRPr="00A5719E">
        <w:rPr>
          <w:rFonts w:ascii="Courier New" w:hAnsi="Courier New" w:cs="Courier New"/>
          <w:snapToGrid w:val="0"/>
          <w:sz w:val="16"/>
          <w:lang w:val="fr-FR"/>
        </w:rPr>
        <w:tab/>
        <w:t>...</w:t>
      </w:r>
    </w:p>
    <w:p w14:paraId="674C8FA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napToGrid w:val="0"/>
          <w:sz w:val="16"/>
          <w:lang w:val="fr-FR"/>
        </w:rPr>
      </w:pPr>
      <w:r w:rsidRPr="00A5719E">
        <w:rPr>
          <w:rFonts w:ascii="Courier New" w:hAnsi="Courier New" w:cs="Courier New"/>
          <w:snapToGrid w:val="0"/>
          <w:sz w:val="16"/>
          <w:lang w:val="fr-FR"/>
        </w:rPr>
        <w:t>}</w:t>
      </w:r>
    </w:p>
    <w:p w14:paraId="7F30975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napToGrid w:val="0"/>
          <w:sz w:val="16"/>
          <w:lang w:val="fr-FR"/>
        </w:rPr>
      </w:pPr>
    </w:p>
    <w:p w14:paraId="062BE1D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napToGrid w:val="0"/>
          <w:sz w:val="16"/>
          <w:lang w:val="fr-FR"/>
        </w:rPr>
      </w:pPr>
      <w:r w:rsidRPr="00A5719E">
        <w:rPr>
          <w:rFonts w:ascii="Courier New" w:hAnsi="Courier New" w:cs="Courier New"/>
          <w:snapToGrid w:val="0"/>
          <w:sz w:val="16"/>
          <w:lang w:val="fr-FR"/>
        </w:rPr>
        <w:t>MIMOPRBusageInformation-ExtIEs F1AP-PROTOCOL-EXTENSION ::= {</w:t>
      </w:r>
    </w:p>
    <w:p w14:paraId="5C83D62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napToGrid w:val="0"/>
          <w:sz w:val="16"/>
        </w:rPr>
      </w:pPr>
      <w:r w:rsidRPr="00A5719E">
        <w:rPr>
          <w:rFonts w:ascii="Courier New" w:hAnsi="Courier New" w:cs="Courier New"/>
          <w:snapToGrid w:val="0"/>
          <w:sz w:val="16"/>
          <w:lang w:val="fr-FR"/>
        </w:rPr>
        <w:tab/>
      </w:r>
      <w:r w:rsidRPr="00A5719E">
        <w:rPr>
          <w:rFonts w:ascii="Courier New" w:hAnsi="Courier New" w:cs="Courier New"/>
          <w:snapToGrid w:val="0"/>
          <w:sz w:val="16"/>
          <w:lang w:val="en-US"/>
        </w:rPr>
        <w:t>...</w:t>
      </w:r>
    </w:p>
    <w:p w14:paraId="48BADF2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napToGrid w:val="0"/>
          <w:sz w:val="16"/>
          <w:lang w:val="en-US"/>
        </w:rPr>
      </w:pPr>
      <w:r w:rsidRPr="00A5719E">
        <w:rPr>
          <w:rFonts w:ascii="Courier New" w:hAnsi="Courier New" w:cs="Courier New"/>
          <w:snapToGrid w:val="0"/>
          <w:sz w:val="16"/>
          <w:lang w:val="en-US"/>
        </w:rPr>
        <w:t>}</w:t>
      </w:r>
    </w:p>
    <w:p w14:paraId="4410686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napToGrid w:val="0"/>
          <w:sz w:val="16"/>
          <w:lang w:val="en-US"/>
        </w:rPr>
      </w:pPr>
    </w:p>
    <w:p w14:paraId="448169C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RANfeedbacktype ::= CHOICE {</w:t>
      </w:r>
    </w:p>
    <w:p w14:paraId="33C463B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eastAsia="ko-KR"/>
        </w:rPr>
      </w:pPr>
      <w:r w:rsidRPr="00A5719E">
        <w:rPr>
          <w:rFonts w:ascii="Courier New" w:eastAsia="Times New Roman" w:hAnsi="Courier New" w:cs="Courier New"/>
          <w:noProof/>
          <w:sz w:val="16"/>
          <w:lang w:val="en-US"/>
        </w:rPr>
        <w:tab/>
        <w:t>proactive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RANfeedbacktype-proactive,</w:t>
      </w:r>
    </w:p>
    <w:p w14:paraId="10315A1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reactive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RANfeedbacktype-reactive,</w:t>
      </w:r>
    </w:p>
    <w:p w14:paraId="5058ECB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choice-extensions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ProtocolIE-SingleContainer { {RANfeedbacktype-ExtIEs} }</w:t>
      </w:r>
    </w:p>
    <w:p w14:paraId="7E7DADD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3684473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xml:space="preserve"> </w:t>
      </w:r>
    </w:p>
    <w:p w14:paraId="0BACBE8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RANfeedbacktype-ExtIEs F1AP-PROTOCOL-IES ::= {</w:t>
      </w:r>
    </w:p>
    <w:p w14:paraId="7D17228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7B957AA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309017A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xml:space="preserve"> </w:t>
      </w:r>
    </w:p>
    <w:p w14:paraId="22E7AB7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RANfeedbacktype-proactive ::= SEQUENCE {</w:t>
      </w:r>
    </w:p>
    <w:p w14:paraId="2CAAF47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burstArrivalTimeWindow</w:t>
      </w:r>
      <w:r w:rsidRPr="00A5719E">
        <w:rPr>
          <w:rFonts w:ascii="Courier New" w:eastAsia="Times New Roman" w:hAnsi="Courier New" w:cs="Courier New"/>
          <w:noProof/>
          <w:sz w:val="16"/>
          <w:lang w:val="en-US"/>
        </w:rPr>
        <w:tab/>
        <w:t>BurstArrivalTimeWindow,</w:t>
      </w:r>
    </w:p>
    <w:p w14:paraId="35713E1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periodicityRange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PeriodicityRange</w:t>
      </w:r>
      <w:r w:rsidRPr="00A5719E">
        <w:rPr>
          <w:rFonts w:ascii="Courier New" w:eastAsia="Times New Roman" w:hAnsi="Courier New" w:cs="Courier New"/>
          <w:noProof/>
          <w:sz w:val="16"/>
          <w:lang w:val="en-US"/>
        </w:rPr>
        <w:tab/>
        <w:t>OPTIONAL,</w:t>
      </w:r>
    </w:p>
    <w:p w14:paraId="5467CF6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iE-Extension</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ProtocolExtensionContainer { {RANfeedbacktype-proactive-ExtIEs} }</w:t>
      </w:r>
      <w:r w:rsidRPr="00A5719E">
        <w:rPr>
          <w:rFonts w:ascii="Courier New" w:eastAsia="Times New Roman" w:hAnsi="Courier New" w:cs="Courier New"/>
          <w:noProof/>
          <w:sz w:val="16"/>
          <w:lang w:val="en-US"/>
        </w:rPr>
        <w:tab/>
        <w:t>OPTIONAL,</w:t>
      </w:r>
    </w:p>
    <w:p w14:paraId="2D8D3E9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1EA8322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3599CF1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xml:space="preserve"> </w:t>
      </w:r>
    </w:p>
    <w:p w14:paraId="68A9E6D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RANfeedbacktype-proactive-ExtIEs F1AP-PROTOCOL-EXTENSION ::= {</w:t>
      </w:r>
    </w:p>
    <w:p w14:paraId="590A99C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06B9696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120DDB5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xml:space="preserve"> </w:t>
      </w:r>
    </w:p>
    <w:p w14:paraId="38A4EF5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RANfeedbacktype-reactive ::= SEQUENCE {</w:t>
      </w:r>
    </w:p>
    <w:p w14:paraId="2A7F198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capabilityForBATAdaptation</w:t>
      </w:r>
      <w:r w:rsidRPr="00A5719E">
        <w:rPr>
          <w:rFonts w:ascii="Courier New" w:eastAsia="Times New Roman" w:hAnsi="Courier New" w:cs="Courier New"/>
          <w:noProof/>
          <w:sz w:val="16"/>
          <w:lang w:val="en-US"/>
        </w:rPr>
        <w:tab/>
        <w:t>ENUMERATED {true, ...},</w:t>
      </w:r>
    </w:p>
    <w:p w14:paraId="69021A1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iE-Extension</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ProtocolExtensionContainer { {RANfeedbacktype-reactive-ExtIEs} }</w:t>
      </w:r>
      <w:r w:rsidRPr="00A5719E">
        <w:rPr>
          <w:rFonts w:ascii="Courier New" w:eastAsia="Times New Roman" w:hAnsi="Courier New" w:cs="Courier New"/>
          <w:noProof/>
          <w:sz w:val="16"/>
          <w:lang w:val="en-US"/>
        </w:rPr>
        <w:tab/>
        <w:t>OPTIONAL,</w:t>
      </w:r>
    </w:p>
    <w:p w14:paraId="10B0C9D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693C07E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3F074D9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xml:space="preserve"> </w:t>
      </w:r>
    </w:p>
    <w:p w14:paraId="163816D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RANfeedbacktype-reactive-ExtIEs F1AP-PROTOCOL-EXTENSION ::= {</w:t>
      </w:r>
    </w:p>
    <w:p w14:paraId="00D1C59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0A954F1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1D0862D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Malgun Gothic" w:hAnsi="Courier New" w:cs="Courier New"/>
          <w:noProof/>
          <w:snapToGrid w:val="0"/>
          <w:sz w:val="16"/>
          <w:lang w:val="en-US"/>
        </w:rPr>
      </w:pPr>
    </w:p>
    <w:p w14:paraId="65C5125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RANSharingAssistanceInformation ::= ENUMERATED {</w:t>
      </w:r>
    </w:p>
    <w:p w14:paraId="545D33D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mbs-</w:t>
      </w:r>
      <w:r w:rsidRPr="00A5719E">
        <w:rPr>
          <w:rFonts w:ascii="Courier New" w:eastAsia="Times New Roman" w:hAnsi="Courier New" w:cs="Courier New"/>
          <w:noProof/>
          <w:sz w:val="16"/>
          <w:lang w:val="en-US"/>
        </w:rPr>
        <w:t>session-in-non-shared-cell-resources</w:t>
      </w:r>
      <w:r w:rsidRPr="00A5719E">
        <w:rPr>
          <w:rFonts w:ascii="Courier New" w:eastAsia="Times New Roman" w:hAnsi="Courier New" w:cs="Courier New"/>
          <w:sz w:val="16"/>
          <w:lang w:val="en-US"/>
        </w:rPr>
        <w:t>,</w:t>
      </w:r>
    </w:p>
    <w:p w14:paraId="169B738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w:t>
      </w:r>
    </w:p>
    <w:p w14:paraId="64AB345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1703DFF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Malgun Gothic" w:hAnsi="Courier New" w:cs="Courier New"/>
          <w:noProof/>
          <w:snapToGrid w:val="0"/>
          <w:sz w:val="16"/>
          <w:lang w:val="en-US"/>
        </w:rPr>
      </w:pPr>
    </w:p>
    <w:p w14:paraId="0AB327C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napToGrid w:val="0"/>
          <w:sz w:val="16"/>
          <w:lang w:val="en-US"/>
        </w:rPr>
        <w:t>RANTSSRequestType</w:t>
      </w:r>
      <w:r w:rsidRPr="00A5719E">
        <w:rPr>
          <w:rFonts w:ascii="Courier New" w:eastAsia="Times New Roman" w:hAnsi="Courier New" w:cs="Courier New"/>
          <w:noProof/>
          <w:sz w:val="16"/>
          <w:lang w:val="en-US"/>
        </w:rPr>
        <w:t xml:space="preserve"> ::= ENUMERATED {start, stop, ...}</w:t>
      </w:r>
    </w:p>
    <w:p w14:paraId="160A91A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2E81A32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RANTimingSynchronisationStatusInfo ::= SEQUENCE {</w:t>
      </w:r>
    </w:p>
    <w:p w14:paraId="3E5C1A6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lang w:val="en-US"/>
        </w:rPr>
      </w:pPr>
      <w:r w:rsidRPr="00A5719E">
        <w:rPr>
          <w:rFonts w:ascii="Courier New" w:hAnsi="Courier New" w:cs="Courier New"/>
          <w:noProof/>
          <w:snapToGrid w:val="0"/>
          <w:sz w:val="16"/>
          <w:lang w:val="en-US"/>
        </w:rPr>
        <w:tab/>
      </w:r>
      <w:r w:rsidRPr="00A5719E">
        <w:rPr>
          <w:rFonts w:ascii="Courier New" w:eastAsia="Calibri" w:hAnsi="Courier New" w:cs="Courier New"/>
          <w:noProof/>
          <w:sz w:val="16"/>
          <w:lang w:val="en-US"/>
        </w:rPr>
        <w:t>synchronisationstate</w:t>
      </w:r>
      <w:r w:rsidRPr="00A5719E">
        <w:rPr>
          <w:rFonts w:ascii="Courier New" w:eastAsia="Calibri" w:hAnsi="Courier New" w:cs="Courier New"/>
          <w:noProof/>
          <w:sz w:val="16"/>
          <w:lang w:val="en-US"/>
        </w:rPr>
        <w:tab/>
      </w:r>
      <w:r w:rsidRPr="00A5719E">
        <w:rPr>
          <w:rFonts w:ascii="Courier New" w:eastAsia="Calibri" w:hAnsi="Courier New" w:cs="Courier New"/>
          <w:noProof/>
          <w:sz w:val="16"/>
          <w:lang w:val="en-US"/>
        </w:rPr>
        <w:tab/>
      </w:r>
      <w:r w:rsidRPr="00A5719E">
        <w:rPr>
          <w:rFonts w:ascii="Courier New" w:eastAsia="Calibri" w:hAnsi="Courier New" w:cs="Courier New"/>
          <w:noProof/>
          <w:sz w:val="16"/>
          <w:lang w:val="en-US"/>
        </w:rPr>
        <w:tab/>
      </w:r>
      <w:r w:rsidRPr="00A5719E">
        <w:rPr>
          <w:rFonts w:ascii="Courier New" w:eastAsia="Calibri" w:hAnsi="Courier New" w:cs="Courier New"/>
          <w:noProof/>
          <w:sz w:val="16"/>
          <w:lang w:val="en-US"/>
        </w:rPr>
        <w:tab/>
        <w:t>ENUMERATED {</w:t>
      </w:r>
      <w:r w:rsidRPr="00A5719E">
        <w:rPr>
          <w:rFonts w:ascii="Courier New" w:hAnsi="Courier New" w:cs="Courier New"/>
          <w:noProof/>
          <w:sz w:val="16"/>
          <w:lang w:val="en-US"/>
        </w:rPr>
        <w:t>l</w:t>
      </w:r>
      <w:r w:rsidRPr="00A5719E">
        <w:rPr>
          <w:rFonts w:ascii="Courier New" w:eastAsia="Times New Roman" w:hAnsi="Courier New" w:cs="Arial"/>
          <w:noProof/>
          <w:sz w:val="16"/>
          <w:lang w:val="en-US" w:eastAsia="ja-JP"/>
        </w:rPr>
        <w:t>ocked, holdover, freeRun</w:t>
      </w:r>
      <w:r w:rsidRPr="00A5719E">
        <w:rPr>
          <w:rFonts w:ascii="Courier New" w:eastAsia="Calibri" w:hAnsi="Courier New" w:cs="Courier New"/>
          <w:noProof/>
          <w:sz w:val="16"/>
          <w:lang w:val="en-US"/>
        </w:rPr>
        <w:t>, ...}      OPTIONAL,</w:t>
      </w:r>
    </w:p>
    <w:p w14:paraId="6E6EC7F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lang w:val="en-US"/>
        </w:rPr>
      </w:pPr>
      <w:r w:rsidRPr="00A5719E">
        <w:rPr>
          <w:rFonts w:ascii="Courier New" w:hAnsi="Courier New" w:cs="Courier New"/>
          <w:noProof/>
          <w:snapToGrid w:val="0"/>
          <w:sz w:val="16"/>
          <w:lang w:val="en-US"/>
        </w:rPr>
        <w:tab/>
      </w:r>
      <w:r w:rsidRPr="00A5719E">
        <w:rPr>
          <w:rFonts w:ascii="Courier New" w:eastAsia="Calibri" w:hAnsi="Courier New" w:cs="Courier New"/>
          <w:noProof/>
          <w:sz w:val="16"/>
          <w:lang w:val="en-US"/>
        </w:rPr>
        <w:t>traceabletoUTC</w:t>
      </w:r>
      <w:r w:rsidRPr="00A5719E">
        <w:rPr>
          <w:rFonts w:ascii="Courier New" w:eastAsia="Calibri" w:hAnsi="Courier New" w:cs="Courier New"/>
          <w:noProof/>
          <w:sz w:val="16"/>
          <w:lang w:val="en-US"/>
        </w:rPr>
        <w:tab/>
      </w:r>
      <w:r w:rsidRPr="00A5719E">
        <w:rPr>
          <w:rFonts w:ascii="Courier New" w:eastAsia="Calibri" w:hAnsi="Courier New" w:cs="Courier New"/>
          <w:noProof/>
          <w:sz w:val="16"/>
          <w:lang w:val="en-US"/>
        </w:rPr>
        <w:tab/>
      </w:r>
      <w:r w:rsidRPr="00A5719E">
        <w:rPr>
          <w:rFonts w:ascii="Courier New" w:eastAsia="Calibri" w:hAnsi="Courier New" w:cs="Courier New"/>
          <w:noProof/>
          <w:sz w:val="16"/>
          <w:lang w:val="en-US"/>
        </w:rPr>
        <w:tab/>
      </w:r>
      <w:r w:rsidRPr="00A5719E">
        <w:rPr>
          <w:rFonts w:ascii="Courier New" w:eastAsia="Calibri" w:hAnsi="Courier New" w:cs="Courier New"/>
          <w:noProof/>
          <w:sz w:val="16"/>
          <w:lang w:val="en-US"/>
        </w:rPr>
        <w:tab/>
      </w:r>
      <w:r w:rsidRPr="00A5719E">
        <w:rPr>
          <w:rFonts w:ascii="Courier New" w:eastAsia="Calibri" w:hAnsi="Courier New" w:cs="Courier New"/>
          <w:noProof/>
          <w:sz w:val="16"/>
          <w:lang w:val="en-US"/>
        </w:rPr>
        <w:tab/>
      </w:r>
      <w:r w:rsidRPr="00A5719E">
        <w:rPr>
          <w:rFonts w:ascii="Courier New" w:eastAsia="Calibri" w:hAnsi="Courier New" w:cs="Courier New"/>
          <w:noProof/>
          <w:sz w:val="16"/>
          <w:lang w:val="en-US"/>
        </w:rPr>
        <w:tab/>
        <w:t>ENUMERATED {</w:t>
      </w:r>
      <w:r w:rsidRPr="00A5719E">
        <w:rPr>
          <w:rFonts w:ascii="Courier New" w:eastAsia="Times New Roman" w:hAnsi="Courier New" w:cs="Arial"/>
          <w:noProof/>
          <w:sz w:val="16"/>
          <w:lang w:val="en-US" w:eastAsia="ja-JP"/>
        </w:rPr>
        <w:t xml:space="preserve"> true, false,</w:t>
      </w:r>
      <w:r w:rsidRPr="00A5719E">
        <w:rPr>
          <w:rFonts w:ascii="Courier New" w:eastAsia="Calibri" w:hAnsi="Courier New" w:cs="Courier New"/>
          <w:noProof/>
          <w:sz w:val="16"/>
          <w:lang w:val="en-US"/>
        </w:rPr>
        <w:t xml:space="preserve"> ...</w:t>
      </w:r>
      <w:r w:rsidRPr="00A5719E">
        <w:rPr>
          <w:rFonts w:ascii="Courier New" w:eastAsia="Times New Roman" w:hAnsi="Courier New" w:cs="Arial"/>
          <w:noProof/>
          <w:sz w:val="16"/>
          <w:lang w:val="en-US" w:eastAsia="ja-JP"/>
        </w:rPr>
        <w:t xml:space="preserve">}                  </w:t>
      </w:r>
      <w:r w:rsidRPr="00A5719E">
        <w:rPr>
          <w:rFonts w:ascii="Courier New" w:eastAsia="Calibri" w:hAnsi="Courier New" w:cs="Courier New"/>
          <w:noProof/>
          <w:sz w:val="16"/>
          <w:lang w:val="en-US"/>
        </w:rPr>
        <w:t>OPTIONAL,</w:t>
      </w:r>
    </w:p>
    <w:p w14:paraId="2AF994E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lang w:val="en-US"/>
        </w:rPr>
      </w:pPr>
      <w:r w:rsidRPr="00A5719E">
        <w:rPr>
          <w:rFonts w:ascii="Courier New" w:hAnsi="Courier New" w:cs="Courier New"/>
          <w:noProof/>
          <w:snapToGrid w:val="0"/>
          <w:sz w:val="16"/>
          <w:lang w:val="en-US"/>
        </w:rPr>
        <w:tab/>
      </w:r>
      <w:r w:rsidRPr="00A5719E">
        <w:rPr>
          <w:rFonts w:ascii="Courier New" w:eastAsia="Calibri" w:hAnsi="Courier New" w:cs="Courier New"/>
          <w:noProof/>
          <w:sz w:val="16"/>
          <w:lang w:val="en-US"/>
        </w:rPr>
        <w:t>traceabletoGNSS</w:t>
      </w:r>
      <w:r w:rsidRPr="00A5719E">
        <w:rPr>
          <w:rFonts w:ascii="Courier New" w:eastAsia="Calibri" w:hAnsi="Courier New" w:cs="Courier New"/>
          <w:noProof/>
          <w:sz w:val="16"/>
          <w:lang w:val="en-US"/>
        </w:rPr>
        <w:tab/>
      </w:r>
      <w:r w:rsidRPr="00A5719E">
        <w:rPr>
          <w:rFonts w:ascii="Courier New" w:eastAsia="Calibri" w:hAnsi="Courier New" w:cs="Courier New"/>
          <w:noProof/>
          <w:sz w:val="16"/>
          <w:lang w:val="en-US"/>
        </w:rPr>
        <w:tab/>
      </w:r>
      <w:r w:rsidRPr="00A5719E">
        <w:rPr>
          <w:rFonts w:ascii="Courier New" w:eastAsia="Calibri" w:hAnsi="Courier New" w:cs="Courier New"/>
          <w:noProof/>
          <w:sz w:val="16"/>
          <w:lang w:val="en-US"/>
        </w:rPr>
        <w:tab/>
      </w:r>
      <w:r w:rsidRPr="00A5719E">
        <w:rPr>
          <w:rFonts w:ascii="Courier New" w:eastAsia="Calibri" w:hAnsi="Courier New" w:cs="Courier New"/>
          <w:noProof/>
          <w:sz w:val="16"/>
          <w:lang w:val="en-US"/>
        </w:rPr>
        <w:tab/>
      </w:r>
      <w:r w:rsidRPr="00A5719E">
        <w:rPr>
          <w:rFonts w:ascii="Courier New" w:eastAsia="Calibri" w:hAnsi="Courier New" w:cs="Courier New"/>
          <w:noProof/>
          <w:sz w:val="16"/>
          <w:lang w:val="en-US"/>
        </w:rPr>
        <w:tab/>
      </w:r>
      <w:r w:rsidRPr="00A5719E">
        <w:rPr>
          <w:rFonts w:ascii="Courier New" w:eastAsia="Calibri" w:hAnsi="Courier New" w:cs="Courier New"/>
          <w:noProof/>
          <w:sz w:val="16"/>
          <w:lang w:val="en-US"/>
        </w:rPr>
        <w:tab/>
        <w:t>ENUMERATED {</w:t>
      </w:r>
      <w:r w:rsidRPr="00A5719E">
        <w:rPr>
          <w:rFonts w:ascii="Courier New" w:eastAsia="Times New Roman" w:hAnsi="Courier New" w:cs="Arial"/>
          <w:noProof/>
          <w:sz w:val="16"/>
          <w:lang w:val="en-US" w:eastAsia="ja-JP"/>
        </w:rPr>
        <w:t xml:space="preserve"> true, false,</w:t>
      </w:r>
      <w:r w:rsidRPr="00A5719E">
        <w:rPr>
          <w:rFonts w:ascii="Courier New" w:eastAsia="Calibri" w:hAnsi="Courier New" w:cs="Courier New"/>
          <w:noProof/>
          <w:sz w:val="16"/>
          <w:lang w:val="en-US"/>
        </w:rPr>
        <w:t xml:space="preserve"> ...</w:t>
      </w:r>
      <w:r w:rsidRPr="00A5719E">
        <w:rPr>
          <w:rFonts w:ascii="Courier New" w:eastAsia="Times New Roman" w:hAnsi="Courier New" w:cs="Arial"/>
          <w:noProof/>
          <w:sz w:val="16"/>
          <w:lang w:val="en-US" w:eastAsia="ja-JP"/>
        </w:rPr>
        <w:t xml:space="preserve">}                  </w:t>
      </w:r>
      <w:r w:rsidRPr="00A5719E">
        <w:rPr>
          <w:rFonts w:ascii="Courier New" w:eastAsia="Calibri" w:hAnsi="Courier New" w:cs="Courier New"/>
          <w:noProof/>
          <w:sz w:val="16"/>
          <w:lang w:val="en-US"/>
        </w:rPr>
        <w:t>OPTIONAL,</w:t>
      </w:r>
    </w:p>
    <w:p w14:paraId="43D1999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lang w:val="en-US"/>
        </w:rPr>
      </w:pPr>
      <w:r w:rsidRPr="00A5719E">
        <w:rPr>
          <w:rFonts w:ascii="Courier New" w:hAnsi="Courier New" w:cs="Courier New"/>
          <w:noProof/>
          <w:snapToGrid w:val="0"/>
          <w:sz w:val="16"/>
          <w:lang w:val="en-US"/>
        </w:rPr>
        <w:tab/>
      </w:r>
      <w:r w:rsidRPr="00A5719E">
        <w:rPr>
          <w:rFonts w:ascii="Courier New" w:eastAsia="Calibri" w:hAnsi="Courier New" w:cs="Courier New"/>
          <w:noProof/>
          <w:sz w:val="16"/>
          <w:lang w:val="en-US"/>
        </w:rPr>
        <w:t>clockFrequencyStability</w:t>
      </w:r>
      <w:r w:rsidRPr="00A5719E">
        <w:rPr>
          <w:rFonts w:ascii="Courier New" w:eastAsia="Calibri" w:hAnsi="Courier New" w:cs="Courier New"/>
          <w:noProof/>
          <w:sz w:val="16"/>
          <w:lang w:val="en-US"/>
        </w:rPr>
        <w:tab/>
      </w:r>
      <w:r w:rsidRPr="00A5719E">
        <w:rPr>
          <w:rFonts w:ascii="Courier New" w:eastAsia="Calibri" w:hAnsi="Courier New" w:cs="Courier New"/>
          <w:noProof/>
          <w:sz w:val="16"/>
          <w:lang w:val="en-US"/>
        </w:rPr>
        <w:tab/>
      </w:r>
      <w:r w:rsidRPr="00A5719E">
        <w:rPr>
          <w:rFonts w:ascii="Courier New" w:eastAsia="Calibri" w:hAnsi="Courier New" w:cs="Courier New"/>
          <w:noProof/>
          <w:sz w:val="16"/>
          <w:lang w:val="en-US"/>
        </w:rPr>
        <w:tab/>
      </w:r>
      <w:r w:rsidRPr="00A5719E">
        <w:rPr>
          <w:rFonts w:ascii="Courier New" w:eastAsia="Calibri" w:hAnsi="Courier New" w:cs="Courier New"/>
          <w:noProof/>
          <w:sz w:val="16"/>
          <w:lang w:val="en-US"/>
        </w:rPr>
        <w:tab/>
      </w:r>
      <w:r w:rsidRPr="00A5719E">
        <w:rPr>
          <w:rFonts w:ascii="Courier New" w:hAnsi="Courier New" w:cs="Courier New"/>
          <w:noProof/>
          <w:snapToGrid w:val="0"/>
          <w:sz w:val="16"/>
          <w:lang w:val="en-US"/>
        </w:rPr>
        <w:t>BIT STRING (SIZE(16))</w:t>
      </w:r>
      <w:r w:rsidRPr="00A5719E">
        <w:rPr>
          <w:rFonts w:ascii="Courier New" w:eastAsia="Times New Roman" w:hAnsi="Courier New" w:cs="Arial"/>
          <w:noProof/>
          <w:sz w:val="16"/>
          <w:lang w:val="en-US" w:eastAsia="ja-JP"/>
        </w:rPr>
        <w:t xml:space="preserve">                           </w:t>
      </w:r>
      <w:r w:rsidRPr="00A5719E">
        <w:rPr>
          <w:rFonts w:ascii="Courier New" w:eastAsia="Calibri" w:hAnsi="Courier New" w:cs="Courier New"/>
          <w:noProof/>
          <w:sz w:val="16"/>
          <w:lang w:val="en-US"/>
        </w:rPr>
        <w:t>OPTIONAL,</w:t>
      </w:r>
    </w:p>
    <w:p w14:paraId="5AFEEB0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lang w:val="en-US"/>
        </w:rPr>
      </w:pPr>
      <w:r w:rsidRPr="00A5719E">
        <w:rPr>
          <w:rFonts w:ascii="Courier New" w:hAnsi="Courier New" w:cs="Courier New"/>
          <w:noProof/>
          <w:snapToGrid w:val="0"/>
          <w:sz w:val="16"/>
          <w:lang w:val="en-US"/>
        </w:rPr>
        <w:tab/>
      </w:r>
      <w:r w:rsidRPr="00A5719E">
        <w:rPr>
          <w:rFonts w:ascii="Courier New" w:eastAsia="Calibri" w:hAnsi="Courier New" w:cs="Courier New"/>
          <w:noProof/>
          <w:sz w:val="16"/>
          <w:lang w:val="en-US"/>
        </w:rPr>
        <w:t>clockAccuracy</w:t>
      </w:r>
      <w:r w:rsidRPr="00A5719E">
        <w:rPr>
          <w:rFonts w:ascii="Courier New" w:eastAsia="Calibri" w:hAnsi="Courier New" w:cs="Courier New"/>
          <w:noProof/>
          <w:sz w:val="16"/>
          <w:lang w:val="en-US"/>
        </w:rPr>
        <w:tab/>
      </w:r>
      <w:r w:rsidRPr="00A5719E">
        <w:rPr>
          <w:rFonts w:ascii="Courier New" w:eastAsia="Calibri" w:hAnsi="Courier New" w:cs="Courier New"/>
          <w:noProof/>
          <w:sz w:val="16"/>
          <w:lang w:val="en-US"/>
        </w:rPr>
        <w:tab/>
      </w:r>
      <w:r w:rsidRPr="00A5719E">
        <w:rPr>
          <w:rFonts w:ascii="Courier New" w:eastAsia="Calibri" w:hAnsi="Courier New" w:cs="Courier New"/>
          <w:noProof/>
          <w:sz w:val="16"/>
          <w:lang w:val="en-US"/>
        </w:rPr>
        <w:tab/>
      </w:r>
      <w:r w:rsidRPr="00A5719E">
        <w:rPr>
          <w:rFonts w:ascii="Courier New" w:eastAsia="Calibri" w:hAnsi="Courier New" w:cs="Courier New"/>
          <w:noProof/>
          <w:sz w:val="16"/>
          <w:lang w:val="en-US"/>
        </w:rPr>
        <w:tab/>
      </w:r>
      <w:r w:rsidRPr="00A5719E">
        <w:rPr>
          <w:rFonts w:ascii="Courier New" w:eastAsia="Calibri" w:hAnsi="Courier New" w:cs="Courier New"/>
          <w:noProof/>
          <w:sz w:val="16"/>
          <w:lang w:val="en-US"/>
        </w:rPr>
        <w:tab/>
      </w:r>
      <w:r w:rsidRPr="00A5719E">
        <w:rPr>
          <w:rFonts w:ascii="Courier New" w:eastAsia="Calibri" w:hAnsi="Courier New" w:cs="Courier New"/>
          <w:noProof/>
          <w:sz w:val="16"/>
          <w:lang w:val="en-US"/>
        </w:rPr>
        <w:tab/>
      </w:r>
      <w:r w:rsidRPr="00A5719E">
        <w:rPr>
          <w:rFonts w:ascii="Courier New" w:hAnsi="Courier New" w:cs="Courier New"/>
          <w:noProof/>
          <w:snapToGrid w:val="0"/>
          <w:sz w:val="16"/>
          <w:lang w:val="en-US"/>
        </w:rPr>
        <w:t>ClockAccuracy</w:t>
      </w:r>
      <w:r w:rsidRPr="00A5719E">
        <w:rPr>
          <w:rFonts w:ascii="Courier New" w:eastAsia="Times New Roman" w:hAnsi="Courier New" w:cs="Arial"/>
          <w:noProof/>
          <w:sz w:val="16"/>
          <w:lang w:val="en-US" w:eastAsia="ja-JP"/>
        </w:rPr>
        <w:t xml:space="preserve">                                   </w:t>
      </w:r>
      <w:r w:rsidRPr="00A5719E">
        <w:rPr>
          <w:rFonts w:ascii="Courier New" w:eastAsia="Calibri" w:hAnsi="Courier New" w:cs="Courier New"/>
          <w:noProof/>
          <w:sz w:val="16"/>
          <w:lang w:val="en-US"/>
        </w:rPr>
        <w:t>OPTIONAL,</w:t>
      </w:r>
    </w:p>
    <w:p w14:paraId="008A96C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Malgun Gothic" w:hAnsi="Courier New" w:cs="Courier New"/>
          <w:noProof/>
          <w:sz w:val="16"/>
          <w:lang w:val="en-US"/>
        </w:rPr>
      </w:pPr>
      <w:r w:rsidRPr="00A5719E">
        <w:rPr>
          <w:rFonts w:ascii="Courier New" w:hAnsi="Courier New" w:cs="Courier New"/>
          <w:noProof/>
          <w:snapToGrid w:val="0"/>
          <w:sz w:val="16"/>
          <w:lang w:val="en-US"/>
        </w:rPr>
        <w:tab/>
      </w:r>
      <w:r w:rsidRPr="00A5719E">
        <w:rPr>
          <w:rFonts w:ascii="Courier New" w:eastAsia="Calibri" w:hAnsi="Courier New" w:cs="Courier New"/>
          <w:noProof/>
          <w:sz w:val="16"/>
          <w:lang w:val="en-US"/>
        </w:rPr>
        <w:t>parentTimeSource</w:t>
      </w:r>
      <w:r w:rsidRPr="00A5719E">
        <w:rPr>
          <w:rFonts w:ascii="Courier New" w:eastAsia="Calibri" w:hAnsi="Courier New" w:cs="Courier New"/>
          <w:noProof/>
          <w:sz w:val="16"/>
          <w:lang w:val="en-US"/>
        </w:rPr>
        <w:tab/>
      </w:r>
      <w:r w:rsidRPr="00A5719E">
        <w:rPr>
          <w:rFonts w:ascii="Courier New" w:eastAsia="Calibri" w:hAnsi="Courier New" w:cs="Courier New"/>
          <w:noProof/>
          <w:sz w:val="16"/>
          <w:lang w:val="en-US"/>
        </w:rPr>
        <w:tab/>
      </w:r>
      <w:r w:rsidRPr="00A5719E">
        <w:rPr>
          <w:rFonts w:ascii="Courier New" w:eastAsia="Calibri" w:hAnsi="Courier New" w:cs="Courier New"/>
          <w:noProof/>
          <w:sz w:val="16"/>
          <w:lang w:val="en-US"/>
        </w:rPr>
        <w:tab/>
      </w:r>
      <w:r w:rsidRPr="00A5719E">
        <w:rPr>
          <w:rFonts w:ascii="Courier New" w:eastAsia="Calibri" w:hAnsi="Courier New" w:cs="Courier New"/>
          <w:noProof/>
          <w:sz w:val="16"/>
          <w:lang w:val="en-US"/>
        </w:rPr>
        <w:tab/>
      </w:r>
      <w:r w:rsidRPr="00A5719E">
        <w:rPr>
          <w:rFonts w:ascii="Courier New" w:eastAsia="Calibri" w:hAnsi="Courier New" w:cs="Courier New"/>
          <w:noProof/>
          <w:sz w:val="16"/>
          <w:lang w:val="en-US"/>
        </w:rPr>
        <w:tab/>
        <w:t>ParentTImeSource</w:t>
      </w:r>
      <w:r w:rsidRPr="00A5719E">
        <w:rPr>
          <w:rFonts w:ascii="Courier New" w:eastAsia="Times New Roman" w:hAnsi="Courier New" w:cs="Arial"/>
          <w:noProof/>
          <w:sz w:val="16"/>
          <w:lang w:val="en-US" w:eastAsia="ja-JP"/>
        </w:rPr>
        <w:t xml:space="preserve">                                </w:t>
      </w:r>
      <w:r w:rsidRPr="00A5719E">
        <w:rPr>
          <w:rFonts w:ascii="Courier New" w:eastAsia="Calibri" w:hAnsi="Courier New" w:cs="Courier New"/>
          <w:noProof/>
          <w:sz w:val="16"/>
          <w:lang w:val="en-US"/>
        </w:rPr>
        <w:t>OPTIONAL,</w:t>
      </w:r>
    </w:p>
    <w:p w14:paraId="5FC7FF9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Malgun Gothic" w:hAnsi="Courier New" w:cs="Courier New"/>
          <w:noProof/>
          <w:sz w:val="16"/>
          <w:lang w:val="fr-FR"/>
        </w:rPr>
      </w:pPr>
      <w:r w:rsidRPr="00A5719E">
        <w:rPr>
          <w:rFonts w:ascii="Courier New" w:hAnsi="Courier New" w:cs="Courier New"/>
          <w:noProof/>
          <w:snapToGrid w:val="0"/>
          <w:sz w:val="16"/>
          <w:lang w:val="en-US"/>
        </w:rPr>
        <w:lastRenderedPageBreak/>
        <w:tab/>
      </w:r>
      <w:r w:rsidRPr="00A5719E">
        <w:rPr>
          <w:rFonts w:ascii="Courier New" w:eastAsia="Malgun Gothic" w:hAnsi="Courier New" w:cs="Courier New"/>
          <w:noProof/>
          <w:sz w:val="16"/>
          <w:lang w:val="fr-FR"/>
        </w:rPr>
        <w:t>iE-Extensions</w:t>
      </w:r>
      <w:r w:rsidRPr="00A5719E">
        <w:rPr>
          <w:rFonts w:ascii="Courier New" w:eastAsia="Malgun Gothic" w:hAnsi="Courier New" w:cs="Courier New"/>
          <w:noProof/>
          <w:sz w:val="16"/>
          <w:lang w:val="fr-FR"/>
        </w:rPr>
        <w:tab/>
      </w:r>
      <w:r w:rsidRPr="00A5719E">
        <w:rPr>
          <w:rFonts w:ascii="Courier New" w:eastAsia="Malgun Gothic" w:hAnsi="Courier New" w:cs="Courier New"/>
          <w:noProof/>
          <w:sz w:val="16"/>
          <w:lang w:val="fr-FR"/>
        </w:rPr>
        <w:tab/>
      </w:r>
      <w:r w:rsidRPr="00A5719E">
        <w:rPr>
          <w:rFonts w:ascii="Courier New" w:eastAsia="Malgun Gothic" w:hAnsi="Courier New" w:cs="Courier New"/>
          <w:noProof/>
          <w:sz w:val="16"/>
          <w:lang w:val="fr-FR"/>
        </w:rPr>
        <w:tab/>
      </w:r>
      <w:r w:rsidRPr="00A5719E">
        <w:rPr>
          <w:rFonts w:ascii="Courier New" w:eastAsia="Malgun Gothic" w:hAnsi="Courier New" w:cs="Courier New"/>
          <w:noProof/>
          <w:sz w:val="16"/>
          <w:lang w:val="fr-FR"/>
        </w:rPr>
        <w:tab/>
      </w:r>
      <w:r w:rsidRPr="00A5719E">
        <w:rPr>
          <w:rFonts w:ascii="Courier New" w:eastAsia="Malgun Gothic" w:hAnsi="Courier New" w:cs="Courier New"/>
          <w:noProof/>
          <w:sz w:val="16"/>
          <w:lang w:val="fr-FR"/>
        </w:rPr>
        <w:tab/>
        <w:t>ProtocolExtensionContainer { { RANTimingSynchronisationStatusInfo-ExtIEs} }</w:t>
      </w:r>
      <w:r w:rsidRPr="00A5719E">
        <w:rPr>
          <w:rFonts w:ascii="Courier New" w:eastAsia="Malgun Gothic" w:hAnsi="Courier New" w:cs="Courier New"/>
          <w:noProof/>
          <w:sz w:val="16"/>
          <w:lang w:val="fr-FR"/>
        </w:rPr>
        <w:tab/>
        <w:t>OPTIONAL,</w:t>
      </w:r>
    </w:p>
    <w:p w14:paraId="16A59B9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eastAsia="Malgun Gothic" w:hAnsi="Courier New" w:cs="Courier New"/>
          <w:noProof/>
          <w:sz w:val="16"/>
          <w:lang w:val="en-US"/>
        </w:rPr>
        <w:t>...</w:t>
      </w:r>
    </w:p>
    <w:p w14:paraId="6A4E398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w:t>
      </w:r>
    </w:p>
    <w:p w14:paraId="5601FC2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p>
    <w:p w14:paraId="25337DF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RANTimingSynchronisationStatusInfo-ExtIEs F1AP-PROTOCOL-EXTENSION ::= {</w:t>
      </w:r>
    </w:p>
    <w:p w14:paraId="437575F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 xml:space="preserve">        ...</w:t>
      </w:r>
    </w:p>
    <w:p w14:paraId="0C3AF51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 xml:space="preserve">    }</w:t>
      </w:r>
    </w:p>
    <w:p w14:paraId="4CD88EC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p>
    <w:p w14:paraId="2AEB317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eastAsia="ko-KR"/>
        </w:rPr>
      </w:pPr>
      <w:r w:rsidRPr="00A5719E">
        <w:rPr>
          <w:rFonts w:ascii="Courier New" w:hAnsi="Courier New" w:cs="Courier New"/>
          <w:noProof/>
          <w:snapToGrid w:val="0"/>
          <w:sz w:val="16"/>
          <w:lang w:val="en-US"/>
        </w:rPr>
        <w:t>ClockAccuracy ::= CHOICE {</w:t>
      </w:r>
    </w:p>
    <w:p w14:paraId="1BD506F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clockAccuracyValue</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INTEGER (1..40000000, ...),</w:t>
      </w:r>
    </w:p>
    <w:p w14:paraId="5678BA5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clockAccuracyIndex</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INTEGER (32..47, ...),</w:t>
      </w:r>
      <w:r w:rsidRPr="00A5719E">
        <w:rPr>
          <w:rFonts w:ascii="Courier New" w:hAnsi="Courier New" w:cs="Courier New"/>
          <w:noProof/>
          <w:snapToGrid w:val="0"/>
          <w:sz w:val="16"/>
          <w:lang w:val="en-US"/>
        </w:rPr>
        <w:tab/>
      </w:r>
    </w:p>
    <w:p w14:paraId="7091BDE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choice-Extensions</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ProtocolIE-SingleContainer { { ClockAccuracy-ExtIEs} }</w:t>
      </w:r>
    </w:p>
    <w:p w14:paraId="222F0B0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rPr>
      </w:pPr>
      <w:r w:rsidRPr="00A5719E">
        <w:rPr>
          <w:rFonts w:ascii="Courier New" w:hAnsi="Courier New" w:cs="Courier New"/>
          <w:noProof/>
          <w:snapToGrid w:val="0"/>
          <w:sz w:val="16"/>
          <w:lang w:val="en-US"/>
        </w:rPr>
        <w:t>}</w:t>
      </w:r>
    </w:p>
    <w:p w14:paraId="01C6E9B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Malgun Gothic" w:hAnsi="Courier New" w:cs="Courier New"/>
          <w:noProof/>
          <w:snapToGrid w:val="0"/>
          <w:sz w:val="16"/>
          <w:lang w:val="en-US"/>
        </w:rPr>
      </w:pPr>
    </w:p>
    <w:p w14:paraId="47016AC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Malgun Gothic" w:hAnsi="Courier New" w:cs="Courier New"/>
          <w:noProof/>
          <w:snapToGrid w:val="0"/>
          <w:sz w:val="16"/>
          <w:lang w:val="en-US"/>
        </w:rPr>
      </w:pPr>
      <w:r w:rsidRPr="00A5719E">
        <w:rPr>
          <w:rFonts w:ascii="Courier New" w:eastAsia="Malgun Gothic" w:hAnsi="Courier New" w:cs="Courier New"/>
          <w:noProof/>
          <w:snapToGrid w:val="0"/>
          <w:sz w:val="16"/>
          <w:lang w:val="en-US"/>
        </w:rPr>
        <w:t>ClockAccuracy-ExtIEs F1AP-PROTOCOL-IES ::= {</w:t>
      </w:r>
    </w:p>
    <w:p w14:paraId="1C69FE7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Malgun Gothic" w:hAnsi="Courier New" w:cs="Courier New"/>
          <w:noProof/>
          <w:snapToGrid w:val="0"/>
          <w:sz w:val="16"/>
          <w:lang w:val="en-US"/>
        </w:rPr>
      </w:pPr>
      <w:r w:rsidRPr="00A5719E">
        <w:rPr>
          <w:rFonts w:ascii="Courier New" w:eastAsia="Malgun Gothic" w:hAnsi="Courier New" w:cs="Courier New"/>
          <w:noProof/>
          <w:snapToGrid w:val="0"/>
          <w:sz w:val="16"/>
          <w:lang w:val="en-US"/>
        </w:rPr>
        <w:t xml:space="preserve">        ...</w:t>
      </w:r>
    </w:p>
    <w:p w14:paraId="2954894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Malgun Gothic" w:hAnsi="Courier New" w:cs="Courier New"/>
          <w:noProof/>
          <w:snapToGrid w:val="0"/>
          <w:sz w:val="16"/>
          <w:lang w:val="en-US"/>
        </w:rPr>
      </w:pPr>
      <w:r w:rsidRPr="00A5719E">
        <w:rPr>
          <w:rFonts w:ascii="Courier New" w:eastAsia="Malgun Gothic" w:hAnsi="Courier New" w:cs="Courier New"/>
          <w:noProof/>
          <w:snapToGrid w:val="0"/>
          <w:sz w:val="16"/>
          <w:lang w:val="en-US"/>
        </w:rPr>
        <w:t>}</w:t>
      </w:r>
    </w:p>
    <w:p w14:paraId="2B23456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napToGrid w:val="0"/>
          <w:sz w:val="16"/>
          <w:lang w:val="en-US"/>
        </w:rPr>
      </w:pPr>
    </w:p>
    <w:p w14:paraId="032A6DB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RANAC ::= INTEGER (0..</w:t>
      </w:r>
      <w:r w:rsidRPr="00A5719E">
        <w:rPr>
          <w:rFonts w:ascii="Courier New" w:eastAsia="Times New Roman" w:hAnsi="Courier New" w:cs="Courier New"/>
          <w:noProof/>
          <w:snapToGrid w:val="0"/>
          <w:sz w:val="16"/>
          <w:lang w:val="en-US"/>
        </w:rPr>
        <w:t>255</w:t>
      </w:r>
      <w:r w:rsidRPr="00A5719E">
        <w:rPr>
          <w:rFonts w:ascii="Courier New" w:hAnsi="Courier New" w:cs="Courier New"/>
          <w:noProof/>
          <w:snapToGrid w:val="0"/>
          <w:sz w:val="16"/>
          <w:lang w:val="en-US"/>
        </w:rPr>
        <w:t xml:space="preserve">) </w:t>
      </w:r>
    </w:p>
    <w:p w14:paraId="0DC0C60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p>
    <w:p w14:paraId="3779B04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RAN-MeasurementID ::= INTEGER (1.. 65536, ...)</w:t>
      </w:r>
    </w:p>
    <w:p w14:paraId="526C1A9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1845C0D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sz w:val="16"/>
          <w:lang w:val="en-US"/>
        </w:rPr>
        <w:t xml:space="preserve">RAN-UE-MeasurementID </w:t>
      </w:r>
      <w:r w:rsidRPr="00A5719E">
        <w:rPr>
          <w:rFonts w:ascii="Courier New" w:eastAsia="Times New Roman" w:hAnsi="Courier New" w:cs="Courier New"/>
          <w:noProof/>
          <w:sz w:val="16"/>
          <w:lang w:val="en-US"/>
        </w:rPr>
        <w:t>::= INTEGER (1.. 256, ...)</w:t>
      </w:r>
    </w:p>
    <w:p w14:paraId="4702EC3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562CCF1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eastAsia="Times New Roman" w:hAnsi="Courier New" w:cs="Courier New"/>
          <w:noProof/>
          <w:snapToGrid w:val="0"/>
          <w:sz w:val="16"/>
          <w:lang w:val="en-US"/>
        </w:rPr>
        <w:t>RAN-UE-PDC-MeasID ::= INTEGER (1..16, ...)</w:t>
      </w:r>
    </w:p>
    <w:p w14:paraId="1011D91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p>
    <w:p w14:paraId="17C2D7A6" w14:textId="77777777" w:rsidR="00A5719E" w:rsidRPr="00A5719E" w:rsidRDefault="00A5719E" w:rsidP="00A5719E">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RANUEID ::= OCTET STRING (SIZE (8))</w:t>
      </w:r>
    </w:p>
    <w:p w14:paraId="28D7B1E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75D1BAE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RANUEPagingIdentity ::= SEQUENCE</w:t>
      </w:r>
      <w:r w:rsidRPr="00A5719E">
        <w:rPr>
          <w:rFonts w:ascii="Courier New" w:hAnsi="Courier New" w:cs="Courier New"/>
          <w:noProof/>
          <w:snapToGrid w:val="0"/>
          <w:sz w:val="16"/>
          <w:lang w:val="en-US"/>
        </w:rPr>
        <w:tab/>
        <w:t>{</w:t>
      </w:r>
    </w:p>
    <w:p w14:paraId="09FBCF5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iRNTI</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BIT STRING (SIZE(40)),</w:t>
      </w:r>
    </w:p>
    <w:p w14:paraId="1C4D0E1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iE-Extensions</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ProtocolExtensionContainer { { RANUEPagingIdentity-ExtIEs } }</w:t>
      </w:r>
      <w:r w:rsidRPr="00A5719E">
        <w:rPr>
          <w:rFonts w:ascii="Courier New" w:hAnsi="Courier New" w:cs="Courier New"/>
          <w:noProof/>
          <w:snapToGrid w:val="0"/>
          <w:sz w:val="16"/>
          <w:lang w:val="en-US"/>
        </w:rPr>
        <w:tab/>
        <w:t>OPTIONAL}</w:t>
      </w:r>
    </w:p>
    <w:p w14:paraId="5322AD5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p>
    <w:p w14:paraId="7461081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 xml:space="preserve">RANUEPagingIdentity-ExtIEs </w:t>
      </w:r>
      <w:r w:rsidRPr="00A5719E">
        <w:rPr>
          <w:rFonts w:ascii="Courier New" w:hAnsi="Courier New" w:cs="Courier New"/>
          <w:noProof/>
          <w:snapToGrid w:val="0"/>
          <w:sz w:val="16"/>
          <w:lang w:val="en-US"/>
        </w:rPr>
        <w:tab/>
        <w:t>F1AP-PROTOCOL-EXTENSION ::= {</w:t>
      </w:r>
    </w:p>
    <w:p w14:paraId="4981707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w:t>
      </w:r>
    </w:p>
    <w:p w14:paraId="05C471F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w:t>
      </w:r>
    </w:p>
    <w:p w14:paraId="5C54669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p>
    <w:p w14:paraId="2CF1B87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RAT-FrequencyPriorityInformation::= CHOICE {</w:t>
      </w:r>
    </w:p>
    <w:p w14:paraId="503E1A0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eNDC</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SubscriberProfileIDforRFP,</w:t>
      </w:r>
    </w:p>
    <w:p w14:paraId="797A2B6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nGRAN</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RAT-FrequencySelectionPriority,</w:t>
      </w:r>
    </w:p>
    <w:p w14:paraId="5EDF0D1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choice-extension</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eastAsia="Times New Roman" w:hAnsi="Courier New" w:cs="Courier New"/>
          <w:noProof/>
          <w:snapToGrid w:val="0"/>
          <w:sz w:val="16"/>
          <w:lang w:val="en-US"/>
        </w:rPr>
        <w:t xml:space="preserve">ProtocolIE-SingleContainer </w:t>
      </w:r>
      <w:r w:rsidRPr="00A5719E">
        <w:rPr>
          <w:rFonts w:ascii="Courier New" w:hAnsi="Courier New" w:cs="Courier New"/>
          <w:noProof/>
          <w:snapToGrid w:val="0"/>
          <w:sz w:val="16"/>
          <w:lang w:val="en-US"/>
        </w:rPr>
        <w:t>{ { RAT-FrequencyPriorityInformation-ExtIEs} }</w:t>
      </w:r>
    </w:p>
    <w:p w14:paraId="2E06181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w:t>
      </w:r>
    </w:p>
    <w:p w14:paraId="3AD6803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p>
    <w:p w14:paraId="5202C79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 xml:space="preserve">RAT-FrequencyPriorityInformation-ExtIEs </w:t>
      </w:r>
      <w:r w:rsidRPr="00A5719E">
        <w:rPr>
          <w:rFonts w:ascii="Courier New" w:eastAsia="Times New Roman" w:hAnsi="Courier New" w:cs="Courier New"/>
          <w:noProof/>
          <w:snapToGrid w:val="0"/>
          <w:sz w:val="16"/>
          <w:lang w:val="en-US"/>
        </w:rPr>
        <w:t>F1AP-PROTOCOL-IES</w:t>
      </w:r>
      <w:r w:rsidRPr="00A5719E">
        <w:rPr>
          <w:rFonts w:ascii="Courier New" w:hAnsi="Courier New" w:cs="Courier New"/>
          <w:noProof/>
          <w:snapToGrid w:val="0"/>
          <w:sz w:val="16"/>
          <w:lang w:val="en-US"/>
        </w:rPr>
        <w:t xml:space="preserve"> ::= {</w:t>
      </w:r>
    </w:p>
    <w:p w14:paraId="4FAF58A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w:t>
      </w:r>
    </w:p>
    <w:p w14:paraId="14E9AB8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w:t>
      </w:r>
    </w:p>
    <w:p w14:paraId="636558B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p>
    <w:p w14:paraId="4209510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RAT-FrequencySelectionPriority::= INTEGER (1.. 256, ...)</w:t>
      </w:r>
    </w:p>
    <w:p w14:paraId="7A77412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p>
    <w:p w14:paraId="4C0A6DE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RBSetConfiguration ::= SEQUENCE {</w:t>
      </w:r>
    </w:p>
    <w:p w14:paraId="4727D5F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subcarrierSpacing</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SubcarrierSpacing,</w:t>
      </w:r>
    </w:p>
    <w:p w14:paraId="5E485FC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rBSetSize</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RBSetSize,</w:t>
      </w:r>
    </w:p>
    <w:p w14:paraId="198E9F6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nUmberRBsets</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INTEGER(1..maxnoofRBsetsPerCell),</w:t>
      </w:r>
    </w:p>
    <w:p w14:paraId="0F86B51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iE-Extensions</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ProtocolExtensionContainer { { RBSetConfiguration-ExtIEs} } OPTIONAL</w:t>
      </w:r>
    </w:p>
    <w:p w14:paraId="3DDD4E4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lastRenderedPageBreak/>
        <w:t>}</w:t>
      </w:r>
    </w:p>
    <w:p w14:paraId="6E10D25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p>
    <w:p w14:paraId="1662E1B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RBSetConfiguration-ExtIEs F1AP-PROTOCOL-EXTENSION ::= {</w:t>
      </w:r>
    </w:p>
    <w:p w14:paraId="6A7A490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w:t>
      </w:r>
    </w:p>
    <w:p w14:paraId="704F7A2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w:t>
      </w:r>
    </w:p>
    <w:p w14:paraId="340F609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p>
    <w:p w14:paraId="4CF8B8D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RBSetSize ::=</w:t>
      </w:r>
      <w:r w:rsidRPr="00A5719E">
        <w:rPr>
          <w:rFonts w:ascii="Courier New" w:hAnsi="Courier New" w:cs="Courier New"/>
          <w:noProof/>
          <w:snapToGrid w:val="0"/>
          <w:sz w:val="16"/>
          <w:lang w:val="en-US"/>
        </w:rPr>
        <w:tab/>
        <w:t>ENUMERATED { rb2, rb4, rb8, rb16, rb32, rb64}</w:t>
      </w:r>
    </w:p>
    <w:p w14:paraId="7CD847A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p>
    <w:p w14:paraId="1042B8C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p>
    <w:p w14:paraId="6AB85B2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p>
    <w:p w14:paraId="3D8EAAD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Re-routingEnableIndicator ::= ENUMERATED {</w:t>
      </w:r>
    </w:p>
    <w:p w14:paraId="253D87C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true,</w:t>
      </w:r>
    </w:p>
    <w:p w14:paraId="448E863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false,</w:t>
      </w:r>
    </w:p>
    <w:p w14:paraId="2ABF597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w:t>
      </w:r>
    </w:p>
    <w:p w14:paraId="09D855F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w:t>
      </w:r>
    </w:p>
    <w:p w14:paraId="4B66CAD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p>
    <w:p w14:paraId="4181238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Recommended-SSBs-for-Paging-List</w:t>
      </w:r>
      <w:r w:rsidRPr="00A5719E">
        <w:rPr>
          <w:rFonts w:ascii="Courier New" w:hAnsi="Courier New" w:cs="Courier New"/>
          <w:noProof/>
          <w:sz w:val="16"/>
          <w:lang w:val="en-US"/>
        </w:rPr>
        <w:t xml:space="preserve"> ::= SEQUENCE (SIZE(1..</w:t>
      </w:r>
      <w:r w:rsidRPr="00A5719E">
        <w:rPr>
          <w:rFonts w:ascii="Courier New" w:eastAsia="Times New Roman" w:hAnsi="Courier New" w:cs="Courier New"/>
          <w:noProof/>
          <w:sz w:val="16"/>
          <w:lang w:val="en-US"/>
        </w:rPr>
        <w:t xml:space="preserve"> </w:t>
      </w:r>
      <w:r w:rsidRPr="00A5719E">
        <w:rPr>
          <w:rFonts w:ascii="Courier New" w:hAnsi="Courier New" w:cs="Courier New"/>
          <w:noProof/>
          <w:sz w:val="16"/>
          <w:lang w:val="en-US"/>
        </w:rPr>
        <w:t xml:space="preserve">maxCellingNBDU)) OF </w:t>
      </w:r>
      <w:r w:rsidRPr="00A5719E">
        <w:rPr>
          <w:rFonts w:ascii="Courier New" w:eastAsia="Times New Roman" w:hAnsi="Courier New" w:cs="Courier New"/>
          <w:noProof/>
          <w:sz w:val="16"/>
          <w:lang w:val="en-US"/>
        </w:rPr>
        <w:t>Recommended-SSBs-for-Paging-List</w:t>
      </w:r>
      <w:r w:rsidRPr="00A5719E">
        <w:rPr>
          <w:rFonts w:ascii="Courier New" w:hAnsi="Courier New" w:cs="Courier New"/>
          <w:noProof/>
          <w:sz w:val="16"/>
          <w:lang w:val="en-US"/>
        </w:rPr>
        <w:t>-Item</w:t>
      </w:r>
    </w:p>
    <w:p w14:paraId="123BCD9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1B4A65B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eastAsia="Times New Roman" w:hAnsi="Courier New" w:cs="Courier New"/>
          <w:noProof/>
          <w:sz w:val="16"/>
          <w:lang w:val="en-US"/>
        </w:rPr>
        <w:t>Recommended-SSBs-for-Paging-List</w:t>
      </w:r>
      <w:r w:rsidRPr="00A5719E">
        <w:rPr>
          <w:rFonts w:ascii="Courier New" w:hAnsi="Courier New" w:cs="Courier New"/>
          <w:noProof/>
          <w:sz w:val="16"/>
          <w:lang w:val="en-US"/>
        </w:rPr>
        <w:t>-Item::= SEQUENCE {</w:t>
      </w:r>
      <w:r w:rsidRPr="00A5719E">
        <w:rPr>
          <w:rFonts w:ascii="Courier New" w:hAnsi="Courier New" w:cs="Courier New"/>
          <w:noProof/>
          <w:sz w:val="16"/>
          <w:lang w:val="en-US"/>
        </w:rPr>
        <w:tab/>
      </w:r>
    </w:p>
    <w:p w14:paraId="102C9A6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nb-NO"/>
        </w:rPr>
      </w:pPr>
      <w:r w:rsidRPr="00A5719E">
        <w:rPr>
          <w:rFonts w:ascii="Courier New" w:hAnsi="Courier New" w:cs="Courier New"/>
          <w:noProof/>
          <w:sz w:val="16"/>
          <w:lang w:val="en-US"/>
        </w:rPr>
        <w:tab/>
      </w:r>
      <w:r w:rsidRPr="00A5719E">
        <w:rPr>
          <w:rFonts w:ascii="Courier New" w:hAnsi="Courier New" w:cs="Courier New"/>
          <w:noProof/>
          <w:sz w:val="16"/>
          <w:lang w:val="nb-NO"/>
        </w:rPr>
        <w:t>nRCGI</w:t>
      </w:r>
      <w:r w:rsidRPr="00A5719E">
        <w:rPr>
          <w:rFonts w:ascii="Courier New" w:hAnsi="Courier New" w:cs="Courier New"/>
          <w:noProof/>
          <w:sz w:val="16"/>
          <w:lang w:val="nb-NO"/>
        </w:rPr>
        <w:tab/>
      </w:r>
      <w:r w:rsidRPr="00A5719E">
        <w:rPr>
          <w:rFonts w:ascii="Courier New" w:hAnsi="Courier New" w:cs="Courier New"/>
          <w:noProof/>
          <w:sz w:val="16"/>
          <w:lang w:val="nb-NO"/>
        </w:rPr>
        <w:tab/>
      </w:r>
      <w:r w:rsidRPr="00A5719E">
        <w:rPr>
          <w:rFonts w:ascii="Courier New" w:hAnsi="Courier New" w:cs="Courier New"/>
          <w:noProof/>
          <w:sz w:val="16"/>
          <w:lang w:val="nb-NO"/>
        </w:rPr>
        <w:tab/>
        <w:t xml:space="preserve"> </w:t>
      </w:r>
      <w:r w:rsidRPr="00A5719E">
        <w:rPr>
          <w:rFonts w:ascii="Courier New" w:hAnsi="Courier New" w:cs="Courier New"/>
          <w:noProof/>
          <w:sz w:val="16"/>
          <w:lang w:val="nb-NO"/>
        </w:rPr>
        <w:tab/>
      </w:r>
      <w:r w:rsidRPr="00A5719E">
        <w:rPr>
          <w:rFonts w:ascii="Courier New" w:hAnsi="Courier New" w:cs="Courier New"/>
          <w:noProof/>
          <w:sz w:val="16"/>
          <w:lang w:val="nb-NO"/>
        </w:rPr>
        <w:tab/>
      </w:r>
      <w:r w:rsidRPr="00A5719E">
        <w:rPr>
          <w:rFonts w:ascii="Courier New" w:hAnsi="Courier New" w:cs="Courier New"/>
          <w:noProof/>
          <w:sz w:val="16"/>
          <w:lang w:val="nb-NO"/>
        </w:rPr>
        <w:tab/>
      </w:r>
      <w:r w:rsidRPr="00A5719E">
        <w:rPr>
          <w:rFonts w:ascii="Courier New" w:eastAsia="Times New Roman" w:hAnsi="Courier New" w:cs="Courier New"/>
          <w:noProof/>
          <w:sz w:val="16"/>
          <w:lang w:val="nb-NO"/>
        </w:rPr>
        <w:t>NRCGI,</w:t>
      </w:r>
    </w:p>
    <w:p w14:paraId="1A2C76D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nb-NO"/>
        </w:rPr>
      </w:pPr>
      <w:r w:rsidRPr="00A5719E">
        <w:rPr>
          <w:rFonts w:ascii="Courier New" w:hAnsi="Courier New" w:cs="Courier New"/>
          <w:noProof/>
          <w:sz w:val="16"/>
          <w:lang w:val="nb-NO"/>
        </w:rPr>
        <w:tab/>
        <w:t xml:space="preserve">sSBs-forPaging-List </w:t>
      </w:r>
      <w:r w:rsidRPr="00A5719E">
        <w:rPr>
          <w:rFonts w:ascii="Courier New" w:hAnsi="Courier New" w:cs="Courier New"/>
          <w:noProof/>
          <w:sz w:val="16"/>
          <w:lang w:val="nb-NO"/>
        </w:rPr>
        <w:tab/>
      </w:r>
      <w:r w:rsidRPr="00A5719E">
        <w:rPr>
          <w:rFonts w:ascii="Courier New" w:hAnsi="Courier New" w:cs="Courier New"/>
          <w:noProof/>
          <w:sz w:val="16"/>
          <w:lang w:val="nb-NO"/>
        </w:rPr>
        <w:tab/>
      </w:r>
      <w:r w:rsidRPr="00A5719E">
        <w:rPr>
          <w:rFonts w:ascii="Courier New" w:eastAsia="Times New Roman" w:hAnsi="Courier New" w:cs="Courier New"/>
          <w:noProof/>
          <w:snapToGrid w:val="0"/>
          <w:sz w:val="16"/>
          <w:lang w:val="nb-NO"/>
        </w:rPr>
        <w:t>SSBs-forPaging-List</w:t>
      </w:r>
      <w:r w:rsidRPr="00A5719E">
        <w:rPr>
          <w:rFonts w:ascii="Courier New" w:hAnsi="Courier New" w:cs="Courier New"/>
          <w:noProof/>
          <w:sz w:val="16"/>
          <w:lang w:val="nb-NO"/>
        </w:rPr>
        <w:t>,</w:t>
      </w:r>
    </w:p>
    <w:p w14:paraId="36D75DD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rPr>
      </w:pPr>
      <w:r w:rsidRPr="00A5719E">
        <w:rPr>
          <w:rFonts w:ascii="Courier New" w:hAnsi="Courier New" w:cs="Courier New"/>
          <w:noProof/>
          <w:sz w:val="16"/>
          <w:lang w:val="nb-NO"/>
        </w:rPr>
        <w:tab/>
      </w:r>
      <w:r w:rsidRPr="00A5719E">
        <w:rPr>
          <w:rFonts w:ascii="Courier New" w:hAnsi="Courier New" w:cs="Courier New"/>
          <w:noProof/>
          <w:sz w:val="16"/>
          <w:lang w:val="en-US"/>
        </w:rPr>
        <w:t>iE-Extensions</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t xml:space="preserve">ProtocolExtensionContainer { { </w:t>
      </w:r>
      <w:r w:rsidRPr="00A5719E">
        <w:rPr>
          <w:rFonts w:ascii="Courier New" w:eastAsia="Times New Roman" w:hAnsi="Courier New" w:cs="Courier New"/>
          <w:noProof/>
          <w:sz w:val="16"/>
          <w:lang w:val="en-US"/>
        </w:rPr>
        <w:t>Recommended-SSBs-for-Paging-List</w:t>
      </w:r>
      <w:r w:rsidRPr="00A5719E">
        <w:rPr>
          <w:rFonts w:ascii="Courier New" w:hAnsi="Courier New" w:cs="Courier New"/>
          <w:noProof/>
          <w:sz w:val="16"/>
          <w:lang w:val="en-US"/>
        </w:rPr>
        <w:t>-Item-ExtIEs} } OPTIONAL</w:t>
      </w:r>
    </w:p>
    <w:p w14:paraId="7F37A4C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w:t>
      </w:r>
    </w:p>
    <w:p w14:paraId="14B9051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1905100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eastAsia="Times New Roman" w:hAnsi="Courier New" w:cs="Courier New"/>
          <w:noProof/>
          <w:sz w:val="16"/>
          <w:lang w:val="en-US"/>
        </w:rPr>
        <w:t>Recommended-SSBs-for-Paging-List</w:t>
      </w:r>
      <w:r w:rsidRPr="00A5719E">
        <w:rPr>
          <w:rFonts w:ascii="Courier New" w:hAnsi="Courier New" w:cs="Courier New"/>
          <w:noProof/>
          <w:sz w:val="16"/>
          <w:lang w:val="en-US"/>
        </w:rPr>
        <w:t>-Item-ExtIEs F1AP-PROTOCOL-EXTENSION ::= {</w:t>
      </w:r>
    </w:p>
    <w:p w14:paraId="7243EF9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w:t>
      </w:r>
    </w:p>
    <w:p w14:paraId="334B966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w:t>
      </w:r>
    </w:p>
    <w:p w14:paraId="75D4B9F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7CEF117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p>
    <w:p w14:paraId="7A7D1EA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p>
    <w:p w14:paraId="2D0DB73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Redcap-Bcast-Information ::= BIT STRING(SIZE(8))</w:t>
      </w:r>
    </w:p>
    <w:p w14:paraId="023AD55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2617E11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napToGrid w:val="0"/>
          <w:sz w:val="16"/>
          <w:lang w:val="en-US"/>
        </w:rPr>
        <w:t>RedCap</w:t>
      </w:r>
      <w:r w:rsidRPr="00A5719E">
        <w:rPr>
          <w:rFonts w:ascii="Courier New" w:hAnsi="Courier New" w:cs="Courier New"/>
          <w:noProof/>
          <w:snapToGrid w:val="0"/>
          <w:sz w:val="16"/>
          <w:lang w:val="en-US"/>
        </w:rPr>
        <w:t>Indication</w:t>
      </w:r>
      <w:r w:rsidRPr="00A5719E">
        <w:rPr>
          <w:rFonts w:ascii="Courier New" w:eastAsia="Times New Roman" w:hAnsi="Courier New" w:cs="Courier New"/>
          <w:noProof/>
          <w:sz w:val="16"/>
          <w:lang w:val="en-US"/>
        </w:rPr>
        <w:t xml:space="preserve"> ::= ENUMERATED {true, ...}</w:t>
      </w:r>
    </w:p>
    <w:p w14:paraId="7D242CA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p>
    <w:p w14:paraId="6FD274C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Reestablishment-Indication</w:t>
      </w:r>
      <w:r w:rsidRPr="00A5719E">
        <w:rPr>
          <w:rFonts w:ascii="Courier New" w:hAnsi="Courier New" w:cs="Courier New"/>
          <w:noProof/>
          <w:snapToGrid w:val="0"/>
          <w:sz w:val="16"/>
          <w:lang w:val="en-US"/>
        </w:rPr>
        <w:tab/>
        <w:t>::=</w:t>
      </w:r>
      <w:r w:rsidRPr="00A5719E">
        <w:rPr>
          <w:rFonts w:ascii="Courier New" w:hAnsi="Courier New" w:cs="Courier New"/>
          <w:noProof/>
          <w:snapToGrid w:val="0"/>
          <w:sz w:val="16"/>
          <w:lang w:val="en-US"/>
        </w:rPr>
        <w:tab/>
        <w:t>ENUMERATED  {</w:t>
      </w:r>
    </w:p>
    <w:p w14:paraId="77D6322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reestablished,</w:t>
      </w:r>
    </w:p>
    <w:p w14:paraId="6F500AB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w:t>
      </w:r>
    </w:p>
    <w:p w14:paraId="6CB7FFF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w:t>
      </w:r>
    </w:p>
    <w:p w14:paraId="69E4BAA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p>
    <w:p w14:paraId="06DA14A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napToGrid w:val="0"/>
          <w:sz w:val="16"/>
          <w:szCs w:val="22"/>
          <w:lang w:val="en-US"/>
        </w:rPr>
      </w:pPr>
      <w:r w:rsidRPr="00A5719E">
        <w:rPr>
          <w:rFonts w:ascii="Courier New" w:eastAsia="Calibri" w:hAnsi="Courier New" w:cs="Courier New"/>
          <w:noProof/>
          <w:sz w:val="16"/>
          <w:szCs w:val="22"/>
          <w:lang w:val="en-US"/>
        </w:rPr>
        <w:t>ReferencePoint</w:t>
      </w:r>
      <w:r w:rsidRPr="00A5719E">
        <w:rPr>
          <w:rFonts w:ascii="Courier New" w:eastAsia="Calibri" w:hAnsi="Courier New" w:cs="Courier New"/>
          <w:noProof/>
          <w:snapToGrid w:val="0"/>
          <w:sz w:val="16"/>
          <w:szCs w:val="22"/>
          <w:lang w:val="en-US"/>
        </w:rPr>
        <w:t xml:space="preserve"> ::= CHOICE {</w:t>
      </w:r>
    </w:p>
    <w:p w14:paraId="77571F0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szCs w:val="22"/>
          <w:lang w:val="en-US"/>
        </w:rPr>
      </w:pPr>
      <w:r w:rsidRPr="00A5719E">
        <w:rPr>
          <w:rFonts w:ascii="Courier New" w:eastAsia="Calibri" w:hAnsi="Courier New" w:cs="Courier New"/>
          <w:noProof/>
          <w:snapToGrid w:val="0"/>
          <w:sz w:val="16"/>
          <w:szCs w:val="22"/>
          <w:lang w:val="en-US"/>
        </w:rPr>
        <w:tab/>
        <w:t>coordinateID</w:t>
      </w:r>
      <w:r w:rsidRPr="00A5719E">
        <w:rPr>
          <w:rFonts w:ascii="Courier New" w:eastAsia="Calibri" w:hAnsi="Courier New" w:cs="Courier New"/>
          <w:noProof/>
          <w:snapToGrid w:val="0"/>
          <w:sz w:val="16"/>
          <w:szCs w:val="22"/>
          <w:lang w:val="en-US"/>
        </w:rPr>
        <w:tab/>
      </w:r>
      <w:r w:rsidRPr="00A5719E">
        <w:rPr>
          <w:rFonts w:ascii="Courier New" w:eastAsia="Calibri" w:hAnsi="Courier New" w:cs="Courier New"/>
          <w:noProof/>
          <w:snapToGrid w:val="0"/>
          <w:sz w:val="16"/>
          <w:szCs w:val="22"/>
          <w:lang w:val="en-US"/>
        </w:rPr>
        <w:tab/>
      </w:r>
      <w:r w:rsidRPr="00A5719E">
        <w:rPr>
          <w:rFonts w:ascii="Courier New" w:eastAsia="Calibri" w:hAnsi="Courier New" w:cs="Courier New"/>
          <w:noProof/>
          <w:snapToGrid w:val="0"/>
          <w:sz w:val="16"/>
          <w:szCs w:val="22"/>
          <w:lang w:val="en-US"/>
        </w:rPr>
        <w:tab/>
      </w:r>
      <w:r w:rsidRPr="00A5719E">
        <w:rPr>
          <w:rFonts w:ascii="Courier New" w:eastAsia="Calibri" w:hAnsi="Courier New" w:cs="Courier New"/>
          <w:noProof/>
          <w:snapToGrid w:val="0"/>
          <w:sz w:val="16"/>
          <w:szCs w:val="22"/>
          <w:lang w:val="en-US"/>
        </w:rPr>
        <w:tab/>
      </w:r>
      <w:r w:rsidRPr="00A5719E">
        <w:rPr>
          <w:rFonts w:ascii="Courier New" w:eastAsia="Calibri" w:hAnsi="Courier New" w:cs="Courier New"/>
          <w:noProof/>
          <w:snapToGrid w:val="0"/>
          <w:sz w:val="16"/>
          <w:szCs w:val="22"/>
          <w:lang w:val="en-US"/>
        </w:rPr>
        <w:tab/>
      </w:r>
      <w:r w:rsidRPr="00A5719E">
        <w:rPr>
          <w:rFonts w:ascii="Courier New" w:eastAsia="Calibri" w:hAnsi="Courier New" w:cs="Courier New"/>
          <w:noProof/>
          <w:sz w:val="16"/>
          <w:szCs w:val="22"/>
          <w:lang w:val="en-US"/>
        </w:rPr>
        <w:t>CoordinateID,</w:t>
      </w:r>
    </w:p>
    <w:p w14:paraId="644E8A5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szCs w:val="22"/>
          <w:lang w:val="en-US"/>
        </w:rPr>
      </w:pPr>
      <w:r w:rsidRPr="00A5719E">
        <w:rPr>
          <w:rFonts w:ascii="Courier New" w:eastAsia="Calibri" w:hAnsi="Courier New" w:cs="Courier New"/>
          <w:noProof/>
          <w:sz w:val="16"/>
          <w:szCs w:val="22"/>
          <w:lang w:val="en-US"/>
        </w:rPr>
        <w:tab/>
        <w:t>referencePointCoordinate</w:t>
      </w:r>
      <w:r w:rsidRPr="00A5719E">
        <w:rPr>
          <w:rFonts w:ascii="Courier New" w:eastAsia="Calibri" w:hAnsi="Courier New" w:cs="Courier New"/>
          <w:noProof/>
          <w:sz w:val="16"/>
          <w:szCs w:val="22"/>
          <w:lang w:val="en-US"/>
        </w:rPr>
        <w:tab/>
      </w:r>
      <w:r w:rsidRPr="00A5719E">
        <w:rPr>
          <w:rFonts w:ascii="Courier New" w:eastAsia="Calibri" w:hAnsi="Courier New" w:cs="Courier New"/>
          <w:noProof/>
          <w:sz w:val="16"/>
          <w:szCs w:val="22"/>
          <w:lang w:val="en-US"/>
        </w:rPr>
        <w:tab/>
        <w:t>AccessPointPosition,</w:t>
      </w:r>
    </w:p>
    <w:p w14:paraId="341DFF0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napToGrid w:val="0"/>
          <w:sz w:val="16"/>
          <w:szCs w:val="22"/>
          <w:lang w:val="en-US"/>
        </w:rPr>
      </w:pPr>
      <w:r w:rsidRPr="00A5719E">
        <w:rPr>
          <w:rFonts w:ascii="Courier New" w:eastAsia="Calibri" w:hAnsi="Courier New" w:cs="Courier New"/>
          <w:noProof/>
          <w:sz w:val="16"/>
          <w:szCs w:val="22"/>
          <w:lang w:val="en-US"/>
        </w:rPr>
        <w:tab/>
        <w:t>referencePointCoordinateHA</w:t>
      </w:r>
      <w:r w:rsidRPr="00A5719E">
        <w:rPr>
          <w:rFonts w:ascii="Courier New" w:eastAsia="Calibri" w:hAnsi="Courier New" w:cs="Courier New"/>
          <w:noProof/>
          <w:sz w:val="16"/>
          <w:szCs w:val="22"/>
          <w:lang w:val="en-US"/>
        </w:rPr>
        <w:tab/>
      </w:r>
      <w:r w:rsidRPr="00A5719E">
        <w:rPr>
          <w:rFonts w:ascii="Courier New" w:eastAsia="Calibri" w:hAnsi="Courier New" w:cs="Courier New"/>
          <w:noProof/>
          <w:sz w:val="16"/>
          <w:szCs w:val="22"/>
          <w:lang w:val="en-US"/>
        </w:rPr>
        <w:tab/>
        <w:t>NGRANHighAccuracyAccessPointPosition,</w:t>
      </w:r>
    </w:p>
    <w:p w14:paraId="7DCC833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napToGrid w:val="0"/>
          <w:sz w:val="16"/>
          <w:szCs w:val="22"/>
          <w:lang w:val="en-US"/>
        </w:rPr>
      </w:pPr>
      <w:r w:rsidRPr="00A5719E">
        <w:rPr>
          <w:rFonts w:ascii="Courier New" w:eastAsia="Calibri" w:hAnsi="Courier New" w:cs="Courier New"/>
          <w:noProof/>
          <w:snapToGrid w:val="0"/>
          <w:sz w:val="16"/>
          <w:szCs w:val="22"/>
          <w:lang w:val="en-US"/>
        </w:rPr>
        <w:tab/>
        <w:t>choice-Extension</w:t>
      </w:r>
      <w:r w:rsidRPr="00A5719E">
        <w:rPr>
          <w:rFonts w:ascii="Courier New" w:eastAsia="Calibri" w:hAnsi="Courier New" w:cs="Courier New"/>
          <w:noProof/>
          <w:snapToGrid w:val="0"/>
          <w:sz w:val="16"/>
          <w:szCs w:val="22"/>
          <w:lang w:val="en-US"/>
        </w:rPr>
        <w:tab/>
      </w:r>
      <w:r w:rsidRPr="00A5719E">
        <w:rPr>
          <w:rFonts w:ascii="Courier New" w:eastAsia="Calibri" w:hAnsi="Courier New" w:cs="Courier New"/>
          <w:noProof/>
          <w:snapToGrid w:val="0"/>
          <w:sz w:val="16"/>
          <w:szCs w:val="22"/>
          <w:lang w:val="en-US"/>
        </w:rPr>
        <w:tab/>
      </w:r>
      <w:r w:rsidRPr="00A5719E">
        <w:rPr>
          <w:rFonts w:ascii="Courier New" w:eastAsia="Calibri" w:hAnsi="Courier New" w:cs="Courier New"/>
          <w:noProof/>
          <w:snapToGrid w:val="0"/>
          <w:sz w:val="16"/>
          <w:szCs w:val="22"/>
          <w:lang w:val="en-US"/>
        </w:rPr>
        <w:tab/>
      </w:r>
      <w:r w:rsidRPr="00A5719E">
        <w:rPr>
          <w:rFonts w:ascii="Courier New" w:eastAsia="Calibri" w:hAnsi="Courier New" w:cs="Courier New"/>
          <w:noProof/>
          <w:snapToGrid w:val="0"/>
          <w:sz w:val="16"/>
          <w:szCs w:val="22"/>
          <w:lang w:val="en-US"/>
        </w:rPr>
        <w:tab/>
        <w:t xml:space="preserve">ProtocolIE-SingleContainer { { </w:t>
      </w:r>
      <w:r w:rsidRPr="00A5719E">
        <w:rPr>
          <w:rFonts w:ascii="Courier New" w:eastAsia="Calibri" w:hAnsi="Courier New" w:cs="Courier New"/>
          <w:noProof/>
          <w:sz w:val="16"/>
          <w:szCs w:val="22"/>
          <w:lang w:val="en-US"/>
        </w:rPr>
        <w:t>ReferencePoint</w:t>
      </w:r>
      <w:r w:rsidRPr="00A5719E">
        <w:rPr>
          <w:rFonts w:ascii="Courier New" w:eastAsia="Calibri" w:hAnsi="Courier New" w:cs="Courier New"/>
          <w:noProof/>
          <w:snapToGrid w:val="0"/>
          <w:sz w:val="16"/>
          <w:szCs w:val="22"/>
          <w:lang w:val="en-US"/>
        </w:rPr>
        <w:t>-ExtIEs} }</w:t>
      </w:r>
    </w:p>
    <w:p w14:paraId="29D26AC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napToGrid w:val="0"/>
          <w:sz w:val="16"/>
          <w:szCs w:val="22"/>
          <w:lang w:val="en-US"/>
        </w:rPr>
      </w:pPr>
      <w:r w:rsidRPr="00A5719E">
        <w:rPr>
          <w:rFonts w:ascii="Courier New" w:eastAsia="Calibri" w:hAnsi="Courier New" w:cs="Courier New"/>
          <w:noProof/>
          <w:snapToGrid w:val="0"/>
          <w:sz w:val="16"/>
          <w:szCs w:val="22"/>
          <w:lang w:val="en-US"/>
        </w:rPr>
        <w:t>}</w:t>
      </w:r>
    </w:p>
    <w:p w14:paraId="0857757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napToGrid w:val="0"/>
          <w:sz w:val="16"/>
          <w:szCs w:val="22"/>
          <w:lang w:val="en-US"/>
        </w:rPr>
      </w:pPr>
    </w:p>
    <w:p w14:paraId="1E4224E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napToGrid w:val="0"/>
          <w:sz w:val="16"/>
          <w:szCs w:val="22"/>
          <w:lang w:val="en-US"/>
        </w:rPr>
      </w:pPr>
      <w:r w:rsidRPr="00A5719E">
        <w:rPr>
          <w:rFonts w:ascii="Courier New" w:eastAsia="Calibri" w:hAnsi="Courier New" w:cs="Courier New"/>
          <w:noProof/>
          <w:sz w:val="16"/>
          <w:szCs w:val="22"/>
          <w:lang w:val="en-US"/>
        </w:rPr>
        <w:t>ReferencePoint</w:t>
      </w:r>
      <w:r w:rsidRPr="00A5719E">
        <w:rPr>
          <w:rFonts w:ascii="Courier New" w:eastAsia="Calibri" w:hAnsi="Courier New" w:cs="Courier New"/>
          <w:noProof/>
          <w:snapToGrid w:val="0"/>
          <w:sz w:val="16"/>
          <w:szCs w:val="22"/>
          <w:lang w:val="en-US"/>
        </w:rPr>
        <w:t xml:space="preserve">-ExtIEs </w:t>
      </w:r>
      <w:r w:rsidRPr="00A5719E">
        <w:rPr>
          <w:rFonts w:ascii="Courier New" w:eastAsia="Calibri" w:hAnsi="Courier New" w:cs="Courier New"/>
          <w:noProof/>
          <w:sz w:val="16"/>
          <w:szCs w:val="22"/>
          <w:lang w:val="en-US"/>
        </w:rPr>
        <w:t>F1AP-</w:t>
      </w:r>
      <w:r w:rsidRPr="00A5719E">
        <w:rPr>
          <w:rFonts w:ascii="Courier New" w:eastAsia="Calibri" w:hAnsi="Courier New" w:cs="Courier New"/>
          <w:noProof/>
          <w:snapToGrid w:val="0"/>
          <w:sz w:val="16"/>
          <w:szCs w:val="22"/>
          <w:lang w:val="en-US"/>
        </w:rPr>
        <w:t>PROTOCOL-IES ::= {</w:t>
      </w:r>
    </w:p>
    <w:p w14:paraId="6A8EA77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snapToGrid w:val="0"/>
          <w:sz w:val="16"/>
          <w:lang w:val="en-US"/>
        </w:rPr>
      </w:pPr>
      <w:r w:rsidRPr="00A5719E">
        <w:rPr>
          <w:rFonts w:ascii="Courier New" w:eastAsia="Calibri" w:hAnsi="Courier New" w:cs="Courier New"/>
          <w:noProof/>
          <w:snapToGrid w:val="0"/>
          <w:sz w:val="16"/>
          <w:szCs w:val="22"/>
          <w:lang w:val="en-US"/>
        </w:rPr>
        <w:tab/>
      </w:r>
      <w:r w:rsidRPr="00A5719E">
        <w:rPr>
          <w:rFonts w:ascii="Courier New" w:eastAsia="Times New Roman" w:hAnsi="Courier New" w:cs="Courier New"/>
          <w:noProof/>
          <w:snapToGrid w:val="0"/>
          <w:sz w:val="16"/>
          <w:lang w:val="en-US"/>
        </w:rPr>
        <w:t>{ID id-LocalOrigin</w:t>
      </w:r>
      <w:r w:rsidRPr="00A5719E">
        <w:rPr>
          <w:rFonts w:ascii="Courier New" w:eastAsia="Times New Roman" w:hAnsi="Courier New" w:cs="Courier New"/>
          <w:noProof/>
          <w:snapToGrid w:val="0"/>
          <w:sz w:val="16"/>
          <w:lang w:val="en-US"/>
        </w:rPr>
        <w:tab/>
        <w:t>CRITICALITY ignore TYPE LocalOrigin</w:t>
      </w:r>
      <w:r w:rsidRPr="00A5719E">
        <w:rPr>
          <w:rFonts w:ascii="Courier New" w:eastAsia="Times New Roman" w:hAnsi="Courier New" w:cs="Courier New"/>
          <w:noProof/>
          <w:snapToGrid w:val="0"/>
          <w:sz w:val="16"/>
          <w:lang w:val="en-US"/>
        </w:rPr>
        <w:tab/>
        <w:t>PRESENCE mandatory},</w:t>
      </w:r>
    </w:p>
    <w:p w14:paraId="7DBBF34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napToGrid w:val="0"/>
          <w:sz w:val="16"/>
          <w:szCs w:val="22"/>
          <w:lang w:val="en-US"/>
        </w:rPr>
      </w:pPr>
      <w:r w:rsidRPr="00A5719E">
        <w:rPr>
          <w:rFonts w:ascii="Courier New" w:eastAsia="Times New Roman" w:hAnsi="Courier New" w:cs="Courier New"/>
          <w:noProof/>
          <w:snapToGrid w:val="0"/>
          <w:sz w:val="16"/>
          <w:lang w:val="en-US"/>
        </w:rPr>
        <w:tab/>
      </w:r>
      <w:r w:rsidRPr="00A5719E">
        <w:rPr>
          <w:rFonts w:ascii="Courier New" w:eastAsia="Calibri" w:hAnsi="Courier New" w:cs="Courier New"/>
          <w:noProof/>
          <w:snapToGrid w:val="0"/>
          <w:sz w:val="16"/>
          <w:szCs w:val="22"/>
          <w:lang w:val="en-US"/>
        </w:rPr>
        <w:t>...</w:t>
      </w:r>
    </w:p>
    <w:p w14:paraId="2E718DB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napToGrid w:val="0"/>
          <w:sz w:val="16"/>
          <w:szCs w:val="22"/>
          <w:lang w:val="en-US"/>
        </w:rPr>
      </w:pPr>
      <w:r w:rsidRPr="00A5719E">
        <w:rPr>
          <w:rFonts w:ascii="Courier New" w:eastAsia="Calibri" w:hAnsi="Courier New" w:cs="Courier New"/>
          <w:noProof/>
          <w:snapToGrid w:val="0"/>
          <w:sz w:val="16"/>
          <w:szCs w:val="22"/>
          <w:lang w:val="en-US"/>
        </w:rPr>
        <w:t>}</w:t>
      </w:r>
    </w:p>
    <w:p w14:paraId="5557717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noProof/>
          <w:snapToGrid w:val="0"/>
          <w:sz w:val="16"/>
          <w:lang w:val="en-US"/>
        </w:rPr>
      </w:pPr>
    </w:p>
    <w:p w14:paraId="16A99C7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napToGrid w:val="0"/>
          <w:sz w:val="16"/>
          <w:szCs w:val="22"/>
          <w:lang w:val="sv-SE"/>
        </w:rPr>
      </w:pPr>
      <w:r w:rsidRPr="00A5719E">
        <w:rPr>
          <w:rFonts w:ascii="Courier New" w:eastAsia="Times New Roman" w:hAnsi="Courier New" w:cs="Courier New"/>
          <w:noProof/>
          <w:snapToGrid w:val="0"/>
          <w:sz w:val="16"/>
          <w:lang w:val="en-US"/>
        </w:rPr>
        <w:t>LocalOrigin</w:t>
      </w:r>
      <w:r w:rsidRPr="00A5719E">
        <w:rPr>
          <w:rFonts w:ascii="Courier New" w:eastAsia="Times New Roman" w:hAnsi="Courier New" w:cs="Courier New"/>
          <w:noProof/>
          <w:snapToGrid w:val="0"/>
          <w:sz w:val="16"/>
          <w:lang w:val="en-US"/>
        </w:rPr>
        <w:tab/>
      </w:r>
      <w:r w:rsidRPr="00A5719E">
        <w:rPr>
          <w:rFonts w:ascii="Courier New" w:eastAsia="Calibri" w:hAnsi="Courier New" w:cs="Courier New"/>
          <w:noProof/>
          <w:snapToGrid w:val="0"/>
          <w:sz w:val="16"/>
          <w:szCs w:val="22"/>
          <w:lang w:val="sv-SE"/>
        </w:rPr>
        <w:t>::= SEQUENCE {</w:t>
      </w:r>
    </w:p>
    <w:p w14:paraId="03E4ECE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szCs w:val="22"/>
        </w:rPr>
      </w:pPr>
      <w:r w:rsidRPr="00A5719E">
        <w:rPr>
          <w:rFonts w:ascii="Courier New" w:eastAsia="Calibri" w:hAnsi="Courier New" w:cs="Courier New"/>
          <w:noProof/>
          <w:snapToGrid w:val="0"/>
          <w:sz w:val="16"/>
          <w:szCs w:val="22"/>
          <w:lang w:val="sv-SE"/>
        </w:rPr>
        <w:tab/>
      </w:r>
      <w:r w:rsidRPr="00A5719E">
        <w:rPr>
          <w:rFonts w:ascii="Courier New" w:eastAsia="Calibri" w:hAnsi="Courier New" w:cs="Courier New"/>
          <w:noProof/>
          <w:snapToGrid w:val="0"/>
          <w:sz w:val="16"/>
          <w:szCs w:val="22"/>
          <w:lang w:val="en-US"/>
        </w:rPr>
        <w:t>relativeCoordinateID</w:t>
      </w:r>
      <w:r w:rsidRPr="00A5719E">
        <w:rPr>
          <w:rFonts w:ascii="Courier New" w:eastAsia="Calibri" w:hAnsi="Courier New" w:cs="Courier New"/>
          <w:noProof/>
          <w:snapToGrid w:val="0"/>
          <w:sz w:val="16"/>
          <w:szCs w:val="22"/>
          <w:lang w:val="en-US"/>
        </w:rPr>
        <w:tab/>
      </w:r>
      <w:r w:rsidRPr="00A5719E">
        <w:rPr>
          <w:rFonts w:ascii="Courier New" w:eastAsia="Calibri" w:hAnsi="Courier New" w:cs="Courier New"/>
          <w:noProof/>
          <w:snapToGrid w:val="0"/>
          <w:sz w:val="16"/>
          <w:szCs w:val="22"/>
          <w:lang w:val="en-US"/>
        </w:rPr>
        <w:tab/>
      </w:r>
      <w:r w:rsidRPr="00A5719E">
        <w:rPr>
          <w:rFonts w:ascii="Courier New" w:eastAsia="Calibri" w:hAnsi="Courier New" w:cs="Courier New"/>
          <w:noProof/>
          <w:snapToGrid w:val="0"/>
          <w:sz w:val="16"/>
          <w:szCs w:val="22"/>
          <w:lang w:val="en-US"/>
        </w:rPr>
        <w:tab/>
      </w:r>
      <w:r w:rsidRPr="00A5719E">
        <w:rPr>
          <w:rFonts w:ascii="Courier New" w:eastAsia="Calibri" w:hAnsi="Courier New" w:cs="Courier New"/>
          <w:noProof/>
          <w:sz w:val="16"/>
          <w:szCs w:val="22"/>
          <w:lang w:val="en-US"/>
        </w:rPr>
        <w:t>CoordinateID,</w:t>
      </w:r>
    </w:p>
    <w:p w14:paraId="0060578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napToGrid w:val="0"/>
          <w:sz w:val="16"/>
          <w:szCs w:val="22"/>
          <w:lang w:val="en-US"/>
        </w:rPr>
      </w:pPr>
      <w:r w:rsidRPr="00A5719E">
        <w:rPr>
          <w:rFonts w:ascii="Courier New" w:eastAsia="Calibri" w:hAnsi="Courier New" w:cs="Courier New"/>
          <w:noProof/>
          <w:sz w:val="16"/>
          <w:szCs w:val="22"/>
          <w:lang w:val="en-US"/>
        </w:rPr>
        <w:lastRenderedPageBreak/>
        <w:tab/>
        <w:t>horizontalAxesOrientation</w:t>
      </w:r>
      <w:r w:rsidRPr="00A5719E">
        <w:rPr>
          <w:rFonts w:ascii="Courier New" w:eastAsia="Calibri" w:hAnsi="Courier New" w:cs="Courier New"/>
          <w:noProof/>
          <w:sz w:val="16"/>
          <w:szCs w:val="22"/>
          <w:lang w:val="en-US"/>
        </w:rPr>
        <w:tab/>
      </w:r>
      <w:r w:rsidRPr="00A5719E">
        <w:rPr>
          <w:rFonts w:ascii="Courier New" w:eastAsia="Calibri" w:hAnsi="Courier New" w:cs="Courier New"/>
          <w:noProof/>
          <w:sz w:val="16"/>
          <w:szCs w:val="22"/>
          <w:lang w:val="en-US"/>
        </w:rPr>
        <w:tab/>
      </w:r>
      <w:r w:rsidRPr="00A5719E">
        <w:rPr>
          <w:rFonts w:ascii="Courier New" w:hAnsi="Courier New" w:cs="Courier New"/>
          <w:noProof/>
          <w:sz w:val="16"/>
          <w:lang w:val="x-none"/>
        </w:rPr>
        <w:t>INTEGER (0..3599)</w:t>
      </w:r>
      <w:r w:rsidRPr="00A5719E">
        <w:rPr>
          <w:rFonts w:ascii="Courier New" w:hAnsi="Courier New" w:cs="Courier New"/>
          <w:noProof/>
          <w:sz w:val="16"/>
          <w:lang w:val="en-US"/>
        </w:rPr>
        <w:t>,</w:t>
      </w:r>
    </w:p>
    <w:p w14:paraId="0B0B473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szCs w:val="22"/>
        </w:rPr>
      </w:pPr>
      <w:r w:rsidRPr="00A5719E">
        <w:rPr>
          <w:rFonts w:ascii="Courier New" w:eastAsia="Calibri" w:hAnsi="Courier New" w:cs="Courier New"/>
          <w:noProof/>
          <w:sz w:val="16"/>
          <w:szCs w:val="22"/>
          <w:lang w:val="en-US"/>
        </w:rPr>
        <w:tab/>
        <w:t>referencePointCoordinateHA</w:t>
      </w:r>
      <w:r w:rsidRPr="00A5719E">
        <w:rPr>
          <w:rFonts w:ascii="Courier New" w:eastAsia="Calibri" w:hAnsi="Courier New" w:cs="Courier New"/>
          <w:noProof/>
          <w:sz w:val="16"/>
          <w:szCs w:val="22"/>
          <w:lang w:val="en-US"/>
        </w:rPr>
        <w:tab/>
      </w:r>
      <w:r w:rsidRPr="00A5719E">
        <w:rPr>
          <w:rFonts w:ascii="Courier New" w:eastAsia="Calibri" w:hAnsi="Courier New" w:cs="Courier New"/>
          <w:noProof/>
          <w:sz w:val="16"/>
          <w:szCs w:val="22"/>
          <w:lang w:val="en-US"/>
        </w:rPr>
        <w:tab/>
        <w:t>NGRANHighAccuracyAccessPointPosition</w:t>
      </w:r>
      <w:r w:rsidRPr="00A5719E">
        <w:rPr>
          <w:rFonts w:ascii="Courier New" w:eastAsia="Calibri" w:hAnsi="Courier New" w:cs="Courier New"/>
          <w:noProof/>
          <w:sz w:val="16"/>
          <w:szCs w:val="22"/>
          <w:lang w:val="en-US"/>
        </w:rPr>
        <w:tab/>
      </w:r>
      <w:r w:rsidRPr="00A5719E">
        <w:rPr>
          <w:rFonts w:ascii="Courier New" w:eastAsia="Calibri" w:hAnsi="Courier New" w:cs="Courier New"/>
          <w:noProof/>
          <w:sz w:val="16"/>
          <w:szCs w:val="22"/>
          <w:lang w:val="en-US"/>
        </w:rPr>
        <w:tab/>
        <w:t>OPTIONAL,</w:t>
      </w:r>
    </w:p>
    <w:p w14:paraId="4AB8BD8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napToGrid w:val="0"/>
          <w:sz w:val="16"/>
          <w:szCs w:val="22"/>
          <w:lang w:val="en-US" w:eastAsia="ko-KR"/>
        </w:rPr>
      </w:pPr>
      <w:r w:rsidRPr="00A5719E">
        <w:rPr>
          <w:rFonts w:ascii="Courier New" w:eastAsia="Calibri" w:hAnsi="Courier New" w:cs="Courier New"/>
          <w:noProof/>
          <w:snapToGrid w:val="0"/>
          <w:sz w:val="16"/>
          <w:szCs w:val="22"/>
          <w:lang w:val="en-US"/>
        </w:rPr>
        <w:tab/>
        <w:t>iE-Extensions</w:t>
      </w:r>
      <w:r w:rsidRPr="00A5719E">
        <w:rPr>
          <w:rFonts w:ascii="Courier New" w:eastAsia="Calibri" w:hAnsi="Courier New" w:cs="Courier New"/>
          <w:noProof/>
          <w:snapToGrid w:val="0"/>
          <w:sz w:val="16"/>
          <w:szCs w:val="22"/>
          <w:lang w:val="en-US"/>
        </w:rPr>
        <w:tab/>
      </w:r>
      <w:r w:rsidRPr="00A5719E">
        <w:rPr>
          <w:rFonts w:ascii="Courier New" w:eastAsia="Calibri" w:hAnsi="Courier New" w:cs="Courier New"/>
          <w:noProof/>
          <w:snapToGrid w:val="0"/>
          <w:sz w:val="16"/>
          <w:szCs w:val="22"/>
          <w:lang w:val="en-US"/>
        </w:rPr>
        <w:tab/>
      </w:r>
      <w:r w:rsidRPr="00A5719E">
        <w:rPr>
          <w:rFonts w:ascii="Courier New" w:eastAsia="Calibri" w:hAnsi="Courier New" w:cs="Courier New"/>
          <w:noProof/>
          <w:snapToGrid w:val="0"/>
          <w:sz w:val="16"/>
          <w:szCs w:val="22"/>
          <w:lang w:val="en-US"/>
        </w:rPr>
        <w:tab/>
      </w:r>
      <w:r w:rsidRPr="00A5719E">
        <w:rPr>
          <w:rFonts w:ascii="Courier New" w:eastAsia="Calibri" w:hAnsi="Courier New" w:cs="Courier New"/>
          <w:noProof/>
          <w:snapToGrid w:val="0"/>
          <w:sz w:val="16"/>
          <w:szCs w:val="22"/>
          <w:lang w:val="en-US"/>
        </w:rPr>
        <w:tab/>
        <w:t xml:space="preserve">ProtocolExtensionContainer { { </w:t>
      </w:r>
      <w:r w:rsidRPr="00A5719E">
        <w:rPr>
          <w:rFonts w:ascii="Courier New" w:eastAsia="Times New Roman" w:hAnsi="Courier New" w:cs="Courier New"/>
          <w:noProof/>
          <w:snapToGrid w:val="0"/>
          <w:sz w:val="16"/>
          <w:lang w:val="en-US"/>
        </w:rPr>
        <w:t>LocalOrigin</w:t>
      </w:r>
      <w:r w:rsidRPr="00A5719E">
        <w:rPr>
          <w:rFonts w:ascii="Courier New" w:eastAsia="Calibri" w:hAnsi="Courier New" w:cs="Courier New"/>
          <w:noProof/>
          <w:snapToGrid w:val="0"/>
          <w:sz w:val="16"/>
          <w:szCs w:val="22"/>
          <w:lang w:val="en-US"/>
        </w:rPr>
        <w:t>-ExtIEs} } OPTIONAL,</w:t>
      </w:r>
    </w:p>
    <w:p w14:paraId="2C4C18D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napToGrid w:val="0"/>
          <w:sz w:val="16"/>
          <w:szCs w:val="22"/>
          <w:lang w:val="en-US"/>
        </w:rPr>
      </w:pPr>
      <w:r w:rsidRPr="00A5719E">
        <w:rPr>
          <w:rFonts w:ascii="Courier New" w:eastAsia="Calibri" w:hAnsi="Courier New" w:cs="Courier New"/>
          <w:noProof/>
          <w:snapToGrid w:val="0"/>
          <w:sz w:val="16"/>
          <w:szCs w:val="22"/>
          <w:lang w:val="en-US"/>
        </w:rPr>
        <w:tab/>
        <w:t>...</w:t>
      </w:r>
    </w:p>
    <w:p w14:paraId="7E619FC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napToGrid w:val="0"/>
          <w:sz w:val="16"/>
          <w:szCs w:val="22"/>
          <w:lang w:val="en-US"/>
        </w:rPr>
      </w:pPr>
      <w:r w:rsidRPr="00A5719E">
        <w:rPr>
          <w:rFonts w:ascii="Courier New" w:eastAsia="Calibri" w:hAnsi="Courier New" w:cs="Courier New"/>
          <w:noProof/>
          <w:snapToGrid w:val="0"/>
          <w:sz w:val="16"/>
          <w:szCs w:val="22"/>
          <w:lang w:val="en-US"/>
        </w:rPr>
        <w:t>}</w:t>
      </w:r>
    </w:p>
    <w:p w14:paraId="023AC36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napToGrid w:val="0"/>
          <w:sz w:val="16"/>
          <w:szCs w:val="22"/>
          <w:lang w:val="en-US"/>
        </w:rPr>
      </w:pPr>
    </w:p>
    <w:p w14:paraId="2366E58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napToGrid w:val="0"/>
          <w:sz w:val="16"/>
          <w:szCs w:val="22"/>
          <w:lang w:val="en-US"/>
        </w:rPr>
      </w:pPr>
      <w:r w:rsidRPr="00A5719E">
        <w:rPr>
          <w:rFonts w:ascii="Courier New" w:eastAsia="Times New Roman" w:hAnsi="Courier New" w:cs="Courier New"/>
          <w:noProof/>
          <w:snapToGrid w:val="0"/>
          <w:sz w:val="16"/>
          <w:lang w:val="en-US"/>
        </w:rPr>
        <w:t>LocalOrigin</w:t>
      </w:r>
      <w:r w:rsidRPr="00A5719E">
        <w:rPr>
          <w:rFonts w:ascii="Courier New" w:eastAsia="Calibri" w:hAnsi="Courier New" w:cs="Courier New"/>
          <w:noProof/>
          <w:snapToGrid w:val="0"/>
          <w:sz w:val="16"/>
          <w:szCs w:val="22"/>
          <w:lang w:val="en-US"/>
        </w:rPr>
        <w:t xml:space="preserve">-ExtIEs </w:t>
      </w:r>
      <w:r w:rsidRPr="00A5719E">
        <w:rPr>
          <w:rFonts w:ascii="Courier New" w:eastAsia="Calibri" w:hAnsi="Courier New" w:cs="Courier New"/>
          <w:noProof/>
          <w:sz w:val="16"/>
          <w:szCs w:val="22"/>
          <w:lang w:val="en-US"/>
        </w:rPr>
        <w:t>F1AP-</w:t>
      </w:r>
      <w:r w:rsidRPr="00A5719E">
        <w:rPr>
          <w:rFonts w:ascii="Courier New" w:eastAsia="Calibri" w:hAnsi="Courier New" w:cs="Courier New"/>
          <w:noProof/>
          <w:snapToGrid w:val="0"/>
          <w:sz w:val="16"/>
          <w:szCs w:val="22"/>
          <w:lang w:val="en-US"/>
        </w:rPr>
        <w:t>PROTOCOL-EXTENSION ::= {</w:t>
      </w:r>
    </w:p>
    <w:p w14:paraId="3D7FBB0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napToGrid w:val="0"/>
          <w:sz w:val="16"/>
          <w:szCs w:val="22"/>
          <w:lang w:val="en-US"/>
        </w:rPr>
      </w:pPr>
      <w:r w:rsidRPr="00A5719E">
        <w:rPr>
          <w:rFonts w:ascii="Courier New" w:eastAsia="Calibri" w:hAnsi="Courier New" w:cs="Courier New"/>
          <w:noProof/>
          <w:snapToGrid w:val="0"/>
          <w:sz w:val="16"/>
          <w:szCs w:val="22"/>
          <w:lang w:val="en-US"/>
        </w:rPr>
        <w:tab/>
        <w:t>...</w:t>
      </w:r>
    </w:p>
    <w:p w14:paraId="6837676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napToGrid w:val="0"/>
          <w:sz w:val="16"/>
          <w:szCs w:val="22"/>
          <w:lang w:val="en-US"/>
        </w:rPr>
      </w:pPr>
      <w:r w:rsidRPr="00A5719E">
        <w:rPr>
          <w:rFonts w:ascii="Courier New" w:eastAsia="Calibri" w:hAnsi="Courier New" w:cs="Courier New"/>
          <w:noProof/>
          <w:snapToGrid w:val="0"/>
          <w:sz w:val="16"/>
          <w:szCs w:val="22"/>
          <w:lang w:val="en-US"/>
        </w:rPr>
        <w:t>}</w:t>
      </w:r>
    </w:p>
    <w:p w14:paraId="3087463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noProof/>
          <w:snapToGrid w:val="0"/>
          <w:sz w:val="16"/>
        </w:rPr>
      </w:pPr>
    </w:p>
    <w:p w14:paraId="509D9DB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ReferenceSFN ::= INTEGER (0..1023)</w:t>
      </w:r>
    </w:p>
    <w:p w14:paraId="49B891B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p>
    <w:p w14:paraId="48BA9BE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xml:space="preserve">ReferenceSignal ::= CHOICE { </w:t>
      </w:r>
    </w:p>
    <w:p w14:paraId="39FAD96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sv-SE"/>
        </w:rPr>
      </w:pP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z w:val="16"/>
          <w:lang w:val="sv-SE"/>
        </w:rPr>
        <w:t>nZP-CSI-RS</w:t>
      </w:r>
      <w:r w:rsidRPr="00A5719E">
        <w:rPr>
          <w:rFonts w:ascii="Courier New" w:eastAsia="Times New Roman" w:hAnsi="Courier New" w:cs="Courier New"/>
          <w:noProof/>
          <w:sz w:val="16"/>
          <w:lang w:val="sv-SE"/>
        </w:rPr>
        <w:tab/>
      </w:r>
      <w:r w:rsidRPr="00A5719E">
        <w:rPr>
          <w:rFonts w:ascii="Courier New" w:eastAsia="Times New Roman" w:hAnsi="Courier New" w:cs="Courier New"/>
          <w:noProof/>
          <w:sz w:val="16"/>
          <w:lang w:val="sv-SE"/>
        </w:rPr>
        <w:tab/>
      </w:r>
      <w:r w:rsidRPr="00A5719E">
        <w:rPr>
          <w:rFonts w:ascii="Courier New" w:eastAsia="Times New Roman" w:hAnsi="Courier New" w:cs="Courier New"/>
          <w:noProof/>
          <w:sz w:val="16"/>
          <w:lang w:val="sv-SE"/>
        </w:rPr>
        <w:tab/>
      </w:r>
      <w:r w:rsidRPr="00A5719E">
        <w:rPr>
          <w:rFonts w:ascii="Courier New" w:eastAsia="Times New Roman" w:hAnsi="Courier New" w:cs="Courier New"/>
          <w:noProof/>
          <w:sz w:val="16"/>
          <w:lang w:val="sv-SE"/>
        </w:rPr>
        <w:tab/>
      </w:r>
      <w:r w:rsidRPr="00A5719E">
        <w:rPr>
          <w:rFonts w:ascii="Courier New" w:eastAsia="Times New Roman" w:hAnsi="Courier New" w:cs="Courier New"/>
          <w:noProof/>
          <w:sz w:val="16"/>
          <w:lang w:val="sv-SE"/>
        </w:rPr>
        <w:tab/>
      </w:r>
      <w:r w:rsidRPr="00A5719E">
        <w:rPr>
          <w:rFonts w:ascii="Courier New" w:eastAsia="Times New Roman" w:hAnsi="Courier New" w:cs="Courier New"/>
          <w:noProof/>
          <w:sz w:val="16"/>
          <w:lang w:val="sv-SE"/>
        </w:rPr>
        <w:tab/>
      </w:r>
      <w:r w:rsidRPr="00A5719E">
        <w:rPr>
          <w:rFonts w:ascii="Courier New" w:eastAsia="Times New Roman" w:hAnsi="Courier New" w:cs="Courier New"/>
          <w:noProof/>
          <w:sz w:val="16"/>
          <w:lang w:val="sv-SE"/>
        </w:rPr>
        <w:tab/>
      </w:r>
      <w:r w:rsidRPr="00A5719E">
        <w:rPr>
          <w:rFonts w:ascii="Courier New" w:eastAsia="Times New Roman" w:hAnsi="Courier New" w:cs="Courier New"/>
          <w:noProof/>
          <w:sz w:val="16"/>
          <w:lang w:val="sv-SE"/>
        </w:rPr>
        <w:tab/>
        <w:t>NZP-CSI-RS-ResourceID,</w:t>
      </w:r>
    </w:p>
    <w:p w14:paraId="67726BD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sv-SE"/>
        </w:rPr>
      </w:pPr>
      <w:r w:rsidRPr="00A5719E">
        <w:rPr>
          <w:rFonts w:ascii="Courier New" w:eastAsia="Times New Roman" w:hAnsi="Courier New" w:cs="Courier New"/>
          <w:noProof/>
          <w:sz w:val="16"/>
          <w:lang w:val="sv-SE"/>
        </w:rPr>
        <w:tab/>
      </w:r>
      <w:r w:rsidRPr="00A5719E">
        <w:rPr>
          <w:rFonts w:ascii="Courier New" w:eastAsia="Times New Roman" w:hAnsi="Courier New" w:cs="Courier New"/>
          <w:noProof/>
          <w:snapToGrid w:val="0"/>
          <w:sz w:val="16"/>
          <w:lang w:val="sv-SE"/>
        </w:rPr>
        <w:t>sSB</w:t>
      </w:r>
      <w:r w:rsidRPr="00A5719E">
        <w:rPr>
          <w:rFonts w:ascii="Courier New" w:eastAsia="Times New Roman" w:hAnsi="Courier New" w:cs="Courier New"/>
          <w:noProof/>
          <w:snapToGrid w:val="0"/>
          <w:sz w:val="16"/>
          <w:lang w:val="sv-SE"/>
        </w:rPr>
        <w:tab/>
      </w:r>
      <w:r w:rsidRPr="00A5719E">
        <w:rPr>
          <w:rFonts w:ascii="Courier New" w:eastAsia="Times New Roman" w:hAnsi="Courier New" w:cs="Courier New"/>
          <w:noProof/>
          <w:snapToGrid w:val="0"/>
          <w:sz w:val="16"/>
          <w:lang w:val="sv-SE"/>
        </w:rPr>
        <w:tab/>
      </w:r>
      <w:r w:rsidRPr="00A5719E">
        <w:rPr>
          <w:rFonts w:ascii="Courier New" w:eastAsia="Times New Roman" w:hAnsi="Courier New" w:cs="Courier New"/>
          <w:noProof/>
          <w:snapToGrid w:val="0"/>
          <w:sz w:val="16"/>
          <w:lang w:val="sv-SE"/>
        </w:rPr>
        <w:tab/>
      </w:r>
      <w:r w:rsidRPr="00A5719E">
        <w:rPr>
          <w:rFonts w:ascii="Courier New" w:eastAsia="Times New Roman" w:hAnsi="Courier New" w:cs="Courier New"/>
          <w:noProof/>
          <w:snapToGrid w:val="0"/>
          <w:sz w:val="16"/>
          <w:lang w:val="sv-SE"/>
        </w:rPr>
        <w:tab/>
      </w:r>
      <w:r w:rsidRPr="00A5719E">
        <w:rPr>
          <w:rFonts w:ascii="Courier New" w:eastAsia="Times New Roman" w:hAnsi="Courier New" w:cs="Courier New"/>
          <w:noProof/>
          <w:snapToGrid w:val="0"/>
          <w:sz w:val="16"/>
          <w:lang w:val="sv-SE"/>
        </w:rPr>
        <w:tab/>
      </w:r>
      <w:r w:rsidRPr="00A5719E">
        <w:rPr>
          <w:rFonts w:ascii="Courier New" w:eastAsia="Times New Roman" w:hAnsi="Courier New" w:cs="Courier New"/>
          <w:noProof/>
          <w:snapToGrid w:val="0"/>
          <w:sz w:val="16"/>
          <w:lang w:val="sv-SE"/>
        </w:rPr>
        <w:tab/>
      </w:r>
      <w:r w:rsidRPr="00A5719E">
        <w:rPr>
          <w:rFonts w:ascii="Courier New" w:eastAsia="Times New Roman" w:hAnsi="Courier New" w:cs="Courier New"/>
          <w:noProof/>
          <w:snapToGrid w:val="0"/>
          <w:sz w:val="16"/>
          <w:lang w:val="sv-SE"/>
        </w:rPr>
        <w:tab/>
      </w:r>
      <w:r w:rsidRPr="00A5719E">
        <w:rPr>
          <w:rFonts w:ascii="Courier New" w:eastAsia="Times New Roman" w:hAnsi="Courier New" w:cs="Courier New"/>
          <w:noProof/>
          <w:snapToGrid w:val="0"/>
          <w:sz w:val="16"/>
          <w:lang w:val="sv-SE"/>
        </w:rPr>
        <w:tab/>
      </w:r>
      <w:r w:rsidRPr="00A5719E">
        <w:rPr>
          <w:rFonts w:ascii="Courier New" w:eastAsia="Times New Roman" w:hAnsi="Courier New" w:cs="Courier New"/>
          <w:noProof/>
          <w:snapToGrid w:val="0"/>
          <w:sz w:val="16"/>
          <w:lang w:val="sv-SE"/>
        </w:rPr>
        <w:tab/>
      </w:r>
      <w:r w:rsidRPr="00A5719E">
        <w:rPr>
          <w:rFonts w:ascii="Courier New" w:eastAsia="Times New Roman" w:hAnsi="Courier New" w:cs="Courier New"/>
          <w:noProof/>
          <w:snapToGrid w:val="0"/>
          <w:sz w:val="16"/>
          <w:lang w:val="sv-SE"/>
        </w:rPr>
        <w:tab/>
        <w:t>SSB,</w:t>
      </w:r>
    </w:p>
    <w:p w14:paraId="2BA06F9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sv-SE"/>
        </w:rPr>
      </w:pPr>
      <w:r w:rsidRPr="00A5719E">
        <w:rPr>
          <w:rFonts w:ascii="Courier New" w:eastAsia="Times New Roman" w:hAnsi="Courier New" w:cs="Courier New"/>
          <w:noProof/>
          <w:snapToGrid w:val="0"/>
          <w:sz w:val="16"/>
          <w:lang w:val="sv-SE"/>
        </w:rPr>
        <w:tab/>
        <w:t>sRS</w:t>
      </w:r>
      <w:r w:rsidRPr="00A5719E">
        <w:rPr>
          <w:rFonts w:ascii="Courier New" w:eastAsia="Times New Roman" w:hAnsi="Courier New" w:cs="Courier New"/>
          <w:noProof/>
          <w:snapToGrid w:val="0"/>
          <w:sz w:val="16"/>
          <w:lang w:val="sv-SE"/>
        </w:rPr>
        <w:tab/>
      </w:r>
      <w:r w:rsidRPr="00A5719E">
        <w:rPr>
          <w:rFonts w:ascii="Courier New" w:eastAsia="Times New Roman" w:hAnsi="Courier New" w:cs="Courier New"/>
          <w:noProof/>
          <w:snapToGrid w:val="0"/>
          <w:sz w:val="16"/>
          <w:lang w:val="sv-SE"/>
        </w:rPr>
        <w:tab/>
      </w:r>
      <w:r w:rsidRPr="00A5719E">
        <w:rPr>
          <w:rFonts w:ascii="Courier New" w:eastAsia="Times New Roman" w:hAnsi="Courier New" w:cs="Courier New"/>
          <w:noProof/>
          <w:snapToGrid w:val="0"/>
          <w:sz w:val="16"/>
          <w:lang w:val="sv-SE"/>
        </w:rPr>
        <w:tab/>
      </w:r>
      <w:r w:rsidRPr="00A5719E">
        <w:rPr>
          <w:rFonts w:ascii="Courier New" w:eastAsia="Times New Roman" w:hAnsi="Courier New" w:cs="Courier New"/>
          <w:noProof/>
          <w:snapToGrid w:val="0"/>
          <w:sz w:val="16"/>
          <w:lang w:val="sv-SE"/>
        </w:rPr>
        <w:tab/>
      </w:r>
      <w:r w:rsidRPr="00A5719E">
        <w:rPr>
          <w:rFonts w:ascii="Courier New" w:eastAsia="Times New Roman" w:hAnsi="Courier New" w:cs="Courier New"/>
          <w:noProof/>
          <w:snapToGrid w:val="0"/>
          <w:sz w:val="16"/>
          <w:lang w:val="sv-SE"/>
        </w:rPr>
        <w:tab/>
      </w:r>
      <w:r w:rsidRPr="00A5719E">
        <w:rPr>
          <w:rFonts w:ascii="Courier New" w:eastAsia="Times New Roman" w:hAnsi="Courier New" w:cs="Courier New"/>
          <w:noProof/>
          <w:snapToGrid w:val="0"/>
          <w:sz w:val="16"/>
          <w:lang w:val="sv-SE"/>
        </w:rPr>
        <w:tab/>
      </w:r>
      <w:r w:rsidRPr="00A5719E">
        <w:rPr>
          <w:rFonts w:ascii="Courier New" w:eastAsia="Times New Roman" w:hAnsi="Courier New" w:cs="Courier New"/>
          <w:noProof/>
          <w:snapToGrid w:val="0"/>
          <w:sz w:val="16"/>
          <w:lang w:val="sv-SE"/>
        </w:rPr>
        <w:tab/>
      </w:r>
      <w:r w:rsidRPr="00A5719E">
        <w:rPr>
          <w:rFonts w:ascii="Courier New" w:eastAsia="Times New Roman" w:hAnsi="Courier New" w:cs="Courier New"/>
          <w:noProof/>
          <w:snapToGrid w:val="0"/>
          <w:sz w:val="16"/>
          <w:lang w:val="sv-SE"/>
        </w:rPr>
        <w:tab/>
      </w:r>
      <w:r w:rsidRPr="00A5719E">
        <w:rPr>
          <w:rFonts w:ascii="Courier New" w:eastAsia="Times New Roman" w:hAnsi="Courier New" w:cs="Courier New"/>
          <w:noProof/>
          <w:snapToGrid w:val="0"/>
          <w:sz w:val="16"/>
          <w:lang w:val="sv-SE"/>
        </w:rPr>
        <w:tab/>
      </w:r>
      <w:r w:rsidRPr="00A5719E">
        <w:rPr>
          <w:rFonts w:ascii="Courier New" w:eastAsia="Times New Roman" w:hAnsi="Courier New" w:cs="Courier New"/>
          <w:noProof/>
          <w:snapToGrid w:val="0"/>
          <w:sz w:val="16"/>
          <w:lang w:val="sv-SE"/>
        </w:rPr>
        <w:tab/>
        <w:t>SRSResourceID,</w:t>
      </w:r>
    </w:p>
    <w:p w14:paraId="44E52B0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sv-SE"/>
        </w:rPr>
      </w:pPr>
      <w:r w:rsidRPr="00A5719E">
        <w:rPr>
          <w:rFonts w:ascii="Courier New" w:eastAsia="Times New Roman" w:hAnsi="Courier New" w:cs="Courier New"/>
          <w:noProof/>
          <w:snapToGrid w:val="0"/>
          <w:sz w:val="16"/>
          <w:lang w:val="sv-SE"/>
        </w:rPr>
        <w:tab/>
        <w:t>positioningSRS</w:t>
      </w:r>
      <w:r w:rsidRPr="00A5719E">
        <w:rPr>
          <w:rFonts w:ascii="Courier New" w:eastAsia="Times New Roman" w:hAnsi="Courier New" w:cs="Courier New"/>
          <w:noProof/>
          <w:snapToGrid w:val="0"/>
          <w:sz w:val="16"/>
          <w:lang w:val="sv-SE"/>
        </w:rPr>
        <w:tab/>
      </w:r>
      <w:r w:rsidRPr="00A5719E">
        <w:rPr>
          <w:rFonts w:ascii="Courier New" w:eastAsia="Times New Roman" w:hAnsi="Courier New" w:cs="Courier New"/>
          <w:noProof/>
          <w:snapToGrid w:val="0"/>
          <w:sz w:val="16"/>
          <w:lang w:val="sv-SE"/>
        </w:rPr>
        <w:tab/>
      </w:r>
      <w:r w:rsidRPr="00A5719E">
        <w:rPr>
          <w:rFonts w:ascii="Courier New" w:eastAsia="Times New Roman" w:hAnsi="Courier New" w:cs="Courier New"/>
          <w:noProof/>
          <w:snapToGrid w:val="0"/>
          <w:sz w:val="16"/>
          <w:lang w:val="sv-SE"/>
        </w:rPr>
        <w:tab/>
      </w:r>
      <w:r w:rsidRPr="00A5719E">
        <w:rPr>
          <w:rFonts w:ascii="Courier New" w:eastAsia="Times New Roman" w:hAnsi="Courier New" w:cs="Courier New"/>
          <w:noProof/>
          <w:snapToGrid w:val="0"/>
          <w:sz w:val="16"/>
          <w:lang w:val="sv-SE"/>
        </w:rPr>
        <w:tab/>
      </w:r>
      <w:r w:rsidRPr="00A5719E">
        <w:rPr>
          <w:rFonts w:ascii="Courier New" w:eastAsia="Times New Roman" w:hAnsi="Courier New" w:cs="Courier New"/>
          <w:noProof/>
          <w:snapToGrid w:val="0"/>
          <w:sz w:val="16"/>
          <w:lang w:val="sv-SE"/>
        </w:rPr>
        <w:tab/>
      </w:r>
      <w:r w:rsidRPr="00A5719E">
        <w:rPr>
          <w:rFonts w:ascii="Courier New" w:eastAsia="Times New Roman" w:hAnsi="Courier New" w:cs="Courier New"/>
          <w:noProof/>
          <w:snapToGrid w:val="0"/>
          <w:sz w:val="16"/>
          <w:lang w:val="sv-SE"/>
        </w:rPr>
        <w:tab/>
      </w:r>
      <w:r w:rsidRPr="00A5719E">
        <w:rPr>
          <w:rFonts w:ascii="Courier New" w:eastAsia="Times New Roman" w:hAnsi="Courier New" w:cs="Courier New"/>
          <w:noProof/>
          <w:snapToGrid w:val="0"/>
          <w:sz w:val="16"/>
          <w:lang w:val="sv-SE"/>
        </w:rPr>
        <w:tab/>
        <w:t>SRSPosResourceID,</w:t>
      </w:r>
    </w:p>
    <w:p w14:paraId="26B0701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rPr>
      </w:pPr>
      <w:r w:rsidRPr="00A5719E">
        <w:rPr>
          <w:rFonts w:ascii="Courier New" w:eastAsia="Times New Roman" w:hAnsi="Courier New" w:cs="Courier New"/>
          <w:noProof/>
          <w:snapToGrid w:val="0"/>
          <w:sz w:val="16"/>
          <w:lang w:val="sv-SE"/>
        </w:rPr>
        <w:tab/>
        <w:t>dL-PRS</w:t>
      </w:r>
      <w:r w:rsidRPr="00A5719E">
        <w:rPr>
          <w:rFonts w:ascii="Courier New" w:eastAsia="Times New Roman" w:hAnsi="Courier New" w:cs="Courier New"/>
          <w:noProof/>
          <w:snapToGrid w:val="0"/>
          <w:sz w:val="16"/>
          <w:lang w:val="sv-SE"/>
        </w:rPr>
        <w:tab/>
      </w:r>
      <w:r w:rsidRPr="00A5719E">
        <w:rPr>
          <w:rFonts w:ascii="Courier New" w:eastAsia="Times New Roman" w:hAnsi="Courier New" w:cs="Courier New"/>
          <w:noProof/>
          <w:snapToGrid w:val="0"/>
          <w:sz w:val="16"/>
          <w:lang w:val="sv-SE"/>
        </w:rPr>
        <w:tab/>
      </w:r>
      <w:r w:rsidRPr="00A5719E">
        <w:rPr>
          <w:rFonts w:ascii="Courier New" w:eastAsia="Times New Roman" w:hAnsi="Courier New" w:cs="Courier New"/>
          <w:noProof/>
          <w:snapToGrid w:val="0"/>
          <w:sz w:val="16"/>
          <w:lang w:val="sv-SE"/>
        </w:rPr>
        <w:tab/>
      </w:r>
      <w:r w:rsidRPr="00A5719E">
        <w:rPr>
          <w:rFonts w:ascii="Courier New" w:eastAsia="Times New Roman" w:hAnsi="Courier New" w:cs="Courier New"/>
          <w:noProof/>
          <w:snapToGrid w:val="0"/>
          <w:sz w:val="16"/>
          <w:lang w:val="sv-SE"/>
        </w:rPr>
        <w:tab/>
      </w:r>
      <w:r w:rsidRPr="00A5719E">
        <w:rPr>
          <w:rFonts w:ascii="Courier New" w:eastAsia="Times New Roman" w:hAnsi="Courier New" w:cs="Courier New"/>
          <w:noProof/>
          <w:snapToGrid w:val="0"/>
          <w:sz w:val="16"/>
          <w:lang w:val="sv-SE"/>
        </w:rPr>
        <w:tab/>
      </w:r>
      <w:r w:rsidRPr="00A5719E">
        <w:rPr>
          <w:rFonts w:ascii="Courier New" w:eastAsia="Times New Roman" w:hAnsi="Courier New" w:cs="Courier New"/>
          <w:noProof/>
          <w:snapToGrid w:val="0"/>
          <w:sz w:val="16"/>
          <w:lang w:val="sv-SE"/>
        </w:rPr>
        <w:tab/>
      </w:r>
      <w:r w:rsidRPr="00A5719E">
        <w:rPr>
          <w:rFonts w:ascii="Courier New" w:eastAsia="Times New Roman" w:hAnsi="Courier New" w:cs="Courier New"/>
          <w:noProof/>
          <w:snapToGrid w:val="0"/>
          <w:sz w:val="16"/>
          <w:lang w:val="sv-SE"/>
        </w:rPr>
        <w:tab/>
      </w:r>
      <w:r w:rsidRPr="00A5719E">
        <w:rPr>
          <w:rFonts w:ascii="Courier New" w:eastAsia="Times New Roman" w:hAnsi="Courier New" w:cs="Courier New"/>
          <w:noProof/>
          <w:snapToGrid w:val="0"/>
          <w:sz w:val="16"/>
          <w:lang w:val="sv-SE"/>
        </w:rPr>
        <w:tab/>
      </w:r>
      <w:r w:rsidRPr="00A5719E">
        <w:rPr>
          <w:rFonts w:ascii="Courier New" w:eastAsia="Times New Roman" w:hAnsi="Courier New" w:cs="Courier New"/>
          <w:noProof/>
          <w:snapToGrid w:val="0"/>
          <w:sz w:val="16"/>
          <w:lang w:val="sv-SE"/>
        </w:rPr>
        <w:tab/>
        <w:t>DL-PRS</w:t>
      </w:r>
      <w:r w:rsidRPr="00A5719E">
        <w:rPr>
          <w:rFonts w:ascii="Courier New" w:eastAsia="Times New Roman" w:hAnsi="Courier New" w:cs="Courier New"/>
          <w:noProof/>
          <w:snapToGrid w:val="0"/>
          <w:sz w:val="16"/>
          <w:lang w:val="en-US"/>
        </w:rPr>
        <w:t>,</w:t>
      </w:r>
    </w:p>
    <w:p w14:paraId="59C9770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snapToGrid w:val="0"/>
          <w:sz w:val="16"/>
          <w:lang w:val="en-US"/>
        </w:rPr>
        <w:t>choice-extension</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ProtocolIE-SingleContainer {{ReferenceSignal-</w:t>
      </w:r>
      <w:r w:rsidRPr="00A5719E">
        <w:rPr>
          <w:rFonts w:ascii="Courier New" w:hAnsi="Courier New" w:cs="Courier New"/>
          <w:noProof/>
          <w:snapToGrid w:val="0"/>
          <w:sz w:val="16"/>
          <w:lang w:val="en-US"/>
        </w:rPr>
        <w:t>ExtIEs</w:t>
      </w:r>
      <w:r w:rsidRPr="00A5719E">
        <w:rPr>
          <w:rFonts w:ascii="Courier New" w:eastAsia="Times New Roman" w:hAnsi="Courier New" w:cs="Courier New"/>
          <w:noProof/>
          <w:snapToGrid w:val="0"/>
          <w:sz w:val="16"/>
          <w:lang w:val="en-US"/>
        </w:rPr>
        <w:t xml:space="preserve"> }}</w:t>
      </w:r>
    </w:p>
    <w:p w14:paraId="20E727D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5EF16CE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6EECB4E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noProof/>
          <w:snapToGrid w:val="0"/>
          <w:sz w:val="16"/>
          <w:lang w:val="en-US"/>
        </w:rPr>
        <w:t>ReferenceSignal-</w:t>
      </w:r>
      <w:r w:rsidRPr="00A5719E">
        <w:rPr>
          <w:rFonts w:ascii="Courier New" w:hAnsi="Courier New" w:cs="Courier New"/>
          <w:noProof/>
          <w:snapToGrid w:val="0"/>
          <w:sz w:val="16"/>
          <w:lang w:val="en-US"/>
        </w:rPr>
        <w:t>ExtIEs</w:t>
      </w:r>
      <w:r w:rsidRPr="00A5719E">
        <w:rPr>
          <w:rFonts w:ascii="Courier New" w:eastAsia="Times New Roman" w:hAnsi="Courier New" w:cs="Courier New"/>
          <w:snapToGrid w:val="0"/>
          <w:sz w:val="16"/>
          <w:lang w:val="en-US"/>
        </w:rPr>
        <w:t xml:space="preserve"> F1AP-PROTOCOL-IES ::= {</w:t>
      </w:r>
    </w:p>
    <w:p w14:paraId="09E52F4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w:t>
      </w:r>
    </w:p>
    <w:p w14:paraId="3854831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w:t>
      </w:r>
    </w:p>
    <w:p w14:paraId="1D36460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46293C4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eastAsia="ko-KR"/>
        </w:rPr>
      </w:pPr>
    </w:p>
    <w:p w14:paraId="36F96EE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RA-RNTI ::= INTEGER (0..65535,</w:t>
      </w:r>
      <w:r w:rsidRPr="00A5719E">
        <w:rPr>
          <w:rFonts w:ascii="Courier New" w:eastAsia="Times New Roman" w:hAnsi="Courier New" w:cs="Courier New"/>
          <w:noProof/>
          <w:sz w:val="16"/>
          <w:lang w:val="en-US"/>
        </w:rPr>
        <w:t xml:space="preserve"> ...</w:t>
      </w:r>
      <w:r w:rsidRPr="00A5719E">
        <w:rPr>
          <w:rFonts w:ascii="Courier New" w:eastAsia="Times New Roman" w:hAnsi="Courier New" w:cs="Courier New"/>
          <w:sz w:val="16"/>
          <w:lang w:val="en-US"/>
        </w:rPr>
        <w:t>)</w:t>
      </w:r>
    </w:p>
    <w:p w14:paraId="1A20F70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p>
    <w:p w14:paraId="7DB1903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ReferenceConfiguration ::= CHOICE {</w:t>
      </w:r>
      <w:r w:rsidRPr="00A5719E">
        <w:rPr>
          <w:rFonts w:ascii="Courier New" w:hAnsi="Courier New" w:cs="Courier New"/>
          <w:noProof/>
          <w:snapToGrid w:val="0"/>
          <w:sz w:val="16"/>
          <w:lang w:val="en-US"/>
        </w:rPr>
        <w:tab/>
      </w:r>
    </w:p>
    <w:p w14:paraId="1FF6BBE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rEQUESTforLowerLayerConfiguration</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RequestforLowerLayerConfiguration,</w:t>
      </w:r>
    </w:p>
    <w:p w14:paraId="5792E3E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r>
      <w:r w:rsidRPr="00A5719E">
        <w:rPr>
          <w:rFonts w:ascii="Courier New" w:eastAsia="Times New Roman" w:hAnsi="Courier New" w:cs="Courier New"/>
          <w:noProof/>
          <w:snapToGrid w:val="0"/>
          <w:sz w:val="16"/>
          <w:lang w:val="en-US"/>
        </w:rPr>
        <w:t>referenceConfiguration</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ReferenceConfigurationInformation</w:t>
      </w:r>
      <w:r w:rsidRPr="00A5719E">
        <w:rPr>
          <w:rFonts w:ascii="Courier New" w:hAnsi="Courier New" w:cs="Courier New"/>
          <w:noProof/>
          <w:snapToGrid w:val="0"/>
          <w:sz w:val="16"/>
          <w:lang w:val="en-US"/>
        </w:rPr>
        <w:t>,</w:t>
      </w:r>
    </w:p>
    <w:p w14:paraId="393F13F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choice-extension ProtocolIE-SingleContainer { { ReferenceConfiguration-ExtIEs } }</w:t>
      </w:r>
    </w:p>
    <w:p w14:paraId="43ED401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w:t>
      </w:r>
    </w:p>
    <w:p w14:paraId="7FC0CB5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p>
    <w:p w14:paraId="22465ED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ReferenceConfiguration-ExtIEs F1AP-PROTOCOL-IES ::= {</w:t>
      </w:r>
    </w:p>
    <w:p w14:paraId="00B03C0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w:t>
      </w:r>
    </w:p>
    <w:p w14:paraId="03FC036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w:t>
      </w:r>
    </w:p>
    <w:p w14:paraId="761A7F7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p>
    <w:p w14:paraId="7199251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1B3200E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napToGrid w:val="0"/>
          <w:sz w:val="16"/>
          <w:lang w:val="en-US" w:eastAsia="ko-KR"/>
        </w:rPr>
      </w:pPr>
      <w:r w:rsidRPr="00A5719E">
        <w:rPr>
          <w:rFonts w:ascii="Courier New" w:eastAsia="Calibri" w:hAnsi="Courier New" w:cs="Courier New"/>
          <w:noProof/>
          <w:sz w:val="16"/>
          <w:lang w:val="en-US"/>
        </w:rPr>
        <w:t>RelativeCartesianLocation</w:t>
      </w:r>
      <w:r w:rsidRPr="00A5719E">
        <w:rPr>
          <w:rFonts w:ascii="Courier New" w:eastAsia="Calibri" w:hAnsi="Courier New" w:cs="Courier New"/>
          <w:noProof/>
          <w:snapToGrid w:val="0"/>
          <w:sz w:val="16"/>
          <w:lang w:val="en-US"/>
        </w:rPr>
        <w:t xml:space="preserve"> ::= SEQUENCE {</w:t>
      </w:r>
    </w:p>
    <w:p w14:paraId="6858CA3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lang w:val="en-US"/>
        </w:rPr>
      </w:pPr>
      <w:r w:rsidRPr="00A5719E">
        <w:rPr>
          <w:rFonts w:ascii="Courier New" w:eastAsia="Calibri" w:hAnsi="Courier New" w:cs="Courier New"/>
          <w:noProof/>
          <w:snapToGrid w:val="0"/>
          <w:sz w:val="16"/>
          <w:lang w:val="en-US"/>
        </w:rPr>
        <w:tab/>
      </w:r>
      <w:r w:rsidRPr="00A5719E">
        <w:rPr>
          <w:rFonts w:ascii="Courier New" w:eastAsia="Calibri" w:hAnsi="Courier New" w:cs="Courier New"/>
          <w:noProof/>
          <w:sz w:val="16"/>
          <w:lang w:val="en-US"/>
        </w:rPr>
        <w:t>xYZunit</w:t>
      </w:r>
      <w:r w:rsidRPr="00A5719E">
        <w:rPr>
          <w:rFonts w:ascii="Courier New" w:eastAsia="Calibri" w:hAnsi="Courier New" w:cs="Courier New"/>
          <w:noProof/>
          <w:sz w:val="16"/>
          <w:lang w:val="en-US"/>
        </w:rPr>
        <w:tab/>
      </w:r>
      <w:r w:rsidRPr="00A5719E">
        <w:rPr>
          <w:rFonts w:ascii="Courier New" w:eastAsia="Calibri" w:hAnsi="Courier New" w:cs="Courier New"/>
          <w:noProof/>
          <w:sz w:val="16"/>
          <w:lang w:val="en-US"/>
        </w:rPr>
        <w:tab/>
      </w:r>
      <w:r w:rsidRPr="00A5719E">
        <w:rPr>
          <w:rFonts w:ascii="Courier New" w:eastAsia="Calibri" w:hAnsi="Courier New" w:cs="Courier New"/>
          <w:noProof/>
          <w:sz w:val="16"/>
          <w:lang w:val="en-US"/>
        </w:rPr>
        <w:tab/>
      </w:r>
      <w:r w:rsidRPr="00A5719E">
        <w:rPr>
          <w:rFonts w:ascii="Courier New" w:eastAsia="Calibri" w:hAnsi="Courier New" w:cs="Courier New"/>
          <w:noProof/>
          <w:sz w:val="16"/>
          <w:lang w:val="en-US"/>
        </w:rPr>
        <w:tab/>
      </w:r>
      <w:r w:rsidRPr="00A5719E">
        <w:rPr>
          <w:rFonts w:ascii="Courier New" w:eastAsia="Calibri" w:hAnsi="Courier New" w:cs="Courier New"/>
          <w:noProof/>
          <w:sz w:val="16"/>
          <w:lang w:val="en-US"/>
        </w:rPr>
        <w:tab/>
      </w:r>
      <w:r w:rsidRPr="00A5719E">
        <w:rPr>
          <w:rFonts w:ascii="Courier New" w:eastAsia="Calibri" w:hAnsi="Courier New" w:cs="Courier New"/>
          <w:noProof/>
          <w:sz w:val="16"/>
          <w:lang w:val="en-US"/>
        </w:rPr>
        <w:tab/>
        <w:t>ENUMERATED {mm, cm, dm, ...},</w:t>
      </w:r>
    </w:p>
    <w:p w14:paraId="3152CAA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szCs w:val="16"/>
          <w:lang w:val="en-US" w:eastAsia="ja-JP"/>
        </w:rPr>
      </w:pPr>
      <w:r w:rsidRPr="00A5719E">
        <w:rPr>
          <w:rFonts w:ascii="Courier New" w:eastAsia="Calibri" w:hAnsi="Courier New" w:cs="Courier New"/>
          <w:noProof/>
          <w:snapToGrid w:val="0"/>
          <w:sz w:val="16"/>
          <w:lang w:val="en-US" w:eastAsia="ja-JP"/>
        </w:rPr>
        <w:tab/>
        <w:t>xvalue</w:t>
      </w:r>
      <w:r w:rsidRPr="00A5719E">
        <w:rPr>
          <w:rFonts w:ascii="Courier New" w:eastAsia="Calibri" w:hAnsi="Courier New" w:cs="Courier New"/>
          <w:noProof/>
          <w:snapToGrid w:val="0"/>
          <w:sz w:val="16"/>
          <w:lang w:val="en-US" w:eastAsia="ja-JP"/>
        </w:rPr>
        <w:tab/>
      </w:r>
      <w:r w:rsidRPr="00A5719E">
        <w:rPr>
          <w:rFonts w:ascii="Courier New" w:eastAsia="Calibri" w:hAnsi="Courier New" w:cs="Courier New"/>
          <w:noProof/>
          <w:snapToGrid w:val="0"/>
          <w:sz w:val="16"/>
          <w:lang w:val="en-US" w:eastAsia="ja-JP"/>
        </w:rPr>
        <w:tab/>
      </w:r>
      <w:r w:rsidRPr="00A5719E">
        <w:rPr>
          <w:rFonts w:ascii="Courier New" w:eastAsia="Calibri" w:hAnsi="Courier New" w:cs="Courier New"/>
          <w:noProof/>
          <w:snapToGrid w:val="0"/>
          <w:sz w:val="16"/>
          <w:lang w:val="en-US" w:eastAsia="ja-JP"/>
        </w:rPr>
        <w:tab/>
      </w:r>
      <w:r w:rsidRPr="00A5719E">
        <w:rPr>
          <w:rFonts w:ascii="Courier New" w:eastAsia="Calibri" w:hAnsi="Courier New" w:cs="Courier New"/>
          <w:noProof/>
          <w:snapToGrid w:val="0"/>
          <w:sz w:val="16"/>
          <w:lang w:val="en-US" w:eastAsia="ja-JP"/>
        </w:rPr>
        <w:tab/>
      </w:r>
      <w:r w:rsidRPr="00A5719E">
        <w:rPr>
          <w:rFonts w:ascii="Courier New" w:eastAsia="Calibri" w:hAnsi="Courier New" w:cs="Courier New"/>
          <w:noProof/>
          <w:snapToGrid w:val="0"/>
          <w:sz w:val="16"/>
          <w:lang w:val="en-US" w:eastAsia="ja-JP"/>
        </w:rPr>
        <w:tab/>
      </w:r>
      <w:r w:rsidRPr="00A5719E">
        <w:rPr>
          <w:rFonts w:ascii="Courier New" w:eastAsia="Calibri" w:hAnsi="Courier New" w:cs="Courier New"/>
          <w:noProof/>
          <w:snapToGrid w:val="0"/>
          <w:sz w:val="16"/>
          <w:lang w:val="en-US" w:eastAsia="ja-JP"/>
        </w:rPr>
        <w:tab/>
        <w:t xml:space="preserve">INTEGER </w:t>
      </w:r>
      <w:r w:rsidRPr="00A5719E">
        <w:rPr>
          <w:rFonts w:ascii="Courier New" w:eastAsia="Calibri" w:hAnsi="Courier New" w:cs="Courier New"/>
          <w:noProof/>
          <w:snapToGrid w:val="0"/>
          <w:sz w:val="16"/>
          <w:lang w:val="en-US"/>
        </w:rPr>
        <w:t>(-65536..65535),</w:t>
      </w:r>
    </w:p>
    <w:p w14:paraId="5035D36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napToGrid w:val="0"/>
          <w:sz w:val="16"/>
          <w:lang w:val="en-US" w:eastAsia="ko-KR"/>
        </w:rPr>
      </w:pPr>
      <w:r w:rsidRPr="00A5719E">
        <w:rPr>
          <w:rFonts w:ascii="Courier New" w:eastAsia="Calibri" w:hAnsi="Courier New" w:cs="Courier New"/>
          <w:noProof/>
          <w:snapToGrid w:val="0"/>
          <w:sz w:val="16"/>
          <w:lang w:val="en-US"/>
        </w:rPr>
        <w:tab/>
      </w:r>
      <w:r w:rsidRPr="00A5719E">
        <w:rPr>
          <w:rFonts w:ascii="Courier New" w:eastAsia="Calibri" w:hAnsi="Courier New" w:cs="Courier New"/>
          <w:noProof/>
          <w:snapToGrid w:val="0"/>
          <w:sz w:val="16"/>
          <w:lang w:val="en-US" w:eastAsia="ja-JP"/>
        </w:rPr>
        <w:t>yvalue</w:t>
      </w:r>
      <w:r w:rsidRPr="00A5719E">
        <w:rPr>
          <w:rFonts w:ascii="Courier New" w:eastAsia="Calibri" w:hAnsi="Courier New" w:cs="Courier New"/>
          <w:noProof/>
          <w:snapToGrid w:val="0"/>
          <w:sz w:val="16"/>
          <w:lang w:val="en-US" w:eastAsia="ja-JP"/>
        </w:rPr>
        <w:tab/>
      </w:r>
      <w:r w:rsidRPr="00A5719E">
        <w:rPr>
          <w:rFonts w:ascii="Courier New" w:eastAsia="Calibri" w:hAnsi="Courier New" w:cs="Courier New"/>
          <w:noProof/>
          <w:snapToGrid w:val="0"/>
          <w:sz w:val="16"/>
          <w:lang w:val="en-US" w:eastAsia="ja-JP"/>
        </w:rPr>
        <w:tab/>
      </w:r>
      <w:r w:rsidRPr="00A5719E">
        <w:rPr>
          <w:rFonts w:ascii="Courier New" w:eastAsia="Calibri" w:hAnsi="Courier New" w:cs="Courier New"/>
          <w:noProof/>
          <w:snapToGrid w:val="0"/>
          <w:sz w:val="16"/>
          <w:lang w:val="en-US" w:eastAsia="ja-JP"/>
        </w:rPr>
        <w:tab/>
      </w:r>
      <w:r w:rsidRPr="00A5719E">
        <w:rPr>
          <w:rFonts w:ascii="Courier New" w:eastAsia="Calibri" w:hAnsi="Courier New" w:cs="Courier New"/>
          <w:noProof/>
          <w:snapToGrid w:val="0"/>
          <w:sz w:val="16"/>
          <w:lang w:val="en-US" w:eastAsia="ja-JP"/>
        </w:rPr>
        <w:tab/>
      </w:r>
      <w:r w:rsidRPr="00A5719E">
        <w:rPr>
          <w:rFonts w:ascii="Courier New" w:eastAsia="Calibri" w:hAnsi="Courier New" w:cs="Courier New"/>
          <w:noProof/>
          <w:snapToGrid w:val="0"/>
          <w:sz w:val="16"/>
          <w:lang w:val="en-US" w:eastAsia="ja-JP"/>
        </w:rPr>
        <w:tab/>
      </w:r>
      <w:r w:rsidRPr="00A5719E">
        <w:rPr>
          <w:rFonts w:ascii="Courier New" w:eastAsia="Calibri" w:hAnsi="Courier New" w:cs="Courier New"/>
          <w:noProof/>
          <w:snapToGrid w:val="0"/>
          <w:sz w:val="16"/>
          <w:lang w:val="en-US" w:eastAsia="ja-JP"/>
        </w:rPr>
        <w:tab/>
        <w:t xml:space="preserve">INTEGER </w:t>
      </w:r>
      <w:r w:rsidRPr="00A5719E">
        <w:rPr>
          <w:rFonts w:ascii="Courier New" w:eastAsia="Calibri" w:hAnsi="Courier New" w:cs="Courier New"/>
          <w:noProof/>
          <w:snapToGrid w:val="0"/>
          <w:sz w:val="16"/>
          <w:lang w:val="en-US"/>
        </w:rPr>
        <w:t>(-65536..65535),</w:t>
      </w:r>
    </w:p>
    <w:p w14:paraId="3BFC8CC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napToGrid w:val="0"/>
          <w:sz w:val="16"/>
          <w:lang w:val="en-US"/>
        </w:rPr>
      </w:pPr>
      <w:r w:rsidRPr="00A5719E">
        <w:rPr>
          <w:rFonts w:ascii="Courier New" w:eastAsia="Calibri" w:hAnsi="Courier New" w:cs="Courier New"/>
          <w:noProof/>
          <w:snapToGrid w:val="0"/>
          <w:sz w:val="16"/>
          <w:lang w:val="en-US" w:eastAsia="ja-JP"/>
        </w:rPr>
        <w:tab/>
        <w:t>zvalue</w:t>
      </w:r>
      <w:r w:rsidRPr="00A5719E">
        <w:rPr>
          <w:rFonts w:ascii="Courier New" w:eastAsia="Calibri" w:hAnsi="Courier New" w:cs="Courier New"/>
          <w:noProof/>
          <w:snapToGrid w:val="0"/>
          <w:sz w:val="16"/>
          <w:lang w:val="en-US" w:eastAsia="ja-JP"/>
        </w:rPr>
        <w:tab/>
      </w:r>
      <w:r w:rsidRPr="00A5719E">
        <w:rPr>
          <w:rFonts w:ascii="Courier New" w:eastAsia="Calibri" w:hAnsi="Courier New" w:cs="Courier New"/>
          <w:noProof/>
          <w:snapToGrid w:val="0"/>
          <w:sz w:val="16"/>
          <w:lang w:val="en-US" w:eastAsia="ja-JP"/>
        </w:rPr>
        <w:tab/>
      </w:r>
      <w:r w:rsidRPr="00A5719E">
        <w:rPr>
          <w:rFonts w:ascii="Courier New" w:eastAsia="Calibri" w:hAnsi="Courier New" w:cs="Courier New"/>
          <w:noProof/>
          <w:snapToGrid w:val="0"/>
          <w:sz w:val="16"/>
          <w:lang w:val="en-US" w:eastAsia="ja-JP"/>
        </w:rPr>
        <w:tab/>
      </w:r>
      <w:r w:rsidRPr="00A5719E">
        <w:rPr>
          <w:rFonts w:ascii="Courier New" w:eastAsia="Calibri" w:hAnsi="Courier New" w:cs="Courier New"/>
          <w:noProof/>
          <w:snapToGrid w:val="0"/>
          <w:sz w:val="16"/>
          <w:lang w:val="en-US" w:eastAsia="ja-JP"/>
        </w:rPr>
        <w:tab/>
      </w:r>
      <w:r w:rsidRPr="00A5719E">
        <w:rPr>
          <w:rFonts w:ascii="Courier New" w:eastAsia="Calibri" w:hAnsi="Courier New" w:cs="Courier New"/>
          <w:noProof/>
          <w:snapToGrid w:val="0"/>
          <w:sz w:val="16"/>
          <w:lang w:val="en-US" w:eastAsia="ja-JP"/>
        </w:rPr>
        <w:tab/>
      </w:r>
      <w:r w:rsidRPr="00A5719E">
        <w:rPr>
          <w:rFonts w:ascii="Courier New" w:eastAsia="Calibri" w:hAnsi="Courier New" w:cs="Courier New"/>
          <w:noProof/>
          <w:snapToGrid w:val="0"/>
          <w:sz w:val="16"/>
          <w:lang w:val="en-US" w:eastAsia="ja-JP"/>
        </w:rPr>
        <w:tab/>
        <w:t xml:space="preserve">INTEGER </w:t>
      </w:r>
      <w:r w:rsidRPr="00A5719E">
        <w:rPr>
          <w:rFonts w:ascii="Courier New" w:eastAsia="Calibri" w:hAnsi="Courier New" w:cs="Courier New"/>
          <w:noProof/>
          <w:snapToGrid w:val="0"/>
          <w:sz w:val="16"/>
          <w:lang w:val="en-US"/>
        </w:rPr>
        <w:t>(-32768..32767),</w:t>
      </w:r>
    </w:p>
    <w:p w14:paraId="62B1B77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napToGrid w:val="0"/>
          <w:sz w:val="16"/>
          <w:lang w:val="en-US"/>
        </w:rPr>
      </w:pPr>
      <w:r w:rsidRPr="00A5719E">
        <w:rPr>
          <w:rFonts w:ascii="Courier New" w:eastAsia="Calibri" w:hAnsi="Courier New" w:cs="Courier New"/>
          <w:noProof/>
          <w:snapToGrid w:val="0"/>
          <w:sz w:val="16"/>
          <w:lang w:val="en-US"/>
        </w:rPr>
        <w:tab/>
        <w:t>locationUncertainty</w:t>
      </w:r>
      <w:r w:rsidRPr="00A5719E">
        <w:rPr>
          <w:rFonts w:ascii="Courier New" w:eastAsia="Calibri" w:hAnsi="Courier New" w:cs="Courier New"/>
          <w:noProof/>
          <w:snapToGrid w:val="0"/>
          <w:sz w:val="16"/>
          <w:lang w:val="en-US"/>
        </w:rPr>
        <w:tab/>
      </w:r>
      <w:r w:rsidRPr="00A5719E">
        <w:rPr>
          <w:rFonts w:ascii="Courier New" w:eastAsia="Calibri" w:hAnsi="Courier New" w:cs="Courier New"/>
          <w:noProof/>
          <w:snapToGrid w:val="0"/>
          <w:sz w:val="16"/>
          <w:lang w:val="en-US"/>
        </w:rPr>
        <w:tab/>
      </w:r>
      <w:r w:rsidRPr="00A5719E">
        <w:rPr>
          <w:rFonts w:ascii="Courier New" w:eastAsia="Calibri" w:hAnsi="Courier New" w:cs="Courier New"/>
          <w:noProof/>
          <w:snapToGrid w:val="0"/>
          <w:sz w:val="16"/>
          <w:lang w:val="en-US"/>
        </w:rPr>
        <w:tab/>
        <w:t>LocationUncertainty,</w:t>
      </w:r>
    </w:p>
    <w:p w14:paraId="56D9004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napToGrid w:val="0"/>
          <w:sz w:val="16"/>
          <w:lang w:val="en-US"/>
        </w:rPr>
      </w:pPr>
      <w:r w:rsidRPr="00A5719E">
        <w:rPr>
          <w:rFonts w:ascii="Courier New" w:eastAsia="Calibri" w:hAnsi="Courier New" w:cs="Courier New"/>
          <w:noProof/>
          <w:snapToGrid w:val="0"/>
          <w:sz w:val="16"/>
          <w:lang w:val="en-US"/>
        </w:rPr>
        <w:tab/>
        <w:t>iE-Extensions</w:t>
      </w:r>
      <w:r w:rsidRPr="00A5719E">
        <w:rPr>
          <w:rFonts w:ascii="Courier New" w:eastAsia="Calibri" w:hAnsi="Courier New" w:cs="Courier New"/>
          <w:noProof/>
          <w:snapToGrid w:val="0"/>
          <w:sz w:val="16"/>
          <w:lang w:val="en-US"/>
        </w:rPr>
        <w:tab/>
      </w:r>
      <w:r w:rsidRPr="00A5719E">
        <w:rPr>
          <w:rFonts w:ascii="Courier New" w:eastAsia="Calibri" w:hAnsi="Courier New" w:cs="Courier New"/>
          <w:noProof/>
          <w:snapToGrid w:val="0"/>
          <w:sz w:val="16"/>
          <w:lang w:val="en-US"/>
        </w:rPr>
        <w:tab/>
      </w:r>
      <w:r w:rsidRPr="00A5719E">
        <w:rPr>
          <w:rFonts w:ascii="Courier New" w:eastAsia="Calibri" w:hAnsi="Courier New" w:cs="Courier New"/>
          <w:noProof/>
          <w:snapToGrid w:val="0"/>
          <w:sz w:val="16"/>
          <w:lang w:val="en-US"/>
        </w:rPr>
        <w:tab/>
      </w:r>
      <w:r w:rsidRPr="00A5719E">
        <w:rPr>
          <w:rFonts w:ascii="Courier New" w:eastAsia="Calibri" w:hAnsi="Courier New" w:cs="Courier New"/>
          <w:noProof/>
          <w:snapToGrid w:val="0"/>
          <w:sz w:val="16"/>
          <w:lang w:val="en-US"/>
        </w:rPr>
        <w:tab/>
        <w:t xml:space="preserve">ProtocolExtensionContainer { { </w:t>
      </w:r>
      <w:r w:rsidRPr="00A5719E">
        <w:rPr>
          <w:rFonts w:ascii="Courier New" w:eastAsia="Calibri" w:hAnsi="Courier New" w:cs="Courier New"/>
          <w:noProof/>
          <w:sz w:val="16"/>
          <w:lang w:val="en-US"/>
        </w:rPr>
        <w:t>RelativeCartesianLocation</w:t>
      </w:r>
      <w:r w:rsidRPr="00A5719E">
        <w:rPr>
          <w:rFonts w:ascii="Courier New" w:eastAsia="Calibri" w:hAnsi="Courier New" w:cs="Courier New"/>
          <w:noProof/>
          <w:snapToGrid w:val="0"/>
          <w:sz w:val="16"/>
          <w:lang w:val="en-US"/>
        </w:rPr>
        <w:t>-ExtIEs} } OPTIONAL</w:t>
      </w:r>
    </w:p>
    <w:p w14:paraId="5DECF47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napToGrid w:val="0"/>
          <w:sz w:val="16"/>
          <w:lang w:val="en-US"/>
        </w:rPr>
      </w:pPr>
      <w:r w:rsidRPr="00A5719E">
        <w:rPr>
          <w:rFonts w:ascii="Courier New" w:eastAsia="Calibri" w:hAnsi="Courier New" w:cs="Courier New"/>
          <w:noProof/>
          <w:snapToGrid w:val="0"/>
          <w:sz w:val="16"/>
          <w:lang w:val="en-US"/>
        </w:rPr>
        <w:t>}</w:t>
      </w:r>
    </w:p>
    <w:p w14:paraId="666B746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napToGrid w:val="0"/>
          <w:sz w:val="16"/>
          <w:lang w:val="en-US"/>
        </w:rPr>
      </w:pPr>
    </w:p>
    <w:p w14:paraId="435DD1A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napToGrid w:val="0"/>
          <w:sz w:val="16"/>
          <w:lang w:val="en-US"/>
        </w:rPr>
      </w:pPr>
      <w:r w:rsidRPr="00A5719E">
        <w:rPr>
          <w:rFonts w:ascii="Courier New" w:eastAsia="Calibri" w:hAnsi="Courier New" w:cs="Courier New"/>
          <w:noProof/>
          <w:sz w:val="16"/>
          <w:lang w:val="en-US"/>
        </w:rPr>
        <w:t>RelativeCartesianLocation</w:t>
      </w:r>
      <w:r w:rsidRPr="00A5719E">
        <w:rPr>
          <w:rFonts w:ascii="Courier New" w:eastAsia="Calibri" w:hAnsi="Courier New" w:cs="Courier New"/>
          <w:noProof/>
          <w:snapToGrid w:val="0"/>
          <w:sz w:val="16"/>
          <w:lang w:val="en-US"/>
        </w:rPr>
        <w:t xml:space="preserve">-ExtIEs </w:t>
      </w:r>
      <w:r w:rsidRPr="00A5719E">
        <w:rPr>
          <w:rFonts w:ascii="Courier New" w:eastAsia="Calibri" w:hAnsi="Courier New" w:cs="Courier New"/>
          <w:noProof/>
          <w:sz w:val="16"/>
          <w:lang w:val="en-US"/>
        </w:rPr>
        <w:t>F1AP-</w:t>
      </w:r>
      <w:r w:rsidRPr="00A5719E">
        <w:rPr>
          <w:rFonts w:ascii="Courier New" w:eastAsia="Calibri" w:hAnsi="Courier New" w:cs="Courier New"/>
          <w:noProof/>
          <w:snapToGrid w:val="0"/>
          <w:sz w:val="16"/>
          <w:lang w:val="en-US"/>
        </w:rPr>
        <w:t>PROTOCOL-EXTENSION ::= {</w:t>
      </w:r>
    </w:p>
    <w:p w14:paraId="0141215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napToGrid w:val="0"/>
          <w:sz w:val="16"/>
          <w:lang w:val="en-US"/>
        </w:rPr>
      </w:pPr>
      <w:r w:rsidRPr="00A5719E">
        <w:rPr>
          <w:rFonts w:ascii="Courier New" w:eastAsia="Calibri" w:hAnsi="Courier New" w:cs="Courier New"/>
          <w:noProof/>
          <w:snapToGrid w:val="0"/>
          <w:sz w:val="16"/>
          <w:lang w:val="en-US"/>
        </w:rPr>
        <w:tab/>
        <w:t>...</w:t>
      </w:r>
    </w:p>
    <w:p w14:paraId="3AA9552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napToGrid w:val="0"/>
          <w:sz w:val="16"/>
          <w:lang w:val="en-US"/>
        </w:rPr>
      </w:pPr>
      <w:r w:rsidRPr="00A5719E">
        <w:rPr>
          <w:rFonts w:ascii="Courier New" w:eastAsia="Calibri" w:hAnsi="Courier New" w:cs="Courier New"/>
          <w:noProof/>
          <w:snapToGrid w:val="0"/>
          <w:sz w:val="16"/>
          <w:lang w:val="en-US"/>
        </w:rPr>
        <w:t>}</w:t>
      </w:r>
    </w:p>
    <w:p w14:paraId="0D35BD9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p>
    <w:p w14:paraId="61B76D7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napToGrid w:val="0"/>
          <w:sz w:val="16"/>
          <w:lang w:val="en-US"/>
        </w:rPr>
      </w:pPr>
      <w:r w:rsidRPr="00A5719E">
        <w:rPr>
          <w:rFonts w:ascii="Courier New" w:eastAsia="Calibri" w:hAnsi="Courier New" w:cs="Courier New"/>
          <w:noProof/>
          <w:sz w:val="16"/>
          <w:lang w:val="en-US"/>
        </w:rPr>
        <w:t xml:space="preserve">RelativeGeodeticLocation </w:t>
      </w:r>
      <w:r w:rsidRPr="00A5719E">
        <w:rPr>
          <w:rFonts w:ascii="Courier New" w:eastAsia="Calibri" w:hAnsi="Courier New" w:cs="Courier New"/>
          <w:noProof/>
          <w:snapToGrid w:val="0"/>
          <w:sz w:val="16"/>
          <w:lang w:val="en-US"/>
        </w:rPr>
        <w:t xml:space="preserve">::= SEQUENCE { </w:t>
      </w:r>
    </w:p>
    <w:p w14:paraId="54F095F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napToGrid w:val="0"/>
          <w:sz w:val="16"/>
          <w:lang w:val="en-US"/>
        </w:rPr>
      </w:pPr>
      <w:r w:rsidRPr="00A5719E">
        <w:rPr>
          <w:rFonts w:ascii="Courier New" w:eastAsia="Calibri" w:hAnsi="Courier New" w:cs="Courier New"/>
          <w:noProof/>
          <w:snapToGrid w:val="0"/>
          <w:sz w:val="16"/>
          <w:lang w:val="en-US"/>
        </w:rPr>
        <w:lastRenderedPageBreak/>
        <w:tab/>
        <w:t>milli-Arc-SecondUnits</w:t>
      </w:r>
      <w:r w:rsidRPr="00A5719E">
        <w:rPr>
          <w:rFonts w:ascii="Courier New" w:eastAsia="Calibri" w:hAnsi="Courier New" w:cs="Courier New"/>
          <w:noProof/>
          <w:snapToGrid w:val="0"/>
          <w:sz w:val="16"/>
          <w:lang w:val="en-US"/>
        </w:rPr>
        <w:tab/>
      </w:r>
      <w:r w:rsidRPr="00A5719E">
        <w:rPr>
          <w:rFonts w:ascii="Courier New" w:eastAsia="Calibri" w:hAnsi="Courier New" w:cs="Courier New"/>
          <w:noProof/>
          <w:snapToGrid w:val="0"/>
          <w:sz w:val="16"/>
          <w:lang w:val="en-US"/>
        </w:rPr>
        <w:tab/>
        <w:t xml:space="preserve">ENUMERATED </w:t>
      </w:r>
      <w:r w:rsidRPr="00A5719E">
        <w:rPr>
          <w:rFonts w:ascii="Courier New" w:eastAsia="Times New Roman" w:hAnsi="Courier New" w:cs="Courier New"/>
          <w:noProof/>
          <w:snapToGrid w:val="0"/>
          <w:sz w:val="16"/>
          <w:szCs w:val="16"/>
          <w:lang w:val="en-US"/>
        </w:rPr>
        <w:t>{zerodot03, zerodot3, three, ...},</w:t>
      </w:r>
      <w:r w:rsidRPr="00A5719E">
        <w:rPr>
          <w:rFonts w:ascii="Courier New" w:eastAsia="Calibri" w:hAnsi="Courier New" w:cs="Courier New"/>
          <w:noProof/>
          <w:snapToGrid w:val="0"/>
          <w:sz w:val="16"/>
          <w:lang w:val="en-US"/>
        </w:rPr>
        <w:tab/>
      </w:r>
    </w:p>
    <w:p w14:paraId="2CB56BF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napToGrid w:val="0"/>
          <w:sz w:val="16"/>
          <w:lang w:val="en-US"/>
        </w:rPr>
      </w:pPr>
      <w:r w:rsidRPr="00A5719E">
        <w:rPr>
          <w:rFonts w:ascii="Courier New" w:eastAsia="Calibri" w:hAnsi="Courier New" w:cs="Courier New"/>
          <w:noProof/>
          <w:snapToGrid w:val="0"/>
          <w:sz w:val="16"/>
          <w:lang w:val="en-US"/>
        </w:rPr>
        <w:tab/>
        <w:t>heightUnits</w:t>
      </w:r>
      <w:r w:rsidRPr="00A5719E">
        <w:rPr>
          <w:rFonts w:ascii="Courier New" w:eastAsia="Calibri" w:hAnsi="Courier New" w:cs="Courier New"/>
          <w:noProof/>
          <w:snapToGrid w:val="0"/>
          <w:sz w:val="16"/>
          <w:lang w:val="en-US"/>
        </w:rPr>
        <w:tab/>
      </w:r>
      <w:r w:rsidRPr="00A5719E">
        <w:rPr>
          <w:rFonts w:ascii="Courier New" w:eastAsia="Calibri" w:hAnsi="Courier New" w:cs="Courier New"/>
          <w:noProof/>
          <w:snapToGrid w:val="0"/>
          <w:sz w:val="16"/>
          <w:lang w:val="en-US"/>
        </w:rPr>
        <w:tab/>
      </w:r>
      <w:r w:rsidRPr="00A5719E">
        <w:rPr>
          <w:rFonts w:ascii="Courier New" w:eastAsia="Calibri" w:hAnsi="Courier New" w:cs="Courier New"/>
          <w:noProof/>
          <w:snapToGrid w:val="0"/>
          <w:sz w:val="16"/>
          <w:lang w:val="en-US"/>
        </w:rPr>
        <w:tab/>
      </w:r>
      <w:r w:rsidRPr="00A5719E">
        <w:rPr>
          <w:rFonts w:ascii="Courier New" w:eastAsia="Calibri" w:hAnsi="Courier New" w:cs="Courier New"/>
          <w:noProof/>
          <w:snapToGrid w:val="0"/>
          <w:sz w:val="16"/>
          <w:lang w:val="en-US"/>
        </w:rPr>
        <w:tab/>
      </w:r>
      <w:r w:rsidRPr="00A5719E">
        <w:rPr>
          <w:rFonts w:ascii="Courier New" w:eastAsia="Calibri" w:hAnsi="Courier New" w:cs="Courier New"/>
          <w:noProof/>
          <w:snapToGrid w:val="0"/>
          <w:sz w:val="16"/>
          <w:lang w:val="en-US"/>
        </w:rPr>
        <w:tab/>
        <w:t xml:space="preserve">ENUMERATED {mm, cm, m, ...}, </w:t>
      </w:r>
    </w:p>
    <w:p w14:paraId="46FA95C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napToGrid w:val="0"/>
          <w:sz w:val="16"/>
          <w:lang w:val="en-US"/>
        </w:rPr>
      </w:pPr>
      <w:r w:rsidRPr="00A5719E">
        <w:rPr>
          <w:rFonts w:ascii="Courier New" w:eastAsia="Calibri" w:hAnsi="Courier New" w:cs="Courier New"/>
          <w:noProof/>
          <w:snapToGrid w:val="0"/>
          <w:sz w:val="16"/>
          <w:lang w:val="en-US"/>
        </w:rPr>
        <w:tab/>
        <w:t>deltaLatitude</w:t>
      </w:r>
      <w:r w:rsidRPr="00A5719E">
        <w:rPr>
          <w:rFonts w:ascii="Courier New" w:eastAsia="Calibri" w:hAnsi="Courier New" w:cs="Courier New"/>
          <w:noProof/>
          <w:snapToGrid w:val="0"/>
          <w:sz w:val="16"/>
          <w:lang w:val="en-US"/>
        </w:rPr>
        <w:tab/>
      </w:r>
      <w:r w:rsidRPr="00A5719E">
        <w:rPr>
          <w:rFonts w:ascii="Courier New" w:eastAsia="Calibri" w:hAnsi="Courier New" w:cs="Courier New"/>
          <w:noProof/>
          <w:snapToGrid w:val="0"/>
          <w:sz w:val="16"/>
          <w:lang w:val="en-US"/>
        </w:rPr>
        <w:tab/>
      </w:r>
      <w:r w:rsidRPr="00A5719E">
        <w:rPr>
          <w:rFonts w:ascii="Courier New" w:eastAsia="Calibri" w:hAnsi="Courier New" w:cs="Courier New"/>
          <w:noProof/>
          <w:snapToGrid w:val="0"/>
          <w:sz w:val="16"/>
          <w:lang w:val="en-US"/>
        </w:rPr>
        <w:tab/>
      </w:r>
      <w:r w:rsidRPr="00A5719E">
        <w:rPr>
          <w:rFonts w:ascii="Courier New" w:eastAsia="Calibri" w:hAnsi="Courier New" w:cs="Courier New"/>
          <w:noProof/>
          <w:snapToGrid w:val="0"/>
          <w:sz w:val="16"/>
          <w:lang w:val="en-US"/>
        </w:rPr>
        <w:tab/>
        <w:t>INTEGER (-1024.. 1023),</w:t>
      </w:r>
    </w:p>
    <w:p w14:paraId="1651BB7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napToGrid w:val="0"/>
          <w:sz w:val="16"/>
          <w:lang w:val="en-US"/>
        </w:rPr>
      </w:pPr>
      <w:r w:rsidRPr="00A5719E">
        <w:rPr>
          <w:rFonts w:ascii="Courier New" w:eastAsia="Calibri" w:hAnsi="Courier New" w:cs="Courier New"/>
          <w:noProof/>
          <w:snapToGrid w:val="0"/>
          <w:sz w:val="16"/>
          <w:lang w:val="en-US"/>
        </w:rPr>
        <w:tab/>
        <w:t>deltaLongitude</w:t>
      </w:r>
      <w:r w:rsidRPr="00A5719E">
        <w:rPr>
          <w:rFonts w:ascii="Courier New" w:eastAsia="Calibri" w:hAnsi="Courier New" w:cs="Courier New"/>
          <w:noProof/>
          <w:snapToGrid w:val="0"/>
          <w:sz w:val="16"/>
          <w:lang w:val="en-US"/>
        </w:rPr>
        <w:tab/>
      </w:r>
      <w:r w:rsidRPr="00A5719E">
        <w:rPr>
          <w:rFonts w:ascii="Courier New" w:eastAsia="Calibri" w:hAnsi="Courier New" w:cs="Courier New"/>
          <w:noProof/>
          <w:snapToGrid w:val="0"/>
          <w:sz w:val="16"/>
          <w:lang w:val="en-US"/>
        </w:rPr>
        <w:tab/>
      </w:r>
      <w:r w:rsidRPr="00A5719E">
        <w:rPr>
          <w:rFonts w:ascii="Courier New" w:eastAsia="Calibri" w:hAnsi="Courier New" w:cs="Courier New"/>
          <w:noProof/>
          <w:snapToGrid w:val="0"/>
          <w:sz w:val="16"/>
          <w:lang w:val="en-US"/>
        </w:rPr>
        <w:tab/>
      </w:r>
      <w:r w:rsidRPr="00A5719E">
        <w:rPr>
          <w:rFonts w:ascii="Courier New" w:eastAsia="Calibri" w:hAnsi="Courier New" w:cs="Courier New"/>
          <w:noProof/>
          <w:snapToGrid w:val="0"/>
          <w:sz w:val="16"/>
          <w:lang w:val="en-US"/>
        </w:rPr>
        <w:tab/>
        <w:t>INTEGER (-1024.. 1023),</w:t>
      </w:r>
    </w:p>
    <w:p w14:paraId="589227A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napToGrid w:val="0"/>
          <w:sz w:val="16"/>
          <w:lang w:val="en-US"/>
        </w:rPr>
      </w:pPr>
      <w:r w:rsidRPr="00A5719E">
        <w:rPr>
          <w:rFonts w:ascii="Courier New" w:eastAsia="Calibri" w:hAnsi="Courier New" w:cs="Courier New"/>
          <w:noProof/>
          <w:snapToGrid w:val="0"/>
          <w:sz w:val="16"/>
          <w:lang w:val="en-US"/>
        </w:rPr>
        <w:tab/>
        <w:t>deltaHeight</w:t>
      </w:r>
      <w:r w:rsidRPr="00A5719E">
        <w:rPr>
          <w:rFonts w:ascii="Courier New" w:eastAsia="Calibri" w:hAnsi="Courier New" w:cs="Courier New"/>
          <w:noProof/>
          <w:snapToGrid w:val="0"/>
          <w:sz w:val="16"/>
          <w:lang w:val="en-US"/>
        </w:rPr>
        <w:tab/>
      </w:r>
      <w:r w:rsidRPr="00A5719E">
        <w:rPr>
          <w:rFonts w:ascii="Courier New" w:eastAsia="Calibri" w:hAnsi="Courier New" w:cs="Courier New"/>
          <w:noProof/>
          <w:snapToGrid w:val="0"/>
          <w:sz w:val="16"/>
          <w:lang w:val="en-US"/>
        </w:rPr>
        <w:tab/>
      </w:r>
      <w:r w:rsidRPr="00A5719E">
        <w:rPr>
          <w:rFonts w:ascii="Courier New" w:eastAsia="Calibri" w:hAnsi="Courier New" w:cs="Courier New"/>
          <w:noProof/>
          <w:snapToGrid w:val="0"/>
          <w:sz w:val="16"/>
          <w:lang w:val="en-US"/>
        </w:rPr>
        <w:tab/>
      </w:r>
      <w:r w:rsidRPr="00A5719E">
        <w:rPr>
          <w:rFonts w:ascii="Courier New" w:eastAsia="Calibri" w:hAnsi="Courier New" w:cs="Courier New"/>
          <w:noProof/>
          <w:snapToGrid w:val="0"/>
          <w:sz w:val="16"/>
          <w:lang w:val="en-US"/>
        </w:rPr>
        <w:tab/>
      </w:r>
      <w:r w:rsidRPr="00A5719E">
        <w:rPr>
          <w:rFonts w:ascii="Courier New" w:eastAsia="Calibri" w:hAnsi="Courier New" w:cs="Courier New"/>
          <w:noProof/>
          <w:snapToGrid w:val="0"/>
          <w:sz w:val="16"/>
          <w:lang w:val="en-US"/>
        </w:rPr>
        <w:tab/>
        <w:t>INTEGER (-1024.. 1023),</w:t>
      </w:r>
    </w:p>
    <w:p w14:paraId="7A077CC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napToGrid w:val="0"/>
          <w:sz w:val="16"/>
          <w:lang w:val="en-US"/>
        </w:rPr>
      </w:pPr>
      <w:r w:rsidRPr="00A5719E">
        <w:rPr>
          <w:rFonts w:ascii="Courier New" w:eastAsia="Calibri" w:hAnsi="Courier New" w:cs="Courier New"/>
          <w:noProof/>
          <w:snapToGrid w:val="0"/>
          <w:sz w:val="16"/>
          <w:lang w:val="en-US"/>
        </w:rPr>
        <w:tab/>
        <w:t>locationUncertainty</w:t>
      </w:r>
      <w:r w:rsidRPr="00A5719E">
        <w:rPr>
          <w:rFonts w:ascii="Courier New" w:eastAsia="Calibri" w:hAnsi="Courier New" w:cs="Courier New"/>
          <w:noProof/>
          <w:snapToGrid w:val="0"/>
          <w:sz w:val="16"/>
          <w:lang w:val="en-US"/>
        </w:rPr>
        <w:tab/>
      </w:r>
      <w:r w:rsidRPr="00A5719E">
        <w:rPr>
          <w:rFonts w:ascii="Courier New" w:eastAsia="Calibri" w:hAnsi="Courier New" w:cs="Courier New"/>
          <w:noProof/>
          <w:snapToGrid w:val="0"/>
          <w:sz w:val="16"/>
          <w:lang w:val="en-US"/>
        </w:rPr>
        <w:tab/>
      </w:r>
      <w:r w:rsidRPr="00A5719E">
        <w:rPr>
          <w:rFonts w:ascii="Courier New" w:eastAsia="Calibri" w:hAnsi="Courier New" w:cs="Courier New"/>
          <w:noProof/>
          <w:snapToGrid w:val="0"/>
          <w:sz w:val="16"/>
          <w:lang w:val="en-US"/>
        </w:rPr>
        <w:tab/>
        <w:t>LocationUncertainty,</w:t>
      </w:r>
    </w:p>
    <w:p w14:paraId="0C4A624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napToGrid w:val="0"/>
          <w:sz w:val="16"/>
          <w:lang w:val="en-US"/>
        </w:rPr>
      </w:pPr>
      <w:r w:rsidRPr="00A5719E">
        <w:rPr>
          <w:rFonts w:ascii="Courier New" w:eastAsia="Calibri" w:hAnsi="Courier New" w:cs="Courier New"/>
          <w:noProof/>
          <w:snapToGrid w:val="0"/>
          <w:sz w:val="16"/>
          <w:lang w:val="en-US"/>
        </w:rPr>
        <w:tab/>
        <w:t>iE-extensions</w:t>
      </w:r>
      <w:r w:rsidRPr="00A5719E">
        <w:rPr>
          <w:rFonts w:ascii="Courier New" w:eastAsia="Calibri" w:hAnsi="Courier New" w:cs="Courier New"/>
          <w:noProof/>
          <w:snapToGrid w:val="0"/>
          <w:sz w:val="16"/>
          <w:lang w:val="en-US"/>
        </w:rPr>
        <w:tab/>
      </w:r>
      <w:r w:rsidRPr="00A5719E">
        <w:rPr>
          <w:rFonts w:ascii="Courier New" w:eastAsia="Calibri" w:hAnsi="Courier New" w:cs="Courier New"/>
          <w:noProof/>
          <w:snapToGrid w:val="0"/>
          <w:sz w:val="16"/>
          <w:lang w:val="en-US"/>
        </w:rPr>
        <w:tab/>
      </w:r>
      <w:r w:rsidRPr="00A5719E">
        <w:rPr>
          <w:rFonts w:ascii="Courier New" w:eastAsia="Calibri" w:hAnsi="Courier New" w:cs="Courier New"/>
          <w:noProof/>
          <w:snapToGrid w:val="0"/>
          <w:sz w:val="16"/>
          <w:lang w:val="en-US"/>
        </w:rPr>
        <w:tab/>
      </w:r>
      <w:r w:rsidRPr="00A5719E">
        <w:rPr>
          <w:rFonts w:ascii="Courier New" w:eastAsia="Calibri" w:hAnsi="Courier New" w:cs="Courier New"/>
          <w:noProof/>
          <w:snapToGrid w:val="0"/>
          <w:sz w:val="16"/>
          <w:lang w:val="en-US"/>
        </w:rPr>
        <w:tab/>
        <w:t>ProtocolExtensionContainer {{</w:t>
      </w:r>
      <w:r w:rsidRPr="00A5719E">
        <w:rPr>
          <w:rFonts w:ascii="Courier New" w:eastAsia="Calibri" w:hAnsi="Courier New" w:cs="Courier New"/>
          <w:noProof/>
          <w:sz w:val="16"/>
          <w:lang w:val="en-US"/>
        </w:rPr>
        <w:t>RelativeGeodeticLocation</w:t>
      </w:r>
      <w:r w:rsidRPr="00A5719E">
        <w:rPr>
          <w:rFonts w:ascii="Courier New" w:eastAsia="Calibri" w:hAnsi="Courier New" w:cs="Courier New"/>
          <w:noProof/>
          <w:snapToGrid w:val="0"/>
          <w:sz w:val="16"/>
          <w:lang w:val="en-US"/>
        </w:rPr>
        <w:t>-ExtIEs }} OPTIONAL</w:t>
      </w:r>
    </w:p>
    <w:p w14:paraId="1CA8964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napToGrid w:val="0"/>
          <w:sz w:val="16"/>
          <w:lang w:val="en-US"/>
        </w:rPr>
      </w:pPr>
      <w:r w:rsidRPr="00A5719E">
        <w:rPr>
          <w:rFonts w:ascii="Courier New" w:eastAsia="Calibri" w:hAnsi="Courier New" w:cs="Courier New"/>
          <w:noProof/>
          <w:snapToGrid w:val="0"/>
          <w:sz w:val="16"/>
          <w:lang w:val="en-US"/>
        </w:rPr>
        <w:t>}</w:t>
      </w:r>
    </w:p>
    <w:p w14:paraId="0A9B12B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napToGrid w:val="0"/>
          <w:sz w:val="16"/>
          <w:lang w:val="en-US"/>
        </w:rPr>
      </w:pPr>
    </w:p>
    <w:p w14:paraId="7A2AC5C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napToGrid w:val="0"/>
          <w:sz w:val="16"/>
          <w:lang w:val="en-US"/>
        </w:rPr>
      </w:pPr>
      <w:r w:rsidRPr="00A5719E">
        <w:rPr>
          <w:rFonts w:ascii="Courier New" w:eastAsia="Calibri" w:hAnsi="Courier New" w:cs="Courier New"/>
          <w:noProof/>
          <w:sz w:val="16"/>
          <w:lang w:val="en-US"/>
        </w:rPr>
        <w:t>RelativeGeodeticLocation</w:t>
      </w:r>
      <w:r w:rsidRPr="00A5719E">
        <w:rPr>
          <w:rFonts w:ascii="Courier New" w:eastAsia="Calibri" w:hAnsi="Courier New" w:cs="Courier New"/>
          <w:noProof/>
          <w:snapToGrid w:val="0"/>
          <w:sz w:val="16"/>
          <w:lang w:val="en-US"/>
        </w:rPr>
        <w:t>-ExtIEs F1AP-PROTOCOL-EXTENSION ::= {</w:t>
      </w:r>
    </w:p>
    <w:p w14:paraId="55F283C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napToGrid w:val="0"/>
          <w:sz w:val="16"/>
          <w:lang w:val="en-US"/>
        </w:rPr>
      </w:pPr>
      <w:r w:rsidRPr="00A5719E">
        <w:rPr>
          <w:rFonts w:ascii="Courier New" w:eastAsia="Calibri" w:hAnsi="Courier New" w:cs="Courier New"/>
          <w:noProof/>
          <w:snapToGrid w:val="0"/>
          <w:sz w:val="16"/>
          <w:lang w:val="en-US"/>
        </w:rPr>
        <w:tab/>
        <w:t>...</w:t>
      </w:r>
    </w:p>
    <w:p w14:paraId="53B6B93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napToGrid w:val="0"/>
          <w:sz w:val="16"/>
          <w:lang w:val="en-US"/>
        </w:rPr>
      </w:pPr>
      <w:r w:rsidRPr="00A5719E">
        <w:rPr>
          <w:rFonts w:ascii="Courier New" w:eastAsia="Calibri" w:hAnsi="Courier New" w:cs="Courier New"/>
          <w:noProof/>
          <w:snapToGrid w:val="0"/>
          <w:sz w:val="16"/>
          <w:lang w:val="en-US"/>
        </w:rPr>
        <w:t>}</w:t>
      </w:r>
    </w:p>
    <w:p w14:paraId="23EC753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eastAsia="ko-KR"/>
        </w:rPr>
      </w:pPr>
    </w:p>
    <w:p w14:paraId="4159404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RemoteUELocalID ::= INTEGER (0..255, ...)</w:t>
      </w:r>
    </w:p>
    <w:p w14:paraId="1802DAD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4091A8F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p>
    <w:p w14:paraId="2F0CF80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ReferenceTime ::= OCTET STRING</w:t>
      </w:r>
    </w:p>
    <w:p w14:paraId="1F9429F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p>
    <w:p w14:paraId="121BBC0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RegistrationRequest ::= ENUMERATED{start, stop, add, ...}</w:t>
      </w:r>
    </w:p>
    <w:p w14:paraId="4D085E2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p>
    <w:p w14:paraId="5512198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 xml:space="preserve">ReportCharacteristics ::= </w:t>
      </w:r>
      <w:bookmarkStart w:id="699" w:name="_Hlk50711169"/>
      <w:r w:rsidRPr="00A5719E">
        <w:rPr>
          <w:rFonts w:ascii="Courier New" w:hAnsi="Courier New" w:cs="Courier New"/>
          <w:noProof/>
          <w:snapToGrid w:val="0"/>
          <w:sz w:val="16"/>
          <w:lang w:val="en-US"/>
        </w:rPr>
        <w:t>BIT STRING (SIZE(32))</w:t>
      </w:r>
      <w:bookmarkEnd w:id="699"/>
    </w:p>
    <w:p w14:paraId="326A0B7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p>
    <w:p w14:paraId="2946894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ReportingGranularitykminus1 ::= INTEGER(0..3940097)</w:t>
      </w:r>
    </w:p>
    <w:p w14:paraId="120D59B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25376AB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ReportingGranularitykminus2 ::= INTEGER(0..7880193)</w:t>
      </w:r>
    </w:p>
    <w:p w14:paraId="5A04DE6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07D4973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01BA009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57B61C2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ReportingGranularitykminus3 ::= INTEGER(0..</w:t>
      </w:r>
      <w:r w:rsidRPr="00A5719E">
        <w:rPr>
          <w:rFonts w:ascii="Courier New" w:eastAsia="Times New Roman" w:hAnsi="Courier New" w:cs="Courier New"/>
          <w:noProof/>
          <w:sz w:val="16"/>
          <w:lang w:val="en-US"/>
        </w:rPr>
        <w:t>15760385</w:t>
      </w:r>
      <w:r w:rsidRPr="00A5719E">
        <w:rPr>
          <w:rFonts w:ascii="Courier New" w:eastAsia="Times New Roman" w:hAnsi="Courier New" w:cs="Courier New"/>
          <w:noProof/>
          <w:snapToGrid w:val="0"/>
          <w:sz w:val="16"/>
          <w:lang w:val="en-US"/>
        </w:rPr>
        <w:t>)</w:t>
      </w:r>
    </w:p>
    <w:p w14:paraId="006359A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7E72C60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ReportingGranularitykminus4 ::= INTEGER(0..</w:t>
      </w:r>
      <w:r w:rsidRPr="00A5719E">
        <w:rPr>
          <w:rFonts w:ascii="Courier New" w:eastAsia="Times New Roman" w:hAnsi="Courier New" w:cs="Courier New"/>
          <w:noProof/>
          <w:sz w:val="16"/>
          <w:lang w:val="en-US"/>
        </w:rPr>
        <w:t>31520769</w:t>
      </w:r>
      <w:r w:rsidRPr="00A5719E">
        <w:rPr>
          <w:rFonts w:ascii="Courier New" w:eastAsia="Times New Roman" w:hAnsi="Courier New" w:cs="Courier New"/>
          <w:noProof/>
          <w:snapToGrid w:val="0"/>
          <w:sz w:val="16"/>
          <w:lang w:val="en-US"/>
        </w:rPr>
        <w:t>)</w:t>
      </w:r>
    </w:p>
    <w:p w14:paraId="14234E5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29811B0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ReportingGranularitykminus5 ::= INTEGER(0..</w:t>
      </w:r>
      <w:r w:rsidRPr="00A5719E">
        <w:rPr>
          <w:rFonts w:ascii="Courier New" w:eastAsia="Times New Roman" w:hAnsi="Courier New" w:cs="Courier New"/>
          <w:noProof/>
          <w:sz w:val="16"/>
          <w:lang w:val="en-US"/>
        </w:rPr>
        <w:t>63041537</w:t>
      </w:r>
      <w:r w:rsidRPr="00A5719E">
        <w:rPr>
          <w:rFonts w:ascii="Courier New" w:eastAsia="Times New Roman" w:hAnsi="Courier New" w:cs="Courier New"/>
          <w:noProof/>
          <w:snapToGrid w:val="0"/>
          <w:sz w:val="16"/>
          <w:lang w:val="en-US"/>
        </w:rPr>
        <w:t>)</w:t>
      </w:r>
    </w:p>
    <w:p w14:paraId="58F6909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0615E1C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ReportingGranularitykminus6 ::= INTEGER(0..</w:t>
      </w:r>
      <w:r w:rsidRPr="00A5719E">
        <w:rPr>
          <w:rFonts w:ascii="Courier New" w:eastAsia="Times New Roman" w:hAnsi="Courier New" w:cs="Courier New"/>
          <w:noProof/>
          <w:sz w:val="16"/>
          <w:lang w:val="en-US"/>
        </w:rPr>
        <w:t>126083073</w:t>
      </w:r>
      <w:r w:rsidRPr="00A5719E">
        <w:rPr>
          <w:rFonts w:ascii="Courier New" w:eastAsia="Times New Roman" w:hAnsi="Courier New" w:cs="Courier New"/>
          <w:noProof/>
          <w:snapToGrid w:val="0"/>
          <w:sz w:val="16"/>
          <w:lang w:val="en-US"/>
        </w:rPr>
        <w:t>)</w:t>
      </w:r>
    </w:p>
    <w:p w14:paraId="1083388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151B82F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5B7BBF8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ReportingGranularitykminus1AdditionalPath ::= INTEGER(0..32701)</w:t>
      </w:r>
    </w:p>
    <w:p w14:paraId="356F85A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1267D2F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ReportingGranularitykminus2AdditionalPath ::= INTEGER(0..65401)</w:t>
      </w:r>
    </w:p>
    <w:p w14:paraId="3415A33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3D22C85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ReportingGranularitykminus3AdditionalPath ::= INTEGER(0..</w:t>
      </w:r>
      <w:r w:rsidRPr="00A5719E">
        <w:rPr>
          <w:rFonts w:ascii="Courier New" w:eastAsia="Times New Roman" w:hAnsi="Courier New" w:cs="Courier New"/>
          <w:noProof/>
          <w:sz w:val="16"/>
          <w:lang w:val="en-US"/>
        </w:rPr>
        <w:t>130801</w:t>
      </w:r>
      <w:r w:rsidRPr="00A5719E">
        <w:rPr>
          <w:rFonts w:ascii="Courier New" w:eastAsia="Times New Roman" w:hAnsi="Courier New" w:cs="Courier New"/>
          <w:noProof/>
          <w:snapToGrid w:val="0"/>
          <w:sz w:val="16"/>
          <w:lang w:val="en-US"/>
        </w:rPr>
        <w:t>)</w:t>
      </w:r>
    </w:p>
    <w:p w14:paraId="7A6BE81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18B4000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ReportingGranularitykminus4AdditionalPath ::= INTEGER(0..</w:t>
      </w:r>
      <w:r w:rsidRPr="00A5719E">
        <w:rPr>
          <w:rFonts w:ascii="Courier New" w:eastAsia="Times New Roman" w:hAnsi="Courier New" w:cs="Courier New"/>
          <w:noProof/>
          <w:sz w:val="16"/>
          <w:lang w:val="en-US"/>
        </w:rPr>
        <w:t>261601</w:t>
      </w:r>
      <w:r w:rsidRPr="00A5719E">
        <w:rPr>
          <w:rFonts w:ascii="Courier New" w:eastAsia="Times New Roman" w:hAnsi="Courier New" w:cs="Courier New"/>
          <w:noProof/>
          <w:snapToGrid w:val="0"/>
          <w:sz w:val="16"/>
          <w:lang w:val="en-US"/>
        </w:rPr>
        <w:t>)</w:t>
      </w:r>
    </w:p>
    <w:p w14:paraId="4C7179E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385DCA8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ReportingGranularitykminus5AdditionalPath ::= INTEGER(0..</w:t>
      </w:r>
      <w:r w:rsidRPr="00A5719E">
        <w:rPr>
          <w:rFonts w:ascii="Courier New" w:eastAsia="Times New Roman" w:hAnsi="Courier New" w:cs="Courier New"/>
          <w:noProof/>
          <w:sz w:val="16"/>
          <w:lang w:val="en-US"/>
        </w:rPr>
        <w:t>523201</w:t>
      </w:r>
      <w:r w:rsidRPr="00A5719E">
        <w:rPr>
          <w:rFonts w:ascii="Courier New" w:eastAsia="Times New Roman" w:hAnsi="Courier New" w:cs="Courier New"/>
          <w:noProof/>
          <w:snapToGrid w:val="0"/>
          <w:sz w:val="16"/>
          <w:lang w:val="en-US"/>
        </w:rPr>
        <w:t>)</w:t>
      </w:r>
    </w:p>
    <w:p w14:paraId="012FD82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2383A5E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ReportingGranularitykminus6AdditionalPath ::= INTEGER(0..</w:t>
      </w:r>
      <w:r w:rsidRPr="00A5719E">
        <w:rPr>
          <w:rFonts w:ascii="Courier New" w:eastAsia="Times New Roman" w:hAnsi="Courier New" w:cs="Courier New"/>
          <w:noProof/>
          <w:sz w:val="16"/>
          <w:lang w:val="en-US"/>
        </w:rPr>
        <w:t>1046401</w:t>
      </w:r>
      <w:r w:rsidRPr="00A5719E">
        <w:rPr>
          <w:rFonts w:ascii="Courier New" w:eastAsia="Times New Roman" w:hAnsi="Courier New" w:cs="Courier New"/>
          <w:noProof/>
          <w:snapToGrid w:val="0"/>
          <w:sz w:val="16"/>
          <w:lang w:val="en-US"/>
        </w:rPr>
        <w:t>)</w:t>
      </w:r>
    </w:p>
    <w:p w14:paraId="0C80A46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Malgun Gothic" w:hAnsi="Courier New" w:cs="Courier New"/>
          <w:noProof/>
          <w:snapToGrid w:val="0"/>
          <w:sz w:val="16"/>
          <w:lang w:val="en-US"/>
        </w:rPr>
      </w:pPr>
    </w:p>
    <w:p w14:paraId="3E2FD0B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eastAsia="ko-KR"/>
        </w:rPr>
      </w:pPr>
    </w:p>
    <w:p w14:paraId="4B66844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ReportingPeriodicity ::= ENUMERATED{ms500, ms1000, ms2000, ms5000, ms10000, ...}</w:t>
      </w:r>
    </w:p>
    <w:p w14:paraId="36EEB70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p>
    <w:p w14:paraId="7EF113D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RequestedBandCombinationIndex ::= OCTET STRING</w:t>
      </w:r>
    </w:p>
    <w:p w14:paraId="0193CA3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p>
    <w:p w14:paraId="1DC1A46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RequestedFeatureSetEntryIndex ::= OCTET STRING</w:t>
      </w:r>
    </w:p>
    <w:p w14:paraId="28CBF58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p>
    <w:p w14:paraId="33963A2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RequestedP-MaxFR2 ::= OCTET STRING</w:t>
      </w:r>
    </w:p>
    <w:p w14:paraId="2541DC0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p>
    <w:p w14:paraId="6AA298F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Requested-PDCCH-BlindDetectionSCG ::= OCTET STRING</w:t>
      </w:r>
    </w:p>
    <w:p w14:paraId="7AD27E6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p>
    <w:p w14:paraId="7848089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eastAsia="Times New Roman" w:hAnsi="Courier New" w:cs="Courier New"/>
          <w:noProof/>
          <w:snapToGrid w:val="0"/>
          <w:sz w:val="16"/>
          <w:lang w:val="en-US"/>
        </w:rPr>
        <w:t xml:space="preserve">RequestedSRSPreconfigurationCharacteristics-List </w:t>
      </w:r>
      <w:r w:rsidRPr="00A5719E">
        <w:rPr>
          <w:rFonts w:ascii="Courier New" w:hAnsi="Courier New" w:cs="Courier New"/>
          <w:noProof/>
          <w:snapToGrid w:val="0"/>
          <w:sz w:val="16"/>
          <w:lang w:val="en-US"/>
        </w:rPr>
        <w:t>::= SEQUENCE (SIZE (1.. maxnoPreconfiguredSRS)) OF RequestedSRSPreconfigurationCharacteristics-Item</w:t>
      </w:r>
    </w:p>
    <w:p w14:paraId="7E7E544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p>
    <w:p w14:paraId="4F75313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RequestedSRSPreconfigurationCharacteristics-Item ::= SEQUENCE {</w:t>
      </w:r>
    </w:p>
    <w:p w14:paraId="5DEEE99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 xml:space="preserve">requestedSRSTransmissionCharacteristics </w:t>
      </w:r>
      <w:r w:rsidRPr="00A5719E">
        <w:rPr>
          <w:rFonts w:ascii="Courier New" w:hAnsi="Courier New" w:cs="Courier New"/>
          <w:noProof/>
          <w:snapToGrid w:val="0"/>
          <w:sz w:val="16"/>
          <w:lang w:val="en-US"/>
        </w:rPr>
        <w:tab/>
        <w:t>RequestedSRSTransmissionCharacteristics,</w:t>
      </w:r>
    </w:p>
    <w:p w14:paraId="31835BE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iE-Extensions</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ProtocolExtensionContainer {{ RequestedSRSPreconfigurationCharacteristics-Item-ExtIEs}}</w:t>
      </w:r>
      <w:r w:rsidRPr="00A5719E">
        <w:rPr>
          <w:rFonts w:ascii="Courier New" w:hAnsi="Courier New" w:cs="Courier New"/>
          <w:noProof/>
          <w:snapToGrid w:val="0"/>
          <w:sz w:val="16"/>
          <w:lang w:val="en-US"/>
        </w:rPr>
        <w:tab/>
        <w:t>OPTIONAL,</w:t>
      </w:r>
    </w:p>
    <w:p w14:paraId="1769B34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w:t>
      </w:r>
    </w:p>
    <w:p w14:paraId="4D0F055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w:t>
      </w:r>
    </w:p>
    <w:p w14:paraId="544C483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p>
    <w:p w14:paraId="0D7C85D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RequestedSRSPreconfigurationCharacteristics-Item-ExtIEs F1AP-PROTOCOL-EXTENSION ::= {</w:t>
      </w:r>
    </w:p>
    <w:p w14:paraId="7D271A4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w:t>
      </w:r>
    </w:p>
    <w:p w14:paraId="60276D0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z w:val="16"/>
          <w:lang w:val="en-US"/>
        </w:rPr>
      </w:pPr>
      <w:r w:rsidRPr="00A5719E">
        <w:rPr>
          <w:rFonts w:ascii="Courier New" w:hAnsi="Courier New" w:cs="Courier New"/>
          <w:noProof/>
          <w:snapToGrid w:val="0"/>
          <w:sz w:val="16"/>
          <w:lang w:val="en-US"/>
        </w:rPr>
        <w:t>}</w:t>
      </w:r>
    </w:p>
    <w:p w14:paraId="638EACF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p>
    <w:p w14:paraId="738D55A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RequestedSRSTransmissionCharacteristics ::= SEQUENCE {</w:t>
      </w:r>
    </w:p>
    <w:p w14:paraId="101B685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numberOfTransmissions</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INTEGER (0..500, ...)</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OPTIONAL,</w:t>
      </w:r>
    </w:p>
    <w:p w14:paraId="067EC3E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Arial"/>
          <w:sz w:val="16"/>
          <w:szCs w:val="18"/>
          <w:lang w:val="en-US"/>
        </w:rPr>
      </w:pPr>
      <w:r w:rsidRPr="00A5719E">
        <w:rPr>
          <w:rFonts w:ascii="Courier New" w:eastAsia="Times New Roman" w:hAnsi="Courier New" w:cs="Courier New"/>
          <w:snapToGrid w:val="0"/>
          <w:sz w:val="16"/>
          <w:lang w:val="en-US"/>
        </w:rPr>
        <w:tab/>
        <w:t>--</w:t>
      </w:r>
      <w:r w:rsidRPr="00A5719E">
        <w:rPr>
          <w:rFonts w:ascii="Courier New" w:eastAsia="Times New Roman" w:hAnsi="Courier New" w:cs="Arial"/>
          <w:sz w:val="16"/>
          <w:szCs w:val="18"/>
          <w:lang w:val="en-US"/>
        </w:rPr>
        <w:t xml:space="preserve"> </w:t>
      </w:r>
      <w:r w:rsidRPr="00A5719E">
        <w:rPr>
          <w:rFonts w:ascii="Courier New" w:eastAsia="Times New Roman" w:hAnsi="Courier New" w:cs="Courier New"/>
          <w:noProof/>
          <w:snapToGrid w:val="0"/>
          <w:sz w:val="16"/>
          <w:lang w:val="en-US"/>
        </w:rPr>
        <w:t>The above IE shall be present if the Resource Type IE is set to “periodic” --</w:t>
      </w:r>
    </w:p>
    <w:p w14:paraId="482D1BE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noProof/>
          <w:snapToGrid w:val="0"/>
          <w:sz w:val="16"/>
          <w:lang w:val="en-US"/>
        </w:rPr>
      </w:pPr>
      <w:r w:rsidRPr="00A5719E">
        <w:rPr>
          <w:rFonts w:ascii="Courier New" w:hAnsi="Courier New" w:cs="Courier New"/>
          <w:noProof/>
          <w:snapToGrid w:val="0"/>
          <w:sz w:val="16"/>
          <w:lang w:val="en-US"/>
        </w:rPr>
        <w:tab/>
        <w:t>resourceType</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ENUMERATED  {periodic, semi-persistent, aperiodic,...},</w:t>
      </w:r>
    </w:p>
    <w:p w14:paraId="05952BB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bandwidthSRS</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BandwidthSRS,</w:t>
      </w:r>
    </w:p>
    <w:p w14:paraId="46BBC6E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 xml:space="preserve">sRSResourceSetList </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SRSResourceSetList</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OPTIONAL,</w:t>
      </w:r>
    </w:p>
    <w:p w14:paraId="2CCB671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sSBInformation</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SSBInformation</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OPTIONAL,</w:t>
      </w:r>
    </w:p>
    <w:p w14:paraId="123D990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iE-Extensions</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ProtocolExtensionContainer { { RequestedSRSTransmissionCharacteristics-ExtIEs} } OPTIONAL</w:t>
      </w:r>
    </w:p>
    <w:p w14:paraId="602518B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w:t>
      </w:r>
    </w:p>
    <w:p w14:paraId="0A32A0B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p>
    <w:p w14:paraId="534B693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RequestedSRSTransmissionCharacteristics-ExtIEs F1AP-PROTOCOL-EXTENSION ::= {</w:t>
      </w:r>
    </w:p>
    <w:p w14:paraId="0F101E5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 ID id-SrsFrequency</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CRITICALITY ignore EXTENSION SrsFrequency</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PRESENCE optional }|</w:t>
      </w:r>
    </w:p>
    <w:p w14:paraId="78682A9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 ID id-BW-Aggregation-Request-Indication</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CRITICALITY ignore EXTENSION BW-Aggregation-Request-Indication</w:t>
      </w:r>
      <w:r w:rsidRPr="00A5719E">
        <w:rPr>
          <w:rFonts w:ascii="Courier New" w:hAnsi="Courier New" w:cs="Courier New"/>
          <w:noProof/>
          <w:snapToGrid w:val="0"/>
          <w:sz w:val="16"/>
          <w:lang w:val="en-US"/>
        </w:rPr>
        <w:tab/>
        <w:t>PRESENCE optional }|</w:t>
      </w:r>
    </w:p>
    <w:p w14:paraId="4F36FE4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 ID id-PosValidityAreaCellList</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CRITICALITY ignore EXTENSION PosValidityAreaCellList</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PRESENCE optional }|</w:t>
      </w:r>
    </w:p>
    <w:p w14:paraId="0BC4F95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hAnsi="Courier New" w:cs="Courier New"/>
          <w:noProof/>
          <w:snapToGrid w:val="0"/>
          <w:sz w:val="16"/>
          <w:lang w:val="en-US"/>
        </w:rPr>
        <w:tab/>
        <w:t>{ ID id-ValidityAreaSpecificSRSInformation</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CRITICALITY ignore EXTENSION ValidityAreaSpecificSRSInformation</w:t>
      </w:r>
      <w:r w:rsidRPr="00A5719E">
        <w:rPr>
          <w:rFonts w:ascii="Courier New" w:hAnsi="Courier New" w:cs="Courier New"/>
          <w:noProof/>
          <w:snapToGrid w:val="0"/>
          <w:sz w:val="16"/>
          <w:lang w:val="en-US"/>
        </w:rPr>
        <w:tab/>
        <w:t>PRESENCE optional }</w:t>
      </w:r>
      <w:r w:rsidRPr="00A5719E">
        <w:rPr>
          <w:rFonts w:ascii="Courier New" w:eastAsia="Times New Roman" w:hAnsi="Courier New" w:cs="Courier New"/>
          <w:noProof/>
          <w:snapToGrid w:val="0"/>
          <w:sz w:val="16"/>
          <w:lang w:val="en-US"/>
        </w:rPr>
        <w:t>|</w:t>
      </w:r>
    </w:p>
    <w:p w14:paraId="1E9DCCB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eastAsia="Times New Roman" w:hAnsi="Courier New" w:cs="Courier New"/>
          <w:noProof/>
          <w:snapToGrid w:val="0"/>
          <w:sz w:val="16"/>
          <w:lang w:val="en-US"/>
        </w:rPr>
        <w:tab/>
        <w:t>{ ID id-ValidityAreaSpecificSRSInformationExtended</w:t>
      </w:r>
      <w:r w:rsidRPr="00A5719E">
        <w:rPr>
          <w:rFonts w:ascii="Courier New" w:eastAsia="Times New Roman" w:hAnsi="Courier New" w:cs="Courier New"/>
          <w:noProof/>
          <w:snapToGrid w:val="0"/>
          <w:sz w:val="16"/>
          <w:lang w:val="en-US"/>
        </w:rPr>
        <w:tab/>
        <w:t>CRITICALITY ignore EXTENSION ValidityAreaSpecificSRSInformationExtended</w:t>
      </w:r>
      <w:r w:rsidRPr="00A5719E">
        <w:rPr>
          <w:rFonts w:ascii="Courier New" w:eastAsia="Times New Roman" w:hAnsi="Courier New" w:cs="Courier New"/>
          <w:noProof/>
          <w:snapToGrid w:val="0"/>
          <w:sz w:val="16"/>
          <w:lang w:val="en-US"/>
        </w:rPr>
        <w:tab/>
        <w:t>PRESENCE optional }</w:t>
      </w:r>
      <w:r w:rsidRPr="00A5719E">
        <w:rPr>
          <w:rFonts w:ascii="Courier New" w:hAnsi="Courier New" w:cs="Courier New"/>
          <w:noProof/>
          <w:snapToGrid w:val="0"/>
          <w:sz w:val="16"/>
          <w:lang w:val="en-US"/>
        </w:rPr>
        <w:t>,</w:t>
      </w:r>
    </w:p>
    <w:p w14:paraId="26C2F04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w:t>
      </w:r>
    </w:p>
    <w:p w14:paraId="1F88BA4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w:t>
      </w:r>
    </w:p>
    <w:p w14:paraId="5B5FBBA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p>
    <w:p w14:paraId="02AF629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p>
    <w:p w14:paraId="1D66220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RequestType</w:t>
      </w:r>
      <w:r w:rsidRPr="00A5719E">
        <w:rPr>
          <w:rFonts w:ascii="Courier New" w:hAnsi="Courier New" w:cs="Courier New"/>
          <w:noProof/>
          <w:snapToGrid w:val="0"/>
          <w:sz w:val="16"/>
          <w:lang w:val="en-US"/>
        </w:rPr>
        <w:tab/>
        <w:t>::= ENUMERATED {offer, execution, ...}</w:t>
      </w:r>
    </w:p>
    <w:p w14:paraId="72346B5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p>
    <w:p w14:paraId="6005EE2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ResourceCoordinationEUTRACellInfo ::= SEQUENCE {</w:t>
      </w:r>
    </w:p>
    <w:p w14:paraId="5E8EEF9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fr-FR"/>
        </w:rPr>
      </w:pPr>
      <w:r w:rsidRPr="00A5719E">
        <w:rPr>
          <w:rFonts w:ascii="Courier New" w:hAnsi="Courier New" w:cs="Courier New"/>
          <w:noProof/>
          <w:snapToGrid w:val="0"/>
          <w:sz w:val="16"/>
          <w:lang w:val="en-US"/>
        </w:rPr>
        <w:tab/>
      </w:r>
      <w:r w:rsidRPr="00A5719E">
        <w:rPr>
          <w:rFonts w:ascii="Courier New" w:eastAsia="Times New Roman" w:hAnsi="Courier New" w:cs="Courier New"/>
          <w:snapToGrid w:val="0"/>
          <w:sz w:val="16"/>
          <w:lang w:val="fr-FR"/>
        </w:rPr>
        <w:t xml:space="preserve">eUTRA-Mode-Info </w:t>
      </w:r>
      <w:r w:rsidRPr="00A5719E">
        <w:rPr>
          <w:rFonts w:ascii="Courier New" w:eastAsia="Times New Roman" w:hAnsi="Courier New" w:cs="Courier New"/>
          <w:snapToGrid w:val="0"/>
          <w:sz w:val="16"/>
          <w:lang w:val="fr-FR"/>
        </w:rPr>
        <w:tab/>
      </w:r>
      <w:r w:rsidRPr="00A5719E">
        <w:rPr>
          <w:rFonts w:ascii="Courier New" w:eastAsia="Times New Roman" w:hAnsi="Courier New" w:cs="Courier New"/>
          <w:snapToGrid w:val="0"/>
          <w:sz w:val="16"/>
          <w:lang w:val="fr-FR"/>
        </w:rPr>
        <w:tab/>
      </w:r>
      <w:r w:rsidRPr="00A5719E">
        <w:rPr>
          <w:rFonts w:ascii="Courier New" w:eastAsia="Times New Roman" w:hAnsi="Courier New" w:cs="Courier New"/>
          <w:snapToGrid w:val="0"/>
          <w:sz w:val="16"/>
          <w:lang w:val="fr-FR"/>
        </w:rPr>
        <w:tab/>
      </w:r>
      <w:r w:rsidRPr="00A5719E">
        <w:rPr>
          <w:rFonts w:ascii="Courier New" w:eastAsia="Times New Roman" w:hAnsi="Courier New" w:cs="Courier New"/>
          <w:snapToGrid w:val="0"/>
          <w:sz w:val="16"/>
          <w:lang w:val="fr-FR"/>
        </w:rPr>
        <w:tab/>
      </w:r>
      <w:r w:rsidRPr="00A5719E">
        <w:rPr>
          <w:rFonts w:ascii="Courier New" w:eastAsia="Times New Roman" w:hAnsi="Courier New" w:cs="Courier New"/>
          <w:snapToGrid w:val="0"/>
          <w:sz w:val="16"/>
          <w:lang w:val="fr-FR"/>
        </w:rPr>
        <w:tab/>
      </w:r>
      <w:r w:rsidRPr="00A5719E">
        <w:rPr>
          <w:rFonts w:ascii="Courier New" w:eastAsia="Times New Roman" w:hAnsi="Courier New" w:cs="Courier New"/>
          <w:snapToGrid w:val="0"/>
          <w:sz w:val="16"/>
          <w:lang w:val="fr-FR"/>
        </w:rPr>
        <w:tab/>
        <w:t>EUTRA</w:t>
      </w:r>
      <w:r w:rsidRPr="00A5719E">
        <w:rPr>
          <w:rFonts w:ascii="Courier New" w:eastAsia="Times New Roman" w:hAnsi="Courier New" w:cs="Courier New"/>
          <w:noProof/>
          <w:snapToGrid w:val="0"/>
          <w:sz w:val="16"/>
          <w:lang w:val="fr-FR"/>
        </w:rPr>
        <w:t>-Coex</w:t>
      </w:r>
      <w:r w:rsidRPr="00A5719E">
        <w:rPr>
          <w:rFonts w:ascii="Courier New" w:eastAsia="Times New Roman" w:hAnsi="Courier New" w:cs="Courier New"/>
          <w:snapToGrid w:val="0"/>
          <w:sz w:val="16"/>
          <w:lang w:val="fr-FR"/>
        </w:rPr>
        <w:t>-Mode-Info,</w:t>
      </w:r>
    </w:p>
    <w:p w14:paraId="2C8B4DE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eastAsia="ko-KR"/>
        </w:rPr>
      </w:pPr>
      <w:r w:rsidRPr="00A5719E">
        <w:rPr>
          <w:rFonts w:ascii="Courier New" w:eastAsia="Times New Roman" w:hAnsi="Courier New" w:cs="Courier New"/>
          <w:snapToGrid w:val="0"/>
          <w:sz w:val="16"/>
          <w:lang w:val="fr-FR"/>
        </w:rPr>
        <w:tab/>
      </w:r>
      <w:r w:rsidRPr="00A5719E">
        <w:rPr>
          <w:rFonts w:ascii="Courier New" w:eastAsia="Times New Roman" w:hAnsi="Courier New" w:cs="Courier New"/>
          <w:snapToGrid w:val="0"/>
          <w:sz w:val="16"/>
          <w:lang w:val="en-US"/>
        </w:rPr>
        <w:t>eUTRA-</w:t>
      </w:r>
      <w:r w:rsidRPr="00A5719E">
        <w:rPr>
          <w:rFonts w:ascii="Courier New" w:eastAsia="Times New Roman" w:hAnsi="Courier New" w:cs="Courier New"/>
          <w:noProof/>
          <w:snapToGrid w:val="0"/>
          <w:sz w:val="16"/>
          <w:lang w:val="en-US"/>
        </w:rPr>
        <w:t>PRACH-Configuration</w:t>
      </w:r>
      <w:r w:rsidRPr="00A5719E">
        <w:rPr>
          <w:rFonts w:ascii="Courier New" w:eastAsia="Times New Roman" w:hAnsi="Courier New" w:cs="Courier New"/>
          <w:snapToGrid w:val="0"/>
          <w:sz w:val="16"/>
          <w:lang w:val="en-US"/>
        </w:rPr>
        <w:t xml:space="preserve"> </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EUTRA-</w:t>
      </w:r>
      <w:r w:rsidRPr="00A5719E">
        <w:rPr>
          <w:rFonts w:ascii="Courier New" w:eastAsia="Times New Roman" w:hAnsi="Courier New" w:cs="Courier New"/>
          <w:noProof/>
          <w:snapToGrid w:val="0"/>
          <w:sz w:val="16"/>
          <w:lang w:val="en-US"/>
        </w:rPr>
        <w:t>PRACH-Configuration,</w:t>
      </w:r>
    </w:p>
    <w:p w14:paraId="77375D2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iE-Extensions</w:t>
      </w:r>
      <w:r w:rsidRPr="00A5719E">
        <w:rPr>
          <w:rFonts w:ascii="Courier New" w:hAnsi="Courier New" w:cs="Courier New"/>
          <w:noProof/>
          <w:snapToGrid w:val="0"/>
          <w:sz w:val="16"/>
          <w:lang w:val="en-US"/>
        </w:rPr>
        <w:tab/>
        <w:t>ProtocolExtensionContainer { { ResourceCoordinationEUTRACellInfo-ExtIEs } }</w:t>
      </w:r>
      <w:r w:rsidRPr="00A5719E">
        <w:rPr>
          <w:rFonts w:ascii="Courier New" w:hAnsi="Courier New" w:cs="Courier New"/>
          <w:noProof/>
          <w:snapToGrid w:val="0"/>
          <w:sz w:val="16"/>
          <w:lang w:val="en-US"/>
        </w:rPr>
        <w:tab/>
        <w:t>OPTIONAL,</w:t>
      </w:r>
    </w:p>
    <w:p w14:paraId="21FE2FD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w:t>
      </w:r>
    </w:p>
    <w:p w14:paraId="2F7CF55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w:t>
      </w:r>
    </w:p>
    <w:p w14:paraId="67DCB59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p>
    <w:p w14:paraId="19302BE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 xml:space="preserve">ResourceCoordinationEUTRACellInfo-ExtIEs </w:t>
      </w:r>
      <w:r w:rsidRPr="00A5719E">
        <w:rPr>
          <w:rFonts w:ascii="Courier New" w:hAnsi="Courier New" w:cs="Courier New"/>
          <w:noProof/>
          <w:snapToGrid w:val="0"/>
          <w:sz w:val="16"/>
          <w:lang w:val="en-US"/>
        </w:rPr>
        <w:tab/>
        <w:t>F1AP-PROTOCOL-EXTENSION ::= {</w:t>
      </w:r>
    </w:p>
    <w:p w14:paraId="68118EB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 id-IgnorePRACHConfiguration</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CRITICALITY reject EXTENSION IgnorePRACHConfiguration</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PRESENCE optional },</w:t>
      </w:r>
    </w:p>
    <w:p w14:paraId="049CF31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w:t>
      </w:r>
    </w:p>
    <w:p w14:paraId="1426E02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w:t>
      </w:r>
    </w:p>
    <w:p w14:paraId="3271D20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p>
    <w:p w14:paraId="5392D6D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lastRenderedPageBreak/>
        <w:t>ResourceCoordinationTransferInformation ::= SEQUENCE {</w:t>
      </w:r>
    </w:p>
    <w:p w14:paraId="4348EBD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meNB-Cell-ID</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eastAsia="Times New Roman" w:hAnsi="Courier New" w:cs="Courier New"/>
          <w:noProof/>
          <w:sz w:val="16"/>
          <w:lang w:val="en-US"/>
        </w:rPr>
        <w:t>EUTRA-Cell-ID</w:t>
      </w:r>
      <w:r w:rsidRPr="00A5719E">
        <w:rPr>
          <w:rFonts w:ascii="Courier New" w:hAnsi="Courier New" w:cs="Courier New"/>
          <w:noProof/>
          <w:snapToGrid w:val="0"/>
          <w:sz w:val="16"/>
          <w:lang w:val="en-US"/>
        </w:rPr>
        <w:t>,</w:t>
      </w:r>
    </w:p>
    <w:p w14:paraId="5F8B987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resourceCoordinationEUTRACellInfo</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ResourceCoordinationEUTRACellInfo</w:t>
      </w:r>
      <w:r w:rsidRPr="00A5719E">
        <w:rPr>
          <w:rFonts w:ascii="Courier New" w:hAnsi="Courier New" w:cs="Courier New"/>
          <w:noProof/>
          <w:snapToGrid w:val="0"/>
          <w:sz w:val="16"/>
          <w:lang w:val="en-US"/>
        </w:rPr>
        <w:tab/>
        <w:t>OPTIONAL,</w:t>
      </w:r>
    </w:p>
    <w:p w14:paraId="09655B3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iE-Extensions</w:t>
      </w:r>
      <w:r w:rsidRPr="00A5719E">
        <w:rPr>
          <w:rFonts w:ascii="Courier New" w:hAnsi="Courier New" w:cs="Courier New"/>
          <w:noProof/>
          <w:snapToGrid w:val="0"/>
          <w:sz w:val="16"/>
          <w:lang w:val="en-US"/>
        </w:rPr>
        <w:tab/>
        <w:t>ProtocolExtensionContainer { { ResourceCoordinationTransferInformation-ExtIEs } }</w:t>
      </w:r>
      <w:r w:rsidRPr="00A5719E">
        <w:rPr>
          <w:rFonts w:ascii="Courier New" w:hAnsi="Courier New" w:cs="Courier New"/>
          <w:noProof/>
          <w:snapToGrid w:val="0"/>
          <w:sz w:val="16"/>
          <w:lang w:val="en-US"/>
        </w:rPr>
        <w:tab/>
        <w:t>OPTIONAL,</w:t>
      </w:r>
    </w:p>
    <w:p w14:paraId="1068E6C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w:t>
      </w:r>
    </w:p>
    <w:p w14:paraId="2369668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w:t>
      </w:r>
    </w:p>
    <w:p w14:paraId="1D8F693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p>
    <w:p w14:paraId="21C5305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 xml:space="preserve">ResourceCoordinationTransferInformation-ExtIEs </w:t>
      </w:r>
      <w:r w:rsidRPr="00A5719E">
        <w:rPr>
          <w:rFonts w:ascii="Courier New" w:hAnsi="Courier New" w:cs="Courier New"/>
          <w:noProof/>
          <w:snapToGrid w:val="0"/>
          <w:sz w:val="16"/>
          <w:lang w:val="en-US"/>
        </w:rPr>
        <w:tab/>
        <w:t>F1AP-PROTOCOL-EXTENSION ::= {</w:t>
      </w:r>
    </w:p>
    <w:p w14:paraId="24DC31A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w:t>
      </w:r>
    </w:p>
    <w:p w14:paraId="2E69A86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w:t>
      </w:r>
    </w:p>
    <w:p w14:paraId="266EAEB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p>
    <w:p w14:paraId="7F30A16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ResourceCoordinationTransferContainer ::= OCTET STRING</w:t>
      </w:r>
    </w:p>
    <w:p w14:paraId="07ABE15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p>
    <w:p w14:paraId="67F10EB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p>
    <w:p w14:paraId="25CF48B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ResourceMapping ::= SEQUENCE {</w:t>
      </w:r>
    </w:p>
    <w:p w14:paraId="1C258F7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startPosition</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INTEGER (0..13),</w:t>
      </w:r>
    </w:p>
    <w:p w14:paraId="67FC984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nrofSumbols</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ENUMERATED {n1, n2, n4</w:t>
      </w:r>
      <w:r w:rsidRPr="00A5719E">
        <w:rPr>
          <w:rFonts w:ascii="Courier New" w:eastAsia="Times New Roman" w:hAnsi="Courier New" w:cs="Courier New"/>
          <w:noProof/>
          <w:sz w:val="16"/>
          <w:lang w:val="en-US"/>
        </w:rPr>
        <w:t>, n8, n12</w:t>
      </w:r>
      <w:r w:rsidRPr="00A5719E">
        <w:rPr>
          <w:rFonts w:ascii="Courier New" w:eastAsia="Times New Roman" w:hAnsi="Courier New" w:cs="Courier New"/>
          <w:noProof/>
          <w:snapToGrid w:val="0"/>
          <w:sz w:val="16"/>
          <w:lang w:val="en-US"/>
        </w:rPr>
        <w:t>},</w:t>
      </w:r>
    </w:p>
    <w:p w14:paraId="606B88E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iE-Extensions</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ProtocolExtensionContainer { { ResourceMapping-ExtIEs} }</w:t>
      </w:r>
      <w:r w:rsidRPr="00A5719E">
        <w:rPr>
          <w:rFonts w:ascii="Courier New" w:eastAsia="Times New Roman" w:hAnsi="Courier New" w:cs="Courier New"/>
          <w:noProof/>
          <w:snapToGrid w:val="0"/>
          <w:sz w:val="16"/>
          <w:lang w:val="en-US"/>
        </w:rPr>
        <w:tab/>
        <w:t>OPTIONAL,</w:t>
      </w:r>
    </w:p>
    <w:p w14:paraId="1870ECD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w:t>
      </w:r>
    </w:p>
    <w:p w14:paraId="3F3A36B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3752D39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7F8B328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ResourceMapping-ExtIEs F1AP-PROTOCOL-EXTENSION ::= {</w:t>
      </w:r>
    </w:p>
    <w:p w14:paraId="1A1E182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w:t>
      </w:r>
    </w:p>
    <w:p w14:paraId="0F9118C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4C70AC9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eastAsia="ko-KR"/>
        </w:rPr>
      </w:pPr>
    </w:p>
    <w:p w14:paraId="1999E0F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p>
    <w:p w14:paraId="3F5841D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ResourceSetType  ::= CHOICE {</w:t>
      </w:r>
    </w:p>
    <w:p w14:paraId="37E2B45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periodic</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ResourceSetTypePeriodic,</w:t>
      </w:r>
    </w:p>
    <w:p w14:paraId="0F2D424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semi-persistent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ResourceSetTypeSemi-persistent,</w:t>
      </w:r>
    </w:p>
    <w:p w14:paraId="56545B0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aperiodic</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ResourceSetTypeAperiodic,</w:t>
      </w:r>
    </w:p>
    <w:p w14:paraId="7D3444E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choice-extension</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ProtocolIE-SingleContainer {{ ResourceSetType-ExtIEs }}</w:t>
      </w:r>
    </w:p>
    <w:p w14:paraId="594512D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49F0746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28ADA8D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ResourceSetType-ExtIEs F1AP-PROTOCOL-IES ::= {</w:t>
      </w:r>
    </w:p>
    <w:p w14:paraId="2934419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w:t>
      </w:r>
    </w:p>
    <w:p w14:paraId="54C5EC4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4805CA7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21340D7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ResourceSetTypePeriodic ::= SEQUENCE {</w:t>
      </w:r>
    </w:p>
    <w:p w14:paraId="64F4915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periodicSet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ENUMERATED{true, ...},</w:t>
      </w:r>
    </w:p>
    <w:p w14:paraId="1577FED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iE-Extensions</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ProtocolExtensionContainer { { ResourceSetTypePeriodic-ExtIEs} }</w:t>
      </w:r>
      <w:r w:rsidRPr="00A5719E">
        <w:rPr>
          <w:rFonts w:ascii="Courier New" w:eastAsia="Times New Roman" w:hAnsi="Courier New" w:cs="Courier New"/>
          <w:noProof/>
          <w:snapToGrid w:val="0"/>
          <w:sz w:val="16"/>
          <w:lang w:val="en-US"/>
        </w:rPr>
        <w:tab/>
        <w:t>OPTIONAL</w:t>
      </w:r>
    </w:p>
    <w:p w14:paraId="3779125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3AC26ED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502263D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ResourceSetTypePeriodic-ExtIEs F1AP-PROTOCOL-EXTENSION ::= {</w:t>
      </w:r>
    </w:p>
    <w:p w14:paraId="525D7BC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w:t>
      </w:r>
    </w:p>
    <w:p w14:paraId="6763975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72B1574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186DBF2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ResourceSetTypeSemi-persistent ::= SEQUENCE {</w:t>
      </w:r>
    </w:p>
    <w:p w14:paraId="454BAB0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fr-FR"/>
        </w:rPr>
        <w:t>semi-persistentSet</w:t>
      </w:r>
      <w:r w:rsidRPr="00A5719E">
        <w:rPr>
          <w:rFonts w:ascii="Courier New" w:eastAsia="Times New Roman" w:hAnsi="Courier New" w:cs="Courier New"/>
          <w:noProof/>
          <w:snapToGrid w:val="0"/>
          <w:sz w:val="16"/>
          <w:lang w:val="fr-FR"/>
        </w:rPr>
        <w:tab/>
        <w:t>ENUMERATED{true, ...},</w:t>
      </w:r>
    </w:p>
    <w:p w14:paraId="02EC7C7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eastAsia="Times New Roman" w:hAnsi="Courier New" w:cs="Courier New"/>
          <w:noProof/>
          <w:snapToGrid w:val="0"/>
          <w:sz w:val="16"/>
          <w:lang w:val="fr-FR"/>
        </w:rPr>
        <w:tab/>
        <w:t>iE-Extensions</w:t>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t>ProtocolExtensionContainer { { ResourceSetTypeSemi-persistent-ExtIEs} }</w:t>
      </w:r>
      <w:r w:rsidRPr="00A5719E">
        <w:rPr>
          <w:rFonts w:ascii="Courier New" w:eastAsia="Times New Roman" w:hAnsi="Courier New" w:cs="Courier New"/>
          <w:noProof/>
          <w:snapToGrid w:val="0"/>
          <w:sz w:val="16"/>
          <w:lang w:val="fr-FR"/>
        </w:rPr>
        <w:tab/>
        <w:t>OPTIONAL</w:t>
      </w:r>
    </w:p>
    <w:p w14:paraId="45709E8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eastAsia="Times New Roman" w:hAnsi="Courier New" w:cs="Courier New"/>
          <w:noProof/>
          <w:snapToGrid w:val="0"/>
          <w:sz w:val="16"/>
          <w:lang w:val="fr-FR"/>
        </w:rPr>
        <w:t>}</w:t>
      </w:r>
    </w:p>
    <w:p w14:paraId="0C7F6A9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p>
    <w:p w14:paraId="0F289B1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eastAsia="Times New Roman" w:hAnsi="Courier New" w:cs="Courier New"/>
          <w:noProof/>
          <w:snapToGrid w:val="0"/>
          <w:sz w:val="16"/>
          <w:lang w:val="fr-FR"/>
        </w:rPr>
        <w:t>ResourceSetTypeSemi-persistent-ExtIEs F1AP-PROTOCOL-EXTENSION ::= {</w:t>
      </w:r>
    </w:p>
    <w:p w14:paraId="23D192D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rPr>
      </w:pP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en-US"/>
        </w:rPr>
        <w:t>...</w:t>
      </w:r>
    </w:p>
    <w:p w14:paraId="39FB671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lastRenderedPageBreak/>
        <w:t>}</w:t>
      </w:r>
    </w:p>
    <w:p w14:paraId="7CAF02D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610E083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ResourceSetTypeAperiodic ::= SEQUENCE {</w:t>
      </w:r>
    </w:p>
    <w:p w14:paraId="725E12B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xml:space="preserve">sRSResourceTrigger-List </w:t>
      </w:r>
      <w:r w:rsidRPr="00A5719E">
        <w:rPr>
          <w:rFonts w:ascii="Courier New" w:eastAsia="Times New Roman" w:hAnsi="Courier New" w:cs="Courier New"/>
          <w:noProof/>
          <w:snapToGrid w:val="0"/>
          <w:sz w:val="16"/>
          <w:lang w:val="en-US"/>
        </w:rPr>
        <w:tab/>
        <w:t>INTEGER(1..3),</w:t>
      </w:r>
    </w:p>
    <w:p w14:paraId="1E004C6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slotoffset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INTEGER(0..32),</w:t>
      </w:r>
    </w:p>
    <w:p w14:paraId="0C7EAF5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iE-Extensions</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ProtocolExtensionContainer { { ResourceSetTypeAperiodic-ExtIEs} }</w:t>
      </w:r>
      <w:r w:rsidRPr="00A5719E">
        <w:rPr>
          <w:rFonts w:ascii="Courier New" w:eastAsia="Times New Roman" w:hAnsi="Courier New" w:cs="Courier New"/>
          <w:noProof/>
          <w:snapToGrid w:val="0"/>
          <w:sz w:val="16"/>
          <w:lang w:val="en-US"/>
        </w:rPr>
        <w:tab/>
        <w:t>OPTIONAL</w:t>
      </w:r>
    </w:p>
    <w:p w14:paraId="7319FD8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47207BE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443E7F5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ResourceSetTypeAperiodic-ExtIEs F1AP-PROTOCOL-EXTENSION ::= {</w:t>
      </w:r>
    </w:p>
    <w:p w14:paraId="2CA7594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w:t>
      </w:r>
    </w:p>
    <w:p w14:paraId="2B191FF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7DEBDD0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p>
    <w:p w14:paraId="5C8C673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eastAsia="Times New Roman" w:hAnsi="Courier New" w:cs="Courier New"/>
          <w:noProof/>
          <w:snapToGrid w:val="0"/>
          <w:sz w:val="16"/>
          <w:lang w:val="en-US"/>
        </w:rPr>
        <w:t>RepetitionFactorExtended ::=  ENUMERATED {n3, n5, n6, n7, n8, n10, n12, n14, ...}</w:t>
      </w:r>
    </w:p>
    <w:p w14:paraId="11613A1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RepetitionPeriod ::= INTEGER (0..131071, ...)</w:t>
      </w:r>
    </w:p>
    <w:p w14:paraId="59FE87A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p>
    <w:p w14:paraId="14A60E5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ReportingRequestType ::= SEQUENCE {</w:t>
      </w:r>
    </w:p>
    <w:p w14:paraId="418029A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eventType</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EventType,</w:t>
      </w:r>
    </w:p>
    <w:p w14:paraId="6CCB62B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reportingPeriodicityValue</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ReportingPeriodicityValue</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OPTIONAL,</w:t>
      </w:r>
    </w:p>
    <w:p w14:paraId="51968E9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 The above IE shall be present if the Event Type IE is set to "periodic" in the Event Type IE.</w:t>
      </w:r>
    </w:p>
    <w:p w14:paraId="17E8688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fr-FR"/>
        </w:rPr>
      </w:pP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fr-FR"/>
        </w:rPr>
        <w:t>iE-Extensions</w:t>
      </w:r>
      <w:r w:rsidRPr="00A5719E">
        <w:rPr>
          <w:rFonts w:ascii="Courier New" w:hAnsi="Courier New" w:cs="Courier New"/>
          <w:noProof/>
          <w:snapToGrid w:val="0"/>
          <w:sz w:val="16"/>
          <w:lang w:val="fr-FR"/>
        </w:rPr>
        <w:tab/>
      </w:r>
      <w:r w:rsidRPr="00A5719E">
        <w:rPr>
          <w:rFonts w:ascii="Courier New" w:hAnsi="Courier New" w:cs="Courier New"/>
          <w:noProof/>
          <w:snapToGrid w:val="0"/>
          <w:sz w:val="16"/>
          <w:lang w:val="fr-FR"/>
        </w:rPr>
        <w:tab/>
      </w:r>
      <w:r w:rsidRPr="00A5719E">
        <w:rPr>
          <w:rFonts w:ascii="Courier New" w:hAnsi="Courier New" w:cs="Courier New"/>
          <w:noProof/>
          <w:snapToGrid w:val="0"/>
          <w:sz w:val="16"/>
          <w:lang w:val="fr-FR"/>
        </w:rPr>
        <w:tab/>
      </w:r>
      <w:r w:rsidRPr="00A5719E">
        <w:rPr>
          <w:rFonts w:ascii="Courier New" w:hAnsi="Courier New" w:cs="Courier New"/>
          <w:noProof/>
          <w:snapToGrid w:val="0"/>
          <w:sz w:val="16"/>
          <w:lang w:val="fr-FR"/>
        </w:rPr>
        <w:tab/>
      </w:r>
      <w:r w:rsidRPr="00A5719E">
        <w:rPr>
          <w:rFonts w:ascii="Courier New" w:hAnsi="Courier New" w:cs="Courier New"/>
          <w:noProof/>
          <w:snapToGrid w:val="0"/>
          <w:sz w:val="16"/>
          <w:lang w:val="fr-FR"/>
        </w:rPr>
        <w:tab/>
        <w:t>ProtocolExtensionContainer { {ReportingRequestType-ExtIEs} }</w:t>
      </w:r>
      <w:r w:rsidRPr="00A5719E">
        <w:rPr>
          <w:rFonts w:ascii="Courier New" w:hAnsi="Courier New" w:cs="Courier New"/>
          <w:noProof/>
          <w:snapToGrid w:val="0"/>
          <w:sz w:val="16"/>
          <w:lang w:val="fr-FR"/>
        </w:rPr>
        <w:tab/>
        <w:t>OPTIONAL</w:t>
      </w:r>
    </w:p>
    <w:p w14:paraId="49FFF08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rPr>
      </w:pPr>
      <w:r w:rsidRPr="00A5719E">
        <w:rPr>
          <w:rFonts w:ascii="Courier New" w:hAnsi="Courier New" w:cs="Courier New"/>
          <w:noProof/>
          <w:snapToGrid w:val="0"/>
          <w:sz w:val="16"/>
          <w:lang w:val="en-US"/>
        </w:rPr>
        <w:t>}</w:t>
      </w:r>
    </w:p>
    <w:p w14:paraId="7ABBDFF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p>
    <w:p w14:paraId="148C981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ReportingRequestType-ExtIEs F1AP-PROTOCOL-EXTENSION ::= {</w:t>
      </w:r>
    </w:p>
    <w:p w14:paraId="70B2B5F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w:t>
      </w:r>
    </w:p>
    <w:p w14:paraId="12FCA7B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w:t>
      </w:r>
    </w:p>
    <w:p w14:paraId="01BBEF2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p>
    <w:p w14:paraId="21D3724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ResourceType ::= CHOICE {</w:t>
      </w:r>
    </w:p>
    <w:p w14:paraId="47D4F5D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periodic</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ResourceTypePeriodic,</w:t>
      </w:r>
    </w:p>
    <w:p w14:paraId="4FE7882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semi-persistent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ResourceTypeSemi-persistent,</w:t>
      </w:r>
    </w:p>
    <w:p w14:paraId="00600F1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aperiodic</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ResourceTypeAperiodic,</w:t>
      </w:r>
    </w:p>
    <w:p w14:paraId="0030096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choice-extension</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ProtocolIE-SingleContainer {{ ResourceType-ExtIEs }}</w:t>
      </w:r>
    </w:p>
    <w:p w14:paraId="4DE472C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5015234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55F69EC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ResourceType-ExtIEs F1AP-PROTOCOL-IES ::= {</w:t>
      </w:r>
    </w:p>
    <w:p w14:paraId="7135FF2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w:t>
      </w:r>
    </w:p>
    <w:p w14:paraId="3F8B34B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5A733D4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1203C2D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ResourceTypePeriodic ::= SEQUENCE {</w:t>
      </w:r>
    </w:p>
    <w:p w14:paraId="35565BF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periodicity</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 xml:space="preserve">   ENUMERATED{slot1, slot2, slot4, slot5, slot8, slot10, slot16, slot20, slot32, slot40, slot64, slot80, slot160, slot320, slot640, slot1280, slot2560, ...},</w:t>
      </w:r>
    </w:p>
    <w:p w14:paraId="4D13E75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offset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INTEGER(0..2559, ...),</w:t>
      </w:r>
    </w:p>
    <w:p w14:paraId="0F9F5DD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iE-Extensions</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ProtocolExtensionContainer { { ResourceTypePeriodic-ExtIEs} }</w:t>
      </w:r>
      <w:r w:rsidRPr="00A5719E">
        <w:rPr>
          <w:rFonts w:ascii="Courier New" w:eastAsia="Times New Roman" w:hAnsi="Courier New" w:cs="Courier New"/>
          <w:noProof/>
          <w:snapToGrid w:val="0"/>
          <w:sz w:val="16"/>
          <w:lang w:val="en-US"/>
        </w:rPr>
        <w:tab/>
        <w:t>OPTIONAL</w:t>
      </w:r>
    </w:p>
    <w:p w14:paraId="6FE0858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1370811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5E15F7F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ResourceTypePeriodic-ExtIEs F1AP-PROTOCOL-EXTENSION ::= {</w:t>
      </w:r>
    </w:p>
    <w:p w14:paraId="0BD7CFE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w:t>
      </w:r>
    </w:p>
    <w:p w14:paraId="714F715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0FBCC93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588000F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ResourceTypeSemi-persistent ::= SEQUENCE {</w:t>
      </w:r>
    </w:p>
    <w:p w14:paraId="41B1261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periodicity</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 xml:space="preserve">   ENUMERATED{slot1, slot2, slot4, slot5, slot8, slot10, slot16, slot20, slot32, slot40, slot64, slot80, slot160, slot320, slot640, slot1280, slot2560, ...},</w:t>
      </w:r>
    </w:p>
    <w:p w14:paraId="440E586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fr-FR"/>
        </w:rPr>
        <w:t>offset</w:t>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t>INTEGER(0..2559, ...),</w:t>
      </w:r>
    </w:p>
    <w:p w14:paraId="7563504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eastAsia="Times New Roman" w:hAnsi="Courier New" w:cs="Courier New"/>
          <w:noProof/>
          <w:snapToGrid w:val="0"/>
          <w:sz w:val="16"/>
          <w:lang w:val="fr-FR"/>
        </w:rPr>
        <w:tab/>
        <w:t>iE-Extensions</w:t>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t>ProtocolExtensionContainer { { ResourceTypeSemi-persistent-ExtIEs} }</w:t>
      </w:r>
      <w:r w:rsidRPr="00A5719E">
        <w:rPr>
          <w:rFonts w:ascii="Courier New" w:eastAsia="Times New Roman" w:hAnsi="Courier New" w:cs="Courier New"/>
          <w:noProof/>
          <w:snapToGrid w:val="0"/>
          <w:sz w:val="16"/>
          <w:lang w:val="fr-FR"/>
        </w:rPr>
        <w:tab/>
        <w:t>OPTIONAL</w:t>
      </w:r>
    </w:p>
    <w:p w14:paraId="7E0B5EE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eastAsia="Times New Roman" w:hAnsi="Courier New" w:cs="Courier New"/>
          <w:noProof/>
          <w:snapToGrid w:val="0"/>
          <w:sz w:val="16"/>
          <w:lang w:val="fr-FR"/>
        </w:rPr>
        <w:lastRenderedPageBreak/>
        <w:t>}</w:t>
      </w:r>
    </w:p>
    <w:p w14:paraId="1543A24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p>
    <w:p w14:paraId="5EB61F3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eastAsia="Times New Roman" w:hAnsi="Courier New" w:cs="Courier New"/>
          <w:noProof/>
          <w:snapToGrid w:val="0"/>
          <w:sz w:val="16"/>
          <w:lang w:val="fr-FR"/>
        </w:rPr>
        <w:t>ResourceTypeSemi-persistent-ExtIEs F1AP-PROTOCOL-EXTENSION ::= {</w:t>
      </w:r>
    </w:p>
    <w:p w14:paraId="0BD95B0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rPr>
      </w:pP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en-US"/>
        </w:rPr>
        <w:t>...</w:t>
      </w:r>
    </w:p>
    <w:p w14:paraId="2C84E1C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00D71DF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57A436F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ResourceTypeAperiodic ::= SEQUENCE {</w:t>
      </w:r>
    </w:p>
    <w:p w14:paraId="51DD4CB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aperiodicResourceType</w:t>
      </w:r>
      <w:r w:rsidRPr="00A5719E">
        <w:rPr>
          <w:rFonts w:ascii="Courier New" w:eastAsia="Times New Roman" w:hAnsi="Courier New" w:cs="Courier New"/>
          <w:noProof/>
          <w:snapToGrid w:val="0"/>
          <w:sz w:val="16"/>
          <w:lang w:val="en-US"/>
        </w:rPr>
        <w:tab/>
        <w:t xml:space="preserve">   ENUMERATED{true, ...},</w:t>
      </w:r>
    </w:p>
    <w:p w14:paraId="31D5DE0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fr-FR"/>
        </w:rPr>
        <w:t>iE-Extensions</w:t>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t>ProtocolExtensionContainer { { ResourceTypeAperiodic-ExtIEs} }</w:t>
      </w:r>
      <w:r w:rsidRPr="00A5719E">
        <w:rPr>
          <w:rFonts w:ascii="Courier New" w:eastAsia="Times New Roman" w:hAnsi="Courier New" w:cs="Courier New"/>
          <w:noProof/>
          <w:snapToGrid w:val="0"/>
          <w:sz w:val="16"/>
          <w:lang w:val="fr-FR"/>
        </w:rPr>
        <w:tab/>
        <w:t>OPTIONAL</w:t>
      </w:r>
    </w:p>
    <w:p w14:paraId="74B2A30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rPr>
      </w:pPr>
      <w:r w:rsidRPr="00A5719E">
        <w:rPr>
          <w:rFonts w:ascii="Courier New" w:eastAsia="Times New Roman" w:hAnsi="Courier New" w:cs="Courier New"/>
          <w:noProof/>
          <w:snapToGrid w:val="0"/>
          <w:sz w:val="16"/>
          <w:lang w:val="en-US"/>
        </w:rPr>
        <w:t>}</w:t>
      </w:r>
    </w:p>
    <w:p w14:paraId="0426300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480C104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ResourceTypeAperiodic-ExtIEs F1AP-PROTOCOL-EXTENSION ::= {</w:t>
      </w:r>
    </w:p>
    <w:p w14:paraId="11D9F21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w:t>
      </w:r>
    </w:p>
    <w:p w14:paraId="712995A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635F091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p>
    <w:p w14:paraId="4FEBFCD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ResourceTypePos ::= CHOICE {</w:t>
      </w:r>
    </w:p>
    <w:p w14:paraId="2B4F7CE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periodic</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ResourceTypePeriodicPos,</w:t>
      </w:r>
    </w:p>
    <w:p w14:paraId="2377779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semi-persistent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ResourceTypeSemi-persistentPos,</w:t>
      </w:r>
    </w:p>
    <w:p w14:paraId="3934D01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aperiodic</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ResourceTypeAperiodicPos,</w:t>
      </w:r>
    </w:p>
    <w:p w14:paraId="3A2037E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choice-extension</w:t>
      </w:r>
      <w:r w:rsidRPr="00A5719E">
        <w:rPr>
          <w:rFonts w:ascii="Courier New" w:eastAsia="Times New Roman" w:hAnsi="Courier New" w:cs="Courier New"/>
          <w:noProof/>
          <w:snapToGrid w:val="0"/>
          <w:sz w:val="16"/>
          <w:lang w:val="en-US"/>
        </w:rPr>
        <w:tab/>
        <w:t>ProtocolIE-SingleContainer {{ ResourceTypePos-ExtIEs }}</w:t>
      </w:r>
    </w:p>
    <w:p w14:paraId="010D9D8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0261A44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76E910C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ResourceTypePos-ExtIEs F1AP-PROTOCOL-IES ::= {</w:t>
      </w:r>
    </w:p>
    <w:p w14:paraId="6634F8A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w:t>
      </w:r>
    </w:p>
    <w:p w14:paraId="193491F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10D05C0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2467C50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ResourceTypePeriodicPos ::= SEQUENCE {</w:t>
      </w:r>
    </w:p>
    <w:p w14:paraId="3BFE456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periodicity</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SRS-Periodicity,</w:t>
      </w:r>
    </w:p>
    <w:p w14:paraId="24B9728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offset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INTEGER(0..81919, ...),</w:t>
      </w:r>
    </w:p>
    <w:p w14:paraId="796BBDB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iE-Extensions</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ProtocolExtensionContainer { { ResourceTypePeriodicPos-ExtIEs} }</w:t>
      </w:r>
      <w:r w:rsidRPr="00A5719E">
        <w:rPr>
          <w:rFonts w:ascii="Courier New" w:eastAsia="Times New Roman" w:hAnsi="Courier New" w:cs="Courier New"/>
          <w:noProof/>
          <w:snapToGrid w:val="0"/>
          <w:sz w:val="16"/>
          <w:lang w:val="en-US"/>
        </w:rPr>
        <w:tab/>
        <w:t>OPTIONAL</w:t>
      </w:r>
    </w:p>
    <w:p w14:paraId="355B294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054B10A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2BCB000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ResourceTypePeriodicPos-ExtIEs F1AP-PROTOCOL-EXTENSION ::= {</w:t>
      </w:r>
    </w:p>
    <w:p w14:paraId="25CC13B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eastAsia="ko-KR"/>
        </w:rPr>
      </w:pPr>
      <w:r w:rsidRPr="00A5719E">
        <w:rPr>
          <w:rFonts w:ascii="Courier New" w:eastAsia="FangSong" w:hAnsi="Courier New" w:cs="Courier New"/>
          <w:noProof/>
          <w:sz w:val="16"/>
          <w:lang w:val="en-US"/>
        </w:rPr>
        <w:tab/>
        <w:t>{ ID id</w:t>
      </w:r>
      <w:r w:rsidRPr="00A5719E">
        <w:rPr>
          <w:rFonts w:ascii="Courier New" w:eastAsia="Times New Roman" w:hAnsi="Courier New" w:cs="Courier New"/>
          <w:noProof/>
          <w:snapToGrid w:val="0"/>
          <w:sz w:val="16"/>
          <w:lang w:val="en-US"/>
        </w:rPr>
        <w:t>-SRSPosPeriodicConfigHyperSFNIndex</w:t>
      </w:r>
      <w:r w:rsidRPr="00A5719E">
        <w:rPr>
          <w:rFonts w:ascii="Courier New" w:eastAsia="FangSong" w:hAnsi="Courier New" w:cs="Courier New"/>
          <w:noProof/>
          <w:sz w:val="16"/>
          <w:lang w:val="en-US"/>
        </w:rPr>
        <w:tab/>
      </w:r>
      <w:r w:rsidRPr="00A5719E">
        <w:rPr>
          <w:rFonts w:ascii="Courier New" w:eastAsia="FangSong" w:hAnsi="Courier New" w:cs="Courier New"/>
          <w:noProof/>
          <w:sz w:val="16"/>
          <w:lang w:val="en-US"/>
        </w:rPr>
        <w:tab/>
      </w:r>
      <w:r w:rsidRPr="00A5719E">
        <w:rPr>
          <w:rFonts w:ascii="Courier New" w:eastAsia="FangSong" w:hAnsi="Courier New" w:cs="Courier New"/>
          <w:noProof/>
          <w:sz w:val="16"/>
          <w:lang w:val="en-US"/>
        </w:rPr>
        <w:tab/>
        <w:t>CRITICALITY ignore</w:t>
      </w:r>
      <w:r w:rsidRPr="00A5719E">
        <w:rPr>
          <w:rFonts w:ascii="Courier New" w:eastAsia="FangSong" w:hAnsi="Courier New" w:cs="Courier New"/>
          <w:noProof/>
          <w:sz w:val="16"/>
          <w:lang w:val="en-US"/>
        </w:rPr>
        <w:tab/>
        <w:t xml:space="preserve">EXTENSION </w:t>
      </w:r>
      <w:r w:rsidRPr="00A5719E">
        <w:rPr>
          <w:rFonts w:ascii="Courier New" w:eastAsia="Times New Roman" w:hAnsi="Courier New" w:cs="Courier New"/>
          <w:noProof/>
          <w:snapToGrid w:val="0"/>
          <w:sz w:val="16"/>
          <w:lang w:val="en-US"/>
        </w:rPr>
        <w:t>SRSPosPeriodicConfigHyperSFNIndex</w:t>
      </w:r>
      <w:r w:rsidRPr="00A5719E">
        <w:rPr>
          <w:rFonts w:ascii="Courier New" w:eastAsia="FangSong" w:hAnsi="Courier New" w:cs="Courier New"/>
          <w:noProof/>
          <w:sz w:val="16"/>
          <w:lang w:val="en-US"/>
        </w:rPr>
        <w:tab/>
      </w:r>
      <w:r w:rsidRPr="00A5719E">
        <w:rPr>
          <w:rFonts w:ascii="Courier New" w:eastAsia="FangSong" w:hAnsi="Courier New" w:cs="Courier New"/>
          <w:noProof/>
          <w:sz w:val="16"/>
          <w:lang w:val="en-US"/>
        </w:rPr>
        <w:tab/>
        <w:t>PRESENCE optional</w:t>
      </w:r>
      <w:r w:rsidRPr="00A5719E">
        <w:rPr>
          <w:rFonts w:ascii="Courier New" w:eastAsia="FangSong" w:hAnsi="Courier New" w:cs="Courier New"/>
          <w:noProof/>
          <w:sz w:val="16"/>
          <w:lang w:val="en-US"/>
        </w:rPr>
        <w:tab/>
        <w:t>}</w:t>
      </w:r>
      <w:r w:rsidRPr="00A5719E">
        <w:rPr>
          <w:rFonts w:ascii="Courier New" w:hAnsi="Courier New" w:cs="Courier New"/>
          <w:noProof/>
          <w:sz w:val="16"/>
          <w:lang w:val="en-US"/>
        </w:rPr>
        <w:t>,</w:t>
      </w:r>
    </w:p>
    <w:p w14:paraId="211BFAF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w:t>
      </w:r>
    </w:p>
    <w:p w14:paraId="4976A54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67AF515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4BD0211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ResourceTypeSemi-persistentPos ::= SEQUENCE {</w:t>
      </w:r>
    </w:p>
    <w:p w14:paraId="0A9248D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periodicity</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SRS-Periodicity,</w:t>
      </w:r>
    </w:p>
    <w:p w14:paraId="2900757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offset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INTEGER(0..81919, ...),</w:t>
      </w:r>
    </w:p>
    <w:p w14:paraId="11A7DDA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fr-FR"/>
        </w:rPr>
        <w:t>iE-Extensions</w:t>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t>ProtocolExtensionContainer { { ResourceTypeSemi-persistentPos-ExtIEs} }</w:t>
      </w:r>
      <w:r w:rsidRPr="00A5719E">
        <w:rPr>
          <w:rFonts w:ascii="Courier New" w:eastAsia="Times New Roman" w:hAnsi="Courier New" w:cs="Courier New"/>
          <w:noProof/>
          <w:snapToGrid w:val="0"/>
          <w:sz w:val="16"/>
          <w:lang w:val="fr-FR"/>
        </w:rPr>
        <w:tab/>
        <w:t>OPTIONAL</w:t>
      </w:r>
    </w:p>
    <w:p w14:paraId="6FF0288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eastAsia="Times New Roman" w:hAnsi="Courier New" w:cs="Courier New"/>
          <w:noProof/>
          <w:snapToGrid w:val="0"/>
          <w:sz w:val="16"/>
          <w:lang w:val="fr-FR"/>
        </w:rPr>
        <w:t>}</w:t>
      </w:r>
    </w:p>
    <w:p w14:paraId="6B50F9A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p>
    <w:p w14:paraId="1C8721E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eastAsia="Times New Roman" w:hAnsi="Courier New" w:cs="Courier New"/>
          <w:noProof/>
          <w:snapToGrid w:val="0"/>
          <w:sz w:val="16"/>
          <w:lang w:val="fr-FR"/>
        </w:rPr>
        <w:t>ResourceTypeSemi-persistentPos-ExtIEs F1AP-PROTOCOL-EXTENSION ::= {</w:t>
      </w:r>
    </w:p>
    <w:p w14:paraId="072CCD2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rPr>
      </w:pPr>
      <w:r w:rsidRPr="00A5719E">
        <w:rPr>
          <w:rFonts w:ascii="Courier New" w:eastAsia="FangSong" w:hAnsi="Courier New" w:cs="Courier New"/>
          <w:noProof/>
          <w:sz w:val="16"/>
          <w:lang w:val="fr-FR"/>
        </w:rPr>
        <w:tab/>
      </w:r>
      <w:r w:rsidRPr="00A5719E">
        <w:rPr>
          <w:rFonts w:ascii="Courier New" w:eastAsia="FangSong" w:hAnsi="Courier New" w:cs="Courier New"/>
          <w:noProof/>
          <w:sz w:val="16"/>
          <w:lang w:val="en-US"/>
        </w:rPr>
        <w:t>{ ID id</w:t>
      </w:r>
      <w:r w:rsidRPr="00A5719E">
        <w:rPr>
          <w:rFonts w:ascii="Courier New" w:eastAsia="Times New Roman" w:hAnsi="Courier New" w:cs="Courier New"/>
          <w:noProof/>
          <w:snapToGrid w:val="0"/>
          <w:sz w:val="16"/>
          <w:lang w:val="en-US"/>
        </w:rPr>
        <w:t>-SRSPosPeriodicConfigHyperSFNIndex</w:t>
      </w:r>
      <w:r w:rsidRPr="00A5719E">
        <w:rPr>
          <w:rFonts w:ascii="Courier New" w:eastAsia="FangSong" w:hAnsi="Courier New" w:cs="Courier New"/>
          <w:noProof/>
          <w:sz w:val="16"/>
          <w:lang w:val="en-US"/>
        </w:rPr>
        <w:tab/>
      </w:r>
      <w:r w:rsidRPr="00A5719E">
        <w:rPr>
          <w:rFonts w:ascii="Courier New" w:eastAsia="FangSong" w:hAnsi="Courier New" w:cs="Courier New"/>
          <w:noProof/>
          <w:sz w:val="16"/>
          <w:lang w:val="en-US"/>
        </w:rPr>
        <w:tab/>
      </w:r>
      <w:r w:rsidRPr="00A5719E">
        <w:rPr>
          <w:rFonts w:ascii="Courier New" w:eastAsia="FangSong" w:hAnsi="Courier New" w:cs="Courier New"/>
          <w:noProof/>
          <w:sz w:val="16"/>
          <w:lang w:val="en-US"/>
        </w:rPr>
        <w:tab/>
        <w:t>CRITICALITY ignore</w:t>
      </w:r>
      <w:r w:rsidRPr="00A5719E">
        <w:rPr>
          <w:rFonts w:ascii="Courier New" w:eastAsia="FangSong" w:hAnsi="Courier New" w:cs="Courier New"/>
          <w:noProof/>
          <w:sz w:val="16"/>
          <w:lang w:val="en-US"/>
        </w:rPr>
        <w:tab/>
        <w:t xml:space="preserve">EXTENSION </w:t>
      </w:r>
      <w:r w:rsidRPr="00A5719E">
        <w:rPr>
          <w:rFonts w:ascii="Courier New" w:eastAsia="Times New Roman" w:hAnsi="Courier New" w:cs="Courier New"/>
          <w:noProof/>
          <w:snapToGrid w:val="0"/>
          <w:sz w:val="16"/>
          <w:lang w:val="en-US"/>
        </w:rPr>
        <w:t>SRSPosPeriodicConfigHyperSFNIndex</w:t>
      </w:r>
      <w:r w:rsidRPr="00A5719E">
        <w:rPr>
          <w:rFonts w:ascii="Courier New" w:eastAsia="FangSong" w:hAnsi="Courier New" w:cs="Courier New"/>
          <w:noProof/>
          <w:sz w:val="16"/>
          <w:lang w:val="en-US"/>
        </w:rPr>
        <w:tab/>
      </w:r>
      <w:r w:rsidRPr="00A5719E">
        <w:rPr>
          <w:rFonts w:ascii="Courier New" w:eastAsia="FangSong" w:hAnsi="Courier New" w:cs="Courier New"/>
          <w:noProof/>
          <w:sz w:val="16"/>
          <w:lang w:val="en-US"/>
        </w:rPr>
        <w:tab/>
        <w:t>PRESENCE optional</w:t>
      </w:r>
      <w:r w:rsidRPr="00A5719E">
        <w:rPr>
          <w:rFonts w:ascii="Courier New" w:eastAsia="FangSong" w:hAnsi="Courier New" w:cs="Courier New"/>
          <w:noProof/>
          <w:sz w:val="16"/>
          <w:lang w:val="en-US"/>
        </w:rPr>
        <w:tab/>
        <w:t>}</w:t>
      </w:r>
      <w:r w:rsidRPr="00A5719E">
        <w:rPr>
          <w:rFonts w:ascii="Courier New" w:hAnsi="Courier New" w:cs="Courier New"/>
          <w:noProof/>
          <w:sz w:val="16"/>
          <w:lang w:val="en-US"/>
        </w:rPr>
        <w:t>,</w:t>
      </w:r>
    </w:p>
    <w:p w14:paraId="5CC7EF8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eastAsia="ko-KR"/>
        </w:rPr>
      </w:pPr>
      <w:r w:rsidRPr="00A5719E">
        <w:rPr>
          <w:rFonts w:ascii="Courier New" w:eastAsia="Times New Roman" w:hAnsi="Courier New" w:cs="Courier New"/>
          <w:noProof/>
          <w:snapToGrid w:val="0"/>
          <w:sz w:val="16"/>
          <w:lang w:val="en-US"/>
        </w:rPr>
        <w:tab/>
        <w:t>...</w:t>
      </w:r>
    </w:p>
    <w:p w14:paraId="7D3D8A2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3CEAC2A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153A668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ResourceTypeAperiodicPos ::= SEQUENCE {</w:t>
      </w:r>
    </w:p>
    <w:p w14:paraId="7C7AEA3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slotOffset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INTEGER (0..32),</w:t>
      </w:r>
    </w:p>
    <w:p w14:paraId="1277C57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iE-Extensions</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ProtocolExtensionContainer { { ResourceTypeAperiodicPos-ExtIEs} }</w:t>
      </w:r>
      <w:r w:rsidRPr="00A5719E">
        <w:rPr>
          <w:rFonts w:ascii="Courier New" w:eastAsia="Times New Roman" w:hAnsi="Courier New" w:cs="Courier New"/>
          <w:noProof/>
          <w:snapToGrid w:val="0"/>
          <w:sz w:val="16"/>
          <w:lang w:val="en-US"/>
        </w:rPr>
        <w:tab/>
        <w:t>OPTIONAL</w:t>
      </w:r>
    </w:p>
    <w:p w14:paraId="17DEB0A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552BFBB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1365724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lastRenderedPageBreak/>
        <w:t>ResourceTypeAperiodicPos-ExtIEs F1AP-PROTOCOL-EXTENSION ::= {</w:t>
      </w:r>
    </w:p>
    <w:p w14:paraId="35DDE7D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w:t>
      </w:r>
    </w:p>
    <w:p w14:paraId="1D14A32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3BC342B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4CE4425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700" w:author="Author" w:date="2025-04-25T11:42:00Z"/>
          <w:rFonts w:ascii="Courier New" w:eastAsia="Times New Roman" w:hAnsi="Courier New" w:cs="Courier New"/>
          <w:noProof/>
          <w:snapToGrid w:val="0"/>
          <w:sz w:val="16"/>
          <w:lang w:val="en-US"/>
        </w:rPr>
      </w:pPr>
      <w:ins w:id="701" w:author="Author" w:date="2025-04-25T11:42:00Z">
        <w:r w:rsidRPr="00A5719E">
          <w:rPr>
            <w:rFonts w:ascii="Courier New" w:eastAsia="Times New Roman" w:hAnsi="Courier New" w:cs="Courier New"/>
            <w:noProof/>
            <w:snapToGrid w:val="0"/>
            <w:sz w:val="16"/>
            <w:lang w:val="en-US"/>
          </w:rPr>
          <w:t xml:space="preserve">ReportingThreshold ::= </w:t>
        </w:r>
      </w:ins>
      <w:ins w:id="702" w:author="Author" w:date="2025-06-04T16:45:00Z">
        <w:r w:rsidRPr="00A5719E">
          <w:rPr>
            <w:rFonts w:ascii="Courier New" w:eastAsia="Times New Roman" w:hAnsi="Courier New" w:cs="Courier New"/>
            <w:noProof/>
            <w:snapToGrid w:val="0"/>
            <w:sz w:val="16"/>
            <w:lang w:val="en-US"/>
          </w:rPr>
          <w:t>INTEGER(0..4000000000, ...)</w:t>
        </w:r>
      </w:ins>
    </w:p>
    <w:p w14:paraId="6BD31E0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p>
    <w:p w14:paraId="1D3526B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RLCDuplicationInformation ::= SEQUENCE {</w:t>
      </w:r>
    </w:p>
    <w:p w14:paraId="1B1A879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 xml:space="preserve">rLCDuplicationStateList </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RLCDuplicationStateList,</w:t>
      </w:r>
    </w:p>
    <w:p w14:paraId="63D1125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primaryPathIndication</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PrimaryPathIndication</w:t>
      </w:r>
      <w:r w:rsidRPr="00A5719E">
        <w:rPr>
          <w:rFonts w:ascii="Courier New" w:hAnsi="Courier New" w:cs="Courier New"/>
          <w:noProof/>
          <w:snapToGrid w:val="0"/>
          <w:sz w:val="16"/>
          <w:lang w:val="en-US"/>
        </w:rPr>
        <w:tab/>
        <w:t>OPTIONAL,</w:t>
      </w:r>
    </w:p>
    <w:p w14:paraId="66B93C9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iE-Extensions</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ProtocolExtensionContainer { {RLCDuplicationInformation-ExtIEs} }</w:t>
      </w:r>
      <w:r w:rsidRPr="00A5719E">
        <w:rPr>
          <w:rFonts w:ascii="Courier New" w:hAnsi="Courier New" w:cs="Courier New"/>
          <w:noProof/>
          <w:snapToGrid w:val="0"/>
          <w:sz w:val="16"/>
          <w:lang w:val="en-US"/>
        </w:rPr>
        <w:tab/>
        <w:t>OPTIONAL</w:t>
      </w:r>
    </w:p>
    <w:p w14:paraId="6B56546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w:t>
      </w:r>
    </w:p>
    <w:p w14:paraId="69F0F4A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p>
    <w:p w14:paraId="5BE72AB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 xml:space="preserve">RLCDuplicationInformation-ExtIEs </w:t>
      </w:r>
      <w:r w:rsidRPr="00A5719E">
        <w:rPr>
          <w:rFonts w:ascii="Courier New" w:hAnsi="Courier New" w:cs="Courier New"/>
          <w:noProof/>
          <w:snapToGrid w:val="0"/>
          <w:sz w:val="16"/>
          <w:lang w:val="en-US"/>
        </w:rPr>
        <w:tab/>
        <w:t>F1AP-PROTOCOL-EXTENSION ::= {</w:t>
      </w:r>
    </w:p>
    <w:p w14:paraId="4E5DE20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w:t>
      </w:r>
    </w:p>
    <w:p w14:paraId="02B6027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w:t>
      </w:r>
    </w:p>
    <w:p w14:paraId="1B8843E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p>
    <w:p w14:paraId="55A0C34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RLCDuplicationStateList</w:t>
      </w:r>
      <w:r w:rsidRPr="00A5719E">
        <w:rPr>
          <w:rFonts w:ascii="Courier New" w:hAnsi="Courier New" w:cs="Courier New"/>
          <w:noProof/>
          <w:snapToGrid w:val="0"/>
          <w:sz w:val="16"/>
          <w:lang w:val="en-US"/>
        </w:rPr>
        <w:tab/>
        <w:t>::= SEQUENCE (SIZE(1..maxnoofRLCDuplicationState)) OF RLCDuplicationState-Item</w:t>
      </w:r>
    </w:p>
    <w:p w14:paraId="136FDED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p>
    <w:p w14:paraId="45C4E7D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RLCDuplicationState-Item ::=SEQUENCE {</w:t>
      </w:r>
    </w:p>
    <w:p w14:paraId="2DFE5DF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duplicationState</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 xml:space="preserve">DuplicationState, </w:t>
      </w:r>
    </w:p>
    <w:p w14:paraId="1266F40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iE-Extensions</w:t>
      </w:r>
      <w:r w:rsidRPr="00A5719E">
        <w:rPr>
          <w:rFonts w:ascii="Courier New" w:hAnsi="Courier New" w:cs="Courier New"/>
          <w:noProof/>
          <w:snapToGrid w:val="0"/>
          <w:sz w:val="16"/>
          <w:lang w:val="en-US"/>
        </w:rPr>
        <w:tab/>
        <w:t>ProtocolExtensionContainer { {RLCDuplicationState-Item-ExtIEs } }</w:t>
      </w:r>
      <w:r w:rsidRPr="00A5719E">
        <w:rPr>
          <w:rFonts w:ascii="Courier New" w:hAnsi="Courier New" w:cs="Courier New"/>
          <w:noProof/>
          <w:snapToGrid w:val="0"/>
          <w:sz w:val="16"/>
          <w:lang w:val="en-US"/>
        </w:rPr>
        <w:tab/>
        <w:t>OPTIONAL,</w:t>
      </w:r>
    </w:p>
    <w:p w14:paraId="12AC14E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w:t>
      </w:r>
    </w:p>
    <w:p w14:paraId="6EAA6E0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w:t>
      </w:r>
    </w:p>
    <w:p w14:paraId="1B4CF94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p>
    <w:p w14:paraId="730341A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p>
    <w:p w14:paraId="5EFA73F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 xml:space="preserve">RLCDuplicationState-Item-ExtIEs </w:t>
      </w:r>
      <w:r w:rsidRPr="00A5719E">
        <w:rPr>
          <w:rFonts w:ascii="Courier New" w:hAnsi="Courier New" w:cs="Courier New"/>
          <w:noProof/>
          <w:snapToGrid w:val="0"/>
          <w:sz w:val="16"/>
          <w:lang w:val="en-US"/>
        </w:rPr>
        <w:tab/>
        <w:t>F1AP-PROTOCOL-EXTENSION ::= {</w:t>
      </w:r>
    </w:p>
    <w:p w14:paraId="4940A65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w:t>
      </w:r>
    </w:p>
    <w:p w14:paraId="503989D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w:t>
      </w:r>
    </w:p>
    <w:p w14:paraId="4A69756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p>
    <w:p w14:paraId="4AC93BF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RLCFailureIndication ::= SEQUENCE {</w:t>
      </w:r>
    </w:p>
    <w:p w14:paraId="250E6D3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fr-FR"/>
        </w:rPr>
      </w:pP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fr-FR"/>
        </w:rPr>
        <w:t>assocatedLCID</w:t>
      </w:r>
      <w:r w:rsidRPr="00A5719E">
        <w:rPr>
          <w:rFonts w:ascii="Courier New" w:hAnsi="Courier New" w:cs="Courier New"/>
          <w:noProof/>
          <w:snapToGrid w:val="0"/>
          <w:sz w:val="16"/>
          <w:lang w:val="fr-FR"/>
        </w:rPr>
        <w:tab/>
      </w:r>
      <w:r w:rsidRPr="00A5719E">
        <w:rPr>
          <w:rFonts w:ascii="Courier New" w:hAnsi="Courier New" w:cs="Courier New"/>
          <w:noProof/>
          <w:snapToGrid w:val="0"/>
          <w:sz w:val="16"/>
          <w:lang w:val="fr-FR"/>
        </w:rPr>
        <w:tab/>
      </w:r>
      <w:r w:rsidRPr="00A5719E">
        <w:rPr>
          <w:rFonts w:ascii="Courier New" w:hAnsi="Courier New" w:cs="Courier New"/>
          <w:noProof/>
          <w:snapToGrid w:val="0"/>
          <w:sz w:val="16"/>
          <w:lang w:val="fr-FR"/>
        </w:rPr>
        <w:tab/>
      </w:r>
      <w:r w:rsidRPr="00A5719E">
        <w:rPr>
          <w:rFonts w:ascii="Courier New" w:hAnsi="Courier New" w:cs="Courier New"/>
          <w:noProof/>
          <w:snapToGrid w:val="0"/>
          <w:sz w:val="16"/>
          <w:lang w:val="fr-FR"/>
        </w:rPr>
        <w:tab/>
        <w:t>LCID,</w:t>
      </w:r>
    </w:p>
    <w:p w14:paraId="3581965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fr-FR"/>
        </w:rPr>
      </w:pPr>
      <w:r w:rsidRPr="00A5719E">
        <w:rPr>
          <w:rFonts w:ascii="Courier New" w:hAnsi="Courier New" w:cs="Courier New"/>
          <w:noProof/>
          <w:snapToGrid w:val="0"/>
          <w:sz w:val="16"/>
          <w:lang w:val="fr-FR"/>
        </w:rPr>
        <w:tab/>
        <w:t>iE-Extensions</w:t>
      </w:r>
      <w:r w:rsidRPr="00A5719E">
        <w:rPr>
          <w:rFonts w:ascii="Courier New" w:hAnsi="Courier New" w:cs="Courier New"/>
          <w:noProof/>
          <w:snapToGrid w:val="0"/>
          <w:sz w:val="16"/>
          <w:lang w:val="fr-FR"/>
        </w:rPr>
        <w:tab/>
      </w:r>
      <w:r w:rsidRPr="00A5719E">
        <w:rPr>
          <w:rFonts w:ascii="Courier New" w:hAnsi="Courier New" w:cs="Courier New"/>
          <w:noProof/>
          <w:snapToGrid w:val="0"/>
          <w:sz w:val="16"/>
          <w:lang w:val="fr-FR"/>
        </w:rPr>
        <w:tab/>
      </w:r>
      <w:r w:rsidRPr="00A5719E">
        <w:rPr>
          <w:rFonts w:ascii="Courier New" w:hAnsi="Courier New" w:cs="Courier New"/>
          <w:noProof/>
          <w:snapToGrid w:val="0"/>
          <w:sz w:val="16"/>
          <w:lang w:val="fr-FR"/>
        </w:rPr>
        <w:tab/>
      </w:r>
      <w:r w:rsidRPr="00A5719E">
        <w:rPr>
          <w:rFonts w:ascii="Courier New" w:hAnsi="Courier New" w:cs="Courier New"/>
          <w:noProof/>
          <w:snapToGrid w:val="0"/>
          <w:sz w:val="16"/>
          <w:lang w:val="fr-FR"/>
        </w:rPr>
        <w:tab/>
        <w:t>ProtocolExtensionContainer { {RLCFailureIndication-ExtIEs} } OPTIONAL</w:t>
      </w:r>
    </w:p>
    <w:p w14:paraId="4770CDD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fr-FR"/>
        </w:rPr>
      </w:pPr>
      <w:r w:rsidRPr="00A5719E">
        <w:rPr>
          <w:rFonts w:ascii="Courier New" w:hAnsi="Courier New" w:cs="Courier New"/>
          <w:noProof/>
          <w:snapToGrid w:val="0"/>
          <w:sz w:val="16"/>
          <w:lang w:val="fr-FR"/>
        </w:rPr>
        <w:t>}</w:t>
      </w:r>
    </w:p>
    <w:p w14:paraId="4D9562D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fr-FR"/>
        </w:rPr>
      </w:pPr>
    </w:p>
    <w:p w14:paraId="76FE5CC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fr-FR"/>
        </w:rPr>
      </w:pPr>
      <w:r w:rsidRPr="00A5719E">
        <w:rPr>
          <w:rFonts w:ascii="Courier New" w:hAnsi="Courier New" w:cs="Courier New"/>
          <w:noProof/>
          <w:snapToGrid w:val="0"/>
          <w:sz w:val="16"/>
          <w:lang w:val="fr-FR"/>
        </w:rPr>
        <w:t>RLCFailureIndication-ExtIEs F1AP-PROTOCOL-EXTENSION ::= {</w:t>
      </w:r>
    </w:p>
    <w:p w14:paraId="173A036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fr-FR"/>
        </w:rPr>
      </w:pPr>
      <w:r w:rsidRPr="00A5719E">
        <w:rPr>
          <w:rFonts w:ascii="Courier New" w:hAnsi="Courier New" w:cs="Courier New"/>
          <w:noProof/>
          <w:snapToGrid w:val="0"/>
          <w:sz w:val="16"/>
          <w:lang w:val="fr-FR"/>
        </w:rPr>
        <w:tab/>
        <w:t>...</w:t>
      </w:r>
    </w:p>
    <w:p w14:paraId="27A0660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fr-FR"/>
        </w:rPr>
      </w:pPr>
      <w:r w:rsidRPr="00A5719E">
        <w:rPr>
          <w:rFonts w:ascii="Courier New" w:hAnsi="Courier New" w:cs="Courier New"/>
          <w:noProof/>
          <w:snapToGrid w:val="0"/>
          <w:sz w:val="16"/>
          <w:lang w:val="fr-FR"/>
        </w:rPr>
        <w:t>}</w:t>
      </w:r>
    </w:p>
    <w:p w14:paraId="4F75C59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fr-FR"/>
        </w:rPr>
      </w:pPr>
    </w:p>
    <w:p w14:paraId="742A4FE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fr-FR"/>
        </w:rPr>
      </w:pPr>
      <w:r w:rsidRPr="00A5719E">
        <w:rPr>
          <w:rFonts w:ascii="Courier New" w:hAnsi="Courier New" w:cs="Courier New"/>
          <w:noProof/>
          <w:snapToGrid w:val="0"/>
          <w:sz w:val="16"/>
          <w:lang w:val="fr-FR"/>
        </w:rPr>
        <w:t>RLCMode ::= ENUMERATED {</w:t>
      </w:r>
    </w:p>
    <w:p w14:paraId="164747A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fr-FR"/>
        </w:rPr>
      </w:pPr>
      <w:r w:rsidRPr="00A5719E">
        <w:rPr>
          <w:rFonts w:ascii="Courier New" w:hAnsi="Courier New" w:cs="Courier New"/>
          <w:noProof/>
          <w:snapToGrid w:val="0"/>
          <w:sz w:val="16"/>
          <w:lang w:val="fr-FR"/>
        </w:rPr>
        <w:tab/>
        <w:t>rlc-am,</w:t>
      </w:r>
    </w:p>
    <w:p w14:paraId="47948E2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fr-FR"/>
        </w:rPr>
      </w:pPr>
      <w:r w:rsidRPr="00A5719E">
        <w:rPr>
          <w:rFonts w:ascii="Courier New" w:hAnsi="Courier New" w:cs="Courier New"/>
          <w:noProof/>
          <w:snapToGrid w:val="0"/>
          <w:sz w:val="16"/>
          <w:lang w:val="fr-FR"/>
        </w:rPr>
        <w:tab/>
        <w:t>rlc-um-bidirectional,</w:t>
      </w:r>
    </w:p>
    <w:p w14:paraId="291D9E9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fr-FR"/>
        </w:rPr>
      </w:pPr>
      <w:r w:rsidRPr="00A5719E">
        <w:rPr>
          <w:rFonts w:ascii="Courier New" w:hAnsi="Courier New" w:cs="Courier New"/>
          <w:noProof/>
          <w:snapToGrid w:val="0"/>
          <w:sz w:val="16"/>
          <w:lang w:val="fr-FR"/>
        </w:rPr>
        <w:tab/>
        <w:t>rlc-um-unidirectional-ul,</w:t>
      </w:r>
    </w:p>
    <w:p w14:paraId="705A0AC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fr-FR"/>
        </w:rPr>
      </w:pPr>
      <w:r w:rsidRPr="00A5719E">
        <w:rPr>
          <w:rFonts w:ascii="Courier New" w:hAnsi="Courier New" w:cs="Courier New"/>
          <w:noProof/>
          <w:snapToGrid w:val="0"/>
          <w:sz w:val="16"/>
          <w:lang w:val="fr-FR"/>
        </w:rPr>
        <w:tab/>
        <w:t>rlc-um-unidirectional-dl,</w:t>
      </w:r>
    </w:p>
    <w:p w14:paraId="495D55A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rPr>
      </w:pPr>
      <w:r w:rsidRPr="00A5719E">
        <w:rPr>
          <w:rFonts w:ascii="Courier New" w:hAnsi="Courier New" w:cs="Courier New"/>
          <w:noProof/>
          <w:snapToGrid w:val="0"/>
          <w:sz w:val="16"/>
          <w:lang w:val="fr-FR"/>
        </w:rPr>
        <w:tab/>
      </w:r>
      <w:r w:rsidRPr="00A5719E">
        <w:rPr>
          <w:rFonts w:ascii="Courier New" w:hAnsi="Courier New" w:cs="Courier New"/>
          <w:noProof/>
          <w:snapToGrid w:val="0"/>
          <w:sz w:val="16"/>
          <w:lang w:val="en-US"/>
        </w:rPr>
        <w:t>...</w:t>
      </w:r>
    </w:p>
    <w:p w14:paraId="1CABD93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w:t>
      </w:r>
    </w:p>
    <w:p w14:paraId="07B7C10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2F752B6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RLC-Status ::= SEQUENCE {</w:t>
      </w:r>
    </w:p>
    <w:p w14:paraId="3D0E933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 xml:space="preserve">reestablishment-Indication </w:t>
      </w:r>
      <w:r w:rsidRPr="00A5719E">
        <w:rPr>
          <w:rFonts w:ascii="Courier New" w:eastAsia="Times New Roman" w:hAnsi="Courier New" w:cs="Courier New"/>
          <w:snapToGrid w:val="0"/>
          <w:sz w:val="16"/>
          <w:lang w:val="en-US"/>
        </w:rPr>
        <w:tab/>
        <w:t>Reestablishment-Indication,</w:t>
      </w:r>
    </w:p>
    <w:p w14:paraId="7332706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fr-FR"/>
        </w:rPr>
      </w:pP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fr-FR"/>
        </w:rPr>
        <w:t>iE-Extensions</w:t>
      </w:r>
      <w:r w:rsidRPr="00A5719E">
        <w:rPr>
          <w:rFonts w:ascii="Courier New" w:eastAsia="Times New Roman" w:hAnsi="Courier New" w:cs="Courier New"/>
          <w:snapToGrid w:val="0"/>
          <w:sz w:val="16"/>
          <w:lang w:val="fr-FR"/>
        </w:rPr>
        <w:tab/>
      </w:r>
      <w:r w:rsidRPr="00A5719E">
        <w:rPr>
          <w:rFonts w:ascii="Courier New" w:eastAsia="Times New Roman" w:hAnsi="Courier New" w:cs="Courier New"/>
          <w:snapToGrid w:val="0"/>
          <w:sz w:val="16"/>
          <w:lang w:val="fr-FR"/>
        </w:rPr>
        <w:tab/>
      </w:r>
      <w:r w:rsidRPr="00A5719E">
        <w:rPr>
          <w:rFonts w:ascii="Courier New" w:eastAsia="Times New Roman" w:hAnsi="Courier New" w:cs="Courier New"/>
          <w:snapToGrid w:val="0"/>
          <w:sz w:val="16"/>
          <w:lang w:val="fr-FR"/>
        </w:rPr>
        <w:tab/>
      </w:r>
      <w:r w:rsidRPr="00A5719E">
        <w:rPr>
          <w:rFonts w:ascii="Courier New" w:eastAsia="Times New Roman" w:hAnsi="Courier New" w:cs="Courier New"/>
          <w:snapToGrid w:val="0"/>
          <w:sz w:val="16"/>
          <w:lang w:val="fr-FR"/>
        </w:rPr>
        <w:tab/>
        <w:t>ProtocolExtensionContainer { { RLC-Status-ExtIEs } } OPTIONAL,</w:t>
      </w:r>
    </w:p>
    <w:p w14:paraId="711028C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rPr>
      </w:pPr>
      <w:r w:rsidRPr="00A5719E">
        <w:rPr>
          <w:rFonts w:ascii="Courier New" w:eastAsia="Times New Roman" w:hAnsi="Courier New" w:cs="Courier New"/>
          <w:snapToGrid w:val="0"/>
          <w:sz w:val="16"/>
          <w:lang w:val="fr-FR"/>
        </w:rPr>
        <w:tab/>
      </w:r>
      <w:r w:rsidRPr="00A5719E">
        <w:rPr>
          <w:rFonts w:ascii="Courier New" w:eastAsia="Times New Roman" w:hAnsi="Courier New" w:cs="Courier New"/>
          <w:snapToGrid w:val="0"/>
          <w:sz w:val="16"/>
          <w:lang w:val="en-US"/>
        </w:rPr>
        <w:t>...</w:t>
      </w:r>
    </w:p>
    <w:p w14:paraId="13F9BEE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w:t>
      </w:r>
    </w:p>
    <w:p w14:paraId="6F1D5E9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54C282F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RLC-Status-ExtIEs F1AP-PROTOCOL-EXTENSION ::= {</w:t>
      </w:r>
    </w:p>
    <w:p w14:paraId="452671D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lastRenderedPageBreak/>
        <w:tab/>
        <w:t>...</w:t>
      </w:r>
    </w:p>
    <w:p w14:paraId="6EE9ABC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w:t>
      </w:r>
    </w:p>
    <w:p w14:paraId="156FE25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004BC10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RLFReportInformationList</w:t>
      </w:r>
      <w:r w:rsidRPr="00A5719E">
        <w:rPr>
          <w:rFonts w:ascii="Courier New" w:eastAsia="Times New Roman" w:hAnsi="Courier New" w:cs="Courier New"/>
          <w:snapToGrid w:val="0"/>
          <w:sz w:val="16"/>
          <w:lang w:val="en-US"/>
        </w:rPr>
        <w:tab/>
        <w:t>::= SEQUENCE (SIZE(1.. maxnoofRLFReports)) OF RLFReportInformationItem</w:t>
      </w:r>
    </w:p>
    <w:p w14:paraId="75383E8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09C44C0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RLFReportInformationItem</w:t>
      </w:r>
      <w:r w:rsidRPr="00A5719E">
        <w:rPr>
          <w:rFonts w:ascii="Courier New" w:eastAsia="Times New Roman" w:hAnsi="Courier New" w:cs="Courier New"/>
          <w:snapToGrid w:val="0"/>
          <w:sz w:val="16"/>
          <w:lang w:val="en-US"/>
        </w:rPr>
        <w:tab/>
        <w:t>::= SEQUENCE {</w:t>
      </w:r>
    </w:p>
    <w:p w14:paraId="4AA4FE8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nRUERLFReportContainer</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NRUERLFReportContainer,</w:t>
      </w:r>
    </w:p>
    <w:p w14:paraId="36C49EE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uEAssitantIdentifier</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GNB-DU-UE-F1AP-ID</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OPTIONAL,</w:t>
      </w:r>
    </w:p>
    <w:p w14:paraId="3010464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iE-Extensions</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ProtocolExtensionContainer { { RLFReportInformationItem-ExtIEs} }</w:t>
      </w:r>
      <w:r w:rsidRPr="00A5719E">
        <w:rPr>
          <w:rFonts w:ascii="Courier New" w:eastAsia="Times New Roman" w:hAnsi="Courier New" w:cs="Courier New"/>
          <w:snapToGrid w:val="0"/>
          <w:sz w:val="16"/>
          <w:lang w:val="en-US"/>
        </w:rPr>
        <w:tab/>
        <w:t>OPTIONAL,</w:t>
      </w:r>
    </w:p>
    <w:p w14:paraId="7B63F2A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w:t>
      </w:r>
    </w:p>
    <w:p w14:paraId="4460854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w:t>
      </w:r>
    </w:p>
    <w:p w14:paraId="45E5A67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163033D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 xml:space="preserve">RLFReportInformationItem-ExtIEs </w:t>
      </w:r>
      <w:r w:rsidRPr="00A5719E">
        <w:rPr>
          <w:rFonts w:ascii="Courier New" w:eastAsia="Times New Roman" w:hAnsi="Courier New" w:cs="Courier New"/>
          <w:snapToGrid w:val="0"/>
          <w:sz w:val="16"/>
          <w:lang w:val="en-US"/>
        </w:rPr>
        <w:tab/>
        <w:t>F1AP-PROTOCOL-EXTENSION ::= {</w:t>
      </w:r>
    </w:p>
    <w:p w14:paraId="5241AEA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w:t>
      </w:r>
    </w:p>
    <w:p w14:paraId="3CD6E81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w:t>
      </w:r>
    </w:p>
    <w:p w14:paraId="1B92412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54DB232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sz w:val="16"/>
          <w:lang w:val="en-US"/>
        </w:rPr>
        <w:t>RIMRSDetectionStatus</w:t>
      </w:r>
      <w:r w:rsidRPr="00A5719E">
        <w:rPr>
          <w:rFonts w:ascii="Courier New" w:eastAsia="Times New Roman" w:hAnsi="Courier New" w:cs="Courier New"/>
          <w:snapToGrid w:val="0"/>
          <w:sz w:val="16"/>
          <w:lang w:val="en-US"/>
        </w:rPr>
        <w:t xml:space="preserve"> </w:t>
      </w:r>
      <w:r w:rsidRPr="00A5719E">
        <w:rPr>
          <w:rFonts w:ascii="Courier New" w:eastAsia="Times New Roman" w:hAnsi="Courier New" w:cs="Courier New"/>
          <w:noProof/>
          <w:snapToGrid w:val="0"/>
          <w:sz w:val="16"/>
          <w:lang w:val="en-US"/>
        </w:rPr>
        <w:t>::= ENUMERATED {rs-detected, rs-disappeared, ...}</w:t>
      </w:r>
    </w:p>
    <w:p w14:paraId="75DF834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1ABC0FE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eastAsia="Times New Roman" w:hAnsi="Courier New" w:cs="Courier New"/>
          <w:snapToGrid w:val="0"/>
          <w:sz w:val="16"/>
          <w:lang w:val="en-US"/>
        </w:rPr>
        <w:t>RRCContainer ::= OCTET STRING</w:t>
      </w:r>
    </w:p>
    <w:p w14:paraId="3BBB44A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p>
    <w:p w14:paraId="1A464AF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RRCContainer-RRCSetupComplete ::= OCTET STRING</w:t>
      </w:r>
    </w:p>
    <w:p w14:paraId="15B675F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p>
    <w:p w14:paraId="13D954B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napToGrid w:val="0"/>
          <w:sz w:val="16"/>
          <w:lang w:val="en-US"/>
        </w:rPr>
        <w:t xml:space="preserve">RRCDeliveryStatus </w:t>
      </w:r>
      <w:r w:rsidRPr="00A5719E">
        <w:rPr>
          <w:rFonts w:ascii="Courier New" w:eastAsia="Times New Roman" w:hAnsi="Courier New" w:cs="Courier New"/>
          <w:sz w:val="16"/>
          <w:lang w:val="en-US"/>
        </w:rPr>
        <w:t>::= SEQUENCE</w:t>
      </w:r>
      <w:r w:rsidRPr="00A5719E">
        <w:rPr>
          <w:rFonts w:ascii="Courier New" w:eastAsia="Times New Roman" w:hAnsi="Courier New" w:cs="Courier New"/>
          <w:sz w:val="16"/>
          <w:lang w:val="en-US"/>
        </w:rPr>
        <w:tab/>
        <w:t>{</w:t>
      </w:r>
    </w:p>
    <w:p w14:paraId="13938FE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 xml:space="preserve">delivery-status </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PDCP-SN,</w:t>
      </w:r>
    </w:p>
    <w:p w14:paraId="1F03625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triggering-message</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PDCP-SN,</w:t>
      </w:r>
    </w:p>
    <w:p w14:paraId="5FE04E8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iE-Extensions</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ProtocolExtensionContainer { { RRCDeliveryStatus-ExtIEs } }</w:t>
      </w:r>
      <w:r w:rsidRPr="00A5719E">
        <w:rPr>
          <w:rFonts w:ascii="Courier New" w:eastAsia="Times New Roman" w:hAnsi="Courier New" w:cs="Courier New"/>
          <w:sz w:val="16"/>
          <w:lang w:val="en-US"/>
        </w:rPr>
        <w:tab/>
        <w:t>OPTIONAL}</w:t>
      </w:r>
    </w:p>
    <w:p w14:paraId="3B31E10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039345D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 xml:space="preserve">RRCDeliveryStatus-ExtIEs </w:t>
      </w:r>
      <w:r w:rsidRPr="00A5719E">
        <w:rPr>
          <w:rFonts w:ascii="Courier New" w:eastAsia="Times New Roman" w:hAnsi="Courier New" w:cs="Courier New"/>
          <w:sz w:val="16"/>
          <w:lang w:val="en-US"/>
        </w:rPr>
        <w:tab/>
        <w:t>F1AP-PROTOCOL-EXTENSION ::= {</w:t>
      </w:r>
    </w:p>
    <w:p w14:paraId="43EA9FE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w:t>
      </w:r>
    </w:p>
    <w:p w14:paraId="1B04F1C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27BC341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7A2807A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p>
    <w:p w14:paraId="6CBBCBE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eastAsia="Times New Roman" w:hAnsi="Courier New" w:cs="Courier New"/>
          <w:snapToGrid w:val="0"/>
          <w:sz w:val="16"/>
          <w:lang w:val="en-US"/>
        </w:rPr>
        <w:t xml:space="preserve">RRCDeliveryStatusRequest </w:t>
      </w:r>
      <w:r w:rsidRPr="00A5719E">
        <w:rPr>
          <w:rFonts w:ascii="Courier New" w:hAnsi="Courier New" w:cs="Courier New"/>
          <w:noProof/>
          <w:snapToGrid w:val="0"/>
          <w:sz w:val="16"/>
          <w:lang w:val="en-US"/>
        </w:rPr>
        <w:t>::= ENUMERATED {true, ...}</w:t>
      </w:r>
    </w:p>
    <w:p w14:paraId="7B89EBD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p>
    <w:p w14:paraId="7529038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RRCReconfigurationCompleteIndicator</w:t>
      </w:r>
      <w:r w:rsidRPr="00A5719E">
        <w:rPr>
          <w:rFonts w:ascii="Courier New" w:hAnsi="Courier New" w:cs="Courier New"/>
          <w:noProof/>
          <w:snapToGrid w:val="0"/>
          <w:sz w:val="16"/>
          <w:lang w:val="en-US"/>
        </w:rPr>
        <w:tab/>
        <w:t>::= ENUMERATED {</w:t>
      </w:r>
    </w:p>
    <w:p w14:paraId="417A027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true,</w:t>
      </w:r>
    </w:p>
    <w:p w14:paraId="00BDDC7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 xml:space="preserve"> ...,</w:t>
      </w:r>
    </w:p>
    <w:p w14:paraId="0EBF620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failure</w:t>
      </w:r>
    </w:p>
    <w:p w14:paraId="5F2155A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hAnsi="Courier New" w:cs="Courier New"/>
          <w:noProof/>
          <w:snapToGrid w:val="0"/>
          <w:sz w:val="16"/>
          <w:lang w:val="en-US"/>
        </w:rPr>
        <w:t>}</w:t>
      </w:r>
    </w:p>
    <w:p w14:paraId="1CDEDCB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2CC624C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RRC-Terminating-IAB-Donor-Related-Info</w:t>
      </w:r>
      <w:r w:rsidRPr="00A5719E">
        <w:rPr>
          <w:rFonts w:ascii="Courier New" w:eastAsia="Times New Roman" w:hAnsi="Courier New" w:cs="Courier New"/>
          <w:noProof/>
          <w:sz w:val="16"/>
          <w:lang w:val="en-US"/>
        </w:rPr>
        <w:tab/>
        <w:t>::= SEQUENCE {</w:t>
      </w:r>
    </w:p>
    <w:p w14:paraId="487CFCD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xml:space="preserve">rRC-TerminatingIAB-Donor-gNB-ID </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GlobalGNB-ID,</w:t>
      </w:r>
    </w:p>
    <w:p w14:paraId="7DFDBB0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xml:space="preserve">mobileIAB-MT-BAP-Address              </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napToGrid w:val="0"/>
          <w:sz w:val="16"/>
          <w:lang w:val="en-US"/>
        </w:rPr>
        <w:t>BAPAddress</w:t>
      </w:r>
      <w:r w:rsidRPr="00A5719E">
        <w:rPr>
          <w:rFonts w:ascii="Courier New" w:eastAsia="Times New Roman" w:hAnsi="Courier New" w:cs="Courier New"/>
          <w:noProof/>
          <w:sz w:val="16"/>
          <w:lang w:val="en-US"/>
        </w:rPr>
        <w:t>,</w:t>
      </w:r>
    </w:p>
    <w:p w14:paraId="09FD928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iE-Extensions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ProtocolExtensionContainer { { RRC-Terminating-IAB-Donor-Related-Info-ExtIEs} }</w:t>
      </w:r>
      <w:r w:rsidRPr="00A5719E">
        <w:rPr>
          <w:rFonts w:ascii="Courier New" w:eastAsia="Times New Roman" w:hAnsi="Courier New" w:cs="Courier New"/>
          <w:noProof/>
          <w:sz w:val="16"/>
          <w:lang w:val="en-US"/>
        </w:rPr>
        <w:tab/>
        <w:t>OPTIONAL,</w:t>
      </w:r>
    </w:p>
    <w:p w14:paraId="5FEA1BE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333E54B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7945202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6BF0A94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xml:space="preserve">RRC-Terminating-IAB-Donor-Related-Info-ExtIEs </w:t>
      </w:r>
      <w:r w:rsidRPr="00A5719E">
        <w:rPr>
          <w:rFonts w:ascii="Courier New" w:eastAsia="Times New Roman" w:hAnsi="Courier New" w:cs="Courier New"/>
          <w:noProof/>
          <w:sz w:val="16"/>
          <w:lang w:val="en-US"/>
        </w:rPr>
        <w:tab/>
        <w:t>F1AP-PROTOCOL-EXTENSION ::= {</w:t>
      </w:r>
    </w:p>
    <w:p w14:paraId="0A99F7F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4FCA47A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1E2B766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0469679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5AB7EB7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RRC-Version ::= SEQUENCE</w:t>
      </w:r>
      <w:r w:rsidRPr="00A5719E">
        <w:rPr>
          <w:rFonts w:ascii="Courier New" w:eastAsia="Times New Roman" w:hAnsi="Courier New" w:cs="Courier New"/>
          <w:sz w:val="16"/>
          <w:lang w:val="en-US"/>
        </w:rPr>
        <w:tab/>
        <w:t>{</w:t>
      </w:r>
    </w:p>
    <w:p w14:paraId="5CD1056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lastRenderedPageBreak/>
        <w:tab/>
        <w:t>latest-RRC-Version</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BIT STRING (SIZE(3)),</w:t>
      </w:r>
    </w:p>
    <w:p w14:paraId="59C8293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fr-FR"/>
        </w:rPr>
      </w:pP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fr-FR"/>
        </w:rPr>
        <w:t>iE-Extensions</w:t>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t>ProtocolExtensionContainer { { RRC-Version-ExtIEs } }</w:t>
      </w:r>
      <w:r w:rsidRPr="00A5719E">
        <w:rPr>
          <w:rFonts w:ascii="Courier New" w:eastAsia="Times New Roman" w:hAnsi="Courier New" w:cs="Courier New"/>
          <w:sz w:val="16"/>
          <w:lang w:val="fr-FR"/>
        </w:rPr>
        <w:tab/>
        <w:t>OPTIONAL}</w:t>
      </w:r>
    </w:p>
    <w:p w14:paraId="6EE1E7B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fr-FR"/>
        </w:rPr>
      </w:pPr>
    </w:p>
    <w:p w14:paraId="6B823A6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rPr>
      </w:pPr>
      <w:r w:rsidRPr="00A5719E">
        <w:rPr>
          <w:rFonts w:ascii="Courier New" w:eastAsia="Times New Roman" w:hAnsi="Courier New" w:cs="Courier New"/>
          <w:sz w:val="16"/>
          <w:lang w:val="en-US"/>
        </w:rPr>
        <w:t xml:space="preserve">RRC-Version-ExtIEs </w:t>
      </w:r>
      <w:r w:rsidRPr="00A5719E">
        <w:rPr>
          <w:rFonts w:ascii="Courier New" w:eastAsia="Times New Roman" w:hAnsi="Courier New" w:cs="Courier New"/>
          <w:sz w:val="16"/>
          <w:lang w:val="en-US"/>
        </w:rPr>
        <w:tab/>
        <w:t>F1AP-PROTOCOL-EXTENSION ::= {</w:t>
      </w:r>
    </w:p>
    <w:p w14:paraId="7E08729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{ID id-latest-RRC-Version-Enhanced</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CRITICALITY ignore EXTENSION OCTET STRING (SIZE(3))</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PRESENCE optional },</w:t>
      </w:r>
    </w:p>
    <w:p w14:paraId="2520E29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w:t>
      </w:r>
    </w:p>
    <w:p w14:paraId="79A1D60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509CD19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2B20677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noProof/>
          <w:sz w:val="16"/>
          <w:lang w:val="en-US"/>
        </w:rPr>
        <w:t xml:space="preserve">RoutingID ::= </w:t>
      </w:r>
      <w:r w:rsidRPr="00A5719E">
        <w:rPr>
          <w:rFonts w:ascii="Courier New" w:hAnsi="Courier New" w:cs="Courier New"/>
          <w:noProof/>
          <w:snapToGrid w:val="0"/>
          <w:sz w:val="16"/>
          <w:lang w:val="en-US"/>
        </w:rPr>
        <w:t>OCTET STRING</w:t>
      </w:r>
    </w:p>
    <w:p w14:paraId="152D23A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7FBCBF8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ResponseTime ::= SEQUENCE {</w:t>
      </w:r>
    </w:p>
    <w:p w14:paraId="070DDC9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xml:space="preserve">time      </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 xml:space="preserve">INTEGER (1..128,...),    </w:t>
      </w:r>
    </w:p>
    <w:p w14:paraId="39D5630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timeUnit</w:t>
      </w:r>
      <w:r w:rsidRPr="00A5719E">
        <w:rPr>
          <w:rFonts w:ascii="Courier New" w:eastAsia="Times New Roman" w:hAnsi="Courier New" w:cs="Courier New"/>
          <w:noProof/>
          <w:snapToGrid w:val="0"/>
          <w:sz w:val="16"/>
          <w:lang w:val="en-US"/>
        </w:rPr>
        <w:tab/>
        <w:t>ENUMERATED {second, ten-seconds, ten-milliseconds,...},</w:t>
      </w:r>
    </w:p>
    <w:p w14:paraId="4A45D8C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fr-FR"/>
        </w:rPr>
        <w:t>iE-Extensions</w:t>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t>ProtocolExtensionContainer { { ResponseTime-ExtIEs} }</w:t>
      </w:r>
      <w:r w:rsidRPr="00A5719E">
        <w:rPr>
          <w:rFonts w:ascii="Courier New" w:eastAsia="Times New Roman" w:hAnsi="Courier New" w:cs="Courier New"/>
          <w:noProof/>
          <w:snapToGrid w:val="0"/>
          <w:sz w:val="16"/>
          <w:lang w:val="fr-FR"/>
        </w:rPr>
        <w:tab/>
        <w:t>OPTIONAL,</w:t>
      </w:r>
    </w:p>
    <w:p w14:paraId="7499B86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rPr>
      </w:pP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en-US"/>
        </w:rPr>
        <w:t>...</w:t>
      </w:r>
    </w:p>
    <w:p w14:paraId="484377F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5F5F36C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62C5FCA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ResponseTime-ExtIEs F1AP-PROTOCOL-EXTENSION ::= {</w:t>
      </w:r>
    </w:p>
    <w:p w14:paraId="607BB7D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w:t>
      </w:r>
    </w:p>
    <w:p w14:paraId="05488D0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4B56D17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5CAE4AC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RACHConfiguration ::= OCTET STRING</w:t>
      </w:r>
    </w:p>
    <w:p w14:paraId="25775C8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6F2595A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RequestforRACHConfiguration  ::= ENUMERATED {true, ...}</w:t>
      </w:r>
    </w:p>
    <w:p w14:paraId="0FEA6BF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2F3C2C1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RequestforLowerLayerConfiguration</w:t>
      </w:r>
      <w:r w:rsidRPr="00A5719E">
        <w:rPr>
          <w:rFonts w:ascii="Courier New" w:eastAsia="Times New Roman" w:hAnsi="Courier New" w:cs="Courier New"/>
          <w:snapToGrid w:val="0"/>
          <w:sz w:val="16"/>
          <w:lang w:val="en-US"/>
        </w:rPr>
        <w:t>::= ENUMERATED {true, ...}</w:t>
      </w:r>
    </w:p>
    <w:p w14:paraId="3274F80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4C5CE84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2348F38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40B3007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Malgun Gothic" w:hAnsi="Courier New" w:cs="Courier New"/>
          <w:sz w:val="16"/>
          <w:lang w:val="en-US"/>
        </w:rPr>
      </w:pPr>
      <w:r w:rsidRPr="00A5719E">
        <w:rPr>
          <w:rFonts w:ascii="Courier New" w:eastAsia="Times New Roman" w:hAnsi="Courier New" w:cs="Courier New"/>
          <w:noProof/>
          <w:sz w:val="16"/>
          <w:szCs w:val="22"/>
          <w:lang w:val="en-US"/>
        </w:rPr>
        <w:t xml:space="preserve">RxTxTimingErrorMargin ::= ENUMERATED </w:t>
      </w:r>
      <w:r w:rsidRPr="00A5719E">
        <w:rPr>
          <w:rFonts w:ascii="Courier New" w:eastAsia="Times New Roman" w:hAnsi="Courier New" w:cs="Courier New"/>
          <w:noProof/>
          <w:snapToGrid w:val="0"/>
          <w:sz w:val="16"/>
          <w:lang w:val="en-US"/>
        </w:rPr>
        <w:t>{</w:t>
      </w:r>
      <w:r w:rsidRPr="00A5719E">
        <w:rPr>
          <w:rFonts w:ascii="Courier New" w:eastAsia="Times New Roman" w:hAnsi="Courier New" w:cs="Courier New"/>
          <w:noProof/>
          <w:sz w:val="16"/>
          <w:szCs w:val="22"/>
          <w:lang w:val="en-US"/>
        </w:rPr>
        <w:t>tc</w:t>
      </w:r>
      <w:r w:rsidRPr="00A5719E">
        <w:rPr>
          <w:rFonts w:ascii="Courier New" w:eastAsia="Malgun Gothic" w:hAnsi="Courier New" w:cs="Courier New"/>
          <w:noProof/>
          <w:sz w:val="16"/>
          <w:szCs w:val="22"/>
          <w:lang w:val="en-US"/>
        </w:rPr>
        <w:t>0dot5</w:t>
      </w:r>
      <w:r w:rsidRPr="00A5719E">
        <w:rPr>
          <w:rFonts w:ascii="Courier New" w:eastAsia="Times New Roman" w:hAnsi="Courier New" w:cs="Courier New"/>
          <w:noProof/>
          <w:sz w:val="16"/>
          <w:szCs w:val="22"/>
          <w:lang w:val="en-US"/>
        </w:rPr>
        <w:t>, tc1, tc2, tc4, tc8, tc12, tc16, tc20, tc24, tc32, tc40, tc48, tc64, tc80, tc96, tc128, ...</w:t>
      </w:r>
      <w:r w:rsidRPr="00A5719E">
        <w:rPr>
          <w:rFonts w:ascii="Courier New" w:eastAsia="Times New Roman" w:hAnsi="Courier New" w:cs="Courier New"/>
          <w:noProof/>
          <w:snapToGrid w:val="0"/>
          <w:sz w:val="16"/>
          <w:lang w:val="en-US"/>
        </w:rPr>
        <w:t>}</w:t>
      </w:r>
    </w:p>
    <w:p w14:paraId="2E25DC8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eastAsia="ko-KR"/>
        </w:rPr>
      </w:pPr>
    </w:p>
    <w:p w14:paraId="7D8AE8B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bookmarkStart w:id="703" w:name="_Hlk175825346"/>
      <w:r w:rsidRPr="00A5719E">
        <w:rPr>
          <w:rFonts w:ascii="Courier New" w:eastAsia="Times New Roman" w:hAnsi="Courier New" w:cs="Courier New"/>
          <w:noProof/>
          <w:sz w:val="16"/>
          <w:szCs w:val="22"/>
          <w:lang w:val="en-US"/>
        </w:rPr>
        <w:t xml:space="preserve">ReportingIntervalIMs </w:t>
      </w:r>
      <w:bookmarkEnd w:id="703"/>
      <w:r w:rsidRPr="00A5719E">
        <w:rPr>
          <w:rFonts w:ascii="Courier New" w:eastAsia="Times New Roman" w:hAnsi="Courier New" w:cs="Courier New"/>
          <w:noProof/>
          <w:snapToGrid w:val="0"/>
          <w:sz w:val="16"/>
          <w:lang w:val="en-US"/>
        </w:rPr>
        <w:t xml:space="preserve"> ::= </w:t>
      </w:r>
      <w:r w:rsidRPr="00A5719E">
        <w:rPr>
          <w:rFonts w:ascii="Courier New" w:eastAsia="Times New Roman" w:hAnsi="Courier New" w:cs="Courier New"/>
          <w:noProof/>
          <w:snapToGrid w:val="0"/>
          <w:sz w:val="16"/>
          <w:lang w:val="sv-SE"/>
        </w:rPr>
        <w:t>INTEGER (</w:t>
      </w:r>
      <w:r w:rsidRPr="00A5719E">
        <w:rPr>
          <w:rFonts w:ascii="Courier New" w:eastAsia="Times New Roman" w:hAnsi="Courier New" w:cs="Courier New"/>
          <w:noProof/>
          <w:snapToGrid w:val="0"/>
          <w:sz w:val="16"/>
          <w:lang w:val="en-US"/>
        </w:rPr>
        <w:t>1.. 999</w:t>
      </w:r>
      <w:r w:rsidRPr="00A5719E">
        <w:rPr>
          <w:rFonts w:ascii="Courier New" w:eastAsia="Times New Roman" w:hAnsi="Courier New" w:cs="Courier New"/>
          <w:noProof/>
          <w:snapToGrid w:val="0"/>
          <w:sz w:val="16"/>
          <w:lang w:val="sv-SE"/>
        </w:rPr>
        <w:t>)</w:t>
      </w:r>
    </w:p>
    <w:p w14:paraId="550E5FA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rPr>
      </w:pPr>
    </w:p>
    <w:p w14:paraId="2377E20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3"/>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 S</w:t>
      </w:r>
    </w:p>
    <w:p w14:paraId="4927236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p>
    <w:p w14:paraId="7D84E4E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SCell-FailedtoSetup-Item</w:t>
      </w:r>
      <w:r w:rsidRPr="00A5719E">
        <w:rPr>
          <w:rFonts w:ascii="Courier New" w:hAnsi="Courier New" w:cs="Courier New"/>
          <w:noProof/>
          <w:snapToGrid w:val="0"/>
          <w:sz w:val="16"/>
          <w:lang w:val="en-US"/>
        </w:rPr>
        <w:tab/>
        <w:t>::= SEQUENCE {</w:t>
      </w:r>
    </w:p>
    <w:p w14:paraId="6E4D5EC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fr-FR"/>
        </w:rPr>
      </w:pP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fr-FR"/>
        </w:rPr>
        <w:t>sCell-ID</w:t>
      </w:r>
      <w:r w:rsidRPr="00A5719E">
        <w:rPr>
          <w:rFonts w:ascii="Courier New" w:hAnsi="Courier New" w:cs="Courier New"/>
          <w:noProof/>
          <w:snapToGrid w:val="0"/>
          <w:sz w:val="16"/>
          <w:lang w:val="fr-FR"/>
        </w:rPr>
        <w:tab/>
      </w:r>
      <w:r w:rsidRPr="00A5719E">
        <w:rPr>
          <w:rFonts w:ascii="Courier New" w:hAnsi="Courier New" w:cs="Courier New"/>
          <w:noProof/>
          <w:snapToGrid w:val="0"/>
          <w:sz w:val="16"/>
          <w:lang w:val="fr-FR"/>
        </w:rPr>
        <w:tab/>
      </w:r>
      <w:r w:rsidRPr="00A5719E">
        <w:rPr>
          <w:rFonts w:ascii="Courier New" w:hAnsi="Courier New" w:cs="Courier New"/>
          <w:noProof/>
          <w:snapToGrid w:val="0"/>
          <w:sz w:val="16"/>
          <w:lang w:val="fr-FR"/>
        </w:rPr>
        <w:tab/>
        <w:t>NRCGI</w:t>
      </w:r>
      <w:r w:rsidRPr="00A5719E">
        <w:rPr>
          <w:rFonts w:ascii="Courier New" w:hAnsi="Courier New" w:cs="Courier New"/>
          <w:noProof/>
          <w:snapToGrid w:val="0"/>
          <w:sz w:val="16"/>
          <w:lang w:val="fr-FR"/>
        </w:rPr>
        <w:tab/>
        <w:t xml:space="preserve">, </w:t>
      </w:r>
    </w:p>
    <w:p w14:paraId="29391C3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fr-FR"/>
        </w:rPr>
      </w:pPr>
      <w:r w:rsidRPr="00A5719E">
        <w:rPr>
          <w:rFonts w:ascii="Courier New" w:eastAsia="Times New Roman" w:hAnsi="Courier New" w:cs="Courier New"/>
          <w:noProof/>
          <w:snapToGrid w:val="0"/>
          <w:sz w:val="16"/>
          <w:lang w:val="fr-FR"/>
        </w:rPr>
        <w:tab/>
      </w:r>
      <w:r w:rsidRPr="00A5719E">
        <w:rPr>
          <w:rFonts w:ascii="Courier New" w:hAnsi="Courier New" w:cs="Courier New"/>
          <w:noProof/>
          <w:snapToGrid w:val="0"/>
          <w:sz w:val="16"/>
          <w:lang w:val="fr-FR"/>
        </w:rPr>
        <w:t>cause</w:t>
      </w:r>
      <w:r w:rsidRPr="00A5719E">
        <w:rPr>
          <w:rFonts w:ascii="Courier New" w:hAnsi="Courier New" w:cs="Courier New"/>
          <w:noProof/>
          <w:snapToGrid w:val="0"/>
          <w:sz w:val="16"/>
          <w:lang w:val="fr-FR"/>
        </w:rPr>
        <w:tab/>
      </w:r>
      <w:r w:rsidRPr="00A5719E">
        <w:rPr>
          <w:rFonts w:ascii="Courier New" w:hAnsi="Courier New" w:cs="Courier New"/>
          <w:noProof/>
          <w:snapToGrid w:val="0"/>
          <w:sz w:val="16"/>
          <w:lang w:val="fr-FR"/>
        </w:rPr>
        <w:tab/>
        <w:t>Cause</w:t>
      </w:r>
      <w:r w:rsidRPr="00A5719E">
        <w:rPr>
          <w:rFonts w:ascii="Courier New" w:hAnsi="Courier New" w:cs="Courier New"/>
          <w:noProof/>
          <w:snapToGrid w:val="0"/>
          <w:sz w:val="16"/>
          <w:lang w:val="fr-FR"/>
        </w:rPr>
        <w:tab/>
      </w:r>
      <w:r w:rsidRPr="00A5719E">
        <w:rPr>
          <w:rFonts w:ascii="Courier New" w:hAnsi="Courier New" w:cs="Courier New"/>
          <w:noProof/>
          <w:snapToGrid w:val="0"/>
          <w:sz w:val="16"/>
          <w:lang w:val="fr-FR"/>
        </w:rPr>
        <w:tab/>
      </w:r>
      <w:r w:rsidRPr="00A5719E">
        <w:rPr>
          <w:rFonts w:ascii="Courier New" w:hAnsi="Courier New" w:cs="Courier New"/>
          <w:noProof/>
          <w:snapToGrid w:val="0"/>
          <w:sz w:val="16"/>
          <w:lang w:val="fr-FR"/>
        </w:rPr>
        <w:tab/>
        <w:t>OPTIONAL ,</w:t>
      </w:r>
    </w:p>
    <w:p w14:paraId="0EFBEE1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fr-FR"/>
        </w:rPr>
      </w:pPr>
      <w:r w:rsidRPr="00A5719E">
        <w:rPr>
          <w:rFonts w:ascii="Courier New" w:hAnsi="Courier New" w:cs="Courier New"/>
          <w:noProof/>
          <w:snapToGrid w:val="0"/>
          <w:sz w:val="16"/>
          <w:lang w:val="fr-FR"/>
        </w:rPr>
        <w:tab/>
        <w:t>iE-Extensions</w:t>
      </w:r>
      <w:r w:rsidRPr="00A5719E">
        <w:rPr>
          <w:rFonts w:ascii="Courier New" w:hAnsi="Courier New" w:cs="Courier New"/>
          <w:noProof/>
          <w:snapToGrid w:val="0"/>
          <w:sz w:val="16"/>
          <w:lang w:val="fr-FR"/>
        </w:rPr>
        <w:tab/>
        <w:t>ProtocolExtensionContainer { { SCell-FailedtoSetup-ItemExtIEs } }</w:t>
      </w:r>
      <w:r w:rsidRPr="00A5719E">
        <w:rPr>
          <w:rFonts w:ascii="Courier New" w:hAnsi="Courier New" w:cs="Courier New"/>
          <w:noProof/>
          <w:snapToGrid w:val="0"/>
          <w:sz w:val="16"/>
          <w:lang w:val="fr-FR"/>
        </w:rPr>
        <w:tab/>
        <w:t>OPTIONAL,</w:t>
      </w:r>
    </w:p>
    <w:p w14:paraId="71EA34E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fr-FR"/>
        </w:rPr>
      </w:pPr>
      <w:r w:rsidRPr="00A5719E">
        <w:rPr>
          <w:rFonts w:ascii="Courier New" w:hAnsi="Courier New" w:cs="Courier New"/>
          <w:noProof/>
          <w:snapToGrid w:val="0"/>
          <w:sz w:val="16"/>
          <w:lang w:val="fr-FR"/>
        </w:rPr>
        <w:tab/>
        <w:t>...</w:t>
      </w:r>
    </w:p>
    <w:p w14:paraId="40FCA3D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fr-FR"/>
        </w:rPr>
      </w:pPr>
      <w:r w:rsidRPr="00A5719E">
        <w:rPr>
          <w:rFonts w:ascii="Courier New" w:hAnsi="Courier New" w:cs="Courier New"/>
          <w:noProof/>
          <w:snapToGrid w:val="0"/>
          <w:sz w:val="16"/>
          <w:lang w:val="fr-FR"/>
        </w:rPr>
        <w:t>}</w:t>
      </w:r>
    </w:p>
    <w:p w14:paraId="372636D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fr-FR"/>
        </w:rPr>
      </w:pPr>
    </w:p>
    <w:p w14:paraId="50119CE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fr-FR"/>
        </w:rPr>
      </w:pPr>
      <w:r w:rsidRPr="00A5719E">
        <w:rPr>
          <w:rFonts w:ascii="Courier New" w:hAnsi="Courier New" w:cs="Courier New"/>
          <w:noProof/>
          <w:snapToGrid w:val="0"/>
          <w:sz w:val="16"/>
          <w:lang w:val="fr-FR"/>
        </w:rPr>
        <w:t xml:space="preserve">SCell-FailedtoSetup-ItemExtIEs </w:t>
      </w:r>
      <w:r w:rsidRPr="00A5719E">
        <w:rPr>
          <w:rFonts w:ascii="Courier New" w:hAnsi="Courier New" w:cs="Courier New"/>
          <w:noProof/>
          <w:snapToGrid w:val="0"/>
          <w:sz w:val="16"/>
          <w:lang w:val="fr-FR"/>
        </w:rPr>
        <w:tab/>
        <w:t>F1AP-PROTOCOL-EXTENSION ::= {</w:t>
      </w:r>
    </w:p>
    <w:p w14:paraId="4EBC635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fr-FR"/>
        </w:rPr>
      </w:pPr>
      <w:r w:rsidRPr="00A5719E">
        <w:rPr>
          <w:rFonts w:ascii="Courier New" w:hAnsi="Courier New" w:cs="Courier New"/>
          <w:noProof/>
          <w:snapToGrid w:val="0"/>
          <w:sz w:val="16"/>
          <w:lang w:val="fr-FR"/>
        </w:rPr>
        <w:tab/>
        <w:t>...</w:t>
      </w:r>
    </w:p>
    <w:p w14:paraId="2C3BE74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fr-FR"/>
        </w:rPr>
      </w:pPr>
      <w:r w:rsidRPr="00A5719E">
        <w:rPr>
          <w:rFonts w:ascii="Courier New" w:hAnsi="Courier New" w:cs="Courier New"/>
          <w:noProof/>
          <w:snapToGrid w:val="0"/>
          <w:sz w:val="16"/>
          <w:lang w:val="fr-FR"/>
        </w:rPr>
        <w:t>}</w:t>
      </w:r>
    </w:p>
    <w:p w14:paraId="1123A2F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fr-FR"/>
        </w:rPr>
      </w:pPr>
    </w:p>
    <w:p w14:paraId="1F2FF5B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fr-FR"/>
        </w:rPr>
      </w:pPr>
      <w:r w:rsidRPr="00A5719E">
        <w:rPr>
          <w:rFonts w:ascii="Courier New" w:hAnsi="Courier New" w:cs="Courier New"/>
          <w:noProof/>
          <w:snapToGrid w:val="0"/>
          <w:sz w:val="16"/>
          <w:lang w:val="fr-FR"/>
        </w:rPr>
        <w:t>SCell-FailedtoSetupMod-Item</w:t>
      </w:r>
      <w:r w:rsidRPr="00A5719E">
        <w:rPr>
          <w:rFonts w:ascii="Courier New" w:hAnsi="Courier New" w:cs="Courier New"/>
          <w:noProof/>
          <w:snapToGrid w:val="0"/>
          <w:sz w:val="16"/>
          <w:lang w:val="fr-FR"/>
        </w:rPr>
        <w:tab/>
        <w:t>::= SEQUENCE {</w:t>
      </w:r>
    </w:p>
    <w:p w14:paraId="0DF1228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fr-FR"/>
        </w:rPr>
      </w:pPr>
      <w:r w:rsidRPr="00A5719E">
        <w:rPr>
          <w:rFonts w:ascii="Courier New" w:hAnsi="Courier New" w:cs="Courier New"/>
          <w:noProof/>
          <w:snapToGrid w:val="0"/>
          <w:sz w:val="16"/>
          <w:lang w:val="fr-FR"/>
        </w:rPr>
        <w:tab/>
        <w:t>sCell-ID</w:t>
      </w:r>
      <w:r w:rsidRPr="00A5719E">
        <w:rPr>
          <w:rFonts w:ascii="Courier New" w:hAnsi="Courier New" w:cs="Courier New"/>
          <w:noProof/>
          <w:snapToGrid w:val="0"/>
          <w:sz w:val="16"/>
          <w:lang w:val="fr-FR"/>
        </w:rPr>
        <w:tab/>
      </w:r>
      <w:r w:rsidRPr="00A5719E">
        <w:rPr>
          <w:rFonts w:ascii="Courier New" w:hAnsi="Courier New" w:cs="Courier New"/>
          <w:noProof/>
          <w:snapToGrid w:val="0"/>
          <w:sz w:val="16"/>
          <w:lang w:val="fr-FR"/>
        </w:rPr>
        <w:tab/>
      </w:r>
      <w:r w:rsidRPr="00A5719E">
        <w:rPr>
          <w:rFonts w:ascii="Courier New" w:hAnsi="Courier New" w:cs="Courier New"/>
          <w:noProof/>
          <w:snapToGrid w:val="0"/>
          <w:sz w:val="16"/>
          <w:lang w:val="fr-FR"/>
        </w:rPr>
        <w:tab/>
        <w:t>NRCGI</w:t>
      </w:r>
      <w:r w:rsidRPr="00A5719E">
        <w:rPr>
          <w:rFonts w:ascii="Courier New" w:hAnsi="Courier New" w:cs="Courier New"/>
          <w:noProof/>
          <w:snapToGrid w:val="0"/>
          <w:sz w:val="16"/>
          <w:lang w:val="fr-FR"/>
        </w:rPr>
        <w:tab/>
        <w:t xml:space="preserve">, </w:t>
      </w:r>
    </w:p>
    <w:p w14:paraId="76C55FD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fr-FR"/>
        </w:rPr>
      </w:pPr>
      <w:r w:rsidRPr="00A5719E">
        <w:rPr>
          <w:rFonts w:ascii="Courier New" w:hAnsi="Courier New" w:cs="Courier New"/>
          <w:noProof/>
          <w:snapToGrid w:val="0"/>
          <w:sz w:val="16"/>
          <w:lang w:val="fr-FR"/>
        </w:rPr>
        <w:tab/>
        <w:t>cause</w:t>
      </w:r>
      <w:r w:rsidRPr="00A5719E">
        <w:rPr>
          <w:rFonts w:ascii="Courier New" w:hAnsi="Courier New" w:cs="Courier New"/>
          <w:noProof/>
          <w:snapToGrid w:val="0"/>
          <w:sz w:val="16"/>
          <w:lang w:val="fr-FR"/>
        </w:rPr>
        <w:tab/>
      </w:r>
      <w:r w:rsidRPr="00A5719E">
        <w:rPr>
          <w:rFonts w:ascii="Courier New" w:hAnsi="Courier New" w:cs="Courier New"/>
          <w:noProof/>
          <w:snapToGrid w:val="0"/>
          <w:sz w:val="16"/>
          <w:lang w:val="fr-FR"/>
        </w:rPr>
        <w:tab/>
        <w:t>Cause</w:t>
      </w:r>
      <w:r w:rsidRPr="00A5719E">
        <w:rPr>
          <w:rFonts w:ascii="Courier New" w:hAnsi="Courier New" w:cs="Courier New"/>
          <w:noProof/>
          <w:snapToGrid w:val="0"/>
          <w:sz w:val="16"/>
          <w:lang w:val="fr-FR"/>
        </w:rPr>
        <w:tab/>
      </w:r>
      <w:r w:rsidRPr="00A5719E">
        <w:rPr>
          <w:rFonts w:ascii="Courier New" w:hAnsi="Courier New" w:cs="Courier New"/>
          <w:noProof/>
          <w:snapToGrid w:val="0"/>
          <w:sz w:val="16"/>
          <w:lang w:val="fr-FR"/>
        </w:rPr>
        <w:tab/>
      </w:r>
      <w:r w:rsidRPr="00A5719E">
        <w:rPr>
          <w:rFonts w:ascii="Courier New" w:hAnsi="Courier New" w:cs="Courier New"/>
          <w:noProof/>
          <w:snapToGrid w:val="0"/>
          <w:sz w:val="16"/>
          <w:lang w:val="fr-FR"/>
        </w:rPr>
        <w:tab/>
        <w:t>OPTIONAL ,</w:t>
      </w:r>
    </w:p>
    <w:p w14:paraId="0CFB998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rPr>
      </w:pPr>
      <w:r w:rsidRPr="00A5719E">
        <w:rPr>
          <w:rFonts w:ascii="Courier New" w:hAnsi="Courier New" w:cs="Courier New"/>
          <w:noProof/>
          <w:snapToGrid w:val="0"/>
          <w:sz w:val="16"/>
          <w:lang w:val="fr-FR"/>
        </w:rPr>
        <w:tab/>
      </w:r>
      <w:r w:rsidRPr="00A5719E">
        <w:rPr>
          <w:rFonts w:ascii="Courier New" w:hAnsi="Courier New" w:cs="Courier New"/>
          <w:noProof/>
          <w:snapToGrid w:val="0"/>
          <w:sz w:val="16"/>
          <w:lang w:val="en-US"/>
        </w:rPr>
        <w:t>iE-Extensions</w:t>
      </w:r>
      <w:r w:rsidRPr="00A5719E">
        <w:rPr>
          <w:rFonts w:ascii="Courier New" w:hAnsi="Courier New" w:cs="Courier New"/>
          <w:noProof/>
          <w:snapToGrid w:val="0"/>
          <w:sz w:val="16"/>
          <w:lang w:val="en-US"/>
        </w:rPr>
        <w:tab/>
        <w:t>ProtocolExtensionContainer { { SCell-FailedtoSetupMod-ItemExtIEs } }</w:t>
      </w:r>
      <w:r w:rsidRPr="00A5719E">
        <w:rPr>
          <w:rFonts w:ascii="Courier New" w:hAnsi="Courier New" w:cs="Courier New"/>
          <w:noProof/>
          <w:snapToGrid w:val="0"/>
          <w:sz w:val="16"/>
          <w:lang w:val="en-US"/>
        </w:rPr>
        <w:tab/>
        <w:t>OPTIONAL,</w:t>
      </w:r>
    </w:p>
    <w:p w14:paraId="2B3E57D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w:t>
      </w:r>
    </w:p>
    <w:p w14:paraId="11BDA87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w:t>
      </w:r>
    </w:p>
    <w:p w14:paraId="33F53F7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p>
    <w:p w14:paraId="628F93D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lastRenderedPageBreak/>
        <w:t xml:space="preserve">SCell-FailedtoSetupMod-ItemExtIEs </w:t>
      </w:r>
      <w:r w:rsidRPr="00A5719E">
        <w:rPr>
          <w:rFonts w:ascii="Courier New" w:hAnsi="Courier New" w:cs="Courier New"/>
          <w:noProof/>
          <w:snapToGrid w:val="0"/>
          <w:sz w:val="16"/>
          <w:lang w:val="en-US"/>
        </w:rPr>
        <w:tab/>
        <w:t>F1AP-PROTOCOL-EXTENSION ::= {</w:t>
      </w:r>
    </w:p>
    <w:p w14:paraId="3927650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w:t>
      </w:r>
    </w:p>
    <w:p w14:paraId="375B0FF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w:t>
      </w:r>
    </w:p>
    <w:p w14:paraId="3B8125F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p>
    <w:p w14:paraId="649A526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SCell-ToBeRemoved-Item</w:t>
      </w:r>
      <w:r w:rsidRPr="00A5719E">
        <w:rPr>
          <w:rFonts w:ascii="Courier New" w:hAnsi="Courier New" w:cs="Courier New"/>
          <w:noProof/>
          <w:snapToGrid w:val="0"/>
          <w:sz w:val="16"/>
          <w:lang w:val="en-US"/>
        </w:rPr>
        <w:tab/>
        <w:t>::= SEQUENCE {</w:t>
      </w:r>
    </w:p>
    <w:p w14:paraId="0F57A21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sCell-ID</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NRCGI</w:t>
      </w:r>
      <w:r w:rsidRPr="00A5719E">
        <w:rPr>
          <w:rFonts w:ascii="Courier New" w:hAnsi="Courier New" w:cs="Courier New"/>
          <w:noProof/>
          <w:snapToGrid w:val="0"/>
          <w:sz w:val="16"/>
          <w:lang w:val="en-US"/>
        </w:rPr>
        <w:tab/>
        <w:t xml:space="preserve">, </w:t>
      </w:r>
    </w:p>
    <w:p w14:paraId="2FF31FE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iE-Extensions</w:t>
      </w:r>
      <w:r w:rsidRPr="00A5719E">
        <w:rPr>
          <w:rFonts w:ascii="Courier New" w:hAnsi="Courier New" w:cs="Courier New"/>
          <w:noProof/>
          <w:snapToGrid w:val="0"/>
          <w:sz w:val="16"/>
          <w:lang w:val="en-US"/>
        </w:rPr>
        <w:tab/>
        <w:t>ProtocolExtensionContainer { { SCell-ToBeRemoved-ItemExtIEs } }</w:t>
      </w:r>
      <w:r w:rsidRPr="00A5719E">
        <w:rPr>
          <w:rFonts w:ascii="Courier New" w:hAnsi="Courier New" w:cs="Courier New"/>
          <w:noProof/>
          <w:snapToGrid w:val="0"/>
          <w:sz w:val="16"/>
          <w:lang w:val="en-US"/>
        </w:rPr>
        <w:tab/>
        <w:t>OPTIONAL,</w:t>
      </w:r>
    </w:p>
    <w:p w14:paraId="1D1CCEC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w:t>
      </w:r>
    </w:p>
    <w:p w14:paraId="753619B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w:t>
      </w:r>
    </w:p>
    <w:p w14:paraId="37853E6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p>
    <w:p w14:paraId="0DB79C7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 xml:space="preserve">SCell-ToBeRemoved-ItemExtIEs </w:t>
      </w:r>
      <w:r w:rsidRPr="00A5719E">
        <w:rPr>
          <w:rFonts w:ascii="Courier New" w:hAnsi="Courier New" w:cs="Courier New"/>
          <w:noProof/>
          <w:snapToGrid w:val="0"/>
          <w:sz w:val="16"/>
          <w:lang w:val="en-US"/>
        </w:rPr>
        <w:tab/>
        <w:t>F1AP-PROTOCOL-EXTENSION ::= {</w:t>
      </w:r>
    </w:p>
    <w:p w14:paraId="57FA005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w:t>
      </w:r>
    </w:p>
    <w:p w14:paraId="2CEB8FD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w:t>
      </w:r>
    </w:p>
    <w:p w14:paraId="63F96E6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p>
    <w:p w14:paraId="730DAD6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SCell-ToBeSetup-Item ::= SEQUENCE {</w:t>
      </w:r>
    </w:p>
    <w:p w14:paraId="6EC21A8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sCell-ID</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NRCGI</w:t>
      </w:r>
      <w:r w:rsidRPr="00A5719E">
        <w:rPr>
          <w:rFonts w:ascii="Courier New" w:hAnsi="Courier New" w:cs="Courier New"/>
          <w:noProof/>
          <w:snapToGrid w:val="0"/>
          <w:sz w:val="16"/>
          <w:lang w:val="en-US"/>
        </w:rPr>
        <w:tab/>
        <w:t>,</w:t>
      </w:r>
    </w:p>
    <w:p w14:paraId="2780FCF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sCellIndex</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 xml:space="preserve">SCellIndex, </w:t>
      </w:r>
    </w:p>
    <w:p w14:paraId="1A75920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sCellULConfigured</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CellULConfigured</w:t>
      </w:r>
      <w:r w:rsidRPr="00A5719E">
        <w:rPr>
          <w:rFonts w:ascii="Courier New" w:eastAsia="Times New Roman" w:hAnsi="Courier New" w:cs="Courier New"/>
          <w:noProof/>
          <w:snapToGrid w:val="0"/>
          <w:sz w:val="16"/>
          <w:lang w:val="en-US"/>
        </w:rPr>
        <w:t xml:space="preserve"> </w:t>
      </w:r>
      <w:r w:rsidRPr="00A5719E">
        <w:rPr>
          <w:rFonts w:ascii="Courier New" w:eastAsia="Times New Roman" w:hAnsi="Courier New" w:cs="Courier New"/>
          <w:noProof/>
          <w:snapToGrid w:val="0"/>
          <w:sz w:val="16"/>
          <w:lang w:val="en-US"/>
        </w:rPr>
        <w:tab/>
        <w:t>OPTIONAL,</w:t>
      </w:r>
    </w:p>
    <w:p w14:paraId="2B7011E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iE-Extensions</w:t>
      </w:r>
      <w:r w:rsidRPr="00A5719E">
        <w:rPr>
          <w:rFonts w:ascii="Courier New" w:hAnsi="Courier New" w:cs="Courier New"/>
          <w:noProof/>
          <w:snapToGrid w:val="0"/>
          <w:sz w:val="16"/>
          <w:lang w:val="en-US"/>
        </w:rPr>
        <w:tab/>
        <w:t>ProtocolExtensionContainer { { SCell-ToBeSetup-ItemExtIEs } }</w:t>
      </w:r>
      <w:r w:rsidRPr="00A5719E">
        <w:rPr>
          <w:rFonts w:ascii="Courier New" w:hAnsi="Courier New" w:cs="Courier New"/>
          <w:noProof/>
          <w:snapToGrid w:val="0"/>
          <w:sz w:val="16"/>
          <w:lang w:val="en-US"/>
        </w:rPr>
        <w:tab/>
        <w:t>OPTIONAL,</w:t>
      </w:r>
    </w:p>
    <w:p w14:paraId="056A977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w:t>
      </w:r>
    </w:p>
    <w:p w14:paraId="654188F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w:t>
      </w:r>
    </w:p>
    <w:p w14:paraId="1E2F882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p>
    <w:p w14:paraId="20870AA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hAnsi="Courier New" w:cs="Courier New"/>
          <w:noProof/>
          <w:snapToGrid w:val="0"/>
          <w:sz w:val="16"/>
          <w:lang w:val="en-US"/>
        </w:rPr>
        <w:t xml:space="preserve">SCell-ToBeSetup-ItemExtIEs </w:t>
      </w:r>
      <w:r w:rsidRPr="00A5719E">
        <w:rPr>
          <w:rFonts w:ascii="Courier New" w:hAnsi="Courier New" w:cs="Courier New"/>
          <w:noProof/>
          <w:snapToGrid w:val="0"/>
          <w:sz w:val="16"/>
          <w:lang w:val="en-US"/>
        </w:rPr>
        <w:tab/>
        <w:t>F1AP-PROTOCOL-EXTENSION ::= {</w:t>
      </w:r>
    </w:p>
    <w:p w14:paraId="77B04AE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eastAsia="Times New Roman" w:hAnsi="Courier New" w:cs="Courier New"/>
          <w:sz w:val="16"/>
          <w:lang w:val="en-US"/>
        </w:rPr>
        <w:tab/>
        <w:t>{ ID id-ServingCellMO</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CRITICALITY ignore</w:t>
      </w:r>
      <w:r w:rsidRPr="00A5719E">
        <w:rPr>
          <w:rFonts w:ascii="Courier New" w:eastAsia="Times New Roman" w:hAnsi="Courier New" w:cs="Courier New"/>
          <w:sz w:val="16"/>
          <w:lang w:val="en-US"/>
        </w:rPr>
        <w:tab/>
        <w:t>EXTENSION ServingCellMO</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PRESENCE optional</w:t>
      </w:r>
      <w:r w:rsidRPr="00A5719E">
        <w:rPr>
          <w:rFonts w:ascii="Courier New" w:eastAsia="Times New Roman" w:hAnsi="Courier New" w:cs="Courier New"/>
          <w:sz w:val="16"/>
          <w:lang w:val="en-US"/>
        </w:rPr>
        <w:tab/>
        <w:t>},</w:t>
      </w:r>
    </w:p>
    <w:p w14:paraId="4136A6D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w:t>
      </w:r>
    </w:p>
    <w:p w14:paraId="68AC141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w:t>
      </w:r>
    </w:p>
    <w:p w14:paraId="2C8AE1B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p>
    <w:p w14:paraId="6700ED0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SCell-ToBeSetupMod-Item</w:t>
      </w:r>
      <w:r w:rsidRPr="00A5719E">
        <w:rPr>
          <w:rFonts w:ascii="Courier New" w:hAnsi="Courier New" w:cs="Courier New"/>
          <w:noProof/>
          <w:snapToGrid w:val="0"/>
          <w:sz w:val="16"/>
          <w:lang w:val="en-US"/>
        </w:rPr>
        <w:tab/>
        <w:t>::= SEQUENCE {</w:t>
      </w:r>
    </w:p>
    <w:p w14:paraId="299252C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sCell-ID</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NRCGI</w:t>
      </w:r>
      <w:r w:rsidRPr="00A5719E">
        <w:rPr>
          <w:rFonts w:ascii="Courier New" w:hAnsi="Courier New" w:cs="Courier New"/>
          <w:noProof/>
          <w:snapToGrid w:val="0"/>
          <w:sz w:val="16"/>
          <w:lang w:val="en-US"/>
        </w:rPr>
        <w:tab/>
        <w:t xml:space="preserve">, </w:t>
      </w:r>
    </w:p>
    <w:p w14:paraId="6D7E745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sCellIndex</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SCellIndex,</w:t>
      </w:r>
    </w:p>
    <w:p w14:paraId="2741CB2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sCellULConfigured</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 xml:space="preserve">CellULConfigured </w:t>
      </w:r>
      <w:r w:rsidRPr="00A5719E">
        <w:rPr>
          <w:rFonts w:ascii="Courier New" w:hAnsi="Courier New" w:cs="Courier New"/>
          <w:noProof/>
          <w:snapToGrid w:val="0"/>
          <w:sz w:val="16"/>
          <w:lang w:val="en-US"/>
        </w:rPr>
        <w:tab/>
        <w:t>OPTIONAL,</w:t>
      </w:r>
    </w:p>
    <w:p w14:paraId="221A7A5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iE-Extensions</w:t>
      </w:r>
      <w:r w:rsidRPr="00A5719E">
        <w:rPr>
          <w:rFonts w:ascii="Courier New" w:hAnsi="Courier New" w:cs="Courier New"/>
          <w:noProof/>
          <w:snapToGrid w:val="0"/>
          <w:sz w:val="16"/>
          <w:lang w:val="en-US"/>
        </w:rPr>
        <w:tab/>
        <w:t>ProtocolExtensionContainer { { SCell-ToBeSetupMod-ItemExtIEs } }</w:t>
      </w:r>
      <w:r w:rsidRPr="00A5719E">
        <w:rPr>
          <w:rFonts w:ascii="Courier New" w:hAnsi="Courier New" w:cs="Courier New"/>
          <w:noProof/>
          <w:snapToGrid w:val="0"/>
          <w:sz w:val="16"/>
          <w:lang w:val="en-US"/>
        </w:rPr>
        <w:tab/>
        <w:t>OPTIONAL,</w:t>
      </w:r>
    </w:p>
    <w:p w14:paraId="6CD4552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w:t>
      </w:r>
    </w:p>
    <w:p w14:paraId="28D3116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w:t>
      </w:r>
    </w:p>
    <w:p w14:paraId="444EA53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p>
    <w:p w14:paraId="1824BC7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hAnsi="Courier New" w:cs="Courier New"/>
          <w:noProof/>
          <w:snapToGrid w:val="0"/>
          <w:sz w:val="16"/>
          <w:lang w:val="en-US"/>
        </w:rPr>
        <w:t xml:space="preserve">SCell-ToBeSetupMod-ItemExtIEs </w:t>
      </w:r>
      <w:r w:rsidRPr="00A5719E">
        <w:rPr>
          <w:rFonts w:ascii="Courier New" w:hAnsi="Courier New" w:cs="Courier New"/>
          <w:noProof/>
          <w:snapToGrid w:val="0"/>
          <w:sz w:val="16"/>
          <w:lang w:val="en-US"/>
        </w:rPr>
        <w:tab/>
        <w:t>F1AP-PROTOCOL-EXTENSION ::= {</w:t>
      </w:r>
    </w:p>
    <w:p w14:paraId="545F15B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eastAsia="Times New Roman" w:hAnsi="Courier New" w:cs="Courier New"/>
          <w:sz w:val="16"/>
          <w:lang w:val="en-US"/>
        </w:rPr>
        <w:tab/>
        <w:t>{ ID id-ServingCellMO</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CRITICALITY ignore</w:t>
      </w:r>
      <w:r w:rsidRPr="00A5719E">
        <w:rPr>
          <w:rFonts w:ascii="Courier New" w:eastAsia="Times New Roman" w:hAnsi="Courier New" w:cs="Courier New"/>
          <w:sz w:val="16"/>
          <w:lang w:val="en-US"/>
        </w:rPr>
        <w:tab/>
        <w:t>EXTENSION ServingCellMO</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PRESENCE optional</w:t>
      </w:r>
      <w:r w:rsidRPr="00A5719E">
        <w:rPr>
          <w:rFonts w:ascii="Courier New" w:eastAsia="Times New Roman" w:hAnsi="Courier New" w:cs="Courier New"/>
          <w:sz w:val="16"/>
          <w:lang w:val="en-US"/>
        </w:rPr>
        <w:tab/>
        <w:t>},</w:t>
      </w:r>
    </w:p>
    <w:p w14:paraId="5ED2052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napToGrid w:val="0"/>
          <w:sz w:val="16"/>
          <w:lang w:val="en-US"/>
        </w:rPr>
        <w:tab/>
      </w:r>
      <w:r w:rsidRPr="00A5719E">
        <w:rPr>
          <w:rFonts w:ascii="Courier New" w:hAnsi="Courier New" w:cs="Courier New"/>
          <w:noProof/>
          <w:sz w:val="16"/>
          <w:lang w:val="en-US"/>
        </w:rPr>
        <w:t>...</w:t>
      </w:r>
    </w:p>
    <w:p w14:paraId="3A1D391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w:t>
      </w:r>
    </w:p>
    <w:p w14:paraId="0E23BB2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0BCF05C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 xml:space="preserve">SCellIndex ::=INTEGER (1..31, ...) </w:t>
      </w:r>
    </w:p>
    <w:p w14:paraId="201CA75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064D63F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SCGActivationRequest ::= ENUMERATED {activate-scg, deactivate-scg, ...}</w:t>
      </w:r>
    </w:p>
    <w:p w14:paraId="6201CC8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7A0F6AC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SCGActivationStatus ::= ENUMERATED {scg-activated, scg-deactivated, ...}</w:t>
      </w:r>
    </w:p>
    <w:p w14:paraId="3C7FF5B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1402218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eastAsia="en-GB"/>
        </w:rPr>
      </w:pPr>
      <w:r w:rsidRPr="00A5719E">
        <w:rPr>
          <w:rFonts w:ascii="Courier New" w:eastAsia="Times New Roman" w:hAnsi="Courier New" w:cs="Courier New"/>
          <w:noProof/>
          <w:snapToGrid w:val="0"/>
          <w:sz w:val="16"/>
          <w:lang w:val="en-US"/>
        </w:rPr>
        <w:t>SCGIndicator</w:t>
      </w:r>
      <w:r w:rsidRPr="00A5719E">
        <w:rPr>
          <w:rFonts w:ascii="Courier New" w:eastAsia="Times New Roman" w:hAnsi="Courier New" w:cs="Courier New"/>
          <w:noProof/>
          <w:snapToGrid w:val="0"/>
          <w:sz w:val="16"/>
          <w:lang w:val="en-US"/>
        </w:rPr>
        <w:tab/>
        <w:t>::=</w:t>
      </w:r>
      <w:r w:rsidRPr="00A5719E">
        <w:rPr>
          <w:rFonts w:ascii="Courier New" w:eastAsia="Times New Roman" w:hAnsi="Courier New" w:cs="Courier New"/>
          <w:noProof/>
          <w:snapToGrid w:val="0"/>
          <w:sz w:val="16"/>
          <w:lang w:val="en-US"/>
        </w:rPr>
        <w:tab/>
        <w:t>ENUMERATED</w:t>
      </w:r>
      <w:r w:rsidRPr="00A5719E">
        <w:rPr>
          <w:rFonts w:ascii="Courier New" w:eastAsia="Times New Roman" w:hAnsi="Courier New" w:cs="Courier New"/>
          <w:snapToGrid w:val="0"/>
          <w:sz w:val="16"/>
          <w:lang w:val="en-US"/>
        </w:rPr>
        <w:t>{released, ...}</w:t>
      </w:r>
    </w:p>
    <w:p w14:paraId="30CE27A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eastAsia="ko-KR"/>
        </w:rPr>
      </w:pPr>
    </w:p>
    <w:p w14:paraId="6FD39D5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eastAsia="en-GB"/>
        </w:rPr>
      </w:pPr>
      <w:r w:rsidRPr="00A5719E">
        <w:rPr>
          <w:rFonts w:ascii="Courier New" w:hAnsi="Courier New" w:cs="Courier New"/>
          <w:noProof/>
          <w:sz w:val="16"/>
          <w:lang w:val="en-US"/>
        </w:rPr>
        <w:t xml:space="preserve">SCPAC-Request </w:t>
      </w:r>
      <w:r w:rsidRPr="00A5719E">
        <w:rPr>
          <w:rFonts w:ascii="Courier New" w:eastAsia="Times New Roman" w:hAnsi="Courier New" w:cs="Courier New"/>
          <w:noProof/>
          <w:snapToGrid w:val="0"/>
          <w:sz w:val="16"/>
          <w:lang w:val="en-US"/>
        </w:rPr>
        <w:t>::= ENUMERATED {</w:t>
      </w:r>
      <w:r w:rsidRPr="00A5719E">
        <w:rPr>
          <w:rFonts w:ascii="Courier New" w:eastAsia="Times New Roman" w:hAnsi="Courier New" w:cs="Courier New"/>
          <w:noProof/>
          <w:sz w:val="16"/>
          <w:lang w:val="en-US"/>
        </w:rPr>
        <w:t>initiation</w:t>
      </w:r>
      <w:r w:rsidRPr="00A5719E">
        <w:rPr>
          <w:rFonts w:ascii="Courier New" w:eastAsia="Times New Roman" w:hAnsi="Courier New" w:cs="Courier New"/>
          <w:noProof/>
          <w:snapToGrid w:val="0"/>
          <w:sz w:val="16"/>
          <w:lang w:val="en-US"/>
        </w:rPr>
        <w:t>, ...}</w:t>
      </w:r>
    </w:p>
    <w:p w14:paraId="2448CA0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eastAsia="ko-KR"/>
        </w:rPr>
      </w:pPr>
    </w:p>
    <w:p w14:paraId="177A84A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S-CPAC-Configuration</w:t>
      </w:r>
      <w:r w:rsidRPr="00A5719E">
        <w:rPr>
          <w:rFonts w:ascii="Courier New" w:eastAsia="Times New Roman" w:hAnsi="Courier New" w:cs="Courier New"/>
          <w:noProof/>
          <w:sz w:val="16"/>
          <w:lang w:val="en-US"/>
        </w:rPr>
        <w:tab/>
        <w:t>::= SEQUENCE {</w:t>
      </w:r>
    </w:p>
    <w:p w14:paraId="52407B1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xml:space="preserve">referenceConfigurationInformation </w:t>
      </w:r>
      <w:r w:rsidRPr="00A5719E">
        <w:rPr>
          <w:rFonts w:ascii="Courier New" w:eastAsia="Times New Roman" w:hAnsi="Courier New" w:cs="Courier New"/>
          <w:noProof/>
          <w:sz w:val="16"/>
          <w:lang w:val="en-US"/>
        </w:rPr>
        <w:tab/>
        <w:t>ReferenceConfigurationInformation</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OPTIONAL,</w:t>
      </w:r>
    </w:p>
    <w:p w14:paraId="0EBE516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completeCandidateConfigurationIndicator</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 xml:space="preserve">CompleteCandidateConfigurationIndicator </w:t>
      </w:r>
      <w:r w:rsidRPr="00A5719E">
        <w:rPr>
          <w:rFonts w:ascii="Courier New" w:eastAsia="Times New Roman" w:hAnsi="Courier New" w:cs="Courier New"/>
          <w:noProof/>
          <w:sz w:val="16"/>
          <w:lang w:val="en-US"/>
        </w:rPr>
        <w:tab/>
        <w:t>OPTIONAL,</w:t>
      </w:r>
    </w:p>
    <w:p w14:paraId="3645E3E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lastRenderedPageBreak/>
        <w:tab/>
        <w:t>iE-Extensions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ProtocolExtensionContainer { { S-CPAC-Configuration-ExtIEs } }</w:t>
      </w:r>
      <w:r w:rsidRPr="00A5719E">
        <w:rPr>
          <w:rFonts w:ascii="Courier New" w:eastAsia="Times New Roman" w:hAnsi="Courier New" w:cs="Courier New"/>
          <w:noProof/>
          <w:sz w:val="16"/>
          <w:lang w:val="en-US"/>
        </w:rPr>
        <w:tab/>
        <w:t>OPTIONAL,</w:t>
      </w:r>
    </w:p>
    <w:p w14:paraId="324464E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04DF481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04DE266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5973004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S-CPAC-Configuration-ExtIEs</w:t>
      </w:r>
      <w:r w:rsidRPr="00A5719E">
        <w:rPr>
          <w:rFonts w:ascii="Courier New" w:eastAsia="Times New Roman" w:hAnsi="Courier New" w:cs="Courier New"/>
          <w:noProof/>
          <w:sz w:val="16"/>
          <w:lang w:val="en-US"/>
        </w:rPr>
        <w:tab/>
        <w:t>F1AP-PROTOCOL-EXTENSION ::= {</w:t>
      </w:r>
    </w:p>
    <w:p w14:paraId="2BDF522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315E92C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1430DCF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319ABED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S-CPACLowerLayerReferenceConfigRequest</w:t>
      </w:r>
      <w:r w:rsidRPr="00A5719E">
        <w:rPr>
          <w:rFonts w:ascii="Courier New" w:eastAsia="Times New Roman" w:hAnsi="Courier New" w:cs="Courier New"/>
          <w:noProof/>
          <w:snapToGrid w:val="0"/>
          <w:sz w:val="16"/>
          <w:lang w:val="en-US"/>
        </w:rPr>
        <w:tab/>
        <w:t>::=</w:t>
      </w:r>
      <w:r w:rsidRPr="00A5719E">
        <w:rPr>
          <w:rFonts w:ascii="Courier New" w:eastAsia="Times New Roman" w:hAnsi="Courier New" w:cs="Courier New"/>
          <w:noProof/>
          <w:snapToGrid w:val="0"/>
          <w:sz w:val="16"/>
          <w:lang w:val="en-US"/>
        </w:rPr>
        <w:tab/>
        <w:t>ENUMERATED</w:t>
      </w:r>
      <w:r w:rsidRPr="00A5719E">
        <w:rPr>
          <w:rFonts w:ascii="Courier New" w:eastAsia="Times New Roman" w:hAnsi="Courier New" w:cs="Courier New"/>
          <w:snapToGrid w:val="0"/>
          <w:sz w:val="16"/>
          <w:lang w:val="en-US"/>
        </w:rPr>
        <w:t>{true, ...}</w:t>
      </w:r>
    </w:p>
    <w:p w14:paraId="1896F06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eastAsia="ko-KR"/>
        </w:rPr>
      </w:pPr>
    </w:p>
    <w:p w14:paraId="71926EA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eastAsia="Times New Roman" w:hAnsi="Courier New" w:cs="Courier New"/>
          <w:noProof/>
          <w:sz w:val="16"/>
          <w:lang w:val="en-US"/>
        </w:rPr>
        <w:t>SCS-480</w:t>
      </w:r>
      <w:r w:rsidRPr="00A5719E">
        <w:rPr>
          <w:rFonts w:ascii="Courier New" w:eastAsia="Times New Roman" w:hAnsi="Courier New" w:cs="Courier New"/>
          <w:noProof/>
          <w:sz w:val="16"/>
          <w:lang w:val="en-US"/>
        </w:rPr>
        <w:tab/>
      </w:r>
      <w:r w:rsidRPr="00A5719E">
        <w:rPr>
          <w:rFonts w:ascii="Courier New" w:hAnsi="Courier New" w:cs="Courier New"/>
          <w:noProof/>
          <w:sz w:val="16"/>
          <w:lang w:val="en-US"/>
        </w:rPr>
        <w:t>::= INTEGER(0..319)</w:t>
      </w:r>
    </w:p>
    <w:p w14:paraId="19ABA31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689D23B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eastAsia="Times New Roman" w:hAnsi="Courier New" w:cs="Courier New"/>
          <w:noProof/>
          <w:sz w:val="16"/>
          <w:lang w:val="en-US"/>
        </w:rPr>
        <w:t>SCS-960</w:t>
      </w:r>
      <w:r w:rsidRPr="00A5719E">
        <w:rPr>
          <w:rFonts w:ascii="Courier New" w:eastAsia="Times New Roman" w:hAnsi="Courier New" w:cs="Courier New"/>
          <w:noProof/>
          <w:sz w:val="16"/>
          <w:lang w:val="en-US"/>
        </w:rPr>
        <w:tab/>
      </w:r>
      <w:r w:rsidRPr="00A5719E">
        <w:rPr>
          <w:rFonts w:ascii="Courier New" w:hAnsi="Courier New" w:cs="Courier New"/>
          <w:noProof/>
          <w:sz w:val="16"/>
          <w:lang w:val="en-US"/>
        </w:rPr>
        <w:t>::= INTEGER(0..639)</w:t>
      </w:r>
    </w:p>
    <w:p w14:paraId="6F6F11D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p>
    <w:p w14:paraId="130B7AE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SCS-SpecificCarrier ::=</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SEQUENCE {</w:t>
      </w:r>
    </w:p>
    <w:p w14:paraId="3A77EDF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xml:space="preserve">    offsetToCarrier</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INTEGER (0..2199,...),</w:t>
      </w:r>
    </w:p>
    <w:p w14:paraId="25F170C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xml:space="preserve">    subcarrierSpacing</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ENUMERATED {kHz15, kHz30, kHz60, kHz120,..., kHz480, kHz960},</w:t>
      </w:r>
    </w:p>
    <w:p w14:paraId="3A805DC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xml:space="preserve">    carrierBandwidth</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INTEGER (1..275,...),</w:t>
      </w:r>
    </w:p>
    <w:p w14:paraId="699A932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iE-Extensions</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ProtocolExtensionContainer { { SCS-SpecificCarrier-ExtIEs } } OPTIONAL</w:t>
      </w:r>
    </w:p>
    <w:p w14:paraId="6A0D172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133E7CB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5F43B69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SCS-SpecificCarrier-ExtIEs F1AP-PROTOCOL-EXTENSION ::= {</w:t>
      </w:r>
    </w:p>
    <w:p w14:paraId="43BFF86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w:t>
      </w:r>
    </w:p>
    <w:p w14:paraId="36AA2AF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napToGrid w:val="0"/>
          <w:sz w:val="16"/>
          <w:lang w:val="en-US"/>
        </w:rPr>
        <w:t>}</w:t>
      </w:r>
    </w:p>
    <w:p w14:paraId="393F168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444F255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SDTBearerConfigurationQueryIndication ::=</w:t>
      </w:r>
      <w:r w:rsidRPr="00A5719E">
        <w:rPr>
          <w:rFonts w:ascii="Courier New" w:eastAsia="Times New Roman" w:hAnsi="Courier New" w:cs="Courier New"/>
          <w:noProof/>
          <w:snapToGrid w:val="0"/>
          <w:sz w:val="16"/>
          <w:lang w:val="en-US"/>
        </w:rPr>
        <w:tab/>
        <w:t>ENUMERATED {true, ...}</w:t>
      </w:r>
    </w:p>
    <w:p w14:paraId="2B5913B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135700E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SDTBearerConfigurationInfo ::= SEQUENCE {</w:t>
      </w:r>
    </w:p>
    <w:p w14:paraId="0BCB074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sDTBearerConfig-List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z w:val="16"/>
          <w:lang w:val="en-US"/>
        </w:rPr>
        <w:t>SDTBearerConfig-List</w:t>
      </w:r>
      <w:r w:rsidRPr="00A5719E">
        <w:rPr>
          <w:rFonts w:ascii="Courier New" w:eastAsia="Times New Roman" w:hAnsi="Courier New" w:cs="Courier New"/>
          <w:noProof/>
          <w:snapToGrid w:val="0"/>
          <w:sz w:val="16"/>
          <w:lang w:val="en-US"/>
        </w:rPr>
        <w:t>,</w:t>
      </w:r>
    </w:p>
    <w:p w14:paraId="06E1C77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iE-Extensions</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ProtocolExtensionContainer { { SDTBearerConfigurationInfo-ExtIEs } } OPTIONAL</w:t>
      </w:r>
    </w:p>
    <w:p w14:paraId="1EAEEAD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377316B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553A31B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SDTBearerConfigurationInfo-ExtIEs F1AP-PROTOCOL-EXTENSION ::= {</w:t>
      </w:r>
    </w:p>
    <w:p w14:paraId="3491C97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w:t>
      </w:r>
    </w:p>
    <w:p w14:paraId="57E9C1F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3DC36A1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0CC8C44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noProof/>
          <w:sz w:val="16"/>
          <w:lang w:val="en-US"/>
        </w:rPr>
        <w:t>SDTBearerConfig-List</w:t>
      </w:r>
      <w:r w:rsidRPr="00A5719E">
        <w:rPr>
          <w:rFonts w:ascii="Courier New" w:eastAsia="Times New Roman" w:hAnsi="Courier New" w:cs="Courier New"/>
          <w:snapToGrid w:val="0"/>
          <w:sz w:val="16"/>
          <w:lang w:val="en-US"/>
        </w:rPr>
        <w:t xml:space="preserve"> ::= SEQUENCE (SIZE(1..maxnoofSDTBearers)) OF </w:t>
      </w:r>
      <w:r w:rsidRPr="00A5719E">
        <w:rPr>
          <w:rFonts w:ascii="Courier New" w:eastAsia="Times New Roman" w:hAnsi="Courier New" w:cs="Courier New"/>
          <w:noProof/>
          <w:sz w:val="16"/>
          <w:lang w:val="en-US"/>
        </w:rPr>
        <w:t>SDTBearerConfig-List</w:t>
      </w:r>
      <w:r w:rsidRPr="00A5719E">
        <w:rPr>
          <w:rFonts w:ascii="Courier New" w:eastAsia="Times New Roman" w:hAnsi="Courier New" w:cs="Courier New"/>
          <w:snapToGrid w:val="0"/>
          <w:sz w:val="16"/>
          <w:lang w:val="en-US"/>
        </w:rPr>
        <w:t>-Item</w:t>
      </w:r>
    </w:p>
    <w:p w14:paraId="0D1E90D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68A65E2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noProof/>
          <w:sz w:val="16"/>
          <w:lang w:val="en-US"/>
        </w:rPr>
        <w:t>SDTBearerConfig-List</w:t>
      </w:r>
      <w:r w:rsidRPr="00A5719E">
        <w:rPr>
          <w:rFonts w:ascii="Courier New" w:eastAsia="Times New Roman" w:hAnsi="Courier New" w:cs="Courier New"/>
          <w:snapToGrid w:val="0"/>
          <w:sz w:val="16"/>
          <w:lang w:val="en-US"/>
        </w:rPr>
        <w:t>-Item ::= SEQUENCE{</w:t>
      </w:r>
    </w:p>
    <w:p w14:paraId="517772F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 xml:space="preserve">sDTBearerType </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SDTBearerType,</w:t>
      </w:r>
    </w:p>
    <w:p w14:paraId="6E820AF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fr-FR"/>
        </w:rPr>
      </w:pP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fr-FR"/>
        </w:rPr>
        <w:t>sDTRLCBearerConfiguration</w:t>
      </w:r>
      <w:r w:rsidRPr="00A5719E">
        <w:rPr>
          <w:rFonts w:ascii="Courier New" w:eastAsia="Times New Roman" w:hAnsi="Courier New" w:cs="Courier New"/>
          <w:snapToGrid w:val="0"/>
          <w:sz w:val="16"/>
          <w:lang w:val="fr-FR"/>
        </w:rPr>
        <w:tab/>
      </w:r>
      <w:r w:rsidRPr="00A5719E">
        <w:rPr>
          <w:rFonts w:ascii="Courier New" w:eastAsia="Times New Roman" w:hAnsi="Courier New" w:cs="Courier New"/>
          <w:snapToGrid w:val="0"/>
          <w:sz w:val="16"/>
          <w:lang w:val="fr-FR"/>
        </w:rPr>
        <w:tab/>
      </w:r>
      <w:r w:rsidRPr="00A5719E">
        <w:rPr>
          <w:rFonts w:ascii="Courier New" w:eastAsia="Times New Roman" w:hAnsi="Courier New" w:cs="Courier New"/>
          <w:snapToGrid w:val="0"/>
          <w:sz w:val="16"/>
          <w:lang w:val="fr-FR"/>
        </w:rPr>
        <w:tab/>
      </w:r>
      <w:r w:rsidRPr="00A5719E">
        <w:rPr>
          <w:rFonts w:ascii="Courier New" w:eastAsia="Times New Roman" w:hAnsi="Courier New" w:cs="Courier New"/>
          <w:snapToGrid w:val="0"/>
          <w:sz w:val="16"/>
          <w:lang w:val="fr-FR"/>
        </w:rPr>
        <w:tab/>
        <w:t>SDTRLCBearerConfiguration,</w:t>
      </w:r>
    </w:p>
    <w:p w14:paraId="0DEB065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fr-FR"/>
        </w:rPr>
      </w:pPr>
      <w:r w:rsidRPr="00A5719E">
        <w:rPr>
          <w:rFonts w:ascii="Courier New" w:eastAsia="Times New Roman" w:hAnsi="Courier New" w:cs="Courier New"/>
          <w:snapToGrid w:val="0"/>
          <w:sz w:val="16"/>
          <w:lang w:val="fr-FR"/>
        </w:rPr>
        <w:tab/>
        <w:t>iE-Extensions</w:t>
      </w:r>
      <w:r w:rsidRPr="00A5719E">
        <w:rPr>
          <w:rFonts w:ascii="Courier New" w:eastAsia="Times New Roman" w:hAnsi="Courier New" w:cs="Courier New"/>
          <w:snapToGrid w:val="0"/>
          <w:sz w:val="16"/>
          <w:lang w:val="fr-FR"/>
        </w:rPr>
        <w:tab/>
      </w:r>
      <w:r w:rsidRPr="00A5719E">
        <w:rPr>
          <w:rFonts w:ascii="Courier New" w:eastAsia="Times New Roman" w:hAnsi="Courier New" w:cs="Courier New"/>
          <w:snapToGrid w:val="0"/>
          <w:sz w:val="16"/>
          <w:lang w:val="fr-FR"/>
        </w:rPr>
        <w:tab/>
      </w:r>
      <w:r w:rsidRPr="00A5719E">
        <w:rPr>
          <w:rFonts w:ascii="Courier New" w:eastAsia="Times New Roman" w:hAnsi="Courier New" w:cs="Courier New"/>
          <w:snapToGrid w:val="0"/>
          <w:sz w:val="16"/>
          <w:lang w:val="fr-FR"/>
        </w:rPr>
        <w:tab/>
        <w:t>ProtocolExtensionContainer {{</w:t>
      </w:r>
      <w:r w:rsidRPr="00A5719E">
        <w:rPr>
          <w:rFonts w:ascii="Courier New" w:eastAsia="Times New Roman" w:hAnsi="Courier New" w:cs="Courier New"/>
          <w:noProof/>
          <w:sz w:val="16"/>
          <w:lang w:val="fr-FR"/>
        </w:rPr>
        <w:t xml:space="preserve"> SDTBearerConfig-List</w:t>
      </w:r>
      <w:r w:rsidRPr="00A5719E">
        <w:rPr>
          <w:rFonts w:ascii="Courier New" w:eastAsia="Times New Roman" w:hAnsi="Courier New" w:cs="Courier New"/>
          <w:snapToGrid w:val="0"/>
          <w:sz w:val="16"/>
          <w:lang w:val="fr-FR"/>
        </w:rPr>
        <w:t>-Item-ExtIEs}}</w:t>
      </w:r>
      <w:r w:rsidRPr="00A5719E">
        <w:rPr>
          <w:rFonts w:ascii="Courier New" w:eastAsia="Times New Roman" w:hAnsi="Courier New" w:cs="Courier New"/>
          <w:snapToGrid w:val="0"/>
          <w:sz w:val="16"/>
          <w:lang w:val="fr-FR"/>
        </w:rPr>
        <w:tab/>
      </w:r>
      <w:r w:rsidRPr="00A5719E">
        <w:rPr>
          <w:rFonts w:ascii="Courier New" w:eastAsia="Times New Roman" w:hAnsi="Courier New" w:cs="Courier New"/>
          <w:snapToGrid w:val="0"/>
          <w:sz w:val="16"/>
          <w:lang w:val="fr-FR"/>
        </w:rPr>
        <w:tab/>
        <w:t>OPTIONAL</w:t>
      </w:r>
    </w:p>
    <w:p w14:paraId="0C5EE70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rPr>
      </w:pPr>
      <w:r w:rsidRPr="00A5719E">
        <w:rPr>
          <w:rFonts w:ascii="Courier New" w:eastAsia="Times New Roman" w:hAnsi="Courier New" w:cs="Courier New"/>
          <w:snapToGrid w:val="0"/>
          <w:sz w:val="16"/>
          <w:lang w:val="en-US"/>
        </w:rPr>
        <w:t>}</w:t>
      </w:r>
    </w:p>
    <w:p w14:paraId="2FD21D4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2ABA4B4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noProof/>
          <w:sz w:val="16"/>
          <w:lang w:val="en-US"/>
        </w:rPr>
        <w:t>SDTBearerConfig-List</w:t>
      </w:r>
      <w:r w:rsidRPr="00A5719E">
        <w:rPr>
          <w:rFonts w:ascii="Courier New" w:eastAsia="Times New Roman" w:hAnsi="Courier New" w:cs="Courier New"/>
          <w:snapToGrid w:val="0"/>
          <w:sz w:val="16"/>
          <w:lang w:val="en-US"/>
        </w:rPr>
        <w:t xml:space="preserve">-Item-ExtIEs </w:t>
      </w:r>
      <w:r w:rsidRPr="00A5719E">
        <w:rPr>
          <w:rFonts w:ascii="Courier New" w:eastAsia="Times New Roman" w:hAnsi="Courier New" w:cs="Courier New"/>
          <w:snapToGrid w:val="0"/>
          <w:sz w:val="16"/>
          <w:lang w:val="en-US"/>
        </w:rPr>
        <w:tab/>
        <w:t>F1AP-PROTOCOL-EXTENSION ::= {</w:t>
      </w:r>
    </w:p>
    <w:p w14:paraId="47E6501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w:t>
      </w:r>
    </w:p>
    <w:p w14:paraId="699A3FE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w:t>
      </w:r>
    </w:p>
    <w:p w14:paraId="5D92E67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67A184F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SDTBearerType ::= CHOICE {</w:t>
      </w:r>
    </w:p>
    <w:p w14:paraId="3A76774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sRB</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SRBID,</w:t>
      </w:r>
    </w:p>
    <w:p w14:paraId="6DCADB8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dRB</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DRBID,</w:t>
      </w:r>
    </w:p>
    <w:p w14:paraId="1A55744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choice-extension</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ProtocolIE-SingleContainer {{ SDTBearerType-ExtIEs }}</w:t>
      </w:r>
    </w:p>
    <w:p w14:paraId="5B59DF1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21D1654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792642E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SDTBearerType-ExtIEs F1AP-PROTOCOL-IES ::= {</w:t>
      </w:r>
    </w:p>
    <w:p w14:paraId="4BE1A56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w:t>
      </w:r>
    </w:p>
    <w:p w14:paraId="2A92780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501416D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2DBDE01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sv-SE" w:eastAsia="sv-SE"/>
        </w:rPr>
      </w:pPr>
      <w:r w:rsidRPr="00A5719E">
        <w:rPr>
          <w:rFonts w:ascii="Courier New" w:hAnsi="Courier New" w:cs="Courier New"/>
          <w:noProof/>
          <w:snapToGrid w:val="0"/>
          <w:sz w:val="16"/>
          <w:lang w:val="en-US" w:eastAsia="en-US"/>
        </w:rPr>
        <w:t>SDT-MAC-PHY-CG-Config</w:t>
      </w:r>
      <w:r w:rsidRPr="00A5719E">
        <w:rPr>
          <w:rFonts w:ascii="Courier New" w:eastAsia="Times New Roman" w:hAnsi="Courier New" w:cs="Courier New"/>
          <w:noProof/>
          <w:snapToGrid w:val="0"/>
          <w:sz w:val="16"/>
          <w:lang w:val="sv-SE" w:eastAsia="sv-SE"/>
        </w:rPr>
        <w:t xml:space="preserve"> ::= OCTET STRING</w:t>
      </w:r>
    </w:p>
    <w:p w14:paraId="684AE15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eastAsia="ko-KR"/>
        </w:rPr>
      </w:pPr>
    </w:p>
    <w:p w14:paraId="1BB2D02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SDTInformation ::= SEQUENCE {</w:t>
      </w:r>
    </w:p>
    <w:p w14:paraId="35E7EE9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eastAsia="Times New Roman" w:hAnsi="Courier New" w:cs="Courier New"/>
          <w:noProof/>
          <w:snapToGrid w:val="0"/>
          <w:sz w:val="16"/>
          <w:lang w:val="en-US"/>
        </w:rPr>
        <w:tab/>
        <w:t>sdtIndicator</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bookmarkStart w:id="704" w:name="_Hlk97485753"/>
      <w:r w:rsidRPr="00A5719E">
        <w:rPr>
          <w:rFonts w:ascii="Courier New" w:eastAsia="Times New Roman" w:hAnsi="Courier New" w:cs="Courier New"/>
          <w:noProof/>
          <w:sz w:val="16"/>
          <w:lang w:val="en-US"/>
        </w:rPr>
        <w:t>ENUMERATED {true,...}</w:t>
      </w:r>
      <w:bookmarkEnd w:id="704"/>
      <w:r w:rsidRPr="00A5719E">
        <w:rPr>
          <w:rFonts w:ascii="Courier New" w:hAnsi="Courier New" w:cs="Courier New"/>
          <w:noProof/>
          <w:snapToGrid w:val="0"/>
          <w:sz w:val="16"/>
          <w:lang w:val="en-US"/>
        </w:rPr>
        <w:t>,</w:t>
      </w:r>
    </w:p>
    <w:p w14:paraId="1DB9C85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sdtAssistantInformation</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bookmarkStart w:id="705" w:name="_Hlk97485785"/>
      <w:r w:rsidRPr="00A5719E">
        <w:rPr>
          <w:rFonts w:ascii="Courier New" w:eastAsia="Times New Roman" w:hAnsi="Courier New" w:cs="Courier New"/>
          <w:noProof/>
          <w:snapToGrid w:val="0"/>
          <w:sz w:val="16"/>
          <w:lang w:val="en-US"/>
        </w:rPr>
        <w:t>ENUMERATED {singlepacket, multiplepackets,...}</w:t>
      </w:r>
      <w:r w:rsidRPr="00A5719E">
        <w:rPr>
          <w:rFonts w:ascii="Courier New" w:eastAsia="Times New Roman" w:hAnsi="Courier New" w:cs="Courier New"/>
          <w:noProof/>
          <w:snapToGrid w:val="0"/>
          <w:sz w:val="16"/>
          <w:lang w:val="en-US"/>
        </w:rPr>
        <w:tab/>
        <w:t>OPTIONAL</w:t>
      </w:r>
      <w:bookmarkEnd w:id="705"/>
      <w:r w:rsidRPr="00A5719E">
        <w:rPr>
          <w:rFonts w:ascii="Courier New" w:eastAsia="Times New Roman" w:hAnsi="Courier New" w:cs="Courier New"/>
          <w:noProof/>
          <w:snapToGrid w:val="0"/>
          <w:sz w:val="16"/>
          <w:lang w:val="en-US"/>
        </w:rPr>
        <w:t>,</w:t>
      </w:r>
    </w:p>
    <w:p w14:paraId="7B477A2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fr-FR"/>
        </w:rPr>
        <w:t>iE-Extensions</w:t>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t>ProtocolExtensionContainer { { SDTInformation-ExtIEs } } OPTIONAL</w:t>
      </w:r>
    </w:p>
    <w:p w14:paraId="002563F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rPr>
      </w:pPr>
      <w:r w:rsidRPr="00A5719E">
        <w:rPr>
          <w:rFonts w:ascii="Courier New" w:eastAsia="Times New Roman" w:hAnsi="Courier New" w:cs="Courier New"/>
          <w:noProof/>
          <w:snapToGrid w:val="0"/>
          <w:sz w:val="16"/>
          <w:lang w:val="en-US"/>
        </w:rPr>
        <w:t>}</w:t>
      </w:r>
    </w:p>
    <w:p w14:paraId="3578A6B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70A085D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SDTInformation-ExtIEs F1AP-PROTOCOL-EXTENSION ::= {</w:t>
      </w:r>
    </w:p>
    <w:p w14:paraId="593C26C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w:t>
      </w:r>
    </w:p>
    <w:p w14:paraId="73A99D9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4D1004F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7A9A963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SDTRLCBearerConfiguration ::= OCTET STRING</w:t>
      </w:r>
    </w:p>
    <w:p w14:paraId="1782E30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Malgun Gothic" w:hAnsi="Courier New" w:cs="Courier New"/>
          <w:noProof/>
          <w:sz w:val="16"/>
          <w:lang w:val="en-US"/>
        </w:rPr>
      </w:pPr>
    </w:p>
    <w:p w14:paraId="134C4C0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bookmarkStart w:id="706" w:name="_Hlk105761923"/>
      <w:r w:rsidRPr="00A5719E">
        <w:rPr>
          <w:rFonts w:ascii="Courier New" w:eastAsia="Times New Roman" w:hAnsi="Courier New" w:cs="Courier New"/>
          <w:noProof/>
          <w:sz w:val="16"/>
          <w:lang w:val="en-US"/>
        </w:rPr>
        <w:t>SDT-Termination-Request</w:t>
      </w:r>
      <w:bookmarkEnd w:id="706"/>
      <w:r w:rsidRPr="00A5719E">
        <w:rPr>
          <w:rFonts w:ascii="Courier New" w:eastAsia="Times New Roman" w:hAnsi="Courier New" w:cs="Courier New"/>
          <w:noProof/>
          <w:sz w:val="16"/>
          <w:lang w:val="en-US"/>
        </w:rPr>
        <w:tab/>
        <w:t>::= ENUMERATED {radio-link-problem, normal, ...,sdt-volume-threshold-crossed}</w:t>
      </w:r>
    </w:p>
    <w:p w14:paraId="710C684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0409423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SDT-Volume-Threshold ::= INTEGER(1.. 192000,...)</w:t>
      </w:r>
    </w:p>
    <w:p w14:paraId="723CEF8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26BEABF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Search-window-information ::= SEQUENCE {</w:t>
      </w:r>
    </w:p>
    <w:p w14:paraId="7BD8285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expectedPropagationDelay</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INTEGER (-3841..3841,...),</w:t>
      </w:r>
    </w:p>
    <w:p w14:paraId="2E8FF33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delayUncertainty</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INTEGER (1..246,...),</w:t>
      </w:r>
    </w:p>
    <w:p w14:paraId="637135C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iE-Extensions</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ProtocolExtensionContainer { { Search-window-information-ExtIEs } } OPTIONAL</w:t>
      </w:r>
    </w:p>
    <w:p w14:paraId="0929F09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2900632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0EE941F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Search-window-information-ExtIEs F1AP-PROTOCOL-EXTENSION ::= {</w:t>
      </w:r>
    </w:p>
    <w:p w14:paraId="25935B7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w:t>
      </w:r>
    </w:p>
    <w:p w14:paraId="2127F44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14D3867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11DB277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 xml:space="preserve">SerialNumber ::= </w:t>
      </w:r>
      <w:r w:rsidRPr="00A5719E">
        <w:rPr>
          <w:rFonts w:ascii="Courier New" w:eastAsia="Times New Roman" w:hAnsi="Courier New" w:cs="Courier New"/>
          <w:sz w:val="16"/>
          <w:lang w:val="en-US"/>
        </w:rPr>
        <w:t>BIT STRING (SIZE (16))</w:t>
      </w:r>
    </w:p>
    <w:p w14:paraId="1F854FE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585724B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SIBType-PWS ::=INTEGER (6..8, ...)</w:t>
      </w:r>
    </w:p>
    <w:p w14:paraId="222750A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594CD80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SelectedBandCombinationIndex ::= OCTET STRING</w:t>
      </w:r>
    </w:p>
    <w:p w14:paraId="740940F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p>
    <w:p w14:paraId="220E203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SelectedFeatureSetEntryIndex ::= OCTET STRING</w:t>
      </w:r>
    </w:p>
    <w:p w14:paraId="12F5D75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p>
    <w:p w14:paraId="7C52C86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snapToGrid w:val="0"/>
          <w:sz w:val="16"/>
          <w:lang w:val="en-US"/>
        </w:rPr>
        <w:t>CG-ConfigInfo ::= OCTET STRING</w:t>
      </w:r>
    </w:p>
    <w:p w14:paraId="0EDFAA5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3596434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等线" w:hAnsi="Courier New" w:cs="Courier New"/>
          <w:noProof/>
          <w:sz w:val="16"/>
          <w:lang w:val="en-US"/>
        </w:rPr>
        <w:t>ServCellInfoList</w:t>
      </w:r>
      <w:r w:rsidRPr="00A5719E">
        <w:rPr>
          <w:rFonts w:ascii="Courier New" w:hAnsi="Courier New" w:cs="Courier New"/>
          <w:noProof/>
          <w:sz w:val="16"/>
          <w:lang w:val="en-US"/>
        </w:rPr>
        <w:t xml:space="preserve"> ::= OCTET STRING</w:t>
      </w:r>
    </w:p>
    <w:p w14:paraId="60A0418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7EFDC09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ServCellIndex ::= INTEGER (0..31, ...)</w:t>
      </w:r>
    </w:p>
    <w:p w14:paraId="67D31D3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2914298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noProof/>
          <w:snapToGrid w:val="0"/>
          <w:sz w:val="16"/>
          <w:lang w:val="en-US"/>
        </w:rPr>
        <w:t xml:space="preserve">ServingCellMO </w:t>
      </w:r>
      <w:r w:rsidRPr="00A5719E">
        <w:rPr>
          <w:rFonts w:ascii="Courier New" w:eastAsia="Times New Roman" w:hAnsi="Courier New" w:cs="Courier New"/>
          <w:snapToGrid w:val="0"/>
          <w:sz w:val="16"/>
          <w:lang w:val="en-US"/>
        </w:rPr>
        <w:t>::= INTEGER (1..64, ...)</w:t>
      </w:r>
    </w:p>
    <w:p w14:paraId="058A37D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228D59D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z w:val="16"/>
          <w:lang w:val="en-US"/>
        </w:rPr>
        <w:t xml:space="preserve">ServingCellMO-List-Item </w:t>
      </w:r>
      <w:r w:rsidRPr="00A5719E">
        <w:rPr>
          <w:rFonts w:ascii="Courier New" w:eastAsia="Times New Roman" w:hAnsi="Courier New" w:cs="Courier New"/>
          <w:noProof/>
          <w:snapToGrid w:val="0"/>
          <w:sz w:val="16"/>
          <w:lang w:val="en-US"/>
        </w:rPr>
        <w:t>::= SEQUENCE {</w:t>
      </w:r>
    </w:p>
    <w:p w14:paraId="23BBACE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servingCellMO</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ServingCellMO,</w:t>
      </w:r>
    </w:p>
    <w:p w14:paraId="71E4C4B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sSB-Frequency</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INTEGER (0..3279165),</w:t>
      </w:r>
    </w:p>
    <w:p w14:paraId="705AFC5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iE-Extensions</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 xml:space="preserve">ProtocolExtensionContainer { { </w:t>
      </w:r>
      <w:r w:rsidRPr="00A5719E">
        <w:rPr>
          <w:rFonts w:ascii="Courier New" w:eastAsia="Times New Roman" w:hAnsi="Courier New" w:cs="Courier New"/>
          <w:noProof/>
          <w:sz w:val="16"/>
          <w:lang w:val="en-US"/>
        </w:rPr>
        <w:t>ServingCellMO-List-Item</w:t>
      </w:r>
      <w:r w:rsidRPr="00A5719E">
        <w:rPr>
          <w:rFonts w:ascii="Courier New" w:eastAsia="Times New Roman" w:hAnsi="Courier New" w:cs="Courier New"/>
          <w:noProof/>
          <w:snapToGrid w:val="0"/>
          <w:sz w:val="16"/>
          <w:lang w:val="en-US"/>
        </w:rPr>
        <w:t>-ExtIEs } } OPTIONAL</w:t>
      </w:r>
    </w:p>
    <w:p w14:paraId="6D90670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lastRenderedPageBreak/>
        <w:t>}</w:t>
      </w:r>
    </w:p>
    <w:p w14:paraId="57CC8ED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5D91BE1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z w:val="16"/>
          <w:lang w:val="en-US"/>
        </w:rPr>
        <w:t>ServingCellMO-List-Item</w:t>
      </w:r>
      <w:r w:rsidRPr="00A5719E">
        <w:rPr>
          <w:rFonts w:ascii="Courier New" w:eastAsia="Times New Roman" w:hAnsi="Courier New" w:cs="Courier New"/>
          <w:noProof/>
          <w:snapToGrid w:val="0"/>
          <w:sz w:val="16"/>
          <w:lang w:val="en-US"/>
        </w:rPr>
        <w:t>-ExtIEs F1AP-PROTOCOL-EXTENSION ::= {</w:t>
      </w:r>
    </w:p>
    <w:p w14:paraId="3B35E08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w:t>
      </w:r>
    </w:p>
    <w:p w14:paraId="1CF37E0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443683F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7A72A2F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napToGrid w:val="0"/>
          <w:sz w:val="16"/>
          <w:lang w:val="en-US"/>
        </w:rPr>
        <w:t xml:space="preserve">ServingCellMO-encoded-in-CGC-List </w:t>
      </w:r>
      <w:r w:rsidRPr="00A5719E">
        <w:rPr>
          <w:rFonts w:ascii="Courier New" w:eastAsia="Times New Roman" w:hAnsi="Courier New" w:cs="Courier New"/>
          <w:noProof/>
          <w:sz w:val="16"/>
          <w:lang w:val="en-US"/>
        </w:rPr>
        <w:t xml:space="preserve">::= SEQUENCE (SIZE(1.. maxNrofBWPs)) OF </w:t>
      </w:r>
      <w:r w:rsidRPr="00A5719E">
        <w:rPr>
          <w:rFonts w:ascii="Courier New" w:eastAsia="Times New Roman" w:hAnsi="Courier New" w:cs="Courier New"/>
          <w:noProof/>
          <w:snapToGrid w:val="0"/>
          <w:sz w:val="16"/>
          <w:lang w:val="en-US"/>
        </w:rPr>
        <w:t>ServingCellMO-encoded-in-CGC-Item</w:t>
      </w:r>
    </w:p>
    <w:p w14:paraId="1AE34CC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1D044C6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napToGrid w:val="0"/>
          <w:sz w:val="16"/>
          <w:lang w:val="en-US"/>
        </w:rPr>
        <w:t>ServingCellMO-encoded-in-CGC-Item</w:t>
      </w:r>
      <w:r w:rsidRPr="00A5719E">
        <w:rPr>
          <w:rFonts w:ascii="Courier New" w:eastAsia="Times New Roman" w:hAnsi="Courier New" w:cs="Courier New"/>
          <w:noProof/>
          <w:sz w:val="16"/>
          <w:lang w:val="en-US"/>
        </w:rPr>
        <w:t xml:space="preserve"> ::= SEQUENCE {</w:t>
      </w:r>
    </w:p>
    <w:p w14:paraId="48F2C48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servingCellMO</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napToGrid w:val="0"/>
          <w:sz w:val="16"/>
          <w:lang w:val="en-US"/>
        </w:rPr>
        <w:t>ServingCellMO</w:t>
      </w:r>
      <w:r w:rsidRPr="00A5719E">
        <w:rPr>
          <w:rFonts w:ascii="Courier New" w:eastAsia="Times New Roman" w:hAnsi="Courier New" w:cs="Courier New"/>
          <w:noProof/>
          <w:sz w:val="16"/>
          <w:lang w:val="en-US"/>
        </w:rPr>
        <w:t>,</w:t>
      </w:r>
    </w:p>
    <w:p w14:paraId="246B78F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iE-Extensions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 xml:space="preserve">ProtocolExtensionContainer { { </w:t>
      </w:r>
      <w:r w:rsidRPr="00A5719E">
        <w:rPr>
          <w:rFonts w:ascii="Courier New" w:eastAsia="Times New Roman" w:hAnsi="Courier New" w:cs="Courier New"/>
          <w:noProof/>
          <w:snapToGrid w:val="0"/>
          <w:sz w:val="16"/>
          <w:lang w:val="en-US"/>
        </w:rPr>
        <w:t>ServingCellMO-encoded-in-CGC-Item</w:t>
      </w:r>
      <w:r w:rsidRPr="00A5719E">
        <w:rPr>
          <w:rFonts w:ascii="Courier New" w:eastAsia="Times New Roman" w:hAnsi="Courier New" w:cs="Courier New"/>
          <w:noProof/>
          <w:sz w:val="16"/>
          <w:lang w:val="en-US"/>
        </w:rPr>
        <w:t>-ExtIEs } }</w:t>
      </w:r>
      <w:r w:rsidRPr="00A5719E">
        <w:rPr>
          <w:rFonts w:ascii="Courier New" w:eastAsia="Times New Roman" w:hAnsi="Courier New" w:cs="Courier New"/>
          <w:noProof/>
          <w:sz w:val="16"/>
          <w:lang w:val="en-US"/>
        </w:rPr>
        <w:tab/>
        <w:t>OPTIONAL,</w:t>
      </w:r>
    </w:p>
    <w:p w14:paraId="4A0B8AF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37DF28A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07268ED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6D42AC9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napToGrid w:val="0"/>
          <w:sz w:val="16"/>
          <w:lang w:val="en-US"/>
        </w:rPr>
        <w:t>ServingCellMO-encoded-in-CGC-Item</w:t>
      </w:r>
      <w:r w:rsidRPr="00A5719E">
        <w:rPr>
          <w:rFonts w:ascii="Courier New" w:eastAsia="Times New Roman" w:hAnsi="Courier New" w:cs="Courier New"/>
          <w:noProof/>
          <w:sz w:val="16"/>
          <w:lang w:val="en-US"/>
        </w:rPr>
        <w:t>-ExtIEs</w:t>
      </w:r>
      <w:r w:rsidRPr="00A5719E">
        <w:rPr>
          <w:rFonts w:ascii="Courier New" w:eastAsia="Times New Roman" w:hAnsi="Courier New" w:cs="Courier New"/>
          <w:noProof/>
          <w:sz w:val="16"/>
          <w:lang w:val="en-US"/>
        </w:rPr>
        <w:tab/>
        <w:t>F1AP-PROTOCOL-EXTENSION ::= {</w:t>
      </w:r>
    </w:p>
    <w:p w14:paraId="31E3F89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id-BWP-Id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napToGrid w:val="0"/>
          <w:sz w:val="16"/>
          <w:lang w:val="en-US"/>
        </w:rPr>
        <w:t>CRITICALITY ignore</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z w:val="16"/>
          <w:lang w:val="en-US"/>
        </w:rPr>
        <w:t>EXTENSION</w:t>
      </w:r>
      <w:r w:rsidRPr="00A5719E">
        <w:rPr>
          <w:rFonts w:ascii="Courier New" w:eastAsia="Times New Roman" w:hAnsi="Courier New" w:cs="Courier New"/>
          <w:noProof/>
          <w:snapToGrid w:val="0"/>
          <w:sz w:val="16"/>
          <w:lang w:val="en-US"/>
        </w:rPr>
        <w:t xml:space="preserve"> BWP-Id</w:t>
      </w:r>
      <w:r w:rsidRPr="00A5719E">
        <w:rPr>
          <w:rFonts w:ascii="Courier New" w:eastAsia="Times New Roman" w:hAnsi="Courier New" w:cs="Courier New"/>
          <w:noProof/>
          <w:snapToGrid w:val="0"/>
          <w:sz w:val="16"/>
          <w:lang w:val="en-US"/>
        </w:rPr>
        <w:tab/>
        <w:t>PRESENCE optional }</w:t>
      </w:r>
      <w:r w:rsidRPr="00A5719E">
        <w:rPr>
          <w:rFonts w:ascii="Courier New" w:eastAsia="Times New Roman" w:hAnsi="Courier New" w:cs="Courier New"/>
          <w:noProof/>
          <w:sz w:val="16"/>
          <w:lang w:val="en-US"/>
        </w:rPr>
        <w:t>,</w:t>
      </w:r>
    </w:p>
    <w:p w14:paraId="11C3B91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1CA0FFE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6785F22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18A75C3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Served-Cell-Information ::= SEQUENCE {</w:t>
      </w:r>
    </w:p>
    <w:p w14:paraId="678A987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n</w:t>
      </w:r>
      <w:r w:rsidRPr="00A5719E">
        <w:rPr>
          <w:rFonts w:ascii="Courier New" w:hAnsi="Courier New" w:cs="Courier New"/>
          <w:noProof/>
          <w:snapToGrid w:val="0"/>
          <w:sz w:val="16"/>
          <w:lang w:val="en-US"/>
        </w:rPr>
        <w:t>R</w:t>
      </w:r>
      <w:r w:rsidRPr="00A5719E">
        <w:rPr>
          <w:rFonts w:ascii="Courier New" w:eastAsia="Times New Roman" w:hAnsi="Courier New" w:cs="Courier New"/>
          <w:snapToGrid w:val="0"/>
          <w:sz w:val="16"/>
          <w:lang w:val="en-US"/>
        </w:rPr>
        <w:t>CGI</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eastAsia="Times New Roman" w:hAnsi="Courier New" w:cs="Courier New"/>
          <w:snapToGrid w:val="0"/>
          <w:sz w:val="16"/>
          <w:lang w:val="en-US"/>
        </w:rPr>
        <w:tab/>
        <w:t>N</w:t>
      </w:r>
      <w:r w:rsidRPr="00A5719E">
        <w:rPr>
          <w:rFonts w:ascii="Courier New" w:hAnsi="Courier New" w:cs="Courier New"/>
          <w:noProof/>
          <w:snapToGrid w:val="0"/>
          <w:sz w:val="16"/>
          <w:lang w:val="en-US"/>
        </w:rPr>
        <w:t>R</w:t>
      </w:r>
      <w:r w:rsidRPr="00A5719E">
        <w:rPr>
          <w:rFonts w:ascii="Courier New" w:eastAsia="Times New Roman" w:hAnsi="Courier New" w:cs="Courier New"/>
          <w:snapToGrid w:val="0"/>
          <w:sz w:val="16"/>
          <w:lang w:val="en-US"/>
        </w:rPr>
        <w:t>CGI,</w:t>
      </w:r>
    </w:p>
    <w:p w14:paraId="4B07837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r>
      <w:r w:rsidRPr="00A5719E">
        <w:rPr>
          <w:rFonts w:ascii="Courier New" w:hAnsi="Courier New" w:cs="Courier New"/>
          <w:noProof/>
          <w:snapToGrid w:val="0"/>
          <w:sz w:val="16"/>
          <w:lang w:val="en-US"/>
        </w:rPr>
        <w:t>nRP</w:t>
      </w:r>
      <w:r w:rsidRPr="00A5719E">
        <w:rPr>
          <w:rFonts w:ascii="Courier New" w:eastAsia="Times New Roman" w:hAnsi="Courier New" w:cs="Courier New"/>
          <w:snapToGrid w:val="0"/>
          <w:sz w:val="16"/>
          <w:lang w:val="en-US"/>
        </w:rPr>
        <w:t>CI</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eastAsia="Times New Roman" w:hAnsi="Courier New" w:cs="Courier New"/>
          <w:snapToGrid w:val="0"/>
          <w:sz w:val="16"/>
          <w:lang w:val="en-US"/>
        </w:rPr>
        <w:tab/>
      </w:r>
      <w:r w:rsidRPr="00A5719E">
        <w:rPr>
          <w:rFonts w:ascii="Courier New" w:hAnsi="Courier New" w:cs="Courier New"/>
          <w:noProof/>
          <w:snapToGrid w:val="0"/>
          <w:sz w:val="16"/>
          <w:lang w:val="en-US"/>
        </w:rPr>
        <w:t>NR</w:t>
      </w:r>
      <w:r w:rsidRPr="00A5719E">
        <w:rPr>
          <w:rFonts w:ascii="Courier New" w:eastAsia="Times New Roman" w:hAnsi="Courier New" w:cs="Courier New"/>
          <w:snapToGrid w:val="0"/>
          <w:sz w:val="16"/>
          <w:lang w:val="en-US"/>
        </w:rPr>
        <w:t>PCI,</w:t>
      </w:r>
    </w:p>
    <w:p w14:paraId="7A4C3B1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r>
      <w:r w:rsidRPr="00A5719E">
        <w:rPr>
          <w:rFonts w:ascii="Courier New" w:eastAsia="Times New Roman" w:hAnsi="Courier New" w:cs="Courier New"/>
          <w:noProof/>
          <w:snapToGrid w:val="0"/>
          <w:sz w:val="16"/>
          <w:lang w:val="en-US"/>
        </w:rPr>
        <w:t>fiveGS-</w:t>
      </w:r>
      <w:r w:rsidRPr="00A5719E">
        <w:rPr>
          <w:rFonts w:ascii="Courier New" w:hAnsi="Courier New" w:cs="Courier New"/>
          <w:noProof/>
          <w:snapToGrid w:val="0"/>
          <w:sz w:val="16"/>
          <w:lang w:val="en-US"/>
        </w:rPr>
        <w:t>TAC</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FiveGS-</w:t>
      </w:r>
      <w:r w:rsidRPr="00A5719E">
        <w:rPr>
          <w:rFonts w:ascii="Courier New" w:hAnsi="Courier New" w:cs="Courier New"/>
          <w:noProof/>
          <w:snapToGrid w:val="0"/>
          <w:sz w:val="16"/>
          <w:lang w:val="en-US"/>
        </w:rPr>
        <w:t>TAC</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eastAsia="Times New Roman" w:hAnsi="Courier New" w:cs="Courier New"/>
          <w:noProof/>
          <w:snapToGrid w:val="0"/>
          <w:sz w:val="16"/>
          <w:lang w:val="en-US"/>
        </w:rPr>
        <w:t>OPTIONAL</w:t>
      </w:r>
      <w:r w:rsidRPr="00A5719E">
        <w:rPr>
          <w:rFonts w:ascii="Courier New" w:hAnsi="Courier New" w:cs="Courier New"/>
          <w:noProof/>
          <w:snapToGrid w:val="0"/>
          <w:sz w:val="16"/>
          <w:lang w:val="en-US"/>
        </w:rPr>
        <w:t>,</w:t>
      </w:r>
    </w:p>
    <w:p w14:paraId="59838B5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configured-EPS-TAC</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 xml:space="preserve">Configured-EPS-TAC </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OPTIONAL,</w:t>
      </w:r>
    </w:p>
    <w:p w14:paraId="2684717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fr-FR"/>
        </w:rPr>
      </w:pPr>
      <w:r w:rsidRPr="00A5719E">
        <w:rPr>
          <w:rFonts w:ascii="Courier New" w:eastAsia="Times New Roman" w:hAnsi="Courier New" w:cs="Courier New"/>
          <w:snapToGrid w:val="0"/>
          <w:sz w:val="16"/>
          <w:lang w:val="en-US"/>
        </w:rPr>
        <w:tab/>
      </w:r>
      <w:r w:rsidRPr="00A5719E">
        <w:rPr>
          <w:rFonts w:ascii="Courier New" w:eastAsia="Times New Roman" w:hAnsi="Courier New" w:cs="Courier New"/>
          <w:noProof/>
          <w:snapToGrid w:val="0"/>
          <w:sz w:val="16"/>
          <w:lang w:val="fr-FR"/>
        </w:rPr>
        <w:t>servedPLMNs</w:t>
      </w:r>
      <w:r w:rsidRPr="00A5719E">
        <w:rPr>
          <w:rFonts w:ascii="Courier New" w:eastAsia="Times New Roman" w:hAnsi="Courier New" w:cs="Courier New"/>
          <w:snapToGrid w:val="0"/>
          <w:sz w:val="16"/>
          <w:lang w:val="fr-FR"/>
        </w:rPr>
        <w:tab/>
      </w:r>
      <w:r w:rsidRPr="00A5719E">
        <w:rPr>
          <w:rFonts w:ascii="Courier New" w:eastAsia="Times New Roman" w:hAnsi="Courier New" w:cs="Courier New"/>
          <w:snapToGrid w:val="0"/>
          <w:sz w:val="16"/>
          <w:lang w:val="fr-FR"/>
        </w:rPr>
        <w:tab/>
      </w:r>
      <w:r w:rsidRPr="00A5719E">
        <w:rPr>
          <w:rFonts w:ascii="Courier New" w:hAnsi="Courier New" w:cs="Courier New"/>
          <w:noProof/>
          <w:snapToGrid w:val="0"/>
          <w:sz w:val="16"/>
          <w:lang w:val="fr-FR"/>
        </w:rPr>
        <w:tab/>
      </w:r>
      <w:r w:rsidRPr="00A5719E">
        <w:rPr>
          <w:rFonts w:ascii="Courier New" w:hAnsi="Courier New" w:cs="Courier New"/>
          <w:noProof/>
          <w:snapToGrid w:val="0"/>
          <w:sz w:val="16"/>
          <w:lang w:val="fr-FR"/>
        </w:rPr>
        <w:tab/>
      </w:r>
      <w:r w:rsidRPr="00A5719E">
        <w:rPr>
          <w:rFonts w:ascii="Courier New" w:hAnsi="Courier New" w:cs="Courier New"/>
          <w:noProof/>
          <w:snapToGrid w:val="0"/>
          <w:sz w:val="16"/>
          <w:lang w:val="fr-FR"/>
        </w:rPr>
        <w:tab/>
      </w:r>
      <w:r w:rsidRPr="00A5719E">
        <w:rPr>
          <w:rFonts w:ascii="Courier New" w:hAnsi="Courier New" w:cs="Courier New"/>
          <w:noProof/>
          <w:snapToGrid w:val="0"/>
          <w:sz w:val="16"/>
          <w:lang w:val="fr-FR"/>
        </w:rPr>
        <w:tab/>
      </w:r>
      <w:r w:rsidRPr="00A5719E">
        <w:rPr>
          <w:rFonts w:ascii="Courier New" w:eastAsia="Times New Roman" w:hAnsi="Courier New" w:cs="Courier New"/>
          <w:snapToGrid w:val="0"/>
          <w:sz w:val="16"/>
          <w:lang w:val="fr-FR"/>
        </w:rPr>
        <w:t>ServedPLMNs-</w:t>
      </w:r>
      <w:r w:rsidRPr="00A5719E">
        <w:rPr>
          <w:rFonts w:ascii="Courier New" w:eastAsia="Times New Roman" w:hAnsi="Courier New" w:cs="Courier New"/>
          <w:noProof/>
          <w:snapToGrid w:val="0"/>
          <w:sz w:val="16"/>
          <w:lang w:val="fr-FR"/>
        </w:rPr>
        <w:t>List</w:t>
      </w:r>
      <w:r w:rsidRPr="00A5719E">
        <w:rPr>
          <w:rFonts w:ascii="Courier New" w:eastAsia="Times New Roman" w:hAnsi="Courier New" w:cs="Courier New"/>
          <w:snapToGrid w:val="0"/>
          <w:sz w:val="16"/>
          <w:lang w:val="fr-FR"/>
        </w:rPr>
        <w:t>,</w:t>
      </w:r>
    </w:p>
    <w:p w14:paraId="4202210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fr-FR"/>
        </w:rPr>
      </w:pPr>
      <w:r w:rsidRPr="00A5719E">
        <w:rPr>
          <w:rFonts w:ascii="Courier New" w:eastAsia="Times New Roman" w:hAnsi="Courier New" w:cs="Courier New"/>
          <w:snapToGrid w:val="0"/>
          <w:sz w:val="16"/>
          <w:lang w:val="fr-FR"/>
        </w:rPr>
        <w:tab/>
        <w:t>nR-Mode-Info</w:t>
      </w:r>
      <w:r w:rsidRPr="00A5719E">
        <w:rPr>
          <w:rFonts w:ascii="Courier New" w:eastAsia="Times New Roman" w:hAnsi="Courier New" w:cs="Courier New"/>
          <w:snapToGrid w:val="0"/>
          <w:sz w:val="16"/>
          <w:lang w:val="fr-FR"/>
        </w:rPr>
        <w:tab/>
      </w:r>
      <w:r w:rsidRPr="00A5719E">
        <w:rPr>
          <w:rFonts w:ascii="Courier New" w:hAnsi="Courier New" w:cs="Courier New"/>
          <w:noProof/>
          <w:snapToGrid w:val="0"/>
          <w:sz w:val="16"/>
          <w:lang w:val="fr-FR"/>
        </w:rPr>
        <w:tab/>
      </w:r>
      <w:r w:rsidRPr="00A5719E">
        <w:rPr>
          <w:rFonts w:ascii="Courier New" w:hAnsi="Courier New" w:cs="Courier New"/>
          <w:noProof/>
          <w:snapToGrid w:val="0"/>
          <w:sz w:val="16"/>
          <w:lang w:val="fr-FR"/>
        </w:rPr>
        <w:tab/>
      </w:r>
      <w:r w:rsidRPr="00A5719E">
        <w:rPr>
          <w:rFonts w:ascii="Courier New" w:eastAsia="Times New Roman" w:hAnsi="Courier New" w:cs="Courier New"/>
          <w:snapToGrid w:val="0"/>
          <w:sz w:val="16"/>
          <w:lang w:val="fr-FR"/>
        </w:rPr>
        <w:tab/>
      </w:r>
      <w:r w:rsidRPr="00A5719E">
        <w:rPr>
          <w:rFonts w:ascii="Courier New" w:eastAsia="Times New Roman" w:hAnsi="Courier New" w:cs="Courier New"/>
          <w:snapToGrid w:val="0"/>
          <w:sz w:val="16"/>
          <w:lang w:val="fr-FR"/>
        </w:rPr>
        <w:tab/>
        <w:t>NR-Mode-Info,</w:t>
      </w:r>
      <w:r w:rsidRPr="00A5719E">
        <w:rPr>
          <w:rFonts w:ascii="Courier New" w:hAnsi="Courier New" w:cs="Courier New"/>
          <w:noProof/>
          <w:snapToGrid w:val="0"/>
          <w:sz w:val="16"/>
          <w:lang w:val="fr-FR"/>
        </w:rPr>
        <w:t xml:space="preserve"> </w:t>
      </w:r>
    </w:p>
    <w:p w14:paraId="66B8C20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fr-FR"/>
        </w:rPr>
      </w:pPr>
      <w:r w:rsidRPr="00A5719E">
        <w:rPr>
          <w:rFonts w:ascii="Courier New" w:hAnsi="Courier New" w:cs="Courier New"/>
          <w:noProof/>
          <w:snapToGrid w:val="0"/>
          <w:sz w:val="16"/>
          <w:lang w:val="fr-FR"/>
        </w:rPr>
        <w:tab/>
        <w:t>measurementTimingConfiguration</w:t>
      </w:r>
      <w:r w:rsidRPr="00A5719E">
        <w:rPr>
          <w:rFonts w:ascii="Courier New" w:hAnsi="Courier New" w:cs="Courier New"/>
          <w:noProof/>
          <w:snapToGrid w:val="0"/>
          <w:sz w:val="16"/>
          <w:lang w:val="fr-FR"/>
        </w:rPr>
        <w:tab/>
        <w:t>OCTET STRING,</w:t>
      </w:r>
    </w:p>
    <w:p w14:paraId="58F7ABB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fr-FR"/>
        </w:rPr>
      </w:pPr>
      <w:r w:rsidRPr="00A5719E">
        <w:rPr>
          <w:rFonts w:ascii="Courier New" w:eastAsia="Times New Roman" w:hAnsi="Courier New" w:cs="Courier New"/>
          <w:snapToGrid w:val="0"/>
          <w:sz w:val="16"/>
          <w:lang w:val="fr-FR"/>
        </w:rPr>
        <w:tab/>
        <w:t>iE-Extensions</w:t>
      </w:r>
      <w:r w:rsidRPr="00A5719E">
        <w:rPr>
          <w:rFonts w:ascii="Courier New" w:eastAsia="Times New Roman" w:hAnsi="Courier New" w:cs="Courier New"/>
          <w:snapToGrid w:val="0"/>
          <w:sz w:val="16"/>
          <w:lang w:val="fr-FR"/>
        </w:rPr>
        <w:tab/>
      </w:r>
      <w:r w:rsidRPr="00A5719E">
        <w:rPr>
          <w:rFonts w:ascii="Courier New" w:eastAsia="Times New Roman" w:hAnsi="Courier New" w:cs="Courier New"/>
          <w:snapToGrid w:val="0"/>
          <w:sz w:val="16"/>
          <w:lang w:val="fr-FR"/>
        </w:rPr>
        <w:tab/>
        <w:t>ProtocolExtensionContainer { {Served-Cell-Information-ExtIEs} } OPTIONAL,</w:t>
      </w:r>
    </w:p>
    <w:p w14:paraId="3083F91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fr-FR"/>
        </w:rPr>
      </w:pPr>
      <w:r w:rsidRPr="00A5719E">
        <w:rPr>
          <w:rFonts w:ascii="Courier New" w:eastAsia="Times New Roman" w:hAnsi="Courier New" w:cs="Courier New"/>
          <w:snapToGrid w:val="0"/>
          <w:sz w:val="16"/>
          <w:lang w:val="fr-FR"/>
        </w:rPr>
        <w:tab/>
        <w:t>...</w:t>
      </w:r>
    </w:p>
    <w:p w14:paraId="51F74D6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fr-FR"/>
        </w:rPr>
      </w:pPr>
      <w:r w:rsidRPr="00A5719E">
        <w:rPr>
          <w:rFonts w:ascii="Courier New" w:eastAsia="Times New Roman" w:hAnsi="Courier New" w:cs="Courier New"/>
          <w:snapToGrid w:val="0"/>
          <w:sz w:val="16"/>
          <w:lang w:val="fr-FR"/>
        </w:rPr>
        <w:t>}</w:t>
      </w:r>
    </w:p>
    <w:p w14:paraId="176254A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fr-FR"/>
        </w:rPr>
      </w:pPr>
    </w:p>
    <w:p w14:paraId="3256160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fr-FR"/>
        </w:rPr>
      </w:pPr>
      <w:r w:rsidRPr="00A5719E">
        <w:rPr>
          <w:rFonts w:ascii="Courier New" w:eastAsia="Times New Roman" w:hAnsi="Courier New" w:cs="Courier New"/>
          <w:snapToGrid w:val="0"/>
          <w:sz w:val="16"/>
          <w:lang w:val="fr-FR"/>
        </w:rPr>
        <w:t>Served-Cell-Information-ExtIEs F1AP-PROTOCOL-EXTENSION ::= {</w:t>
      </w:r>
    </w:p>
    <w:p w14:paraId="2B99084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fr-FR"/>
        </w:rPr>
      </w:pPr>
      <w:r w:rsidRPr="00A5719E">
        <w:rPr>
          <w:rFonts w:ascii="Courier New" w:eastAsia="Times New Roman" w:hAnsi="Courier New" w:cs="Courier New"/>
          <w:snapToGrid w:val="0"/>
          <w:sz w:val="16"/>
          <w:lang w:val="fr-FR"/>
        </w:rPr>
        <w:tab/>
        <w:t>{</w:t>
      </w:r>
      <w:r w:rsidRPr="00A5719E">
        <w:rPr>
          <w:rFonts w:ascii="Courier New" w:eastAsia="Times New Roman" w:hAnsi="Courier New" w:cs="Courier New"/>
          <w:snapToGrid w:val="0"/>
          <w:sz w:val="16"/>
          <w:lang w:val="fr-FR"/>
        </w:rPr>
        <w:tab/>
        <w:t>ID id-RANAC</w:t>
      </w:r>
      <w:r w:rsidRPr="00A5719E">
        <w:rPr>
          <w:rFonts w:ascii="Courier New" w:eastAsia="Times New Roman" w:hAnsi="Courier New" w:cs="Courier New"/>
          <w:snapToGrid w:val="0"/>
          <w:sz w:val="16"/>
          <w:lang w:val="fr-FR"/>
        </w:rPr>
        <w:tab/>
      </w:r>
      <w:r w:rsidRPr="00A5719E">
        <w:rPr>
          <w:rFonts w:ascii="Courier New" w:eastAsia="Times New Roman" w:hAnsi="Courier New" w:cs="Courier New"/>
          <w:snapToGrid w:val="0"/>
          <w:sz w:val="16"/>
          <w:lang w:val="fr-FR"/>
        </w:rPr>
        <w:tab/>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snapToGrid w:val="0"/>
          <w:sz w:val="16"/>
          <w:lang w:val="fr-FR"/>
        </w:rPr>
        <w:t>CRITICALITY ignore</w:t>
      </w:r>
      <w:r w:rsidRPr="00A5719E">
        <w:rPr>
          <w:rFonts w:ascii="Courier New" w:eastAsia="Times New Roman" w:hAnsi="Courier New" w:cs="Courier New"/>
          <w:snapToGrid w:val="0"/>
          <w:sz w:val="16"/>
          <w:lang w:val="fr-FR"/>
        </w:rPr>
        <w:tab/>
        <w:t>EXTENSION RANAC</w:t>
      </w:r>
      <w:r w:rsidRPr="00A5719E">
        <w:rPr>
          <w:rFonts w:ascii="Courier New" w:eastAsia="Times New Roman" w:hAnsi="Courier New" w:cs="Courier New"/>
          <w:snapToGrid w:val="0"/>
          <w:sz w:val="16"/>
          <w:lang w:val="fr-FR"/>
        </w:rPr>
        <w:tab/>
      </w:r>
      <w:r w:rsidRPr="00A5719E">
        <w:rPr>
          <w:rFonts w:ascii="Courier New" w:eastAsia="Times New Roman" w:hAnsi="Courier New" w:cs="Courier New"/>
          <w:snapToGrid w:val="0"/>
          <w:sz w:val="16"/>
          <w:lang w:val="fr-FR"/>
        </w:rPr>
        <w:tab/>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snapToGrid w:val="0"/>
          <w:sz w:val="16"/>
          <w:lang w:val="fr-FR"/>
        </w:rPr>
        <w:t>PRESENCE optional }|</w:t>
      </w:r>
    </w:p>
    <w:p w14:paraId="28E05D6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rPr>
      </w:pPr>
      <w:r w:rsidRPr="00A5719E">
        <w:rPr>
          <w:rFonts w:ascii="Courier New" w:eastAsia="Times New Roman" w:hAnsi="Courier New" w:cs="Courier New"/>
          <w:snapToGrid w:val="0"/>
          <w:sz w:val="16"/>
          <w:lang w:val="fr-FR"/>
        </w:rPr>
        <w:tab/>
      </w:r>
      <w:r w:rsidRPr="00A5719E">
        <w:rPr>
          <w:rFonts w:ascii="Courier New" w:eastAsia="Times New Roman" w:hAnsi="Courier New" w:cs="Courier New"/>
          <w:snapToGrid w:val="0"/>
          <w:sz w:val="16"/>
          <w:lang w:val="en-US"/>
        </w:rPr>
        <w:t>{</w:t>
      </w:r>
      <w:r w:rsidRPr="00A5719E">
        <w:rPr>
          <w:rFonts w:ascii="Courier New" w:eastAsia="Times New Roman" w:hAnsi="Courier New" w:cs="Courier New"/>
          <w:snapToGrid w:val="0"/>
          <w:sz w:val="16"/>
          <w:lang w:val="en-US"/>
        </w:rPr>
        <w:tab/>
        <w:t>ID id-ExtendedServedPLMNs-List</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CRITICALITY ignore</w:t>
      </w:r>
      <w:r w:rsidRPr="00A5719E">
        <w:rPr>
          <w:rFonts w:ascii="Courier New" w:eastAsia="Times New Roman" w:hAnsi="Courier New" w:cs="Courier New"/>
          <w:snapToGrid w:val="0"/>
          <w:sz w:val="16"/>
          <w:lang w:val="en-US"/>
        </w:rPr>
        <w:tab/>
        <w:t>EXTENSION ExtendedServedPLMNs-List</w:t>
      </w:r>
      <w:r w:rsidRPr="00A5719E">
        <w:rPr>
          <w:rFonts w:ascii="Courier New" w:eastAsia="Times New Roman" w:hAnsi="Courier New" w:cs="Courier New"/>
          <w:snapToGrid w:val="0"/>
          <w:sz w:val="16"/>
          <w:lang w:val="en-US"/>
        </w:rPr>
        <w:tab/>
        <w:t>PRESENCE optional }|</w:t>
      </w:r>
    </w:p>
    <w:p w14:paraId="426CBDD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w:t>
      </w:r>
      <w:r w:rsidRPr="00A5719E">
        <w:rPr>
          <w:rFonts w:ascii="Courier New" w:eastAsia="Times New Roman" w:hAnsi="Courier New" w:cs="Courier New"/>
          <w:snapToGrid w:val="0"/>
          <w:sz w:val="16"/>
          <w:lang w:val="en-US"/>
        </w:rPr>
        <w:tab/>
        <w:t>ID id-Cell-Direction</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CRITICALITY ignore</w:t>
      </w:r>
      <w:r w:rsidRPr="00A5719E">
        <w:rPr>
          <w:rFonts w:ascii="Courier New" w:eastAsia="Times New Roman" w:hAnsi="Courier New" w:cs="Courier New"/>
          <w:snapToGrid w:val="0"/>
          <w:sz w:val="16"/>
          <w:lang w:val="en-US"/>
        </w:rPr>
        <w:tab/>
        <w:t>EXTENSION Cell-Direction</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PRESENCE optional }|</w:t>
      </w:r>
    </w:p>
    <w:p w14:paraId="60BBD77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w:t>
      </w:r>
      <w:r w:rsidRPr="00A5719E">
        <w:rPr>
          <w:rFonts w:ascii="Courier New" w:eastAsia="Times New Roman" w:hAnsi="Courier New" w:cs="Courier New"/>
          <w:snapToGrid w:val="0"/>
          <w:sz w:val="16"/>
          <w:lang w:val="en-US"/>
        </w:rPr>
        <w:tab/>
        <w:t>ID id-BPLMN-ID-Info-List</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CRITICALITY ignore</w:t>
      </w:r>
      <w:r w:rsidRPr="00A5719E">
        <w:rPr>
          <w:rFonts w:ascii="Courier New" w:eastAsia="Times New Roman" w:hAnsi="Courier New" w:cs="Courier New"/>
          <w:snapToGrid w:val="0"/>
          <w:sz w:val="16"/>
          <w:lang w:val="en-US"/>
        </w:rPr>
        <w:tab/>
        <w:t>EXTENSION BPLMN-ID-Info-List</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PRESENCE optional }|</w:t>
      </w:r>
    </w:p>
    <w:p w14:paraId="2146D65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w:t>
      </w:r>
      <w:r w:rsidRPr="00A5719E">
        <w:rPr>
          <w:rFonts w:ascii="Courier New" w:eastAsia="Times New Roman" w:hAnsi="Courier New" w:cs="Courier New"/>
          <w:snapToGrid w:val="0"/>
          <w:sz w:val="16"/>
          <w:lang w:val="en-US"/>
        </w:rPr>
        <w:tab/>
        <w:t>ID id-Cell-Type</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CRITICALITY ignore</w:t>
      </w:r>
      <w:r w:rsidRPr="00A5719E">
        <w:rPr>
          <w:rFonts w:ascii="Courier New" w:eastAsia="Times New Roman" w:hAnsi="Courier New" w:cs="Courier New"/>
          <w:snapToGrid w:val="0"/>
          <w:sz w:val="16"/>
          <w:lang w:val="en-US"/>
        </w:rPr>
        <w:tab/>
        <w:t>EXTENSION CellType</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PRESENCE optional}|</w:t>
      </w:r>
    </w:p>
    <w:p w14:paraId="3598973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w:t>
      </w:r>
      <w:r w:rsidRPr="00A5719E">
        <w:rPr>
          <w:rFonts w:ascii="Courier New" w:eastAsia="Times New Roman" w:hAnsi="Courier New" w:cs="Courier New"/>
          <w:snapToGrid w:val="0"/>
          <w:sz w:val="16"/>
          <w:lang w:val="en-US"/>
        </w:rPr>
        <w:tab/>
        <w:t xml:space="preserve">ID </w:t>
      </w:r>
      <w:r w:rsidRPr="00A5719E">
        <w:rPr>
          <w:rFonts w:ascii="Courier New" w:eastAsia="Times New Roman" w:hAnsi="Courier New" w:cs="Courier New"/>
          <w:noProof/>
          <w:snapToGrid w:val="0"/>
          <w:sz w:val="16"/>
          <w:lang w:val="en-US"/>
        </w:rPr>
        <w:t>id-ConfiguredTACIndication</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CRITICALITY ignore</w:t>
      </w:r>
      <w:r w:rsidRPr="00A5719E">
        <w:rPr>
          <w:rFonts w:ascii="Courier New" w:eastAsia="Times New Roman" w:hAnsi="Courier New" w:cs="Courier New"/>
          <w:snapToGrid w:val="0"/>
          <w:sz w:val="16"/>
          <w:lang w:val="en-US"/>
        </w:rPr>
        <w:tab/>
        <w:t xml:space="preserve">EXTENSION </w:t>
      </w:r>
      <w:r w:rsidRPr="00A5719E">
        <w:rPr>
          <w:rFonts w:ascii="Courier New" w:eastAsia="Times New Roman" w:hAnsi="Courier New" w:cs="Courier New"/>
          <w:noProof/>
          <w:snapToGrid w:val="0"/>
          <w:sz w:val="16"/>
          <w:lang w:val="en-US"/>
        </w:rPr>
        <w:t>ConfiguredTACIndication</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PRESENCE optional }|</w:t>
      </w:r>
    </w:p>
    <w:p w14:paraId="39EE4F9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w:t>
      </w:r>
      <w:r w:rsidRPr="00A5719E">
        <w:rPr>
          <w:rFonts w:ascii="Courier New" w:eastAsia="Times New Roman" w:hAnsi="Courier New" w:cs="Courier New"/>
          <w:snapToGrid w:val="0"/>
          <w:sz w:val="16"/>
          <w:lang w:val="en-US"/>
        </w:rPr>
        <w:tab/>
        <w:t>ID id-AggressorgNBSetID</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CRITICALITY ignore</w:t>
      </w:r>
      <w:r w:rsidRPr="00A5719E">
        <w:rPr>
          <w:rFonts w:ascii="Courier New" w:eastAsia="Times New Roman" w:hAnsi="Courier New" w:cs="Courier New"/>
          <w:snapToGrid w:val="0"/>
          <w:sz w:val="16"/>
          <w:lang w:val="en-US"/>
        </w:rPr>
        <w:tab/>
        <w:t>EXTENSION AggressorgNBSetID</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PRESENCE optional}|</w:t>
      </w:r>
    </w:p>
    <w:p w14:paraId="066FD3D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w:t>
      </w:r>
      <w:r w:rsidRPr="00A5719E">
        <w:rPr>
          <w:rFonts w:ascii="Courier New" w:eastAsia="Times New Roman" w:hAnsi="Courier New" w:cs="Courier New"/>
          <w:snapToGrid w:val="0"/>
          <w:sz w:val="16"/>
          <w:lang w:val="en-US"/>
        </w:rPr>
        <w:tab/>
        <w:t>ID id-VictimgNBSetID</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CRITICALITY ignore</w:t>
      </w:r>
      <w:r w:rsidRPr="00A5719E">
        <w:rPr>
          <w:rFonts w:ascii="Courier New" w:eastAsia="Times New Roman" w:hAnsi="Courier New" w:cs="Courier New"/>
          <w:snapToGrid w:val="0"/>
          <w:sz w:val="16"/>
          <w:lang w:val="en-US"/>
        </w:rPr>
        <w:tab/>
        <w:t>EXTENSION VictimgNBSetID</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PRESENCE optional}|</w:t>
      </w:r>
    </w:p>
    <w:p w14:paraId="0B1F526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w:t>
      </w:r>
      <w:r w:rsidRPr="00A5719E">
        <w:rPr>
          <w:rFonts w:ascii="Courier New" w:eastAsia="Times New Roman" w:hAnsi="Courier New" w:cs="Courier New"/>
          <w:snapToGrid w:val="0"/>
          <w:sz w:val="16"/>
          <w:lang w:val="en-US"/>
        </w:rPr>
        <w:tab/>
        <w:t>ID id-IAB-Info-IAB-DU</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CRITICALITY ignore</w:t>
      </w:r>
      <w:r w:rsidRPr="00A5719E">
        <w:rPr>
          <w:rFonts w:ascii="Courier New" w:eastAsia="Times New Roman" w:hAnsi="Courier New" w:cs="Courier New"/>
          <w:snapToGrid w:val="0"/>
          <w:sz w:val="16"/>
          <w:lang w:val="en-US"/>
        </w:rPr>
        <w:tab/>
        <w:t>EXTENSION IAB-Info-IAB-DU</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PRESENCE optional}|</w:t>
      </w:r>
    </w:p>
    <w:p w14:paraId="4BA8E4B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w:t>
      </w:r>
      <w:r w:rsidRPr="00A5719E">
        <w:rPr>
          <w:rFonts w:ascii="Courier New" w:eastAsia="Times New Roman" w:hAnsi="Courier New" w:cs="Courier New"/>
          <w:snapToGrid w:val="0"/>
          <w:sz w:val="16"/>
          <w:lang w:val="en-US"/>
        </w:rPr>
        <w:tab/>
        <w:t>ID id-SSB-PositionsInBurst</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CRITICALITY ignore</w:t>
      </w:r>
      <w:r w:rsidRPr="00A5719E">
        <w:rPr>
          <w:rFonts w:ascii="Courier New" w:eastAsia="Times New Roman" w:hAnsi="Courier New" w:cs="Courier New"/>
          <w:snapToGrid w:val="0"/>
          <w:sz w:val="16"/>
          <w:lang w:val="en-US"/>
        </w:rPr>
        <w:tab/>
        <w:t>EXTENSION SSB-PositionsInBurst</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PRESENCE optional }|</w:t>
      </w:r>
    </w:p>
    <w:p w14:paraId="295B8CF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w:t>
      </w:r>
      <w:r w:rsidRPr="00A5719E">
        <w:rPr>
          <w:rFonts w:ascii="Courier New" w:eastAsia="Times New Roman" w:hAnsi="Courier New" w:cs="Courier New"/>
          <w:snapToGrid w:val="0"/>
          <w:sz w:val="16"/>
          <w:lang w:val="en-US"/>
        </w:rPr>
        <w:tab/>
        <w:t>ID id-NRPRACHConfig</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CRITICALITY ignore</w:t>
      </w:r>
      <w:r w:rsidRPr="00A5719E">
        <w:rPr>
          <w:rFonts w:ascii="Courier New" w:eastAsia="Times New Roman" w:hAnsi="Courier New" w:cs="Courier New"/>
          <w:snapToGrid w:val="0"/>
          <w:sz w:val="16"/>
          <w:lang w:val="en-US"/>
        </w:rPr>
        <w:tab/>
        <w:t>EXTENSION NRPRACHConfig</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PRESENCE optional }|</w:t>
      </w:r>
    </w:p>
    <w:p w14:paraId="383B879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w:t>
      </w:r>
      <w:r w:rsidRPr="00A5719E">
        <w:rPr>
          <w:rFonts w:ascii="Courier New" w:eastAsia="Times New Roman" w:hAnsi="Courier New" w:cs="Courier New"/>
          <w:snapToGrid w:val="0"/>
          <w:sz w:val="16"/>
          <w:lang w:val="en-US"/>
        </w:rPr>
        <w:tab/>
        <w:t>ID id-</w:t>
      </w:r>
      <w:r w:rsidRPr="00A5719E">
        <w:rPr>
          <w:rFonts w:ascii="Courier New" w:hAnsi="Courier New" w:cs="Courier New"/>
          <w:noProof/>
          <w:snapToGrid w:val="0"/>
          <w:sz w:val="16"/>
          <w:lang w:val="en-US"/>
        </w:rPr>
        <w:t>SFN-Offset</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CRITICALITY ignore</w:t>
      </w:r>
      <w:r w:rsidRPr="00A5719E">
        <w:rPr>
          <w:rFonts w:ascii="Courier New" w:eastAsia="Times New Roman" w:hAnsi="Courier New" w:cs="Courier New"/>
          <w:snapToGrid w:val="0"/>
          <w:sz w:val="16"/>
          <w:lang w:val="en-US"/>
        </w:rPr>
        <w:tab/>
        <w:t xml:space="preserve">EXTENSION </w:t>
      </w:r>
      <w:r w:rsidRPr="00A5719E">
        <w:rPr>
          <w:rFonts w:ascii="Courier New" w:hAnsi="Courier New" w:cs="Courier New"/>
          <w:noProof/>
          <w:snapToGrid w:val="0"/>
          <w:sz w:val="16"/>
          <w:lang w:val="en-US"/>
        </w:rPr>
        <w:t>SFN-Offset</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PRESENCE optional }|</w:t>
      </w:r>
    </w:p>
    <w:p w14:paraId="5ECD9DF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w:t>
      </w:r>
      <w:r w:rsidRPr="00A5719E">
        <w:rPr>
          <w:rFonts w:ascii="Courier New" w:eastAsia="Times New Roman" w:hAnsi="Courier New" w:cs="Courier New"/>
          <w:snapToGrid w:val="0"/>
          <w:sz w:val="16"/>
          <w:lang w:val="en-US"/>
        </w:rPr>
        <w:tab/>
        <w:t xml:space="preserve">ID </w:t>
      </w:r>
      <w:r w:rsidRPr="00A5719E">
        <w:rPr>
          <w:rFonts w:ascii="Courier New" w:eastAsia="Times New Roman" w:hAnsi="Courier New" w:cs="Courier New"/>
          <w:noProof/>
          <w:sz w:val="16"/>
          <w:lang w:val="en-US"/>
        </w:rPr>
        <w:t>id-NPNBroadcastInformation</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noProof/>
          <w:sz w:val="16"/>
          <w:lang w:val="en-US"/>
        </w:rPr>
        <w:t xml:space="preserve">CRITICALITY reject </w:t>
      </w:r>
      <w:r w:rsidRPr="00A5719E">
        <w:rPr>
          <w:rFonts w:ascii="Courier New" w:eastAsia="Times New Roman" w:hAnsi="Courier New" w:cs="Courier New"/>
          <w:noProof/>
          <w:sz w:val="16"/>
          <w:lang w:val="en-US"/>
        </w:rPr>
        <w:tab/>
        <w:t>EXTENSION NPNBroadcastInformation</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snapToGrid w:val="0"/>
          <w:sz w:val="16"/>
          <w:lang w:val="en-US"/>
        </w:rPr>
        <w:t xml:space="preserve"> }</w:t>
      </w:r>
      <w:r w:rsidRPr="00A5719E">
        <w:rPr>
          <w:rFonts w:ascii="Courier New" w:eastAsia="Times New Roman" w:hAnsi="Courier New" w:cs="Courier New"/>
          <w:noProof/>
          <w:sz w:val="16"/>
          <w:lang w:val="en-US"/>
        </w:rPr>
        <w:t>|</w:t>
      </w:r>
    </w:p>
    <w:p w14:paraId="1132257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eastAsia="ko-KR"/>
        </w:rPr>
      </w:pPr>
      <w:r w:rsidRPr="00A5719E">
        <w:rPr>
          <w:rFonts w:ascii="Courier New" w:eastAsia="Times New Roman" w:hAnsi="Courier New" w:cs="Courier New"/>
          <w:noProof/>
          <w:snapToGrid w:val="0"/>
          <w:sz w:val="16"/>
          <w:lang w:val="en-US"/>
        </w:rPr>
        <w:tab/>
        <w:t>{</w:t>
      </w:r>
      <w:r w:rsidRPr="00A5719E">
        <w:rPr>
          <w:rFonts w:ascii="Courier New" w:eastAsia="Times New Roman" w:hAnsi="Courier New" w:cs="Courier New"/>
          <w:noProof/>
          <w:snapToGrid w:val="0"/>
          <w:sz w:val="16"/>
          <w:lang w:val="en-US"/>
        </w:rPr>
        <w:tab/>
        <w:t>ID id-Supported-MBS-FSA-ID-List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ignore</w:t>
      </w:r>
      <w:r w:rsidRPr="00A5719E">
        <w:rPr>
          <w:rFonts w:ascii="Courier New" w:eastAsia="Times New Roman" w:hAnsi="Courier New" w:cs="Courier New"/>
          <w:noProof/>
          <w:snapToGrid w:val="0"/>
          <w:sz w:val="16"/>
          <w:lang w:val="en-US"/>
        </w:rPr>
        <w:tab/>
        <w:t xml:space="preserve">EXTENSION </w:t>
      </w:r>
      <w:r w:rsidRPr="00A5719E">
        <w:rPr>
          <w:rFonts w:ascii="Courier New" w:eastAsia="Times New Roman" w:hAnsi="Courier New" w:cs="Courier New"/>
          <w:noProof/>
          <w:sz w:val="16"/>
          <w:lang w:val="en-US"/>
        </w:rPr>
        <w:t>Supported-MBS-FSA-ID-List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optional }|</w:t>
      </w:r>
    </w:p>
    <w:p w14:paraId="4BD2F43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napToGrid w:val="0"/>
          <w:sz w:val="16"/>
          <w:lang w:val="en-US"/>
        </w:rPr>
        <w:tab/>
        <w:t>{</w:t>
      </w:r>
      <w:r w:rsidRPr="00A5719E">
        <w:rPr>
          <w:rFonts w:ascii="Courier New" w:eastAsia="Times New Roman" w:hAnsi="Courier New" w:cs="Courier New"/>
          <w:noProof/>
          <w:snapToGrid w:val="0"/>
          <w:sz w:val="16"/>
          <w:lang w:val="en-US"/>
        </w:rPr>
        <w:tab/>
        <w:t>ID id-Redcap-Bcast-Information</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ignore</w:t>
      </w:r>
      <w:r w:rsidRPr="00A5719E">
        <w:rPr>
          <w:rFonts w:ascii="Courier New" w:eastAsia="Times New Roman" w:hAnsi="Courier New" w:cs="Courier New"/>
          <w:noProof/>
          <w:snapToGrid w:val="0"/>
          <w:sz w:val="16"/>
          <w:lang w:val="en-US"/>
        </w:rPr>
        <w:tab/>
        <w:t>EXTENSION Redcap-Bcast-Information</w:t>
      </w:r>
      <w:r w:rsidRPr="00A5719E">
        <w:rPr>
          <w:rFonts w:ascii="Courier New" w:eastAsia="Times New Roman" w:hAnsi="Courier New" w:cs="Courier New"/>
          <w:noProof/>
          <w:snapToGrid w:val="0"/>
          <w:sz w:val="16"/>
          <w:lang w:val="en-US"/>
        </w:rPr>
        <w:tab/>
        <w:t>PRESENCE optional }|</w:t>
      </w:r>
    </w:p>
    <w:p w14:paraId="76EF69C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w:t>
      </w:r>
      <w:r w:rsidRPr="00A5719E">
        <w:rPr>
          <w:rFonts w:ascii="Courier New" w:eastAsia="Times New Roman" w:hAnsi="Courier New" w:cs="Courier New"/>
          <w:noProof/>
          <w:snapToGrid w:val="0"/>
          <w:sz w:val="16"/>
          <w:lang w:val="en-US"/>
        </w:rPr>
        <w:tab/>
        <w:t>ID id-ERedcap-Bcast-Information</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ignore</w:t>
      </w:r>
      <w:r w:rsidRPr="00A5719E">
        <w:rPr>
          <w:rFonts w:ascii="Courier New" w:eastAsia="Times New Roman" w:hAnsi="Courier New" w:cs="Courier New"/>
          <w:noProof/>
          <w:snapToGrid w:val="0"/>
          <w:sz w:val="16"/>
          <w:lang w:val="en-US"/>
        </w:rPr>
        <w:tab/>
        <w:t>EXTENSION ERedcap-Bcast-Information</w:t>
      </w:r>
      <w:r w:rsidRPr="00A5719E">
        <w:rPr>
          <w:rFonts w:ascii="Courier New" w:eastAsia="Times New Roman" w:hAnsi="Courier New" w:cs="Courier New"/>
          <w:noProof/>
          <w:snapToGrid w:val="0"/>
          <w:sz w:val="16"/>
          <w:lang w:val="en-US"/>
        </w:rPr>
        <w:tab/>
        <w:t>PRESENCE optional }|</w:t>
      </w:r>
    </w:p>
    <w:p w14:paraId="59B9A69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w:t>
      </w:r>
      <w:r w:rsidRPr="00A5719E">
        <w:rPr>
          <w:rFonts w:ascii="Courier New" w:eastAsia="Times New Roman" w:hAnsi="Courier New" w:cs="Courier New"/>
          <w:noProof/>
          <w:snapToGrid w:val="0"/>
          <w:sz w:val="16"/>
          <w:lang w:val="en-US"/>
        </w:rPr>
        <w:tab/>
        <w:t>ID id-XR-Bcast-Information</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ignore</w:t>
      </w:r>
      <w:r w:rsidRPr="00A5719E">
        <w:rPr>
          <w:rFonts w:ascii="Courier New" w:eastAsia="Times New Roman" w:hAnsi="Courier New" w:cs="Courier New"/>
          <w:noProof/>
          <w:snapToGrid w:val="0"/>
          <w:sz w:val="16"/>
          <w:lang w:val="en-US"/>
        </w:rPr>
        <w:tab/>
        <w:t>EXTENSION XR-Bcast-Information</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optional }|</w:t>
      </w:r>
    </w:p>
    <w:p w14:paraId="4238208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w:t>
      </w:r>
      <w:r w:rsidRPr="00A5719E">
        <w:rPr>
          <w:rFonts w:ascii="Courier New" w:eastAsia="Times New Roman" w:hAnsi="Courier New" w:cs="Courier New"/>
          <w:noProof/>
          <w:snapToGrid w:val="0"/>
          <w:sz w:val="16"/>
          <w:lang w:val="en-US"/>
        </w:rPr>
        <w:tab/>
        <w:t>ID id-BarringExemptionforEmerCallInfo</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ignore</w:t>
      </w:r>
      <w:r w:rsidRPr="00A5719E">
        <w:rPr>
          <w:rFonts w:ascii="Courier New" w:eastAsia="Times New Roman" w:hAnsi="Courier New" w:cs="Courier New"/>
          <w:noProof/>
          <w:snapToGrid w:val="0"/>
          <w:sz w:val="16"/>
          <w:lang w:val="en-US"/>
        </w:rPr>
        <w:tab/>
        <w:t>EXTENSION BarringExemptionforEmerCallInfo</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optional }</w:t>
      </w:r>
      <w:r w:rsidRPr="00A5719E">
        <w:rPr>
          <w:rFonts w:ascii="Courier New" w:eastAsia="Times New Roman" w:hAnsi="Courier New" w:cs="Courier New"/>
          <w:snapToGrid w:val="0"/>
          <w:sz w:val="16"/>
          <w:lang w:val="en-US"/>
        </w:rPr>
        <w:t>,</w:t>
      </w:r>
    </w:p>
    <w:p w14:paraId="7E45C88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w:t>
      </w:r>
    </w:p>
    <w:p w14:paraId="562B57F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w:t>
      </w:r>
    </w:p>
    <w:p w14:paraId="57DB302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0ED2CDD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Serving-Cells-List ::= SEQUENCE (SIZE(1..maxnoofServingCells)) OF Serving-Cells-List-Item</w:t>
      </w:r>
    </w:p>
    <w:p w14:paraId="483069A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0451373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Serving-Cells-List-Item ::= SEQUENCE{</w:t>
      </w:r>
    </w:p>
    <w:p w14:paraId="3AC0A1E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 xml:space="preserve">nRCGI </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NRCGI,</w:t>
      </w:r>
    </w:p>
    <w:p w14:paraId="0B111CF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iAB-MT-Cell-NA-Resource-Configuration-Mode-Info       IAB-MT-Cell-NA-Resource-Configuration-Mode-Info</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OPTIONAL,</w:t>
      </w:r>
    </w:p>
    <w:p w14:paraId="2A9068E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iE-Extensions</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ProtocolExtensionContainer {{Serving-Cells-List-Item-ExtIEs}}</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OPTIONAL</w:t>
      </w:r>
    </w:p>
    <w:p w14:paraId="01160CF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w:t>
      </w:r>
    </w:p>
    <w:p w14:paraId="45FD04E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16B2C8B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 xml:space="preserve">Serving-Cells-List-Item-ExtIEs </w:t>
      </w:r>
      <w:r w:rsidRPr="00A5719E">
        <w:rPr>
          <w:rFonts w:ascii="Courier New" w:eastAsia="Times New Roman" w:hAnsi="Courier New" w:cs="Courier New"/>
          <w:snapToGrid w:val="0"/>
          <w:sz w:val="16"/>
          <w:lang w:val="en-US"/>
        </w:rPr>
        <w:tab/>
        <w:t>F1AP-PROTOCOL-EXTENSION ::= {</w:t>
      </w:r>
    </w:p>
    <w:p w14:paraId="63CB313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w:t>
      </w:r>
    </w:p>
    <w:p w14:paraId="052C7DF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w:t>
      </w:r>
    </w:p>
    <w:p w14:paraId="16E9959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1A1DB84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noProof/>
          <w:sz w:val="16"/>
          <w:lang w:val="en-US"/>
        </w:rPr>
        <w:t>Supported-MBS-FSA-ID-List</w:t>
      </w:r>
      <w:r w:rsidRPr="00A5719E">
        <w:rPr>
          <w:rFonts w:ascii="Courier New" w:eastAsia="Times New Roman" w:hAnsi="Courier New" w:cs="Courier New"/>
          <w:snapToGrid w:val="0"/>
          <w:sz w:val="16"/>
          <w:lang w:val="en-US"/>
        </w:rPr>
        <w:t>::= SEQUENCE (SIZE(1..</w:t>
      </w:r>
      <w:r w:rsidRPr="00A5719E">
        <w:rPr>
          <w:rFonts w:ascii="Courier New" w:eastAsia="Times New Roman" w:hAnsi="Courier New" w:cs="Courier New"/>
          <w:noProof/>
          <w:snapToGrid w:val="0"/>
          <w:sz w:val="16"/>
          <w:lang w:val="en-US"/>
        </w:rPr>
        <w:t xml:space="preserve"> maxnoofMBSFSAs</w:t>
      </w:r>
      <w:r w:rsidRPr="00A5719E">
        <w:rPr>
          <w:rFonts w:ascii="Courier New" w:eastAsia="Times New Roman" w:hAnsi="Courier New" w:cs="Courier New"/>
          <w:snapToGrid w:val="0"/>
          <w:sz w:val="16"/>
          <w:lang w:val="en-US"/>
        </w:rPr>
        <w:t xml:space="preserve">)) OF </w:t>
      </w:r>
      <w:r w:rsidRPr="00A5719E">
        <w:rPr>
          <w:rFonts w:ascii="Courier New" w:eastAsia="Times New Roman" w:hAnsi="Courier New" w:cs="Courier New"/>
          <w:noProof/>
          <w:sz w:val="16"/>
          <w:lang w:val="en-US"/>
        </w:rPr>
        <w:t>MBS-FrequencySelectionArea-Identity</w:t>
      </w:r>
    </w:p>
    <w:p w14:paraId="0133222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21B2325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z w:val="16"/>
          <w:lang w:val="en-US"/>
        </w:rPr>
        <w:t>MBS-FrequencySelectionArea-Identity</w:t>
      </w:r>
      <w:r w:rsidRPr="00A5719E">
        <w:rPr>
          <w:rFonts w:ascii="Courier New" w:eastAsia="Times New Roman" w:hAnsi="Courier New" w:cs="Courier New"/>
          <w:snapToGrid w:val="0"/>
          <w:sz w:val="16"/>
          <w:lang w:val="en-US"/>
        </w:rPr>
        <w:t>::= OCTET STRING (SIZE(</w:t>
      </w:r>
      <w:r w:rsidRPr="00A5719E">
        <w:rPr>
          <w:rFonts w:ascii="Courier New" w:eastAsia="Times New Roman" w:hAnsi="Courier New" w:cs="Courier New"/>
          <w:noProof/>
          <w:snapToGrid w:val="0"/>
          <w:sz w:val="16"/>
          <w:lang w:val="en-US"/>
        </w:rPr>
        <w:t>3</w:t>
      </w:r>
      <w:r w:rsidRPr="00A5719E">
        <w:rPr>
          <w:rFonts w:ascii="Courier New" w:eastAsia="Times New Roman" w:hAnsi="Courier New" w:cs="Courier New"/>
          <w:snapToGrid w:val="0"/>
          <w:sz w:val="16"/>
          <w:lang w:val="en-US"/>
        </w:rPr>
        <w:t>))</w:t>
      </w:r>
    </w:p>
    <w:p w14:paraId="4C43382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eastAsia="ko-KR"/>
        </w:rPr>
      </w:pPr>
    </w:p>
    <w:p w14:paraId="49CF47F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SFN-Offset ::= SEQUENCE {</w:t>
      </w:r>
    </w:p>
    <w:p w14:paraId="3008ABA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sFN-Time-Offset</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z w:val="16"/>
          <w:lang w:val="en-US"/>
        </w:rPr>
        <w:t>BIT STRING (SIZE(24))</w:t>
      </w:r>
      <w:r w:rsidRPr="00A5719E">
        <w:rPr>
          <w:rFonts w:ascii="Courier New" w:eastAsia="Times New Roman" w:hAnsi="Courier New" w:cs="Courier New"/>
          <w:snapToGrid w:val="0"/>
          <w:sz w:val="16"/>
          <w:lang w:val="en-US"/>
        </w:rPr>
        <w:t>,</w:t>
      </w:r>
    </w:p>
    <w:p w14:paraId="57AD956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fr-FR"/>
        </w:rPr>
      </w:pP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fr-FR"/>
        </w:rPr>
        <w:t>iE-Extensions</w:t>
      </w:r>
      <w:r w:rsidRPr="00A5719E">
        <w:rPr>
          <w:rFonts w:ascii="Courier New" w:eastAsia="Times New Roman" w:hAnsi="Courier New" w:cs="Courier New"/>
          <w:snapToGrid w:val="0"/>
          <w:sz w:val="16"/>
          <w:lang w:val="fr-FR"/>
        </w:rPr>
        <w:tab/>
      </w:r>
      <w:r w:rsidRPr="00A5719E">
        <w:rPr>
          <w:rFonts w:ascii="Courier New" w:eastAsia="Times New Roman" w:hAnsi="Courier New" w:cs="Courier New"/>
          <w:snapToGrid w:val="0"/>
          <w:sz w:val="16"/>
          <w:lang w:val="fr-FR"/>
        </w:rPr>
        <w:tab/>
        <w:t>ProtocolExtensionContainer { {SFN-Offset-ExtIEs} } OPTIONAL,</w:t>
      </w:r>
    </w:p>
    <w:p w14:paraId="3949A70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rPr>
      </w:pPr>
      <w:r w:rsidRPr="00A5719E">
        <w:rPr>
          <w:rFonts w:ascii="Courier New" w:eastAsia="Times New Roman" w:hAnsi="Courier New" w:cs="Courier New"/>
          <w:snapToGrid w:val="0"/>
          <w:sz w:val="16"/>
          <w:lang w:val="fr-FR"/>
        </w:rPr>
        <w:tab/>
      </w:r>
      <w:r w:rsidRPr="00A5719E">
        <w:rPr>
          <w:rFonts w:ascii="Courier New" w:eastAsia="Times New Roman" w:hAnsi="Courier New" w:cs="Courier New"/>
          <w:snapToGrid w:val="0"/>
          <w:sz w:val="16"/>
          <w:lang w:val="en-US"/>
        </w:rPr>
        <w:t>...</w:t>
      </w:r>
    </w:p>
    <w:p w14:paraId="59996EC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w:t>
      </w:r>
    </w:p>
    <w:p w14:paraId="6E3B2A0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6EC7F35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SFN-Offset-ExtIEs F1AP-PROTOCOL-EXTENSION ::= {</w:t>
      </w:r>
    </w:p>
    <w:p w14:paraId="07CEE4E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w:t>
      </w:r>
    </w:p>
    <w:p w14:paraId="2730A12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w:t>
      </w:r>
    </w:p>
    <w:p w14:paraId="0FA40FB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p>
    <w:p w14:paraId="23FBCD8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Served-Cells-To-Add-Item ::= SEQUENCE {</w:t>
      </w:r>
    </w:p>
    <w:p w14:paraId="0E096D8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served-Cell-Information</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Served-Cell-Information,</w:t>
      </w:r>
    </w:p>
    <w:p w14:paraId="1ABC46B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napToGrid w:val="0"/>
          <w:sz w:val="16"/>
          <w:lang w:val="en-US"/>
        </w:rPr>
        <w:tab/>
      </w:r>
      <w:r w:rsidRPr="00A5719E">
        <w:rPr>
          <w:rFonts w:ascii="Courier New" w:hAnsi="Courier New" w:cs="Courier New"/>
          <w:noProof/>
          <w:sz w:val="16"/>
          <w:lang w:val="en-US"/>
        </w:rPr>
        <w:t>gNB-DU-System-Information</w:t>
      </w:r>
      <w:r w:rsidRPr="00A5719E">
        <w:rPr>
          <w:rFonts w:ascii="Courier New" w:hAnsi="Courier New" w:cs="Courier New"/>
          <w:noProof/>
          <w:sz w:val="16"/>
          <w:lang w:val="en-US"/>
        </w:rPr>
        <w:tab/>
        <w:t>GNB-DU-System-Information</w:t>
      </w:r>
      <w:r w:rsidRPr="00A5719E">
        <w:rPr>
          <w:rFonts w:ascii="Courier New" w:hAnsi="Courier New" w:cs="Courier New"/>
          <w:noProof/>
          <w:sz w:val="16"/>
          <w:lang w:val="en-US"/>
        </w:rPr>
        <w:tab/>
        <w:t xml:space="preserve"> OPTIONAL, </w:t>
      </w:r>
    </w:p>
    <w:p w14:paraId="43F280F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z w:val="16"/>
          <w:lang w:val="en-US"/>
        </w:rPr>
        <w:tab/>
      </w:r>
      <w:r w:rsidRPr="00A5719E">
        <w:rPr>
          <w:rFonts w:ascii="Courier New" w:hAnsi="Courier New" w:cs="Courier New"/>
          <w:noProof/>
          <w:snapToGrid w:val="0"/>
          <w:sz w:val="16"/>
          <w:lang w:val="en-US"/>
        </w:rPr>
        <w:t>iE-Extensions</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ProtocolExtensionContainer { { Served-Cells-To-Add-ItemExtIEs} }</w:t>
      </w:r>
      <w:r w:rsidRPr="00A5719E">
        <w:rPr>
          <w:rFonts w:ascii="Courier New" w:hAnsi="Courier New" w:cs="Courier New"/>
          <w:noProof/>
          <w:snapToGrid w:val="0"/>
          <w:sz w:val="16"/>
          <w:lang w:val="en-US"/>
        </w:rPr>
        <w:tab/>
        <w:t>OPTIONAL,</w:t>
      </w:r>
    </w:p>
    <w:p w14:paraId="4949BE4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w:t>
      </w:r>
    </w:p>
    <w:p w14:paraId="2D154EA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w:t>
      </w:r>
    </w:p>
    <w:p w14:paraId="25776AF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p>
    <w:p w14:paraId="714F105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 xml:space="preserve">Served-Cells-To-Add-ItemExtIEs </w:t>
      </w:r>
      <w:r w:rsidRPr="00A5719E">
        <w:rPr>
          <w:rFonts w:ascii="Courier New" w:hAnsi="Courier New" w:cs="Courier New"/>
          <w:noProof/>
          <w:snapToGrid w:val="0"/>
          <w:sz w:val="16"/>
          <w:lang w:val="en-US"/>
        </w:rPr>
        <w:tab/>
        <w:t>F1AP-PROTOCOL-EXTENSION ::= {</w:t>
      </w:r>
    </w:p>
    <w:p w14:paraId="0133DE6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w:t>
      </w:r>
    </w:p>
    <w:p w14:paraId="3DE82A2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w:t>
      </w:r>
    </w:p>
    <w:p w14:paraId="0EA5E30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p>
    <w:p w14:paraId="0D024B3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Served-Cells-To-Delete-Item ::= SEQUENCE {</w:t>
      </w:r>
    </w:p>
    <w:p w14:paraId="2C0C837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oldNRCGI</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NRCGI</w:t>
      </w:r>
      <w:r w:rsidRPr="00A5719E">
        <w:rPr>
          <w:rFonts w:ascii="Courier New" w:hAnsi="Courier New" w:cs="Courier New"/>
          <w:noProof/>
          <w:snapToGrid w:val="0"/>
          <w:sz w:val="16"/>
          <w:lang w:val="en-US"/>
        </w:rPr>
        <w:tab/>
        <w:t>,</w:t>
      </w:r>
    </w:p>
    <w:p w14:paraId="771CBAE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iE-Extensions</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ProtocolExtensionContainer { { Served-Cells-To-Delete-ItemExtIEs } }</w:t>
      </w:r>
      <w:r w:rsidRPr="00A5719E">
        <w:rPr>
          <w:rFonts w:ascii="Courier New" w:hAnsi="Courier New" w:cs="Courier New"/>
          <w:noProof/>
          <w:snapToGrid w:val="0"/>
          <w:sz w:val="16"/>
          <w:lang w:val="en-US"/>
        </w:rPr>
        <w:tab/>
        <w:t>OPTIONAL,</w:t>
      </w:r>
    </w:p>
    <w:p w14:paraId="243A489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w:t>
      </w:r>
    </w:p>
    <w:p w14:paraId="6AFFB6A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w:t>
      </w:r>
    </w:p>
    <w:p w14:paraId="6F0DF5E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p>
    <w:p w14:paraId="05A0BB8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 xml:space="preserve">Served-Cells-To-Delete-ItemExtIEs </w:t>
      </w:r>
      <w:r w:rsidRPr="00A5719E">
        <w:rPr>
          <w:rFonts w:ascii="Courier New" w:hAnsi="Courier New" w:cs="Courier New"/>
          <w:noProof/>
          <w:snapToGrid w:val="0"/>
          <w:sz w:val="16"/>
          <w:lang w:val="en-US"/>
        </w:rPr>
        <w:tab/>
        <w:t>F1AP-PROTOCOL-EXTENSION ::= {</w:t>
      </w:r>
    </w:p>
    <w:p w14:paraId="0247CF1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w:t>
      </w:r>
    </w:p>
    <w:p w14:paraId="17E0680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w:t>
      </w:r>
    </w:p>
    <w:p w14:paraId="17043AC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p>
    <w:p w14:paraId="18509BE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Served-Cells-To-Modify-Item ::= SEQUENCE {</w:t>
      </w:r>
    </w:p>
    <w:p w14:paraId="677A713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oldNRCGI</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NRCGI</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w:t>
      </w:r>
    </w:p>
    <w:p w14:paraId="5F564BE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served-Cell-Information</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Served-Cell-Information</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w:t>
      </w:r>
    </w:p>
    <w:p w14:paraId="0CABDA7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napToGrid w:val="0"/>
          <w:sz w:val="16"/>
          <w:lang w:val="en-US"/>
        </w:rPr>
        <w:tab/>
      </w:r>
      <w:r w:rsidRPr="00A5719E">
        <w:rPr>
          <w:rFonts w:ascii="Courier New" w:hAnsi="Courier New" w:cs="Courier New"/>
          <w:noProof/>
          <w:sz w:val="16"/>
          <w:lang w:val="en-US"/>
        </w:rPr>
        <w:t>gNB-DU-System-Information</w:t>
      </w:r>
      <w:r w:rsidRPr="00A5719E">
        <w:rPr>
          <w:rFonts w:ascii="Courier New" w:hAnsi="Courier New" w:cs="Courier New"/>
          <w:noProof/>
          <w:sz w:val="16"/>
          <w:lang w:val="en-US"/>
        </w:rPr>
        <w:tab/>
        <w:t xml:space="preserve">GNB-DU-System-Information </w:t>
      </w:r>
      <w:r w:rsidRPr="00A5719E">
        <w:rPr>
          <w:rFonts w:ascii="Courier New" w:hAnsi="Courier New" w:cs="Courier New"/>
          <w:noProof/>
          <w:sz w:val="16"/>
          <w:lang w:val="en-US"/>
        </w:rPr>
        <w:tab/>
        <w:t>OPTIONAL</w:t>
      </w:r>
      <w:r w:rsidRPr="00A5719E">
        <w:rPr>
          <w:rFonts w:ascii="Courier New" w:hAnsi="Courier New" w:cs="Courier New"/>
          <w:noProof/>
          <w:sz w:val="16"/>
          <w:lang w:val="en-US"/>
        </w:rPr>
        <w:tab/>
        <w:t>,</w:t>
      </w:r>
    </w:p>
    <w:p w14:paraId="37E86AA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z w:val="16"/>
          <w:lang w:val="en-US"/>
        </w:rPr>
        <w:tab/>
      </w:r>
      <w:r w:rsidRPr="00A5719E">
        <w:rPr>
          <w:rFonts w:ascii="Courier New" w:hAnsi="Courier New" w:cs="Courier New"/>
          <w:noProof/>
          <w:snapToGrid w:val="0"/>
          <w:sz w:val="16"/>
          <w:lang w:val="en-US"/>
        </w:rPr>
        <w:t>iE-Extensions</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ProtocolExtensionContainer { { Served-Cells-To-Modify-ItemExtIEs } }</w:t>
      </w:r>
      <w:r w:rsidRPr="00A5719E">
        <w:rPr>
          <w:rFonts w:ascii="Courier New" w:hAnsi="Courier New" w:cs="Courier New"/>
          <w:noProof/>
          <w:snapToGrid w:val="0"/>
          <w:sz w:val="16"/>
          <w:lang w:val="en-US"/>
        </w:rPr>
        <w:tab/>
        <w:t>OPTIONAL,</w:t>
      </w:r>
    </w:p>
    <w:p w14:paraId="6A518D8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lastRenderedPageBreak/>
        <w:tab/>
        <w:t>...</w:t>
      </w:r>
    </w:p>
    <w:p w14:paraId="55B002C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w:t>
      </w:r>
    </w:p>
    <w:p w14:paraId="5C66B09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p>
    <w:p w14:paraId="6A91116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 xml:space="preserve">Served-Cells-To-Modify-ItemExtIEs </w:t>
      </w:r>
      <w:r w:rsidRPr="00A5719E">
        <w:rPr>
          <w:rFonts w:ascii="Courier New" w:hAnsi="Courier New" w:cs="Courier New"/>
          <w:noProof/>
          <w:snapToGrid w:val="0"/>
          <w:sz w:val="16"/>
          <w:lang w:val="en-US"/>
        </w:rPr>
        <w:tab/>
        <w:t>F1AP-PROTOCOL-EXTENSION ::= {</w:t>
      </w:r>
    </w:p>
    <w:p w14:paraId="5A549A7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w:t>
      </w:r>
    </w:p>
    <w:p w14:paraId="7AB7AEF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w:t>
      </w:r>
    </w:p>
    <w:p w14:paraId="73BFEF6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254F382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Served-EUTRA-Cells-Information::= SEQUENCE {</w:t>
      </w:r>
    </w:p>
    <w:p w14:paraId="6B2AEB6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snapToGrid w:val="0"/>
          <w:sz w:val="16"/>
          <w:lang w:val="en-US"/>
        </w:rPr>
        <w:tab/>
      </w:r>
      <w:r w:rsidRPr="00A5719E">
        <w:rPr>
          <w:rFonts w:ascii="Courier New" w:eastAsia="Times New Roman" w:hAnsi="Courier New" w:cs="Courier New"/>
          <w:noProof/>
          <w:sz w:val="16"/>
          <w:lang w:val="en-US"/>
        </w:rPr>
        <w:t>eUTRA-Mode-Info</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EUTRA-Mode-Info,</w:t>
      </w:r>
    </w:p>
    <w:p w14:paraId="68953B6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noProof/>
          <w:sz w:val="16"/>
          <w:lang w:val="en-US"/>
        </w:rPr>
        <w:tab/>
      </w:r>
      <w:r w:rsidRPr="00A5719E">
        <w:rPr>
          <w:rFonts w:ascii="Courier New" w:eastAsia="Times New Roman" w:hAnsi="Courier New" w:cs="Courier New"/>
          <w:snapToGrid w:val="0"/>
          <w:sz w:val="16"/>
          <w:lang w:val="en-US"/>
        </w:rPr>
        <w:t>protectedEUTRAResourceIndication</w:t>
      </w:r>
      <w:r w:rsidRPr="00A5719E">
        <w:rPr>
          <w:rFonts w:ascii="Courier New" w:eastAsia="Times New Roman" w:hAnsi="Courier New" w:cs="Courier New"/>
          <w:snapToGrid w:val="0"/>
          <w:sz w:val="16"/>
          <w:lang w:val="en-US"/>
        </w:rPr>
        <w:tab/>
        <w:t>ProtectedEUTRAResourceIndication,</w:t>
      </w:r>
    </w:p>
    <w:p w14:paraId="401419B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iE-Extensions</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ProtocolExtensionContainer { {Served-EUTRA-Cell-Information-ExtIEs} } OPTIONAL,</w:t>
      </w:r>
    </w:p>
    <w:p w14:paraId="5E2B1F4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w:t>
      </w:r>
    </w:p>
    <w:p w14:paraId="375CB20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w:t>
      </w:r>
    </w:p>
    <w:p w14:paraId="7A2777D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572D21C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 xml:space="preserve">Served-EUTRA-Cell-Information-ExtIEs </w:t>
      </w:r>
      <w:r w:rsidRPr="00A5719E">
        <w:rPr>
          <w:rFonts w:ascii="Courier New" w:eastAsia="Times New Roman" w:hAnsi="Courier New" w:cs="Courier New"/>
          <w:snapToGrid w:val="0"/>
          <w:sz w:val="16"/>
          <w:lang w:val="en-US"/>
        </w:rPr>
        <w:tab/>
        <w:t>F1AP-PROTOCOL-EXTENSION ::= {</w:t>
      </w:r>
    </w:p>
    <w:p w14:paraId="7975FC2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w:t>
      </w:r>
    </w:p>
    <w:p w14:paraId="3E573FB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w:t>
      </w:r>
    </w:p>
    <w:p w14:paraId="3434C19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66F2F9A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Service-State ::= ENUMERATED {</w:t>
      </w:r>
    </w:p>
    <w:p w14:paraId="12610A1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eastAsia="Times New Roman" w:hAnsi="Courier New" w:cs="Courier New"/>
          <w:noProof/>
          <w:sz w:val="16"/>
          <w:lang w:val="en-US"/>
        </w:rPr>
        <w:tab/>
        <w:t>in-service,</w:t>
      </w:r>
    </w:p>
    <w:p w14:paraId="2FCCB63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out-of-service,</w:t>
      </w:r>
    </w:p>
    <w:p w14:paraId="5B77867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136D7FC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6ACCEB1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526472E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eastAsia="Times New Roman" w:hAnsi="Courier New" w:cs="Courier New"/>
          <w:noProof/>
          <w:sz w:val="16"/>
          <w:lang w:val="en-US"/>
        </w:rPr>
        <w:t>Service-Status</w:t>
      </w:r>
      <w:r w:rsidRPr="00A5719E">
        <w:rPr>
          <w:rFonts w:ascii="Courier New" w:hAnsi="Courier New" w:cs="Courier New"/>
          <w:noProof/>
          <w:sz w:val="16"/>
          <w:lang w:val="en-US"/>
        </w:rPr>
        <w:t xml:space="preserve"> ::= SEQUENCE {</w:t>
      </w:r>
    </w:p>
    <w:p w14:paraId="7297F62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service-state</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t>Service-State,</w:t>
      </w:r>
    </w:p>
    <w:p w14:paraId="4ACC37C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switchingOffOngoing</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t>ENUMERATED {true, ...}</w:t>
      </w:r>
      <w:r w:rsidRPr="00A5719E">
        <w:rPr>
          <w:rFonts w:ascii="Courier New" w:hAnsi="Courier New" w:cs="Courier New"/>
          <w:noProof/>
          <w:sz w:val="16"/>
          <w:lang w:val="en-US"/>
        </w:rPr>
        <w:tab/>
        <w:t>OPTIONAL,</w:t>
      </w:r>
    </w:p>
    <w:p w14:paraId="1783901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iE-Extensions</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t>ProtocolExtensionContainer { { Service-Status-ExtIEs } }</w:t>
      </w:r>
      <w:r w:rsidRPr="00A5719E">
        <w:rPr>
          <w:rFonts w:ascii="Courier New" w:hAnsi="Courier New" w:cs="Courier New"/>
          <w:noProof/>
          <w:sz w:val="16"/>
          <w:lang w:val="en-US"/>
        </w:rPr>
        <w:tab/>
        <w:t>OPTIONAL,</w:t>
      </w:r>
    </w:p>
    <w:p w14:paraId="2D3BF6A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w:t>
      </w:r>
    </w:p>
    <w:p w14:paraId="70717FB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w:t>
      </w:r>
    </w:p>
    <w:p w14:paraId="4D3E5C2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6C627D5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 xml:space="preserve">Service-Status-ExtIEs </w:t>
      </w:r>
      <w:r w:rsidRPr="00A5719E">
        <w:rPr>
          <w:rFonts w:ascii="Courier New" w:hAnsi="Courier New" w:cs="Courier New"/>
          <w:noProof/>
          <w:sz w:val="16"/>
          <w:lang w:val="en-US"/>
        </w:rPr>
        <w:tab/>
        <w:t>F1AP-PROTOCOL-EXTENSION ::= {</w:t>
      </w:r>
    </w:p>
    <w:p w14:paraId="196E5FE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w:t>
      </w:r>
    </w:p>
    <w:p w14:paraId="3A61BB8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hAnsi="Courier New" w:cs="Courier New"/>
          <w:noProof/>
          <w:sz w:val="16"/>
          <w:lang w:val="en-US"/>
        </w:rPr>
        <w:t>}</w:t>
      </w:r>
    </w:p>
    <w:p w14:paraId="5263A34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537C8D7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SelectedMeasurementQuantities ::= SEQUENCE {</w:t>
      </w:r>
    </w:p>
    <w:p w14:paraId="6C4C464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rSRP</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napToGrid w:val="0"/>
          <w:sz w:val="16"/>
          <w:lang w:val="en-US"/>
        </w:rPr>
        <w:t>INTEGER (0..127)</w:t>
      </w:r>
      <w:r w:rsidRPr="00A5719E">
        <w:rPr>
          <w:rFonts w:ascii="Courier New" w:eastAsia="Times New Roman" w:hAnsi="Courier New" w:cs="Courier New"/>
          <w:noProof/>
          <w:sz w:val="16"/>
          <w:lang w:val="en-US"/>
        </w:rPr>
        <w:t>,</w:t>
      </w:r>
    </w:p>
    <w:p w14:paraId="453009A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de-DE"/>
        </w:rPr>
      </w:pP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de-DE"/>
        </w:rPr>
        <w:t>rSRQ</w:t>
      </w:r>
      <w:r w:rsidRPr="00A5719E">
        <w:rPr>
          <w:rFonts w:ascii="Courier New" w:eastAsia="Times New Roman" w:hAnsi="Courier New" w:cs="Courier New"/>
          <w:noProof/>
          <w:sz w:val="16"/>
          <w:lang w:val="de-DE"/>
        </w:rPr>
        <w:tab/>
      </w:r>
      <w:r w:rsidRPr="00A5719E">
        <w:rPr>
          <w:rFonts w:ascii="Courier New" w:eastAsia="Times New Roman" w:hAnsi="Courier New" w:cs="Courier New"/>
          <w:noProof/>
          <w:sz w:val="16"/>
          <w:lang w:val="de-DE"/>
        </w:rPr>
        <w:tab/>
      </w:r>
      <w:r w:rsidRPr="00A5719E">
        <w:rPr>
          <w:rFonts w:ascii="Courier New" w:eastAsia="Times New Roman" w:hAnsi="Courier New" w:cs="Courier New"/>
          <w:noProof/>
          <w:sz w:val="16"/>
          <w:lang w:val="de-DE"/>
        </w:rPr>
        <w:tab/>
      </w:r>
      <w:r w:rsidRPr="00A5719E">
        <w:rPr>
          <w:rFonts w:ascii="Courier New" w:eastAsia="Times New Roman" w:hAnsi="Courier New" w:cs="Courier New"/>
          <w:noProof/>
          <w:snapToGrid w:val="0"/>
          <w:sz w:val="16"/>
          <w:lang w:val="de-DE"/>
        </w:rPr>
        <w:t>INTEGER (0..127)</w:t>
      </w:r>
      <w:r w:rsidRPr="00A5719E">
        <w:rPr>
          <w:rFonts w:ascii="Courier New" w:eastAsia="Times New Roman" w:hAnsi="Courier New" w:cs="Courier New"/>
          <w:noProof/>
          <w:sz w:val="16"/>
          <w:lang w:val="de-DE"/>
        </w:rPr>
        <w:t>,</w:t>
      </w:r>
    </w:p>
    <w:p w14:paraId="5EEEFDA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de-DE"/>
        </w:rPr>
      </w:pPr>
      <w:r w:rsidRPr="00A5719E">
        <w:rPr>
          <w:rFonts w:ascii="Courier New" w:eastAsia="Times New Roman" w:hAnsi="Courier New" w:cs="Courier New"/>
          <w:noProof/>
          <w:sz w:val="16"/>
          <w:lang w:val="de-DE"/>
        </w:rPr>
        <w:tab/>
        <w:t>sINR</w:t>
      </w:r>
      <w:r w:rsidRPr="00A5719E">
        <w:rPr>
          <w:rFonts w:ascii="Courier New" w:eastAsia="Times New Roman" w:hAnsi="Courier New" w:cs="Courier New"/>
          <w:noProof/>
          <w:sz w:val="16"/>
          <w:lang w:val="de-DE"/>
        </w:rPr>
        <w:tab/>
      </w:r>
      <w:r w:rsidRPr="00A5719E">
        <w:rPr>
          <w:rFonts w:ascii="Courier New" w:eastAsia="Times New Roman" w:hAnsi="Courier New" w:cs="Courier New"/>
          <w:noProof/>
          <w:sz w:val="16"/>
          <w:lang w:val="de-DE"/>
        </w:rPr>
        <w:tab/>
      </w:r>
      <w:r w:rsidRPr="00A5719E">
        <w:rPr>
          <w:rFonts w:ascii="Courier New" w:eastAsia="Times New Roman" w:hAnsi="Courier New" w:cs="Courier New"/>
          <w:noProof/>
          <w:sz w:val="16"/>
          <w:lang w:val="de-DE"/>
        </w:rPr>
        <w:tab/>
      </w:r>
      <w:r w:rsidRPr="00A5719E">
        <w:rPr>
          <w:rFonts w:ascii="Courier New" w:eastAsia="Times New Roman" w:hAnsi="Courier New" w:cs="Courier New"/>
          <w:noProof/>
          <w:snapToGrid w:val="0"/>
          <w:sz w:val="16"/>
          <w:lang w:val="de-DE"/>
        </w:rPr>
        <w:t>INTEGER (0..127)</w:t>
      </w:r>
      <w:r w:rsidRPr="00A5719E">
        <w:rPr>
          <w:rFonts w:ascii="Courier New" w:eastAsia="Times New Roman" w:hAnsi="Courier New" w:cs="Courier New"/>
          <w:noProof/>
          <w:sz w:val="16"/>
          <w:lang w:val="de-DE"/>
        </w:rPr>
        <w:t xml:space="preserve"> </w:t>
      </w:r>
      <w:r w:rsidRPr="00A5719E">
        <w:rPr>
          <w:rFonts w:ascii="Courier New" w:eastAsia="Times New Roman" w:hAnsi="Courier New" w:cs="Courier New"/>
          <w:noProof/>
          <w:sz w:val="16"/>
          <w:lang w:val="de-DE"/>
        </w:rPr>
        <w:tab/>
        <w:t>OPTIONAL,</w:t>
      </w:r>
    </w:p>
    <w:p w14:paraId="118582B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de-DE"/>
        </w:rPr>
      </w:pPr>
      <w:r w:rsidRPr="00A5719E">
        <w:rPr>
          <w:rFonts w:ascii="Courier New" w:eastAsia="Times New Roman" w:hAnsi="Courier New" w:cs="Courier New"/>
          <w:noProof/>
          <w:sz w:val="16"/>
          <w:lang w:val="de-DE"/>
        </w:rPr>
        <w:tab/>
        <w:t>iE-Extensions</w:t>
      </w:r>
      <w:r w:rsidRPr="00A5719E">
        <w:rPr>
          <w:rFonts w:ascii="Courier New" w:eastAsia="Times New Roman" w:hAnsi="Courier New" w:cs="Courier New"/>
          <w:noProof/>
          <w:sz w:val="16"/>
          <w:lang w:val="de-DE"/>
        </w:rPr>
        <w:tab/>
        <w:t>ProtocolExtensionContainer { { SelectedMeasurementQuantities-ExtIEs } }</w:t>
      </w:r>
      <w:r w:rsidRPr="00A5719E">
        <w:rPr>
          <w:rFonts w:ascii="Courier New" w:eastAsia="Times New Roman" w:hAnsi="Courier New" w:cs="Courier New"/>
          <w:noProof/>
          <w:sz w:val="16"/>
          <w:lang w:val="de-DE"/>
        </w:rPr>
        <w:tab/>
        <w:t>OPTIONAL,</w:t>
      </w:r>
    </w:p>
    <w:p w14:paraId="49F3EC1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de-DE"/>
        </w:rPr>
      </w:pPr>
      <w:r w:rsidRPr="00A5719E">
        <w:rPr>
          <w:rFonts w:ascii="Courier New" w:eastAsia="Times New Roman" w:hAnsi="Courier New" w:cs="Courier New"/>
          <w:noProof/>
          <w:sz w:val="16"/>
          <w:lang w:val="de-DE"/>
        </w:rPr>
        <w:tab/>
        <w:t>...</w:t>
      </w:r>
    </w:p>
    <w:p w14:paraId="2DB5DB4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de-DE"/>
        </w:rPr>
      </w:pPr>
      <w:r w:rsidRPr="00A5719E">
        <w:rPr>
          <w:rFonts w:ascii="Courier New" w:eastAsia="Times New Roman" w:hAnsi="Courier New" w:cs="Courier New"/>
          <w:noProof/>
          <w:sz w:val="16"/>
          <w:lang w:val="de-DE"/>
        </w:rPr>
        <w:t>}</w:t>
      </w:r>
    </w:p>
    <w:p w14:paraId="34A9AB8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de-DE"/>
        </w:rPr>
      </w:pPr>
    </w:p>
    <w:p w14:paraId="6C261C2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de-DE"/>
        </w:rPr>
      </w:pPr>
      <w:r w:rsidRPr="00A5719E">
        <w:rPr>
          <w:rFonts w:ascii="Courier New" w:eastAsia="Times New Roman" w:hAnsi="Courier New" w:cs="Courier New"/>
          <w:noProof/>
          <w:sz w:val="16"/>
          <w:lang w:val="de-DE"/>
        </w:rPr>
        <w:t xml:space="preserve">SelectedMeasurementQuantities-ExtIEs </w:t>
      </w:r>
      <w:r w:rsidRPr="00A5719E">
        <w:rPr>
          <w:rFonts w:ascii="Courier New" w:eastAsia="Times New Roman" w:hAnsi="Courier New" w:cs="Courier New"/>
          <w:noProof/>
          <w:sz w:val="16"/>
          <w:lang w:val="de-DE"/>
        </w:rPr>
        <w:tab/>
        <w:t>F1AP-PROTOCOL-EXTENSION ::= {</w:t>
      </w:r>
    </w:p>
    <w:p w14:paraId="0D11FFC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de-DE"/>
        </w:rPr>
      </w:pPr>
      <w:r w:rsidRPr="00A5719E">
        <w:rPr>
          <w:rFonts w:ascii="Courier New" w:eastAsia="Times New Roman" w:hAnsi="Courier New" w:cs="Courier New"/>
          <w:noProof/>
          <w:sz w:val="16"/>
          <w:lang w:val="de-DE"/>
        </w:rPr>
        <w:tab/>
        <w:t>...</w:t>
      </w:r>
    </w:p>
    <w:p w14:paraId="068E040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de-DE"/>
        </w:rPr>
      </w:pPr>
      <w:r w:rsidRPr="00A5719E">
        <w:rPr>
          <w:rFonts w:ascii="Courier New" w:eastAsia="Times New Roman" w:hAnsi="Courier New" w:cs="Courier New"/>
          <w:noProof/>
          <w:sz w:val="16"/>
          <w:lang w:val="de-DE"/>
        </w:rPr>
        <w:t>}</w:t>
      </w:r>
    </w:p>
    <w:p w14:paraId="113E5E9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szCs w:val="16"/>
          <w:lang w:val="de-DE"/>
        </w:rPr>
      </w:pPr>
    </w:p>
    <w:p w14:paraId="20C0522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sz w:val="16"/>
          <w:lang w:val="de-DE"/>
        </w:rPr>
      </w:pPr>
      <w:r w:rsidRPr="00A5719E">
        <w:rPr>
          <w:rFonts w:ascii="Courier New" w:eastAsia="Times New Roman" w:hAnsi="Courier New" w:cs="Courier New"/>
          <w:noProof/>
          <w:sz w:val="16"/>
          <w:lang w:val="de-DE"/>
        </w:rPr>
        <w:t>ServingCellMeasurements ::= SEQUENCE {</w:t>
      </w:r>
    </w:p>
    <w:p w14:paraId="0D1B6C1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de-DE"/>
        </w:rPr>
      </w:pPr>
      <w:r w:rsidRPr="00A5719E">
        <w:rPr>
          <w:rFonts w:ascii="Courier New" w:eastAsia="Times New Roman" w:hAnsi="Courier New" w:cs="Courier New"/>
          <w:noProof/>
          <w:sz w:val="16"/>
          <w:lang w:val="de-DE"/>
        </w:rPr>
        <w:tab/>
      </w:r>
      <w:r w:rsidRPr="00A5719E">
        <w:rPr>
          <w:rFonts w:ascii="Courier New" w:eastAsia="Times New Roman" w:hAnsi="Courier New" w:cs="Courier New"/>
          <w:sz w:val="16"/>
          <w:lang w:val="de-DE"/>
        </w:rPr>
        <w:t>nRCGI</w:t>
      </w:r>
      <w:r w:rsidRPr="00A5719E">
        <w:rPr>
          <w:rFonts w:ascii="Courier New" w:eastAsia="Times New Roman" w:hAnsi="Courier New" w:cs="Courier New"/>
          <w:sz w:val="16"/>
          <w:lang w:val="de-DE"/>
        </w:rPr>
        <w:tab/>
      </w:r>
      <w:r w:rsidRPr="00A5719E">
        <w:rPr>
          <w:rFonts w:ascii="Courier New" w:eastAsia="Times New Roman" w:hAnsi="Courier New" w:cs="Courier New"/>
          <w:sz w:val="16"/>
          <w:lang w:val="de-DE"/>
        </w:rPr>
        <w:tab/>
      </w:r>
      <w:r w:rsidRPr="00A5719E">
        <w:rPr>
          <w:rFonts w:ascii="Courier New" w:eastAsia="Times New Roman" w:hAnsi="Courier New" w:cs="Courier New"/>
          <w:sz w:val="16"/>
          <w:lang w:val="de-DE"/>
        </w:rPr>
        <w:tab/>
      </w:r>
      <w:r w:rsidRPr="00A5719E">
        <w:rPr>
          <w:rFonts w:ascii="Courier New" w:eastAsia="Times New Roman" w:hAnsi="Courier New" w:cs="Courier New"/>
          <w:sz w:val="16"/>
          <w:lang w:val="de-DE"/>
        </w:rPr>
        <w:tab/>
      </w:r>
      <w:r w:rsidRPr="00A5719E">
        <w:rPr>
          <w:rFonts w:ascii="Courier New" w:eastAsia="Times New Roman" w:hAnsi="Courier New" w:cs="Courier New"/>
          <w:sz w:val="16"/>
          <w:lang w:val="de-DE"/>
        </w:rPr>
        <w:tab/>
      </w:r>
      <w:r w:rsidRPr="00A5719E">
        <w:rPr>
          <w:rFonts w:ascii="Courier New" w:eastAsia="Times New Roman" w:hAnsi="Courier New" w:cs="Courier New"/>
          <w:sz w:val="16"/>
          <w:lang w:val="de-DE"/>
        </w:rPr>
        <w:tab/>
      </w:r>
      <w:r w:rsidRPr="00A5719E">
        <w:rPr>
          <w:rFonts w:ascii="Courier New" w:eastAsia="Times New Roman" w:hAnsi="Courier New" w:cs="Courier New"/>
          <w:sz w:val="16"/>
          <w:lang w:val="de-DE"/>
        </w:rPr>
        <w:tab/>
      </w:r>
      <w:r w:rsidRPr="00A5719E">
        <w:rPr>
          <w:rFonts w:ascii="Courier New" w:eastAsia="Times New Roman" w:hAnsi="Courier New" w:cs="Courier New"/>
          <w:sz w:val="16"/>
          <w:lang w:val="de-DE"/>
        </w:rPr>
        <w:tab/>
        <w:t>NRCGI,</w:t>
      </w:r>
    </w:p>
    <w:p w14:paraId="700E9FB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de-DE"/>
        </w:rPr>
      </w:pPr>
      <w:r w:rsidRPr="00A5719E">
        <w:rPr>
          <w:rFonts w:ascii="Courier New" w:eastAsia="Times New Roman" w:hAnsi="Courier New" w:cs="Courier New"/>
          <w:noProof/>
          <w:sz w:val="16"/>
          <w:lang w:val="de-DE"/>
        </w:rPr>
        <w:tab/>
        <w:t>sSBIndexwithMeasurements</w:t>
      </w:r>
      <w:r w:rsidRPr="00A5719E">
        <w:rPr>
          <w:rFonts w:ascii="Courier New" w:eastAsia="Times New Roman" w:hAnsi="Courier New" w:cs="Courier New"/>
          <w:noProof/>
          <w:sz w:val="16"/>
          <w:lang w:val="de-DE"/>
        </w:rPr>
        <w:tab/>
      </w:r>
      <w:r w:rsidRPr="00A5719E">
        <w:rPr>
          <w:rFonts w:ascii="Courier New" w:eastAsia="Times New Roman" w:hAnsi="Courier New" w:cs="Courier New"/>
          <w:noProof/>
          <w:sz w:val="16"/>
          <w:lang w:val="de-DE"/>
        </w:rPr>
        <w:tab/>
      </w:r>
      <w:r w:rsidRPr="00A5719E">
        <w:rPr>
          <w:rFonts w:ascii="Courier New" w:eastAsia="Times New Roman" w:hAnsi="Courier New" w:cs="Courier New"/>
          <w:noProof/>
          <w:sz w:val="16"/>
          <w:lang w:val="de-DE"/>
        </w:rPr>
        <w:tab/>
      </w:r>
      <w:r w:rsidRPr="00A5719E">
        <w:rPr>
          <w:rFonts w:ascii="Courier New" w:eastAsia="Times New Roman" w:hAnsi="Courier New" w:cs="Courier New"/>
          <w:noProof/>
          <w:snapToGrid w:val="0"/>
          <w:sz w:val="16"/>
          <w:lang w:val="de-DE"/>
        </w:rPr>
        <w:t>SSBIndexwithMeasurements</w:t>
      </w:r>
      <w:r w:rsidRPr="00A5719E">
        <w:rPr>
          <w:rFonts w:ascii="Courier New" w:eastAsia="Times New Roman" w:hAnsi="Courier New" w:cs="Courier New"/>
          <w:snapToGrid w:val="0"/>
          <w:sz w:val="16"/>
          <w:lang w:val="de-DE"/>
        </w:rPr>
        <w:t>-Item</w:t>
      </w:r>
      <w:r w:rsidRPr="00A5719E">
        <w:rPr>
          <w:rFonts w:ascii="Courier New" w:eastAsia="Times New Roman" w:hAnsi="Courier New" w:cs="Courier New"/>
          <w:noProof/>
          <w:sz w:val="16"/>
          <w:lang w:val="de-DE"/>
        </w:rPr>
        <w:t>,</w:t>
      </w:r>
    </w:p>
    <w:p w14:paraId="7C124F3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de-DE"/>
        </w:rPr>
      </w:pPr>
      <w:r w:rsidRPr="00A5719E">
        <w:rPr>
          <w:rFonts w:ascii="Courier New" w:eastAsia="Times New Roman" w:hAnsi="Courier New" w:cs="Courier New"/>
          <w:noProof/>
          <w:sz w:val="16"/>
          <w:lang w:val="de-DE"/>
        </w:rPr>
        <w:tab/>
        <w:t>iE-Extensions</w:t>
      </w:r>
      <w:r w:rsidRPr="00A5719E">
        <w:rPr>
          <w:rFonts w:ascii="Courier New" w:eastAsia="Times New Roman" w:hAnsi="Courier New" w:cs="Courier New"/>
          <w:noProof/>
          <w:sz w:val="16"/>
          <w:lang w:val="de-DE"/>
        </w:rPr>
        <w:tab/>
      </w:r>
      <w:r w:rsidRPr="00A5719E">
        <w:rPr>
          <w:rFonts w:ascii="Courier New" w:eastAsia="Times New Roman" w:hAnsi="Courier New" w:cs="Courier New"/>
          <w:noProof/>
          <w:sz w:val="16"/>
          <w:lang w:val="de-DE"/>
        </w:rPr>
        <w:tab/>
      </w:r>
      <w:r w:rsidRPr="00A5719E">
        <w:rPr>
          <w:rFonts w:ascii="Courier New" w:eastAsia="Times New Roman" w:hAnsi="Courier New" w:cs="Courier New"/>
          <w:noProof/>
          <w:sz w:val="16"/>
          <w:lang w:val="de-DE"/>
        </w:rPr>
        <w:tab/>
      </w:r>
      <w:r w:rsidRPr="00A5719E">
        <w:rPr>
          <w:rFonts w:ascii="Courier New" w:eastAsia="Times New Roman" w:hAnsi="Courier New" w:cs="Courier New"/>
          <w:noProof/>
          <w:sz w:val="16"/>
          <w:lang w:val="de-DE"/>
        </w:rPr>
        <w:tab/>
      </w:r>
      <w:r w:rsidRPr="00A5719E">
        <w:rPr>
          <w:rFonts w:ascii="Courier New" w:eastAsia="Times New Roman" w:hAnsi="Courier New" w:cs="Courier New"/>
          <w:noProof/>
          <w:sz w:val="16"/>
          <w:lang w:val="de-DE"/>
        </w:rPr>
        <w:tab/>
      </w:r>
      <w:r w:rsidRPr="00A5719E">
        <w:rPr>
          <w:rFonts w:ascii="Courier New" w:eastAsia="Times New Roman" w:hAnsi="Courier New" w:cs="Courier New"/>
          <w:noProof/>
          <w:sz w:val="16"/>
          <w:lang w:val="de-DE"/>
        </w:rPr>
        <w:tab/>
        <w:t>ProtocolExtensionContainer { { ServingCellMeasurements-ExtIEs } }</w:t>
      </w:r>
      <w:r w:rsidRPr="00A5719E">
        <w:rPr>
          <w:rFonts w:ascii="Courier New" w:eastAsia="Times New Roman" w:hAnsi="Courier New" w:cs="Courier New"/>
          <w:noProof/>
          <w:sz w:val="16"/>
          <w:lang w:val="de-DE"/>
        </w:rPr>
        <w:tab/>
        <w:t>OPTIONAL,</w:t>
      </w:r>
    </w:p>
    <w:p w14:paraId="657647C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de-DE"/>
        </w:rPr>
      </w:pPr>
      <w:r w:rsidRPr="00A5719E">
        <w:rPr>
          <w:rFonts w:ascii="Courier New" w:eastAsia="Times New Roman" w:hAnsi="Courier New" w:cs="Courier New"/>
          <w:noProof/>
          <w:sz w:val="16"/>
          <w:lang w:val="de-DE"/>
        </w:rPr>
        <w:tab/>
        <w:t>...</w:t>
      </w:r>
    </w:p>
    <w:p w14:paraId="05AD545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de-DE"/>
        </w:rPr>
      </w:pPr>
      <w:r w:rsidRPr="00A5719E">
        <w:rPr>
          <w:rFonts w:ascii="Courier New" w:eastAsia="Times New Roman" w:hAnsi="Courier New" w:cs="Courier New"/>
          <w:noProof/>
          <w:sz w:val="16"/>
          <w:lang w:val="de-DE"/>
        </w:rPr>
        <w:t>}</w:t>
      </w:r>
    </w:p>
    <w:p w14:paraId="6588A74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de-DE"/>
        </w:rPr>
      </w:pPr>
    </w:p>
    <w:p w14:paraId="46853DC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de-DE"/>
        </w:rPr>
      </w:pPr>
      <w:r w:rsidRPr="00A5719E">
        <w:rPr>
          <w:rFonts w:ascii="Courier New" w:eastAsia="Times New Roman" w:hAnsi="Courier New" w:cs="Courier New"/>
          <w:noProof/>
          <w:sz w:val="16"/>
          <w:lang w:val="de-DE"/>
        </w:rPr>
        <w:t xml:space="preserve">ServingCellMeasurements-ExtIEs </w:t>
      </w:r>
      <w:r w:rsidRPr="00A5719E">
        <w:rPr>
          <w:rFonts w:ascii="Courier New" w:eastAsia="Times New Roman" w:hAnsi="Courier New" w:cs="Courier New"/>
          <w:noProof/>
          <w:sz w:val="16"/>
          <w:lang w:val="de-DE"/>
        </w:rPr>
        <w:tab/>
        <w:t>F1AP-PROTOCOL-EXTENSION ::= {</w:t>
      </w:r>
    </w:p>
    <w:p w14:paraId="00A0F5D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de-DE"/>
        </w:rPr>
      </w:pPr>
      <w:r w:rsidRPr="00A5719E">
        <w:rPr>
          <w:rFonts w:ascii="Courier New" w:eastAsia="Times New Roman" w:hAnsi="Courier New" w:cs="Courier New"/>
          <w:noProof/>
          <w:sz w:val="16"/>
          <w:lang w:val="de-DE"/>
        </w:rPr>
        <w:tab/>
        <w:t>...</w:t>
      </w:r>
    </w:p>
    <w:p w14:paraId="3A03B8B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de-DE"/>
        </w:rPr>
      </w:pPr>
      <w:r w:rsidRPr="00A5719E">
        <w:rPr>
          <w:rFonts w:ascii="Courier New" w:eastAsia="Times New Roman" w:hAnsi="Courier New" w:cs="Courier New"/>
          <w:noProof/>
          <w:sz w:val="16"/>
          <w:lang w:val="de-DE"/>
        </w:rPr>
        <w:t>}</w:t>
      </w:r>
    </w:p>
    <w:p w14:paraId="3BD2BB4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szCs w:val="16"/>
          <w:lang w:val="de-DE"/>
        </w:rPr>
      </w:pPr>
    </w:p>
    <w:p w14:paraId="1E681DF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noProof/>
          <w:sz w:val="16"/>
          <w:lang w:val="de-DE"/>
        </w:rPr>
      </w:pPr>
    </w:p>
    <w:p w14:paraId="1B53426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rPr>
      </w:pPr>
      <w:r w:rsidRPr="00A5719E">
        <w:rPr>
          <w:rFonts w:ascii="Courier New" w:eastAsia="Times New Roman" w:hAnsi="Courier New" w:cs="Courier New"/>
          <w:snapToGrid w:val="0"/>
          <w:sz w:val="16"/>
          <w:lang w:val="en-US"/>
        </w:rPr>
        <w:t xml:space="preserve">SSBIndex </w:t>
      </w:r>
      <w:r w:rsidRPr="00A5719E">
        <w:rPr>
          <w:rFonts w:ascii="Courier New" w:eastAsia="Times New Roman" w:hAnsi="Courier New" w:cs="Courier New"/>
          <w:noProof/>
          <w:sz w:val="16"/>
          <w:lang w:val="en-US"/>
        </w:rPr>
        <w:t xml:space="preserve"> ::= </w:t>
      </w:r>
      <w:r w:rsidRPr="00A5719E">
        <w:rPr>
          <w:rFonts w:ascii="Courier New" w:eastAsia="Times New Roman" w:hAnsi="Courier New" w:cs="Courier New"/>
          <w:noProof/>
          <w:snapToGrid w:val="0"/>
          <w:sz w:val="16"/>
          <w:lang w:val="en-US"/>
        </w:rPr>
        <w:t>INTEGER(0..63)</w:t>
      </w:r>
    </w:p>
    <w:p w14:paraId="6427854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5B307AB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noProof/>
          <w:snapToGrid w:val="0"/>
          <w:sz w:val="16"/>
          <w:lang w:val="en-US"/>
        </w:rPr>
        <w:t>SSBIndexList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z w:val="16"/>
          <w:lang w:val="en-US"/>
        </w:rPr>
        <w:t xml:space="preserve">::= </w:t>
      </w:r>
      <w:r w:rsidRPr="00A5719E">
        <w:rPr>
          <w:rFonts w:ascii="Courier New" w:eastAsia="Times New Roman" w:hAnsi="Courier New" w:cs="Courier New"/>
          <w:noProof/>
          <w:snapToGrid w:val="0"/>
          <w:sz w:val="16"/>
          <w:lang w:val="en-US"/>
        </w:rPr>
        <w:t xml:space="preserve"> </w:t>
      </w:r>
      <w:r w:rsidRPr="00A5719E">
        <w:rPr>
          <w:rFonts w:ascii="Courier New" w:eastAsia="Times New Roman" w:hAnsi="Courier New" w:cs="Courier New"/>
          <w:snapToGrid w:val="0"/>
          <w:sz w:val="16"/>
          <w:lang w:val="en-US"/>
        </w:rPr>
        <w:t>SEQUENCE (SIZE(1..</w:t>
      </w:r>
      <w:r w:rsidRPr="00A5719E">
        <w:rPr>
          <w:rFonts w:ascii="Courier New" w:eastAsia="Times New Roman" w:hAnsi="Courier New" w:cs="Courier New"/>
          <w:noProof/>
          <w:sz w:val="16"/>
          <w:lang w:val="en-US"/>
        </w:rPr>
        <w:t>maxnoofSSBIndices</w:t>
      </w:r>
      <w:r w:rsidRPr="00A5719E">
        <w:rPr>
          <w:rFonts w:ascii="Courier New" w:eastAsia="Times New Roman" w:hAnsi="Courier New" w:cs="Courier New"/>
          <w:snapToGrid w:val="0"/>
          <w:sz w:val="16"/>
          <w:lang w:val="en-US"/>
        </w:rPr>
        <w:t xml:space="preserve">)) OF </w:t>
      </w:r>
      <w:r w:rsidRPr="00A5719E">
        <w:rPr>
          <w:rFonts w:ascii="Courier New" w:eastAsia="Times New Roman" w:hAnsi="Courier New" w:cs="Courier New"/>
          <w:noProof/>
          <w:snapToGrid w:val="0"/>
          <w:sz w:val="16"/>
          <w:lang w:val="en-US"/>
        </w:rPr>
        <w:t>SSBIndexList</w:t>
      </w:r>
      <w:r w:rsidRPr="00A5719E">
        <w:rPr>
          <w:rFonts w:ascii="Courier New" w:eastAsia="Times New Roman" w:hAnsi="Courier New" w:cs="Courier New"/>
          <w:snapToGrid w:val="0"/>
          <w:sz w:val="16"/>
          <w:lang w:val="en-US"/>
        </w:rPr>
        <w:t>-Item</w:t>
      </w:r>
    </w:p>
    <w:p w14:paraId="6DE07F5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58831E8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noProof/>
          <w:snapToGrid w:val="0"/>
          <w:sz w:val="16"/>
          <w:lang w:val="en-US"/>
        </w:rPr>
        <w:t>SSBIndexList</w:t>
      </w:r>
      <w:r w:rsidRPr="00A5719E">
        <w:rPr>
          <w:rFonts w:ascii="Courier New" w:eastAsia="Times New Roman" w:hAnsi="Courier New" w:cs="Courier New"/>
          <w:snapToGrid w:val="0"/>
          <w:sz w:val="16"/>
          <w:lang w:val="en-US"/>
        </w:rPr>
        <w:t>-Item</w:t>
      </w:r>
      <w:r w:rsidRPr="00A5719E">
        <w:rPr>
          <w:rFonts w:ascii="Courier New" w:eastAsia="Times New Roman" w:hAnsi="Courier New" w:cs="Courier New"/>
          <w:snapToGrid w:val="0"/>
          <w:sz w:val="16"/>
          <w:lang w:val="en-US"/>
        </w:rPr>
        <w:tab/>
        <w:t>::= SEQUENCE {</w:t>
      </w:r>
    </w:p>
    <w:p w14:paraId="3936F1B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sSBIndex</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SSBIndex,</w:t>
      </w:r>
    </w:p>
    <w:p w14:paraId="0BE4D18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fr-FR"/>
        </w:rPr>
      </w:pP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fr-FR"/>
        </w:rPr>
        <w:t>iE-Extensions</w:t>
      </w:r>
      <w:r w:rsidRPr="00A5719E">
        <w:rPr>
          <w:rFonts w:ascii="Courier New" w:eastAsia="Times New Roman" w:hAnsi="Courier New" w:cs="Courier New"/>
          <w:snapToGrid w:val="0"/>
          <w:sz w:val="16"/>
          <w:lang w:val="fr-FR"/>
        </w:rPr>
        <w:tab/>
      </w:r>
      <w:r w:rsidRPr="00A5719E">
        <w:rPr>
          <w:rFonts w:ascii="Courier New" w:eastAsia="Times New Roman" w:hAnsi="Courier New" w:cs="Courier New"/>
          <w:snapToGrid w:val="0"/>
          <w:sz w:val="16"/>
          <w:lang w:val="fr-FR"/>
        </w:rPr>
        <w:tab/>
        <w:t>ProtocolExtensionContainer { { SSBIndex-Item-ExtIEs } }</w:t>
      </w:r>
      <w:r w:rsidRPr="00A5719E">
        <w:rPr>
          <w:rFonts w:ascii="Courier New" w:eastAsia="Times New Roman" w:hAnsi="Courier New" w:cs="Courier New"/>
          <w:snapToGrid w:val="0"/>
          <w:sz w:val="16"/>
          <w:lang w:val="fr-FR"/>
        </w:rPr>
        <w:tab/>
        <w:t>OPTIONAL}</w:t>
      </w:r>
    </w:p>
    <w:p w14:paraId="6447EBA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fr-FR"/>
        </w:rPr>
      </w:pPr>
    </w:p>
    <w:p w14:paraId="3628794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rPr>
      </w:pPr>
      <w:r w:rsidRPr="00A5719E">
        <w:rPr>
          <w:rFonts w:ascii="Courier New" w:eastAsia="Times New Roman" w:hAnsi="Courier New" w:cs="Courier New"/>
          <w:snapToGrid w:val="0"/>
          <w:sz w:val="16"/>
          <w:lang w:val="en-US"/>
        </w:rPr>
        <w:t xml:space="preserve">SSBIndex-Item-ExtIEs F1AP-PROTOCOL-EXTENSION ::= { </w:t>
      </w:r>
    </w:p>
    <w:p w14:paraId="49C16C3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w:t>
      </w:r>
    </w:p>
    <w:p w14:paraId="1C604DA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w:t>
      </w:r>
    </w:p>
    <w:p w14:paraId="358F957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6066175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SSBIndexwithMeasurementsList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z w:val="16"/>
          <w:lang w:val="en-US"/>
        </w:rPr>
        <w:t xml:space="preserve">::= </w:t>
      </w:r>
      <w:r w:rsidRPr="00A5719E">
        <w:rPr>
          <w:rFonts w:ascii="Courier New" w:eastAsia="Times New Roman" w:hAnsi="Courier New" w:cs="Courier New"/>
          <w:noProof/>
          <w:snapToGrid w:val="0"/>
          <w:sz w:val="16"/>
          <w:lang w:val="en-US"/>
        </w:rPr>
        <w:t xml:space="preserve"> </w:t>
      </w:r>
      <w:r w:rsidRPr="00A5719E">
        <w:rPr>
          <w:rFonts w:ascii="Courier New" w:eastAsia="Times New Roman" w:hAnsi="Courier New" w:cs="Courier New"/>
          <w:snapToGrid w:val="0"/>
          <w:sz w:val="16"/>
          <w:lang w:val="en-US"/>
        </w:rPr>
        <w:t>SEQUENCE (SIZE(1..</w:t>
      </w:r>
      <w:r w:rsidRPr="00A5719E">
        <w:rPr>
          <w:rFonts w:ascii="Courier New" w:eastAsia="Times New Roman" w:hAnsi="Courier New" w:cs="Courier New"/>
          <w:noProof/>
          <w:sz w:val="16"/>
          <w:lang w:val="en-US"/>
        </w:rPr>
        <w:t>maxnoofSSBIndices</w:t>
      </w:r>
      <w:r w:rsidRPr="00A5719E">
        <w:rPr>
          <w:rFonts w:ascii="Courier New" w:eastAsia="Times New Roman" w:hAnsi="Courier New" w:cs="Courier New"/>
          <w:snapToGrid w:val="0"/>
          <w:sz w:val="16"/>
          <w:lang w:val="en-US"/>
        </w:rPr>
        <w:t xml:space="preserve">)) OF </w:t>
      </w:r>
      <w:r w:rsidRPr="00A5719E">
        <w:rPr>
          <w:rFonts w:ascii="Courier New" w:eastAsia="Times New Roman" w:hAnsi="Courier New" w:cs="Courier New"/>
          <w:noProof/>
          <w:snapToGrid w:val="0"/>
          <w:sz w:val="16"/>
          <w:lang w:val="en-US"/>
        </w:rPr>
        <w:t>SSBIndexwithMeasurements</w:t>
      </w:r>
      <w:r w:rsidRPr="00A5719E">
        <w:rPr>
          <w:rFonts w:ascii="Courier New" w:eastAsia="Times New Roman" w:hAnsi="Courier New" w:cs="Courier New"/>
          <w:snapToGrid w:val="0"/>
          <w:sz w:val="16"/>
          <w:lang w:val="en-US"/>
        </w:rPr>
        <w:t>-Item</w:t>
      </w:r>
    </w:p>
    <w:p w14:paraId="4799B93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6F63930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noProof/>
          <w:snapToGrid w:val="0"/>
          <w:sz w:val="16"/>
          <w:lang w:val="en-US"/>
        </w:rPr>
        <w:t>SSBIndexwithMeasurements</w:t>
      </w:r>
      <w:r w:rsidRPr="00A5719E">
        <w:rPr>
          <w:rFonts w:ascii="Courier New" w:eastAsia="Times New Roman" w:hAnsi="Courier New" w:cs="Courier New"/>
          <w:snapToGrid w:val="0"/>
          <w:sz w:val="16"/>
          <w:lang w:val="en-US"/>
        </w:rPr>
        <w:t>-Item</w:t>
      </w:r>
      <w:r w:rsidRPr="00A5719E">
        <w:rPr>
          <w:rFonts w:ascii="Courier New" w:eastAsia="Times New Roman" w:hAnsi="Courier New" w:cs="Courier New"/>
          <w:snapToGrid w:val="0"/>
          <w:sz w:val="16"/>
          <w:lang w:val="en-US"/>
        </w:rPr>
        <w:tab/>
        <w:t>::= SEQUENCE {</w:t>
      </w:r>
    </w:p>
    <w:p w14:paraId="5A0C4CC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sSBIndex</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SSBIndex,</w:t>
      </w:r>
    </w:p>
    <w:p w14:paraId="24EA7B6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noProof/>
          <w:sz w:val="16"/>
          <w:lang w:val="en-US"/>
        </w:rPr>
        <w:tab/>
        <w:t>selectedMeasurementQuantities</w:t>
      </w:r>
      <w:r w:rsidRPr="00A5719E">
        <w:rPr>
          <w:rFonts w:ascii="Courier New" w:eastAsia="Times New Roman" w:hAnsi="Courier New" w:cs="Courier New"/>
          <w:noProof/>
          <w:sz w:val="16"/>
          <w:lang w:val="en-US"/>
        </w:rPr>
        <w:tab/>
        <w:t>SelectedMeasurementQuantities</w:t>
      </w:r>
      <w:r w:rsidRPr="00A5719E">
        <w:rPr>
          <w:rFonts w:ascii="Courier New" w:eastAsia="Times New Roman" w:hAnsi="Courier New" w:cs="Courier New"/>
          <w:snapToGrid w:val="0"/>
          <w:sz w:val="16"/>
          <w:lang w:val="en-US"/>
        </w:rPr>
        <w:t>,</w:t>
      </w:r>
    </w:p>
    <w:p w14:paraId="528C399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iE-Extensions</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 xml:space="preserve">ProtocolExtensionContainer { { </w:t>
      </w:r>
      <w:r w:rsidRPr="00A5719E">
        <w:rPr>
          <w:rFonts w:ascii="Courier New" w:eastAsia="Times New Roman" w:hAnsi="Courier New" w:cs="Courier New"/>
          <w:noProof/>
          <w:snapToGrid w:val="0"/>
          <w:sz w:val="16"/>
          <w:lang w:val="en-US"/>
        </w:rPr>
        <w:t>SSBIndexwithMeasurements</w:t>
      </w:r>
      <w:r w:rsidRPr="00A5719E">
        <w:rPr>
          <w:rFonts w:ascii="Courier New" w:eastAsia="Times New Roman" w:hAnsi="Courier New" w:cs="Courier New"/>
          <w:snapToGrid w:val="0"/>
          <w:sz w:val="16"/>
          <w:lang w:val="en-US"/>
        </w:rPr>
        <w:t>-Item-ExtIEs } }</w:t>
      </w:r>
      <w:r w:rsidRPr="00A5719E">
        <w:rPr>
          <w:rFonts w:ascii="Courier New" w:eastAsia="Times New Roman" w:hAnsi="Courier New" w:cs="Courier New"/>
          <w:snapToGrid w:val="0"/>
          <w:sz w:val="16"/>
          <w:lang w:val="en-US"/>
        </w:rPr>
        <w:tab/>
        <w:t>OPTIONAL}</w:t>
      </w:r>
    </w:p>
    <w:p w14:paraId="688936C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73077EF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noProof/>
          <w:snapToGrid w:val="0"/>
          <w:sz w:val="16"/>
          <w:lang w:val="en-US"/>
        </w:rPr>
        <w:t>SSBIndexwithMeasurements</w:t>
      </w:r>
      <w:r w:rsidRPr="00A5719E">
        <w:rPr>
          <w:rFonts w:ascii="Courier New" w:eastAsia="Times New Roman" w:hAnsi="Courier New" w:cs="Courier New"/>
          <w:snapToGrid w:val="0"/>
          <w:sz w:val="16"/>
          <w:lang w:val="en-US"/>
        </w:rPr>
        <w:t xml:space="preserve">-Item-ExtIEs F1AP-PROTOCOL-EXTENSION ::= { </w:t>
      </w:r>
    </w:p>
    <w:p w14:paraId="019E50D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w:t>
      </w:r>
    </w:p>
    <w:p w14:paraId="3190789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w:t>
      </w:r>
    </w:p>
    <w:p w14:paraId="0E6DFD1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2C9312F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de-DE"/>
        </w:rPr>
      </w:pPr>
    </w:p>
    <w:p w14:paraId="214C5BE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de-DE"/>
        </w:rPr>
      </w:pPr>
    </w:p>
    <w:p w14:paraId="096D680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rPr>
      </w:pPr>
      <w:r w:rsidRPr="00A5719E">
        <w:rPr>
          <w:rFonts w:ascii="Courier New" w:eastAsia="Times New Roman" w:hAnsi="Courier New" w:cs="Courier New"/>
          <w:noProof/>
          <w:snapToGrid w:val="0"/>
          <w:sz w:val="16"/>
          <w:lang w:val="en-US"/>
        </w:rPr>
        <w:t>RelativeTime1900</w:t>
      </w:r>
      <w:r w:rsidRPr="00A5719E">
        <w:rPr>
          <w:rFonts w:ascii="Courier New" w:eastAsia="Times New Roman" w:hAnsi="Courier New" w:cs="Courier New"/>
          <w:noProof/>
          <w:sz w:val="16"/>
          <w:lang w:val="en-US"/>
        </w:rPr>
        <w:t xml:space="preserve"> ::= </w:t>
      </w:r>
      <w:r w:rsidRPr="00A5719E">
        <w:rPr>
          <w:rFonts w:ascii="Courier New" w:eastAsia="Times New Roman" w:hAnsi="Courier New" w:cs="Courier New"/>
          <w:noProof/>
          <w:sz w:val="16"/>
          <w:lang w:val="en-US"/>
        </w:rPr>
        <w:tab/>
        <w:t>BIT STRING (SIZE (64))</w:t>
      </w:r>
    </w:p>
    <w:p w14:paraId="453D510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5C59CE9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ShortDRXCycleLength ::=  ENUMERATED {ms2, ms3, ms4, ms5, ms6, ms7, ms8, ms10, ms14, ms16, ms20, ms30, ms32, ms35, ms40, ms64, ms80, ms128, ms160, ms256, ms320, ms512, ms640, ...}</w:t>
      </w:r>
    </w:p>
    <w:p w14:paraId="7C569D8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21E6A38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ShortNonIntegerDRXCycleLength ::=  ENUMERATED {</w:t>
      </w:r>
      <w:r w:rsidRPr="00A5719E">
        <w:rPr>
          <w:rFonts w:ascii="Courier New" w:eastAsia="Malgun Gothic" w:hAnsi="Courier New" w:cs="Courier New"/>
          <w:noProof/>
          <w:sz w:val="16"/>
          <w:lang w:val="en-US"/>
        </w:rPr>
        <w:t xml:space="preserve"> ms1001over240, ms25over6, ms25over3, ms1001over120, ms100over9, ms25over2, ms40over3, ms125over9, ms50over3, ms1001over60, ms125over6, ms200over9, ms100over3, ms1001over30, ms125over3, ms1001over24, ms200over3</w:t>
      </w:r>
      <w:r w:rsidRPr="00A5719E">
        <w:rPr>
          <w:rFonts w:ascii="Courier New" w:eastAsia="Times New Roman" w:hAnsi="Courier New" w:cs="Courier New"/>
          <w:snapToGrid w:val="0"/>
          <w:sz w:val="16"/>
          <w:lang w:val="en-US"/>
        </w:rPr>
        <w:t>, ...}</w:t>
      </w:r>
    </w:p>
    <w:p w14:paraId="281D522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07E4AA2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ShortDRXCycleTimer ::= INTEGER (1..16)</w:t>
      </w:r>
    </w:p>
    <w:p w14:paraId="6A5FB4A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74A1CCB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SIB1-message ::= OCTET STRING</w:t>
      </w:r>
    </w:p>
    <w:p w14:paraId="7E36AFB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12FEE9D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SIB10-message ::= OCTET STRING</w:t>
      </w:r>
    </w:p>
    <w:p w14:paraId="585E0DD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2B469D9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SIB12-message ::= OCTET STRING</w:t>
      </w:r>
    </w:p>
    <w:p w14:paraId="4F17AC0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5A30498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SIB13-message ::= OCTET STRING</w:t>
      </w:r>
    </w:p>
    <w:p w14:paraId="0981EC4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5853368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snapToGrid w:val="0"/>
          <w:sz w:val="16"/>
          <w:lang w:val="en-US"/>
        </w:rPr>
        <w:t>SIB14-message ::= OCTET STRING</w:t>
      </w:r>
    </w:p>
    <w:p w14:paraId="0B5F390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5F1C6C0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noProof/>
          <w:snapToGrid w:val="0"/>
          <w:sz w:val="16"/>
          <w:lang w:val="en-US"/>
        </w:rPr>
        <w:t>SIB15-message ::= OCTET STRING</w:t>
      </w:r>
    </w:p>
    <w:p w14:paraId="606A481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Malgun Gothic" w:hAnsi="Courier New" w:cs="Courier New"/>
          <w:noProof/>
          <w:snapToGrid w:val="0"/>
          <w:sz w:val="16"/>
          <w:lang w:val="en-US"/>
        </w:rPr>
      </w:pPr>
    </w:p>
    <w:p w14:paraId="685CE05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lastRenderedPageBreak/>
        <w:t>SIB17-message ::= OCTET STRING</w:t>
      </w:r>
    </w:p>
    <w:p w14:paraId="4E16593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4A69925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SIB20-message ::= OCTET STRING</w:t>
      </w:r>
    </w:p>
    <w:p w14:paraId="4F20A52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326D42F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SIB24-message ::= OCTET STRING</w:t>
      </w:r>
    </w:p>
    <w:p w14:paraId="24AF614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7734200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SIB22-message ::= OCTET STRING</w:t>
      </w:r>
    </w:p>
    <w:p w14:paraId="25BCDB8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593F563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SIB2</w:t>
      </w:r>
      <w:r w:rsidRPr="00A5719E">
        <w:rPr>
          <w:rFonts w:ascii="Courier New" w:hAnsi="Courier New" w:cs="Courier New"/>
          <w:noProof/>
          <w:snapToGrid w:val="0"/>
          <w:sz w:val="16"/>
          <w:lang w:val="en-US"/>
        </w:rPr>
        <w:t>3</w:t>
      </w:r>
      <w:r w:rsidRPr="00A5719E">
        <w:rPr>
          <w:rFonts w:ascii="Courier New" w:eastAsia="Times New Roman" w:hAnsi="Courier New" w:cs="Courier New"/>
          <w:noProof/>
          <w:snapToGrid w:val="0"/>
          <w:sz w:val="16"/>
          <w:lang w:val="en-US"/>
        </w:rPr>
        <w:t>-message ::= OCTET STRING</w:t>
      </w:r>
    </w:p>
    <w:p w14:paraId="6DDB32F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0D3F871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eastAsia="ko-KR"/>
        </w:rPr>
      </w:pPr>
      <w:r w:rsidRPr="00A5719E">
        <w:rPr>
          <w:rFonts w:ascii="Courier New" w:eastAsia="Times New Roman" w:hAnsi="Courier New" w:cs="Courier New"/>
          <w:noProof/>
          <w:snapToGrid w:val="0"/>
          <w:sz w:val="16"/>
          <w:lang w:val="en-US"/>
        </w:rPr>
        <w:t>SIB17bis-message ::= OCTET STRING</w:t>
      </w:r>
    </w:p>
    <w:p w14:paraId="592EA1A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6CFD2A4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 xml:space="preserve">SItype ::= </w:t>
      </w:r>
      <w:r w:rsidRPr="00A5719E">
        <w:rPr>
          <w:rFonts w:ascii="Courier New" w:eastAsia="Times New Roman" w:hAnsi="Courier New" w:cs="Courier New"/>
          <w:noProof/>
          <w:snapToGrid w:val="0"/>
          <w:sz w:val="16"/>
          <w:lang w:val="en-US"/>
        </w:rPr>
        <w:t>INTEGER (1..32, ...)</w:t>
      </w:r>
    </w:p>
    <w:p w14:paraId="474C147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4CB9693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SItype-List ::= SEQUENCE (SIZE(1.. maxnoofSITypes)) OF SItype-Item</w:t>
      </w:r>
    </w:p>
    <w:p w14:paraId="0005B92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769D992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SItype-Item ::= SEQUENCE {</w:t>
      </w:r>
    </w:p>
    <w:p w14:paraId="170A95D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sItype</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SItype</w:t>
      </w:r>
      <w:r w:rsidRPr="00A5719E">
        <w:rPr>
          <w:rFonts w:ascii="Courier New" w:eastAsia="Times New Roman" w:hAnsi="Courier New" w:cs="Courier New"/>
          <w:snapToGrid w:val="0"/>
          <w:sz w:val="16"/>
          <w:lang w:val="en-US"/>
        </w:rPr>
        <w:tab/>
        <w:t>,</w:t>
      </w:r>
    </w:p>
    <w:p w14:paraId="0C24156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fr-FR"/>
        </w:rPr>
      </w:pP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fr-FR"/>
        </w:rPr>
        <w:t>iE-Extensions</w:t>
      </w:r>
      <w:r w:rsidRPr="00A5719E">
        <w:rPr>
          <w:rFonts w:ascii="Courier New" w:eastAsia="Times New Roman" w:hAnsi="Courier New" w:cs="Courier New"/>
          <w:snapToGrid w:val="0"/>
          <w:sz w:val="16"/>
          <w:lang w:val="fr-FR"/>
        </w:rPr>
        <w:tab/>
        <w:t>ProtocolExtensionContainer { { SItype-ItemExtIEs } }</w:t>
      </w:r>
      <w:r w:rsidRPr="00A5719E">
        <w:rPr>
          <w:rFonts w:ascii="Courier New" w:eastAsia="Times New Roman" w:hAnsi="Courier New" w:cs="Courier New"/>
          <w:snapToGrid w:val="0"/>
          <w:sz w:val="16"/>
          <w:lang w:val="fr-FR"/>
        </w:rPr>
        <w:tab/>
        <w:t>OPTIONAL</w:t>
      </w:r>
    </w:p>
    <w:p w14:paraId="5F54F8C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rPr>
      </w:pPr>
      <w:r w:rsidRPr="00A5719E">
        <w:rPr>
          <w:rFonts w:ascii="Courier New" w:eastAsia="Times New Roman" w:hAnsi="Courier New" w:cs="Courier New"/>
          <w:snapToGrid w:val="0"/>
          <w:sz w:val="16"/>
          <w:lang w:val="en-US"/>
        </w:rPr>
        <w:t>}</w:t>
      </w:r>
    </w:p>
    <w:p w14:paraId="59D8387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56FB0F1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 xml:space="preserve">SItype-ItemExtIEs </w:t>
      </w:r>
      <w:r w:rsidRPr="00A5719E">
        <w:rPr>
          <w:rFonts w:ascii="Courier New" w:eastAsia="Times New Roman" w:hAnsi="Courier New" w:cs="Courier New"/>
          <w:snapToGrid w:val="0"/>
          <w:sz w:val="16"/>
          <w:lang w:val="en-US"/>
        </w:rPr>
        <w:tab/>
        <w:t>F1AP-PROTOCOL-EXTENSION ::= {</w:t>
      </w:r>
    </w:p>
    <w:p w14:paraId="787EA15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w:t>
      </w:r>
    </w:p>
    <w:p w14:paraId="2D01A64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w:t>
      </w:r>
    </w:p>
    <w:p w14:paraId="3355F4A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039756E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SibtypetobeupdatedListItem ::= SEQUENCE {</w:t>
      </w:r>
    </w:p>
    <w:p w14:paraId="5FECAFA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 xml:space="preserve">sIBtype </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 xml:space="preserve">INTEGER (2..32,...), </w:t>
      </w:r>
    </w:p>
    <w:p w14:paraId="161BA98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sIBmessage</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 xml:space="preserve">OCTET STRING, </w:t>
      </w:r>
    </w:p>
    <w:p w14:paraId="3E4396A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valueTag</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 xml:space="preserve">INTEGER (0..31,...), </w:t>
      </w:r>
    </w:p>
    <w:p w14:paraId="41F7731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iE-Extensions</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ProtocolExtensionContainer { { SibtypetobeupdatedListItem-ExtIEs } }</w:t>
      </w:r>
      <w:r w:rsidRPr="00A5719E">
        <w:rPr>
          <w:rFonts w:ascii="Courier New" w:eastAsia="Times New Roman" w:hAnsi="Courier New" w:cs="Courier New"/>
          <w:snapToGrid w:val="0"/>
          <w:sz w:val="16"/>
          <w:lang w:val="en-US"/>
        </w:rPr>
        <w:tab/>
        <w:t>OPTIONAL,</w:t>
      </w:r>
    </w:p>
    <w:p w14:paraId="4D07EF5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w:t>
      </w:r>
    </w:p>
    <w:p w14:paraId="44757AE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w:t>
      </w:r>
    </w:p>
    <w:p w14:paraId="69F7CBE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62561F4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 xml:space="preserve">SibtypetobeupdatedListItem-ExtIEs </w:t>
      </w:r>
      <w:r w:rsidRPr="00A5719E">
        <w:rPr>
          <w:rFonts w:ascii="Courier New" w:eastAsia="Times New Roman" w:hAnsi="Courier New" w:cs="Courier New"/>
          <w:snapToGrid w:val="0"/>
          <w:sz w:val="16"/>
          <w:lang w:val="en-US"/>
        </w:rPr>
        <w:tab/>
        <w:t>F1AP-PROTOCOL-EXTENSION ::= {</w:t>
      </w:r>
    </w:p>
    <w:p w14:paraId="1CFBCAA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{ID</w:t>
      </w:r>
      <w:r w:rsidRPr="00A5719E">
        <w:rPr>
          <w:rFonts w:ascii="Courier New" w:eastAsia="Times New Roman" w:hAnsi="Courier New" w:cs="Courier New"/>
          <w:snapToGrid w:val="0"/>
          <w:sz w:val="16"/>
          <w:lang w:val="en-US"/>
        </w:rPr>
        <w:tab/>
        <w:t>id-areaScope</w:t>
      </w:r>
      <w:r w:rsidRPr="00A5719E">
        <w:rPr>
          <w:rFonts w:ascii="Courier New" w:eastAsia="Times New Roman" w:hAnsi="Courier New" w:cs="Courier New"/>
          <w:snapToGrid w:val="0"/>
          <w:sz w:val="16"/>
          <w:lang w:val="en-US"/>
        </w:rPr>
        <w:tab/>
        <w:t>CRITICALITY ignore</w:t>
      </w:r>
      <w:r w:rsidRPr="00A5719E">
        <w:rPr>
          <w:rFonts w:ascii="Courier New" w:eastAsia="Times New Roman" w:hAnsi="Courier New" w:cs="Courier New"/>
          <w:snapToGrid w:val="0"/>
          <w:sz w:val="16"/>
          <w:lang w:val="en-US"/>
        </w:rPr>
        <w:tab/>
        <w:t>EXTENSION</w:t>
      </w:r>
      <w:r w:rsidRPr="00A5719E">
        <w:rPr>
          <w:rFonts w:ascii="Courier New" w:eastAsia="Times New Roman" w:hAnsi="Courier New" w:cs="Courier New"/>
          <w:snapToGrid w:val="0"/>
          <w:sz w:val="16"/>
          <w:lang w:val="en-US"/>
        </w:rPr>
        <w:tab/>
        <w:t>AreaScope</w:t>
      </w:r>
      <w:r w:rsidRPr="00A5719E">
        <w:rPr>
          <w:rFonts w:ascii="Courier New" w:eastAsia="Times New Roman" w:hAnsi="Courier New" w:cs="Courier New"/>
          <w:snapToGrid w:val="0"/>
          <w:sz w:val="16"/>
          <w:lang w:val="en-US"/>
        </w:rPr>
        <w:tab/>
        <w:t>PRESENCE optional},</w:t>
      </w:r>
    </w:p>
    <w:p w14:paraId="02994D6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w:t>
      </w:r>
    </w:p>
    <w:p w14:paraId="4E3BCDE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w:t>
      </w:r>
    </w:p>
    <w:p w14:paraId="6757BE9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2C3767E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eastAsia="en-GB"/>
        </w:rPr>
      </w:pPr>
      <w:r w:rsidRPr="00A5719E">
        <w:rPr>
          <w:rFonts w:ascii="Courier New" w:eastAsia="Times New Roman" w:hAnsi="Courier New" w:cs="Courier New"/>
          <w:noProof/>
          <w:sz w:val="16"/>
          <w:lang w:val="en-US" w:eastAsia="en-GB"/>
        </w:rPr>
        <w:t xml:space="preserve">SidelinkRelayConfiguration ::= SEQUENCE { </w:t>
      </w:r>
    </w:p>
    <w:p w14:paraId="6499892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eastAsia="ko-KR"/>
        </w:rPr>
      </w:pPr>
      <w:r w:rsidRPr="00A5719E">
        <w:rPr>
          <w:rFonts w:ascii="Courier New" w:eastAsia="Times New Roman" w:hAnsi="Courier New" w:cs="Courier New"/>
          <w:noProof/>
          <w:sz w:val="16"/>
          <w:lang w:val="en-US"/>
        </w:rPr>
        <w:tab/>
        <w:t>gNB-DU-UE-F1APIDofRelayUE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GNB-DU-UE-F1AP-ID,</w:t>
      </w:r>
    </w:p>
    <w:p w14:paraId="712F18D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remoteUELocalID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RemoteUELocalID,</w:t>
      </w:r>
    </w:p>
    <w:p w14:paraId="36D81BF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eastAsia="en-GB"/>
        </w:rPr>
        <w:tab/>
        <w:t>s</w:t>
      </w:r>
      <w:r w:rsidRPr="00A5719E">
        <w:rPr>
          <w:rFonts w:ascii="Courier New" w:eastAsia="Times New Roman" w:hAnsi="Courier New" w:cs="Courier New"/>
          <w:noProof/>
          <w:snapToGrid w:val="0"/>
          <w:sz w:val="16"/>
          <w:lang w:val="en-US"/>
        </w:rPr>
        <w:t>idelinkConfigurationContainer</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SidelinkConfigurationContainer</w:t>
      </w:r>
      <w:r w:rsidRPr="00A5719E">
        <w:rPr>
          <w:rFonts w:ascii="Courier New" w:eastAsia="Times New Roman" w:hAnsi="Courier New" w:cs="Courier New"/>
          <w:noProof/>
          <w:sz w:val="16"/>
          <w:lang w:val="en-US" w:eastAsia="en-GB"/>
        </w:rPr>
        <w:tab/>
      </w:r>
      <w:r w:rsidRPr="00A5719E">
        <w:rPr>
          <w:rFonts w:ascii="Courier New" w:eastAsia="Times New Roman" w:hAnsi="Courier New" w:cs="Courier New"/>
          <w:noProof/>
          <w:sz w:val="16"/>
          <w:lang w:val="en-US" w:eastAsia="en-GB"/>
        </w:rPr>
        <w:tab/>
        <w:t>OPTIONAL,</w:t>
      </w:r>
    </w:p>
    <w:p w14:paraId="1BB586F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eastAsia="en-GB"/>
        </w:rPr>
      </w:pPr>
      <w:r w:rsidRPr="00A5719E">
        <w:rPr>
          <w:rFonts w:ascii="Courier New" w:eastAsia="Times New Roman" w:hAnsi="Courier New" w:cs="Courier New"/>
          <w:noProof/>
          <w:sz w:val="16"/>
          <w:lang w:val="en-US" w:eastAsia="en-GB"/>
        </w:rPr>
        <w:tab/>
        <w:t>iE-Extensions</w:t>
      </w:r>
      <w:r w:rsidRPr="00A5719E">
        <w:rPr>
          <w:rFonts w:ascii="Courier New" w:eastAsia="Times New Roman" w:hAnsi="Courier New" w:cs="Courier New"/>
          <w:noProof/>
          <w:sz w:val="16"/>
          <w:lang w:val="en-US" w:eastAsia="en-GB"/>
        </w:rPr>
        <w:tab/>
      </w:r>
      <w:r w:rsidRPr="00A5719E">
        <w:rPr>
          <w:rFonts w:ascii="Courier New" w:eastAsia="Times New Roman" w:hAnsi="Courier New" w:cs="Courier New"/>
          <w:noProof/>
          <w:sz w:val="16"/>
          <w:lang w:val="en-US" w:eastAsia="en-GB"/>
        </w:rPr>
        <w:tab/>
      </w:r>
      <w:r w:rsidRPr="00A5719E">
        <w:rPr>
          <w:rFonts w:ascii="Courier New" w:eastAsia="Times New Roman" w:hAnsi="Courier New" w:cs="Courier New"/>
          <w:noProof/>
          <w:sz w:val="16"/>
          <w:lang w:val="en-US" w:eastAsia="en-GB"/>
        </w:rPr>
        <w:tab/>
      </w:r>
      <w:r w:rsidRPr="00A5719E">
        <w:rPr>
          <w:rFonts w:ascii="Courier New" w:eastAsia="Times New Roman" w:hAnsi="Courier New" w:cs="Courier New"/>
          <w:noProof/>
          <w:sz w:val="16"/>
          <w:lang w:val="en-US" w:eastAsia="en-GB"/>
        </w:rPr>
        <w:tab/>
      </w:r>
      <w:r w:rsidRPr="00A5719E">
        <w:rPr>
          <w:rFonts w:ascii="Courier New" w:eastAsia="Times New Roman" w:hAnsi="Courier New" w:cs="Courier New"/>
          <w:noProof/>
          <w:sz w:val="16"/>
          <w:lang w:val="en-US" w:eastAsia="en-GB"/>
        </w:rPr>
        <w:tab/>
      </w:r>
      <w:r w:rsidRPr="00A5719E">
        <w:rPr>
          <w:rFonts w:ascii="Courier New" w:eastAsia="Times New Roman" w:hAnsi="Courier New" w:cs="Courier New"/>
          <w:noProof/>
          <w:sz w:val="16"/>
          <w:lang w:val="en-US" w:eastAsia="en-GB"/>
        </w:rPr>
        <w:tab/>
        <w:t>ProtocolExtensionContainer { { SidelinkRelayConfiguration-ExtIEs } }</w:t>
      </w:r>
      <w:r w:rsidRPr="00A5719E">
        <w:rPr>
          <w:rFonts w:ascii="Courier New" w:eastAsia="Times New Roman" w:hAnsi="Courier New" w:cs="Courier New"/>
          <w:noProof/>
          <w:sz w:val="16"/>
          <w:lang w:val="en-US" w:eastAsia="en-GB"/>
        </w:rPr>
        <w:tab/>
      </w:r>
      <w:r w:rsidRPr="00A5719E">
        <w:rPr>
          <w:rFonts w:ascii="Courier New" w:eastAsia="Times New Roman" w:hAnsi="Courier New" w:cs="Courier New"/>
          <w:noProof/>
          <w:sz w:val="16"/>
          <w:lang w:val="en-US" w:eastAsia="en-GB"/>
        </w:rPr>
        <w:tab/>
        <w:t>OPTIONAL,</w:t>
      </w:r>
    </w:p>
    <w:p w14:paraId="1E072FA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eastAsia="en-GB"/>
        </w:rPr>
      </w:pPr>
      <w:r w:rsidRPr="00A5719E">
        <w:rPr>
          <w:rFonts w:ascii="Courier New" w:eastAsia="Times New Roman" w:hAnsi="Courier New" w:cs="Courier New"/>
          <w:noProof/>
          <w:sz w:val="16"/>
          <w:lang w:val="en-US" w:eastAsia="en-GB"/>
        </w:rPr>
        <w:tab/>
        <w:t>...</w:t>
      </w:r>
    </w:p>
    <w:p w14:paraId="14BB306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eastAsia="en-GB"/>
        </w:rPr>
      </w:pPr>
      <w:r w:rsidRPr="00A5719E">
        <w:rPr>
          <w:rFonts w:ascii="Courier New" w:eastAsia="Times New Roman" w:hAnsi="Courier New" w:cs="Courier New"/>
          <w:noProof/>
          <w:sz w:val="16"/>
          <w:lang w:val="en-US" w:eastAsia="en-GB"/>
        </w:rPr>
        <w:t>}</w:t>
      </w:r>
    </w:p>
    <w:p w14:paraId="6C3C64A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eastAsia="en-GB"/>
        </w:rPr>
      </w:pPr>
    </w:p>
    <w:p w14:paraId="63EE9CA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eastAsia="en-GB"/>
        </w:rPr>
      </w:pPr>
      <w:r w:rsidRPr="00A5719E">
        <w:rPr>
          <w:rFonts w:ascii="Courier New" w:eastAsia="Times New Roman" w:hAnsi="Courier New" w:cs="Courier New"/>
          <w:noProof/>
          <w:sz w:val="16"/>
          <w:lang w:val="en-US" w:eastAsia="en-GB"/>
        </w:rPr>
        <w:t>SidelinkRelayConfiguration-ExtIEs</w:t>
      </w:r>
      <w:r w:rsidRPr="00A5719E">
        <w:rPr>
          <w:rFonts w:ascii="Courier New" w:eastAsia="Times New Roman" w:hAnsi="Courier New" w:cs="Courier New"/>
          <w:noProof/>
          <w:sz w:val="16"/>
          <w:lang w:val="en-US" w:eastAsia="en-GB"/>
        </w:rPr>
        <w:tab/>
        <w:t>F1AP-PROTOCOL-EXTENSION ::= {</w:t>
      </w:r>
    </w:p>
    <w:p w14:paraId="53FCBD3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eastAsia="en-GB"/>
        </w:rPr>
      </w:pPr>
      <w:r w:rsidRPr="00A5719E">
        <w:rPr>
          <w:rFonts w:ascii="Courier New" w:eastAsia="Times New Roman" w:hAnsi="Courier New" w:cs="Courier New"/>
          <w:noProof/>
          <w:sz w:val="16"/>
          <w:lang w:val="en-US" w:eastAsia="en-GB"/>
        </w:rPr>
        <w:tab/>
        <w:t>...</w:t>
      </w:r>
    </w:p>
    <w:p w14:paraId="21F394D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eastAsia="en-GB"/>
        </w:rPr>
      </w:pPr>
      <w:r w:rsidRPr="00A5719E">
        <w:rPr>
          <w:rFonts w:ascii="Courier New" w:eastAsia="Times New Roman" w:hAnsi="Courier New" w:cs="Courier New"/>
          <w:noProof/>
          <w:sz w:val="16"/>
          <w:lang w:val="en-US" w:eastAsia="en-GB"/>
        </w:rPr>
        <w:t>}</w:t>
      </w:r>
    </w:p>
    <w:p w14:paraId="18A1B5E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eastAsia="en-GB"/>
        </w:rPr>
      </w:pPr>
    </w:p>
    <w:p w14:paraId="0ECB2DF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eastAsia="ko-KR"/>
        </w:rPr>
      </w:pPr>
    </w:p>
    <w:p w14:paraId="23AE28A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SidelinkConfigurationContainer ::= OCTET STRING</w:t>
      </w:r>
    </w:p>
    <w:p w14:paraId="6B5B628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2BE0455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lastRenderedPageBreak/>
        <w:t>SLDRBID ::= INTEGER (1..512, ...)</w:t>
      </w:r>
    </w:p>
    <w:p w14:paraId="55D0E22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49812AA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SLDRBInformation ::= SEQUENCE {</w:t>
      </w:r>
    </w:p>
    <w:p w14:paraId="7B4DB70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sLDRB-QoS</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PC5QoSParameters,</w:t>
      </w:r>
    </w:p>
    <w:p w14:paraId="6F74A05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flowsMappedToSLDRB-List</w:t>
      </w:r>
      <w:r w:rsidRPr="00A5719E">
        <w:rPr>
          <w:rFonts w:ascii="Courier New" w:eastAsia="Times New Roman" w:hAnsi="Courier New" w:cs="Courier New"/>
          <w:snapToGrid w:val="0"/>
          <w:sz w:val="16"/>
          <w:lang w:val="en-US"/>
        </w:rPr>
        <w:tab/>
        <w:t>FlowsMappedToSLDRB-List,</w:t>
      </w:r>
    </w:p>
    <w:p w14:paraId="683877B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w:t>
      </w:r>
    </w:p>
    <w:p w14:paraId="5956357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w:t>
      </w:r>
    </w:p>
    <w:p w14:paraId="5B4D418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SLDRBs-FailedToBeModified-Item</w:t>
      </w:r>
      <w:r w:rsidRPr="00A5719E">
        <w:rPr>
          <w:rFonts w:ascii="Courier New" w:eastAsia="Times New Roman" w:hAnsi="Courier New" w:cs="Courier New"/>
          <w:snapToGrid w:val="0"/>
          <w:sz w:val="16"/>
          <w:lang w:val="en-US"/>
        </w:rPr>
        <w:tab/>
        <w:t>::= SEQUENCE {</w:t>
      </w:r>
    </w:p>
    <w:p w14:paraId="3DD9016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sLDRBID</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SLDRBID</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w:t>
      </w:r>
    </w:p>
    <w:p w14:paraId="4917F9A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fr-FR"/>
        </w:rPr>
      </w:pP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fr-FR"/>
        </w:rPr>
        <w:t>cause</w:t>
      </w:r>
      <w:r w:rsidRPr="00A5719E">
        <w:rPr>
          <w:rFonts w:ascii="Courier New" w:eastAsia="Times New Roman" w:hAnsi="Courier New" w:cs="Courier New"/>
          <w:snapToGrid w:val="0"/>
          <w:sz w:val="16"/>
          <w:lang w:val="fr-FR"/>
        </w:rPr>
        <w:tab/>
      </w:r>
      <w:r w:rsidRPr="00A5719E">
        <w:rPr>
          <w:rFonts w:ascii="Courier New" w:eastAsia="Times New Roman" w:hAnsi="Courier New" w:cs="Courier New"/>
          <w:snapToGrid w:val="0"/>
          <w:sz w:val="16"/>
          <w:lang w:val="fr-FR"/>
        </w:rPr>
        <w:tab/>
        <w:t>Cause</w:t>
      </w:r>
      <w:r w:rsidRPr="00A5719E">
        <w:rPr>
          <w:rFonts w:ascii="Courier New" w:eastAsia="Times New Roman" w:hAnsi="Courier New" w:cs="Courier New"/>
          <w:snapToGrid w:val="0"/>
          <w:sz w:val="16"/>
          <w:lang w:val="fr-FR"/>
        </w:rPr>
        <w:tab/>
      </w:r>
      <w:r w:rsidRPr="00A5719E">
        <w:rPr>
          <w:rFonts w:ascii="Courier New" w:eastAsia="Times New Roman" w:hAnsi="Courier New" w:cs="Courier New"/>
          <w:snapToGrid w:val="0"/>
          <w:sz w:val="16"/>
          <w:lang w:val="fr-FR"/>
        </w:rPr>
        <w:tab/>
        <w:t>OPTIONAL,</w:t>
      </w:r>
    </w:p>
    <w:p w14:paraId="37D153B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fr-FR"/>
        </w:rPr>
      </w:pPr>
      <w:r w:rsidRPr="00A5719E">
        <w:rPr>
          <w:rFonts w:ascii="Courier New" w:eastAsia="Times New Roman" w:hAnsi="Courier New" w:cs="Courier New"/>
          <w:snapToGrid w:val="0"/>
          <w:sz w:val="16"/>
          <w:lang w:val="fr-FR"/>
        </w:rPr>
        <w:tab/>
        <w:t>iE-Extensions</w:t>
      </w:r>
      <w:r w:rsidRPr="00A5719E">
        <w:rPr>
          <w:rFonts w:ascii="Courier New" w:eastAsia="Times New Roman" w:hAnsi="Courier New" w:cs="Courier New"/>
          <w:snapToGrid w:val="0"/>
          <w:sz w:val="16"/>
          <w:lang w:val="fr-FR"/>
        </w:rPr>
        <w:tab/>
        <w:t>ProtocolExtensionContainer { { SLDRBs-FailedToBeModified-ItemExtIEs } }</w:t>
      </w:r>
      <w:r w:rsidRPr="00A5719E">
        <w:rPr>
          <w:rFonts w:ascii="Courier New" w:eastAsia="Times New Roman" w:hAnsi="Courier New" w:cs="Courier New"/>
          <w:snapToGrid w:val="0"/>
          <w:sz w:val="16"/>
          <w:lang w:val="fr-FR"/>
        </w:rPr>
        <w:tab/>
        <w:t>OPTIONAL</w:t>
      </w:r>
    </w:p>
    <w:p w14:paraId="7485310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rPr>
      </w:pPr>
      <w:r w:rsidRPr="00A5719E">
        <w:rPr>
          <w:rFonts w:ascii="Courier New" w:eastAsia="Times New Roman" w:hAnsi="Courier New" w:cs="Courier New"/>
          <w:snapToGrid w:val="0"/>
          <w:sz w:val="16"/>
          <w:lang w:val="en-US"/>
        </w:rPr>
        <w:t>}</w:t>
      </w:r>
    </w:p>
    <w:p w14:paraId="34B5BC9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3B0FF25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 xml:space="preserve">SLDRBs-FailedToBeModified-ItemExtIEs </w:t>
      </w:r>
      <w:r w:rsidRPr="00A5719E">
        <w:rPr>
          <w:rFonts w:ascii="Courier New" w:eastAsia="Times New Roman" w:hAnsi="Courier New" w:cs="Courier New"/>
          <w:snapToGrid w:val="0"/>
          <w:sz w:val="16"/>
          <w:lang w:val="en-US"/>
        </w:rPr>
        <w:tab/>
        <w:t>F1AP-PROTOCOL-EXTENSION ::= {</w:t>
      </w:r>
    </w:p>
    <w:p w14:paraId="6DD11AD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w:t>
      </w:r>
    </w:p>
    <w:p w14:paraId="09FFBA7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w:t>
      </w:r>
    </w:p>
    <w:p w14:paraId="32A24E8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17AAD02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SLDRBs-FailedToBeSetup-Item</w:t>
      </w:r>
      <w:r w:rsidRPr="00A5719E">
        <w:rPr>
          <w:rFonts w:ascii="Courier New" w:eastAsia="Times New Roman" w:hAnsi="Courier New" w:cs="Courier New"/>
          <w:snapToGrid w:val="0"/>
          <w:sz w:val="16"/>
          <w:lang w:val="en-US"/>
        </w:rPr>
        <w:tab/>
        <w:t>::= SEQUENCE {</w:t>
      </w:r>
    </w:p>
    <w:p w14:paraId="0F005CD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sLDRBID</w:t>
      </w:r>
      <w:r w:rsidRPr="00A5719E">
        <w:rPr>
          <w:rFonts w:ascii="Courier New" w:eastAsia="Times New Roman" w:hAnsi="Courier New" w:cs="Courier New"/>
          <w:snapToGrid w:val="0"/>
          <w:sz w:val="16"/>
          <w:lang w:val="en-US"/>
        </w:rPr>
        <w:tab/>
        <w:t>SLDRBID,</w:t>
      </w:r>
    </w:p>
    <w:p w14:paraId="1BF62A1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fr-FR"/>
        </w:rPr>
      </w:pP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fr-FR"/>
        </w:rPr>
        <w:t>cause</w:t>
      </w:r>
      <w:r w:rsidRPr="00A5719E">
        <w:rPr>
          <w:rFonts w:ascii="Courier New" w:eastAsia="Times New Roman" w:hAnsi="Courier New" w:cs="Courier New"/>
          <w:snapToGrid w:val="0"/>
          <w:sz w:val="16"/>
          <w:lang w:val="fr-FR"/>
        </w:rPr>
        <w:tab/>
        <w:t>Cause</w:t>
      </w:r>
      <w:r w:rsidRPr="00A5719E">
        <w:rPr>
          <w:rFonts w:ascii="Courier New" w:eastAsia="Times New Roman" w:hAnsi="Courier New" w:cs="Courier New"/>
          <w:snapToGrid w:val="0"/>
          <w:sz w:val="16"/>
          <w:lang w:val="fr-FR"/>
        </w:rPr>
        <w:tab/>
        <w:t>OPTIONAL,</w:t>
      </w:r>
    </w:p>
    <w:p w14:paraId="4DB9EF4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fr-FR"/>
        </w:rPr>
      </w:pPr>
      <w:r w:rsidRPr="00A5719E">
        <w:rPr>
          <w:rFonts w:ascii="Courier New" w:eastAsia="Times New Roman" w:hAnsi="Courier New" w:cs="Courier New"/>
          <w:snapToGrid w:val="0"/>
          <w:sz w:val="16"/>
          <w:lang w:val="fr-FR"/>
        </w:rPr>
        <w:tab/>
        <w:t>iE-Extensions</w:t>
      </w:r>
      <w:r w:rsidRPr="00A5719E">
        <w:rPr>
          <w:rFonts w:ascii="Courier New" w:eastAsia="Times New Roman" w:hAnsi="Courier New" w:cs="Courier New"/>
          <w:snapToGrid w:val="0"/>
          <w:sz w:val="16"/>
          <w:lang w:val="fr-FR"/>
        </w:rPr>
        <w:tab/>
        <w:t>ProtocolExtensionContainer { { SLDRBs-FailedToBeSetup-ItemExtIEs } }</w:t>
      </w:r>
      <w:r w:rsidRPr="00A5719E">
        <w:rPr>
          <w:rFonts w:ascii="Courier New" w:eastAsia="Times New Roman" w:hAnsi="Courier New" w:cs="Courier New"/>
          <w:snapToGrid w:val="0"/>
          <w:sz w:val="16"/>
          <w:lang w:val="fr-FR"/>
        </w:rPr>
        <w:tab/>
      </w:r>
      <w:r w:rsidRPr="00A5719E">
        <w:rPr>
          <w:rFonts w:ascii="Courier New" w:eastAsia="Times New Roman" w:hAnsi="Courier New" w:cs="Courier New"/>
          <w:snapToGrid w:val="0"/>
          <w:sz w:val="16"/>
          <w:lang w:val="fr-FR"/>
        </w:rPr>
        <w:tab/>
        <w:t>OPTIONAL</w:t>
      </w:r>
    </w:p>
    <w:p w14:paraId="711E3E3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rPr>
      </w:pPr>
      <w:r w:rsidRPr="00A5719E">
        <w:rPr>
          <w:rFonts w:ascii="Courier New" w:eastAsia="Times New Roman" w:hAnsi="Courier New" w:cs="Courier New"/>
          <w:snapToGrid w:val="0"/>
          <w:sz w:val="16"/>
          <w:lang w:val="en-US"/>
        </w:rPr>
        <w:t>}</w:t>
      </w:r>
    </w:p>
    <w:p w14:paraId="30462E6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0F70197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 xml:space="preserve">SLDRBs-FailedToBeSetup-ItemExtIEs </w:t>
      </w:r>
      <w:r w:rsidRPr="00A5719E">
        <w:rPr>
          <w:rFonts w:ascii="Courier New" w:eastAsia="Times New Roman" w:hAnsi="Courier New" w:cs="Courier New"/>
          <w:snapToGrid w:val="0"/>
          <w:sz w:val="16"/>
          <w:lang w:val="en-US"/>
        </w:rPr>
        <w:tab/>
        <w:t>F1AP-PROTOCOL-EXTENSION ::= {</w:t>
      </w:r>
    </w:p>
    <w:p w14:paraId="5A8CB19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w:t>
      </w:r>
    </w:p>
    <w:p w14:paraId="628671E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w:t>
      </w:r>
    </w:p>
    <w:p w14:paraId="5ACDA38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1E06893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SLDRBs-FailedToBeSetupMod-Item</w:t>
      </w:r>
      <w:r w:rsidRPr="00A5719E">
        <w:rPr>
          <w:rFonts w:ascii="Courier New" w:eastAsia="Times New Roman" w:hAnsi="Courier New" w:cs="Courier New"/>
          <w:snapToGrid w:val="0"/>
          <w:sz w:val="16"/>
          <w:lang w:val="en-US"/>
        </w:rPr>
        <w:tab/>
        <w:t>::= SEQUENCE {</w:t>
      </w:r>
    </w:p>
    <w:p w14:paraId="7BCAFEC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sLDRBID</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SLDRBID</w:t>
      </w:r>
      <w:r w:rsidRPr="00A5719E">
        <w:rPr>
          <w:rFonts w:ascii="Courier New" w:eastAsia="Times New Roman" w:hAnsi="Courier New" w:cs="Courier New"/>
          <w:snapToGrid w:val="0"/>
          <w:sz w:val="16"/>
          <w:lang w:val="en-US"/>
        </w:rPr>
        <w:tab/>
        <w:t>,</w:t>
      </w:r>
    </w:p>
    <w:p w14:paraId="359C5B6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fr-FR"/>
        </w:rPr>
      </w:pP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fr-FR"/>
        </w:rPr>
        <w:t>cause</w:t>
      </w:r>
      <w:r w:rsidRPr="00A5719E">
        <w:rPr>
          <w:rFonts w:ascii="Courier New" w:eastAsia="Times New Roman" w:hAnsi="Courier New" w:cs="Courier New"/>
          <w:snapToGrid w:val="0"/>
          <w:sz w:val="16"/>
          <w:lang w:val="fr-FR"/>
        </w:rPr>
        <w:tab/>
      </w:r>
      <w:r w:rsidRPr="00A5719E">
        <w:rPr>
          <w:rFonts w:ascii="Courier New" w:eastAsia="Times New Roman" w:hAnsi="Courier New" w:cs="Courier New"/>
          <w:snapToGrid w:val="0"/>
          <w:sz w:val="16"/>
          <w:lang w:val="fr-FR"/>
        </w:rPr>
        <w:tab/>
      </w:r>
      <w:r w:rsidRPr="00A5719E">
        <w:rPr>
          <w:rFonts w:ascii="Courier New" w:eastAsia="Times New Roman" w:hAnsi="Courier New" w:cs="Courier New"/>
          <w:snapToGrid w:val="0"/>
          <w:sz w:val="16"/>
          <w:lang w:val="fr-FR"/>
        </w:rPr>
        <w:tab/>
        <w:t>Cause</w:t>
      </w:r>
      <w:r w:rsidRPr="00A5719E">
        <w:rPr>
          <w:rFonts w:ascii="Courier New" w:eastAsia="Times New Roman" w:hAnsi="Courier New" w:cs="Courier New"/>
          <w:snapToGrid w:val="0"/>
          <w:sz w:val="16"/>
          <w:lang w:val="fr-FR"/>
        </w:rPr>
        <w:tab/>
      </w:r>
      <w:r w:rsidRPr="00A5719E">
        <w:rPr>
          <w:rFonts w:ascii="Courier New" w:eastAsia="Times New Roman" w:hAnsi="Courier New" w:cs="Courier New"/>
          <w:snapToGrid w:val="0"/>
          <w:sz w:val="16"/>
          <w:lang w:val="fr-FR"/>
        </w:rPr>
        <w:tab/>
      </w:r>
      <w:r w:rsidRPr="00A5719E">
        <w:rPr>
          <w:rFonts w:ascii="Courier New" w:eastAsia="Times New Roman" w:hAnsi="Courier New" w:cs="Courier New"/>
          <w:snapToGrid w:val="0"/>
          <w:sz w:val="16"/>
          <w:lang w:val="fr-FR"/>
        </w:rPr>
        <w:tab/>
        <w:t>OPTIONAL ,</w:t>
      </w:r>
    </w:p>
    <w:p w14:paraId="4A6A584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fr-FR"/>
        </w:rPr>
      </w:pPr>
      <w:r w:rsidRPr="00A5719E">
        <w:rPr>
          <w:rFonts w:ascii="Courier New" w:eastAsia="Times New Roman" w:hAnsi="Courier New" w:cs="Courier New"/>
          <w:snapToGrid w:val="0"/>
          <w:sz w:val="16"/>
          <w:lang w:val="fr-FR"/>
        </w:rPr>
        <w:tab/>
        <w:t>iE-Extensions</w:t>
      </w:r>
      <w:r w:rsidRPr="00A5719E">
        <w:rPr>
          <w:rFonts w:ascii="Courier New" w:eastAsia="Times New Roman" w:hAnsi="Courier New" w:cs="Courier New"/>
          <w:snapToGrid w:val="0"/>
          <w:sz w:val="16"/>
          <w:lang w:val="fr-FR"/>
        </w:rPr>
        <w:tab/>
        <w:t>ProtocolExtensionContainer { { SLDRBs-FailedToBeSetupMod-ItemExtIEs } }</w:t>
      </w:r>
      <w:r w:rsidRPr="00A5719E">
        <w:rPr>
          <w:rFonts w:ascii="Courier New" w:eastAsia="Times New Roman" w:hAnsi="Courier New" w:cs="Courier New"/>
          <w:snapToGrid w:val="0"/>
          <w:sz w:val="16"/>
          <w:lang w:val="fr-FR"/>
        </w:rPr>
        <w:tab/>
        <w:t>OPTIONAL</w:t>
      </w:r>
    </w:p>
    <w:p w14:paraId="6CCA676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rPr>
      </w:pPr>
      <w:r w:rsidRPr="00A5719E">
        <w:rPr>
          <w:rFonts w:ascii="Courier New" w:eastAsia="Times New Roman" w:hAnsi="Courier New" w:cs="Courier New"/>
          <w:snapToGrid w:val="0"/>
          <w:sz w:val="16"/>
          <w:lang w:val="en-US"/>
        </w:rPr>
        <w:t>}</w:t>
      </w:r>
    </w:p>
    <w:p w14:paraId="2BEE983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7B51505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 xml:space="preserve">SLDRBs-FailedToBeSetupMod-ItemExtIEs </w:t>
      </w:r>
      <w:r w:rsidRPr="00A5719E">
        <w:rPr>
          <w:rFonts w:ascii="Courier New" w:eastAsia="Times New Roman" w:hAnsi="Courier New" w:cs="Courier New"/>
          <w:snapToGrid w:val="0"/>
          <w:sz w:val="16"/>
          <w:lang w:val="en-US"/>
        </w:rPr>
        <w:tab/>
        <w:t>F1AP-PROTOCOL-EXTENSION ::= {</w:t>
      </w:r>
    </w:p>
    <w:p w14:paraId="7982F5F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w:t>
      </w:r>
    </w:p>
    <w:p w14:paraId="3022C39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w:t>
      </w:r>
    </w:p>
    <w:p w14:paraId="40B6875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35730EB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SLDRBs-Modified-Item</w:t>
      </w:r>
      <w:r w:rsidRPr="00A5719E">
        <w:rPr>
          <w:rFonts w:ascii="Courier New" w:eastAsia="Times New Roman" w:hAnsi="Courier New" w:cs="Courier New"/>
          <w:snapToGrid w:val="0"/>
          <w:sz w:val="16"/>
          <w:lang w:val="en-US"/>
        </w:rPr>
        <w:tab/>
        <w:t>::= SEQUENCE {</w:t>
      </w:r>
    </w:p>
    <w:p w14:paraId="1A09455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sLDRBID</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SLDRBID,</w:t>
      </w:r>
    </w:p>
    <w:p w14:paraId="70B6354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fr-FR"/>
        </w:rPr>
      </w:pP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fr-FR"/>
        </w:rPr>
        <w:t>iE-Extensions</w:t>
      </w:r>
      <w:r w:rsidRPr="00A5719E">
        <w:rPr>
          <w:rFonts w:ascii="Courier New" w:eastAsia="Times New Roman" w:hAnsi="Courier New" w:cs="Courier New"/>
          <w:snapToGrid w:val="0"/>
          <w:sz w:val="16"/>
          <w:lang w:val="fr-FR"/>
        </w:rPr>
        <w:tab/>
        <w:t>ProtocolExtensionContainer { { SLDRBs-Modified-ItemExtIEs } }</w:t>
      </w:r>
      <w:r w:rsidRPr="00A5719E">
        <w:rPr>
          <w:rFonts w:ascii="Courier New" w:eastAsia="Times New Roman" w:hAnsi="Courier New" w:cs="Courier New"/>
          <w:snapToGrid w:val="0"/>
          <w:sz w:val="16"/>
          <w:lang w:val="fr-FR"/>
        </w:rPr>
        <w:tab/>
        <w:t>OPTIONAL</w:t>
      </w:r>
    </w:p>
    <w:p w14:paraId="1925FB3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rPr>
      </w:pPr>
      <w:r w:rsidRPr="00A5719E">
        <w:rPr>
          <w:rFonts w:ascii="Courier New" w:eastAsia="Times New Roman" w:hAnsi="Courier New" w:cs="Courier New"/>
          <w:snapToGrid w:val="0"/>
          <w:sz w:val="16"/>
          <w:lang w:val="en-US"/>
        </w:rPr>
        <w:t>}</w:t>
      </w:r>
    </w:p>
    <w:p w14:paraId="61236FE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2787F11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 xml:space="preserve">SLDRBs-Modified-ItemExtIEs </w:t>
      </w:r>
      <w:r w:rsidRPr="00A5719E">
        <w:rPr>
          <w:rFonts w:ascii="Courier New" w:eastAsia="Times New Roman" w:hAnsi="Courier New" w:cs="Courier New"/>
          <w:snapToGrid w:val="0"/>
          <w:sz w:val="16"/>
          <w:lang w:val="en-US"/>
        </w:rPr>
        <w:tab/>
        <w:t>F1AP-PROTOCOL-EXTENSION ::= {</w:t>
      </w:r>
    </w:p>
    <w:p w14:paraId="2538DDD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w:t>
      </w:r>
    </w:p>
    <w:p w14:paraId="11A35CD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w:t>
      </w:r>
    </w:p>
    <w:p w14:paraId="432CA45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22A9F62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SLDRBs-ModifiedConf-Item</w:t>
      </w:r>
      <w:r w:rsidRPr="00A5719E">
        <w:rPr>
          <w:rFonts w:ascii="Courier New" w:eastAsia="Times New Roman" w:hAnsi="Courier New" w:cs="Courier New"/>
          <w:snapToGrid w:val="0"/>
          <w:sz w:val="16"/>
          <w:lang w:val="en-US"/>
        </w:rPr>
        <w:tab/>
        <w:t>::= SEQUENCE {</w:t>
      </w:r>
    </w:p>
    <w:p w14:paraId="6D54E76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sLDRBID</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SLDRBID,</w:t>
      </w:r>
    </w:p>
    <w:p w14:paraId="6D3DF47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iE-Extensions</w:t>
      </w:r>
      <w:r w:rsidRPr="00A5719E">
        <w:rPr>
          <w:rFonts w:ascii="Courier New" w:eastAsia="Times New Roman" w:hAnsi="Courier New" w:cs="Courier New"/>
          <w:snapToGrid w:val="0"/>
          <w:sz w:val="16"/>
          <w:lang w:val="en-US"/>
        </w:rPr>
        <w:tab/>
        <w:t>ProtocolExtensionContainer { { SLDRBs-ModifiedConf-ItemExtIEs } }</w:t>
      </w:r>
      <w:r w:rsidRPr="00A5719E">
        <w:rPr>
          <w:rFonts w:ascii="Courier New" w:eastAsia="Times New Roman" w:hAnsi="Courier New" w:cs="Courier New"/>
          <w:snapToGrid w:val="0"/>
          <w:sz w:val="16"/>
          <w:lang w:val="en-US"/>
        </w:rPr>
        <w:tab/>
        <w:t>OPTIONAL</w:t>
      </w:r>
    </w:p>
    <w:p w14:paraId="7CD967B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w:t>
      </w:r>
    </w:p>
    <w:p w14:paraId="3B6C4DD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44F2144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 xml:space="preserve">SLDRBs-ModifiedConf-ItemExtIEs </w:t>
      </w:r>
      <w:r w:rsidRPr="00A5719E">
        <w:rPr>
          <w:rFonts w:ascii="Courier New" w:eastAsia="Times New Roman" w:hAnsi="Courier New" w:cs="Courier New"/>
          <w:snapToGrid w:val="0"/>
          <w:sz w:val="16"/>
          <w:lang w:val="en-US"/>
        </w:rPr>
        <w:tab/>
        <w:t>F1AP-PROTOCOL-EXTENSION ::= {</w:t>
      </w:r>
    </w:p>
    <w:p w14:paraId="1600E15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w:t>
      </w:r>
    </w:p>
    <w:p w14:paraId="3AD11ED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lastRenderedPageBreak/>
        <w:t>}</w:t>
      </w:r>
    </w:p>
    <w:p w14:paraId="039826D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7F16198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SLDRBs-Required-ToBeModified-Item</w:t>
      </w:r>
      <w:r w:rsidRPr="00A5719E">
        <w:rPr>
          <w:rFonts w:ascii="Courier New" w:eastAsia="Times New Roman" w:hAnsi="Courier New" w:cs="Courier New"/>
          <w:snapToGrid w:val="0"/>
          <w:sz w:val="16"/>
          <w:lang w:val="en-US"/>
        </w:rPr>
        <w:tab/>
        <w:t>::= SEQUENCE {</w:t>
      </w:r>
    </w:p>
    <w:p w14:paraId="0DDE6F0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sLDRBID</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SLDRBID,</w:t>
      </w:r>
    </w:p>
    <w:p w14:paraId="2956BD8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iE-Extensions</w:t>
      </w:r>
      <w:r w:rsidRPr="00A5719E">
        <w:rPr>
          <w:rFonts w:ascii="Courier New" w:eastAsia="Times New Roman" w:hAnsi="Courier New" w:cs="Courier New"/>
          <w:snapToGrid w:val="0"/>
          <w:sz w:val="16"/>
          <w:lang w:val="en-US"/>
        </w:rPr>
        <w:tab/>
        <w:t>ProtocolExtensionContainer { { SLDRBs-Required-ToBeModified-ItemExtIEs } }</w:t>
      </w:r>
      <w:r w:rsidRPr="00A5719E">
        <w:rPr>
          <w:rFonts w:ascii="Courier New" w:eastAsia="Times New Roman" w:hAnsi="Courier New" w:cs="Courier New"/>
          <w:snapToGrid w:val="0"/>
          <w:sz w:val="16"/>
          <w:lang w:val="en-US"/>
        </w:rPr>
        <w:tab/>
        <w:t>OPTIONAL</w:t>
      </w:r>
    </w:p>
    <w:p w14:paraId="7FB2D22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w:t>
      </w:r>
    </w:p>
    <w:p w14:paraId="0A349BF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1F4F904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 xml:space="preserve">SLDRBs-Required-ToBeModified-ItemExtIEs </w:t>
      </w:r>
      <w:r w:rsidRPr="00A5719E">
        <w:rPr>
          <w:rFonts w:ascii="Courier New" w:eastAsia="Times New Roman" w:hAnsi="Courier New" w:cs="Courier New"/>
          <w:snapToGrid w:val="0"/>
          <w:sz w:val="16"/>
          <w:lang w:val="en-US"/>
        </w:rPr>
        <w:tab/>
        <w:t>F1AP-PROTOCOL-EXTENSION ::= {</w:t>
      </w:r>
    </w:p>
    <w:p w14:paraId="4A5E7C7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w:t>
      </w:r>
    </w:p>
    <w:p w14:paraId="25DA7D9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w:t>
      </w:r>
    </w:p>
    <w:p w14:paraId="4A10A37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7B5C842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SLDRBs-Required-ToBeReleased-Item</w:t>
      </w:r>
      <w:r w:rsidRPr="00A5719E">
        <w:rPr>
          <w:rFonts w:ascii="Courier New" w:eastAsia="Times New Roman" w:hAnsi="Courier New" w:cs="Courier New"/>
          <w:snapToGrid w:val="0"/>
          <w:sz w:val="16"/>
          <w:lang w:val="en-US"/>
        </w:rPr>
        <w:tab/>
        <w:t>::= SEQUENCE {</w:t>
      </w:r>
    </w:p>
    <w:p w14:paraId="2747415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sLDRBID</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SLDRBID,</w:t>
      </w:r>
    </w:p>
    <w:p w14:paraId="73A2404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iE-Extensions</w:t>
      </w:r>
      <w:r w:rsidRPr="00A5719E">
        <w:rPr>
          <w:rFonts w:ascii="Courier New" w:eastAsia="Times New Roman" w:hAnsi="Courier New" w:cs="Courier New"/>
          <w:snapToGrid w:val="0"/>
          <w:sz w:val="16"/>
          <w:lang w:val="en-US"/>
        </w:rPr>
        <w:tab/>
        <w:t>ProtocolExtensionContainer { { SLDRBs-Required-ToBeReleased-ItemExtIEs } }</w:t>
      </w:r>
      <w:r w:rsidRPr="00A5719E">
        <w:rPr>
          <w:rFonts w:ascii="Courier New" w:eastAsia="Times New Roman" w:hAnsi="Courier New" w:cs="Courier New"/>
          <w:snapToGrid w:val="0"/>
          <w:sz w:val="16"/>
          <w:lang w:val="en-US"/>
        </w:rPr>
        <w:tab/>
        <w:t>OPTIONAL</w:t>
      </w:r>
    </w:p>
    <w:p w14:paraId="3289D5C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w:t>
      </w:r>
    </w:p>
    <w:p w14:paraId="6CDB7E1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3B82600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 xml:space="preserve">SLDRBs-Required-ToBeReleased-ItemExtIEs </w:t>
      </w:r>
      <w:r w:rsidRPr="00A5719E">
        <w:rPr>
          <w:rFonts w:ascii="Courier New" w:eastAsia="Times New Roman" w:hAnsi="Courier New" w:cs="Courier New"/>
          <w:snapToGrid w:val="0"/>
          <w:sz w:val="16"/>
          <w:lang w:val="en-US"/>
        </w:rPr>
        <w:tab/>
        <w:t>F1AP-PROTOCOL-EXTENSION ::= {</w:t>
      </w:r>
    </w:p>
    <w:p w14:paraId="13A9B9D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w:t>
      </w:r>
    </w:p>
    <w:p w14:paraId="714B3EC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w:t>
      </w:r>
    </w:p>
    <w:p w14:paraId="6EB431A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11E2D4E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SLDRBs-Setup-Item ::= SEQUENCE {</w:t>
      </w:r>
    </w:p>
    <w:p w14:paraId="460D682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sLDRBID</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SLDRBID,</w:t>
      </w:r>
    </w:p>
    <w:p w14:paraId="0B622ED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fr-FR"/>
        </w:rPr>
      </w:pP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fr-FR"/>
        </w:rPr>
        <w:t>iE-Extensions</w:t>
      </w:r>
      <w:r w:rsidRPr="00A5719E">
        <w:rPr>
          <w:rFonts w:ascii="Courier New" w:eastAsia="Times New Roman" w:hAnsi="Courier New" w:cs="Courier New"/>
          <w:snapToGrid w:val="0"/>
          <w:sz w:val="16"/>
          <w:lang w:val="fr-FR"/>
        </w:rPr>
        <w:tab/>
        <w:t>ProtocolExtensionContainer { { SLDRBs-Setup-ItemExtIEs } }</w:t>
      </w:r>
      <w:r w:rsidRPr="00A5719E">
        <w:rPr>
          <w:rFonts w:ascii="Courier New" w:eastAsia="Times New Roman" w:hAnsi="Courier New" w:cs="Courier New"/>
          <w:snapToGrid w:val="0"/>
          <w:sz w:val="16"/>
          <w:lang w:val="fr-FR"/>
        </w:rPr>
        <w:tab/>
        <w:t>OPTIONAL</w:t>
      </w:r>
    </w:p>
    <w:p w14:paraId="50AA985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rPr>
      </w:pPr>
      <w:r w:rsidRPr="00A5719E">
        <w:rPr>
          <w:rFonts w:ascii="Courier New" w:eastAsia="Times New Roman" w:hAnsi="Courier New" w:cs="Courier New"/>
          <w:snapToGrid w:val="0"/>
          <w:sz w:val="16"/>
          <w:lang w:val="en-US"/>
        </w:rPr>
        <w:t>}</w:t>
      </w:r>
    </w:p>
    <w:p w14:paraId="3BA2EC9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745C26E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 xml:space="preserve">SLDRBs-Setup-ItemExtIEs </w:t>
      </w:r>
      <w:r w:rsidRPr="00A5719E">
        <w:rPr>
          <w:rFonts w:ascii="Courier New" w:eastAsia="Times New Roman" w:hAnsi="Courier New" w:cs="Courier New"/>
          <w:snapToGrid w:val="0"/>
          <w:sz w:val="16"/>
          <w:lang w:val="en-US"/>
        </w:rPr>
        <w:tab/>
        <w:t>F1AP-PROTOCOL-EXTENSION ::= {</w:t>
      </w:r>
    </w:p>
    <w:p w14:paraId="0E4DBDB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w:t>
      </w:r>
    </w:p>
    <w:p w14:paraId="5774061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w:t>
      </w:r>
    </w:p>
    <w:p w14:paraId="191AC72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3356BD0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SLDRBs-SetupMod-Item</w:t>
      </w:r>
      <w:r w:rsidRPr="00A5719E">
        <w:rPr>
          <w:rFonts w:ascii="Courier New" w:eastAsia="Times New Roman" w:hAnsi="Courier New" w:cs="Courier New"/>
          <w:snapToGrid w:val="0"/>
          <w:sz w:val="16"/>
          <w:lang w:val="en-US"/>
        </w:rPr>
        <w:tab/>
        <w:t>::= SEQUENCE {</w:t>
      </w:r>
    </w:p>
    <w:p w14:paraId="219E35D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sLDRBID</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SLDRBID,</w:t>
      </w:r>
    </w:p>
    <w:p w14:paraId="4D846ED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iE-Extensions</w:t>
      </w:r>
      <w:r w:rsidRPr="00A5719E">
        <w:rPr>
          <w:rFonts w:ascii="Courier New" w:eastAsia="Times New Roman" w:hAnsi="Courier New" w:cs="Courier New"/>
          <w:snapToGrid w:val="0"/>
          <w:sz w:val="16"/>
          <w:lang w:val="en-US"/>
        </w:rPr>
        <w:tab/>
        <w:t>ProtocolExtensionContainer { { SLDRBs-SetupMod-ItemExtIEs } }</w:t>
      </w:r>
      <w:r w:rsidRPr="00A5719E">
        <w:rPr>
          <w:rFonts w:ascii="Courier New" w:eastAsia="Times New Roman" w:hAnsi="Courier New" w:cs="Courier New"/>
          <w:snapToGrid w:val="0"/>
          <w:sz w:val="16"/>
          <w:lang w:val="en-US"/>
        </w:rPr>
        <w:tab/>
        <w:t>OPTIONAL</w:t>
      </w:r>
    </w:p>
    <w:p w14:paraId="6C9C2F7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w:t>
      </w:r>
    </w:p>
    <w:p w14:paraId="3ED6363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3AEA75D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 xml:space="preserve">SLDRBs-SetupMod-ItemExtIEs </w:t>
      </w:r>
      <w:r w:rsidRPr="00A5719E">
        <w:rPr>
          <w:rFonts w:ascii="Courier New" w:eastAsia="Times New Roman" w:hAnsi="Courier New" w:cs="Courier New"/>
          <w:snapToGrid w:val="0"/>
          <w:sz w:val="16"/>
          <w:lang w:val="en-US"/>
        </w:rPr>
        <w:tab/>
        <w:t>F1AP-PROTOCOL-EXTENSION ::= {</w:t>
      </w:r>
    </w:p>
    <w:p w14:paraId="4FB7396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w:t>
      </w:r>
    </w:p>
    <w:p w14:paraId="43221A2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w:t>
      </w:r>
    </w:p>
    <w:p w14:paraId="0E514B8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5FCBC80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SLDRBs-ToBeModified-Item</w:t>
      </w:r>
      <w:r w:rsidRPr="00A5719E">
        <w:rPr>
          <w:rFonts w:ascii="Courier New" w:eastAsia="Times New Roman" w:hAnsi="Courier New" w:cs="Courier New"/>
          <w:snapToGrid w:val="0"/>
          <w:sz w:val="16"/>
          <w:lang w:val="en-US"/>
        </w:rPr>
        <w:tab/>
        <w:t>::= SEQUENCE {</w:t>
      </w:r>
    </w:p>
    <w:p w14:paraId="27C54E5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sLDRBID</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SLDRBID,</w:t>
      </w:r>
    </w:p>
    <w:p w14:paraId="575A65D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fr-FR"/>
        </w:rPr>
      </w:pP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fr-FR"/>
        </w:rPr>
        <w:t>sLDRBInformation</w:t>
      </w:r>
      <w:r w:rsidRPr="00A5719E">
        <w:rPr>
          <w:rFonts w:ascii="Courier New" w:eastAsia="Times New Roman" w:hAnsi="Courier New" w:cs="Courier New"/>
          <w:snapToGrid w:val="0"/>
          <w:sz w:val="16"/>
          <w:lang w:val="fr-FR"/>
        </w:rPr>
        <w:tab/>
      </w:r>
      <w:r w:rsidRPr="00A5719E">
        <w:rPr>
          <w:rFonts w:ascii="Courier New" w:eastAsia="Times New Roman" w:hAnsi="Courier New" w:cs="Courier New"/>
          <w:snapToGrid w:val="0"/>
          <w:sz w:val="16"/>
          <w:lang w:val="fr-FR"/>
        </w:rPr>
        <w:tab/>
      </w:r>
      <w:r w:rsidRPr="00A5719E">
        <w:rPr>
          <w:rFonts w:ascii="Courier New" w:eastAsia="Times New Roman" w:hAnsi="Courier New" w:cs="Courier New"/>
          <w:snapToGrid w:val="0"/>
          <w:sz w:val="16"/>
          <w:lang w:val="fr-FR"/>
        </w:rPr>
        <w:tab/>
        <w:t>SLDRBInformation</w:t>
      </w:r>
      <w:r w:rsidRPr="00A5719E">
        <w:rPr>
          <w:rFonts w:ascii="Courier New" w:eastAsia="Times New Roman" w:hAnsi="Courier New" w:cs="Courier New"/>
          <w:snapToGrid w:val="0"/>
          <w:sz w:val="16"/>
          <w:lang w:val="fr-FR"/>
        </w:rPr>
        <w:tab/>
      </w:r>
      <w:r w:rsidRPr="00A5719E">
        <w:rPr>
          <w:rFonts w:ascii="Courier New" w:eastAsia="Times New Roman" w:hAnsi="Courier New" w:cs="Courier New"/>
          <w:snapToGrid w:val="0"/>
          <w:sz w:val="16"/>
          <w:lang w:val="fr-FR"/>
        </w:rPr>
        <w:tab/>
        <w:t>OPTIONAL,</w:t>
      </w:r>
    </w:p>
    <w:p w14:paraId="4202094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fr-FR"/>
        </w:rPr>
      </w:pPr>
      <w:r w:rsidRPr="00A5719E">
        <w:rPr>
          <w:rFonts w:ascii="Courier New" w:eastAsia="Times New Roman" w:hAnsi="Courier New" w:cs="Courier New"/>
          <w:snapToGrid w:val="0"/>
          <w:sz w:val="16"/>
          <w:lang w:val="fr-FR"/>
        </w:rPr>
        <w:tab/>
        <w:t>rLCMode</w:t>
      </w:r>
      <w:r w:rsidRPr="00A5719E">
        <w:rPr>
          <w:rFonts w:ascii="Courier New" w:eastAsia="Times New Roman" w:hAnsi="Courier New" w:cs="Courier New"/>
          <w:snapToGrid w:val="0"/>
          <w:sz w:val="16"/>
          <w:lang w:val="fr-FR"/>
        </w:rPr>
        <w:tab/>
      </w:r>
      <w:r w:rsidRPr="00A5719E">
        <w:rPr>
          <w:rFonts w:ascii="Courier New" w:eastAsia="Times New Roman" w:hAnsi="Courier New" w:cs="Courier New"/>
          <w:snapToGrid w:val="0"/>
          <w:sz w:val="16"/>
          <w:lang w:val="fr-FR"/>
        </w:rPr>
        <w:tab/>
      </w:r>
      <w:r w:rsidRPr="00A5719E">
        <w:rPr>
          <w:rFonts w:ascii="Courier New" w:eastAsia="Times New Roman" w:hAnsi="Courier New" w:cs="Courier New"/>
          <w:snapToGrid w:val="0"/>
          <w:sz w:val="16"/>
          <w:lang w:val="fr-FR"/>
        </w:rPr>
        <w:tab/>
      </w:r>
      <w:r w:rsidRPr="00A5719E">
        <w:rPr>
          <w:rFonts w:ascii="Courier New" w:eastAsia="Times New Roman" w:hAnsi="Courier New" w:cs="Courier New"/>
          <w:snapToGrid w:val="0"/>
          <w:sz w:val="16"/>
          <w:lang w:val="fr-FR"/>
        </w:rPr>
        <w:tab/>
      </w:r>
      <w:r w:rsidRPr="00A5719E">
        <w:rPr>
          <w:rFonts w:ascii="Courier New" w:eastAsia="Times New Roman" w:hAnsi="Courier New" w:cs="Courier New"/>
          <w:snapToGrid w:val="0"/>
          <w:sz w:val="16"/>
          <w:lang w:val="fr-FR"/>
        </w:rPr>
        <w:tab/>
      </w:r>
      <w:r w:rsidRPr="00A5719E">
        <w:rPr>
          <w:rFonts w:ascii="Courier New" w:eastAsia="Times New Roman" w:hAnsi="Courier New" w:cs="Courier New"/>
          <w:snapToGrid w:val="0"/>
          <w:sz w:val="16"/>
          <w:lang w:val="fr-FR"/>
        </w:rPr>
        <w:tab/>
        <w:t>RLCMode</w:t>
      </w:r>
      <w:r w:rsidRPr="00A5719E">
        <w:rPr>
          <w:rFonts w:ascii="Courier New" w:eastAsia="Times New Roman" w:hAnsi="Courier New" w:cs="Courier New"/>
          <w:snapToGrid w:val="0"/>
          <w:sz w:val="16"/>
          <w:lang w:val="fr-FR"/>
        </w:rPr>
        <w:tab/>
      </w:r>
      <w:r w:rsidRPr="00A5719E">
        <w:rPr>
          <w:rFonts w:ascii="Courier New" w:eastAsia="Times New Roman" w:hAnsi="Courier New" w:cs="Courier New"/>
          <w:snapToGrid w:val="0"/>
          <w:sz w:val="16"/>
          <w:lang w:val="fr-FR"/>
        </w:rPr>
        <w:tab/>
      </w:r>
      <w:r w:rsidRPr="00A5719E">
        <w:rPr>
          <w:rFonts w:ascii="Courier New" w:eastAsia="Times New Roman" w:hAnsi="Courier New" w:cs="Courier New"/>
          <w:snapToGrid w:val="0"/>
          <w:sz w:val="16"/>
          <w:lang w:val="fr-FR"/>
        </w:rPr>
        <w:tab/>
      </w:r>
      <w:r w:rsidRPr="00A5719E">
        <w:rPr>
          <w:rFonts w:ascii="Courier New" w:eastAsia="Times New Roman" w:hAnsi="Courier New" w:cs="Courier New"/>
          <w:snapToGrid w:val="0"/>
          <w:sz w:val="16"/>
          <w:lang w:val="fr-FR"/>
        </w:rPr>
        <w:tab/>
      </w:r>
      <w:r w:rsidRPr="00A5719E">
        <w:rPr>
          <w:rFonts w:ascii="Courier New" w:eastAsia="Times New Roman" w:hAnsi="Courier New" w:cs="Courier New"/>
          <w:snapToGrid w:val="0"/>
          <w:sz w:val="16"/>
          <w:lang w:val="fr-FR"/>
        </w:rPr>
        <w:tab/>
        <w:t>OPTIONAL,</w:t>
      </w:r>
    </w:p>
    <w:p w14:paraId="632BB62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fr-FR"/>
        </w:rPr>
      </w:pPr>
      <w:r w:rsidRPr="00A5719E">
        <w:rPr>
          <w:rFonts w:ascii="Courier New" w:eastAsia="Times New Roman" w:hAnsi="Courier New" w:cs="Courier New"/>
          <w:snapToGrid w:val="0"/>
          <w:sz w:val="16"/>
          <w:lang w:val="fr-FR"/>
        </w:rPr>
        <w:tab/>
        <w:t>iE-Extensions</w:t>
      </w:r>
      <w:r w:rsidRPr="00A5719E">
        <w:rPr>
          <w:rFonts w:ascii="Courier New" w:eastAsia="Times New Roman" w:hAnsi="Courier New" w:cs="Courier New"/>
          <w:snapToGrid w:val="0"/>
          <w:sz w:val="16"/>
          <w:lang w:val="fr-FR"/>
        </w:rPr>
        <w:tab/>
        <w:t>ProtocolExtensionContainer { { SLDRBs-ToBeModified-ItemExtIEs } }</w:t>
      </w:r>
      <w:r w:rsidRPr="00A5719E">
        <w:rPr>
          <w:rFonts w:ascii="Courier New" w:eastAsia="Times New Roman" w:hAnsi="Courier New" w:cs="Courier New"/>
          <w:snapToGrid w:val="0"/>
          <w:sz w:val="16"/>
          <w:lang w:val="fr-FR"/>
        </w:rPr>
        <w:tab/>
        <w:t>OPTIONAL</w:t>
      </w:r>
    </w:p>
    <w:p w14:paraId="1EF7AE3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fr-FR"/>
        </w:rPr>
      </w:pPr>
      <w:r w:rsidRPr="00A5719E">
        <w:rPr>
          <w:rFonts w:ascii="Courier New" w:eastAsia="Times New Roman" w:hAnsi="Courier New" w:cs="Courier New"/>
          <w:snapToGrid w:val="0"/>
          <w:sz w:val="16"/>
          <w:lang w:val="fr-FR"/>
        </w:rPr>
        <w:t>}</w:t>
      </w:r>
    </w:p>
    <w:p w14:paraId="1EE348B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fr-FR"/>
        </w:rPr>
      </w:pPr>
    </w:p>
    <w:p w14:paraId="1069CBC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eastAsia="Times New Roman" w:hAnsi="Courier New" w:cs="Courier New"/>
          <w:snapToGrid w:val="0"/>
          <w:sz w:val="16"/>
          <w:lang w:val="fr-FR"/>
        </w:rPr>
        <w:t xml:space="preserve">SLDRBs-ToBeModified-ItemExtIEs </w:t>
      </w:r>
      <w:r w:rsidRPr="00A5719E">
        <w:rPr>
          <w:rFonts w:ascii="Courier New" w:eastAsia="Times New Roman" w:hAnsi="Courier New" w:cs="Courier New"/>
          <w:snapToGrid w:val="0"/>
          <w:sz w:val="16"/>
          <w:lang w:val="fr-FR"/>
        </w:rPr>
        <w:tab/>
        <w:t>F1AP-PROTOCOL-EXTENSION ::= {</w:t>
      </w:r>
    </w:p>
    <w:p w14:paraId="45BA903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fr-FR"/>
        </w:rPr>
      </w:pPr>
      <w:r w:rsidRPr="00A5719E">
        <w:rPr>
          <w:rFonts w:ascii="Courier New" w:hAnsi="Courier New" w:cs="Courier New"/>
          <w:noProof/>
          <w:snapToGrid w:val="0"/>
          <w:sz w:val="16"/>
          <w:lang w:val="fr-FR"/>
        </w:rPr>
        <w:tab/>
      </w:r>
      <w:r w:rsidRPr="00A5719E">
        <w:rPr>
          <w:rFonts w:ascii="Courier New" w:eastAsia="Times New Roman" w:hAnsi="Courier New" w:cs="Courier New"/>
          <w:noProof/>
          <w:snapToGrid w:val="0"/>
          <w:sz w:val="16"/>
          <w:lang w:val="fr-FR"/>
        </w:rPr>
        <w:t>{ID id-duplicationIndication  CRITICALITY ignore EXTENSION   DuplicationIndication</w:t>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t>PRESENCE optional},</w:t>
      </w:r>
    </w:p>
    <w:p w14:paraId="213A82E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rPr>
      </w:pPr>
      <w:r w:rsidRPr="00A5719E">
        <w:rPr>
          <w:rFonts w:ascii="Courier New" w:eastAsia="Times New Roman" w:hAnsi="Courier New" w:cs="Courier New"/>
          <w:snapToGrid w:val="0"/>
          <w:sz w:val="16"/>
          <w:lang w:val="fr-FR"/>
        </w:rPr>
        <w:tab/>
      </w:r>
      <w:r w:rsidRPr="00A5719E">
        <w:rPr>
          <w:rFonts w:ascii="Courier New" w:eastAsia="Times New Roman" w:hAnsi="Courier New" w:cs="Courier New"/>
          <w:snapToGrid w:val="0"/>
          <w:sz w:val="16"/>
          <w:lang w:val="en-US"/>
        </w:rPr>
        <w:t>...</w:t>
      </w:r>
    </w:p>
    <w:p w14:paraId="5CBD200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w:t>
      </w:r>
    </w:p>
    <w:p w14:paraId="5E8372C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73D7373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SLDRBs-ToBeReleased-Item</w:t>
      </w:r>
      <w:r w:rsidRPr="00A5719E">
        <w:rPr>
          <w:rFonts w:ascii="Courier New" w:eastAsia="Times New Roman" w:hAnsi="Courier New" w:cs="Courier New"/>
          <w:snapToGrid w:val="0"/>
          <w:sz w:val="16"/>
          <w:lang w:val="en-US"/>
        </w:rPr>
        <w:tab/>
        <w:t>::= SEQUENCE {</w:t>
      </w:r>
    </w:p>
    <w:p w14:paraId="226F6ED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sLDRBID</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SLDRBID,</w:t>
      </w:r>
    </w:p>
    <w:p w14:paraId="27FCDB3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iE-Extensions</w:t>
      </w:r>
      <w:r w:rsidRPr="00A5719E">
        <w:rPr>
          <w:rFonts w:ascii="Courier New" w:eastAsia="Times New Roman" w:hAnsi="Courier New" w:cs="Courier New"/>
          <w:snapToGrid w:val="0"/>
          <w:sz w:val="16"/>
          <w:lang w:val="en-US"/>
        </w:rPr>
        <w:tab/>
        <w:t>ProtocolExtensionContainer { { SLDRBs-ToBeReleased-ItemExtIEs } }</w:t>
      </w:r>
      <w:r w:rsidRPr="00A5719E">
        <w:rPr>
          <w:rFonts w:ascii="Courier New" w:eastAsia="Times New Roman" w:hAnsi="Courier New" w:cs="Courier New"/>
          <w:snapToGrid w:val="0"/>
          <w:sz w:val="16"/>
          <w:lang w:val="en-US"/>
        </w:rPr>
        <w:tab/>
        <w:t>OPTIONAL</w:t>
      </w:r>
    </w:p>
    <w:p w14:paraId="2A73B3E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lastRenderedPageBreak/>
        <w:t>}</w:t>
      </w:r>
    </w:p>
    <w:p w14:paraId="33C8E78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3D67EF2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 xml:space="preserve">SLDRBs-ToBeReleased-ItemExtIEs </w:t>
      </w:r>
      <w:r w:rsidRPr="00A5719E">
        <w:rPr>
          <w:rFonts w:ascii="Courier New" w:eastAsia="Times New Roman" w:hAnsi="Courier New" w:cs="Courier New"/>
          <w:snapToGrid w:val="0"/>
          <w:sz w:val="16"/>
          <w:lang w:val="en-US"/>
        </w:rPr>
        <w:tab/>
        <w:t>F1AP-PROTOCOL-EXTENSION ::= {</w:t>
      </w:r>
    </w:p>
    <w:p w14:paraId="574D95D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w:t>
      </w:r>
    </w:p>
    <w:p w14:paraId="567A0C3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w:t>
      </w:r>
    </w:p>
    <w:p w14:paraId="2333227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7BBD5D6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SLDRBs-ToBeSetup-Item ::= SEQUENCE</w:t>
      </w:r>
      <w:r w:rsidRPr="00A5719E">
        <w:rPr>
          <w:rFonts w:ascii="Courier New" w:eastAsia="Times New Roman" w:hAnsi="Courier New" w:cs="Courier New"/>
          <w:snapToGrid w:val="0"/>
          <w:sz w:val="16"/>
          <w:lang w:val="en-US"/>
        </w:rPr>
        <w:tab/>
        <w:t>{</w:t>
      </w:r>
    </w:p>
    <w:p w14:paraId="2AB5518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sLDRBID</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SLDRBID,</w:t>
      </w:r>
    </w:p>
    <w:p w14:paraId="0904529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fr-FR"/>
        </w:rPr>
      </w:pP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fr-FR"/>
        </w:rPr>
        <w:t>sLDRBInformation</w:t>
      </w:r>
      <w:r w:rsidRPr="00A5719E">
        <w:rPr>
          <w:rFonts w:ascii="Courier New" w:eastAsia="Times New Roman" w:hAnsi="Courier New" w:cs="Courier New"/>
          <w:snapToGrid w:val="0"/>
          <w:sz w:val="16"/>
          <w:lang w:val="fr-FR"/>
        </w:rPr>
        <w:tab/>
      </w:r>
      <w:r w:rsidRPr="00A5719E">
        <w:rPr>
          <w:rFonts w:ascii="Courier New" w:eastAsia="Times New Roman" w:hAnsi="Courier New" w:cs="Courier New"/>
          <w:snapToGrid w:val="0"/>
          <w:sz w:val="16"/>
          <w:lang w:val="fr-FR"/>
        </w:rPr>
        <w:tab/>
      </w:r>
      <w:r w:rsidRPr="00A5719E">
        <w:rPr>
          <w:rFonts w:ascii="Courier New" w:eastAsia="Times New Roman" w:hAnsi="Courier New" w:cs="Courier New"/>
          <w:snapToGrid w:val="0"/>
          <w:sz w:val="16"/>
          <w:lang w:val="fr-FR"/>
        </w:rPr>
        <w:tab/>
        <w:t>SLDRBInformation,</w:t>
      </w:r>
    </w:p>
    <w:p w14:paraId="05E0984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fr-FR"/>
        </w:rPr>
      </w:pPr>
      <w:r w:rsidRPr="00A5719E">
        <w:rPr>
          <w:rFonts w:ascii="Courier New" w:eastAsia="Times New Roman" w:hAnsi="Courier New" w:cs="Courier New"/>
          <w:snapToGrid w:val="0"/>
          <w:sz w:val="16"/>
          <w:lang w:val="fr-FR"/>
        </w:rPr>
        <w:tab/>
        <w:t>rLCMode</w:t>
      </w:r>
      <w:r w:rsidRPr="00A5719E">
        <w:rPr>
          <w:rFonts w:ascii="Courier New" w:eastAsia="Times New Roman" w:hAnsi="Courier New" w:cs="Courier New"/>
          <w:snapToGrid w:val="0"/>
          <w:sz w:val="16"/>
          <w:lang w:val="fr-FR"/>
        </w:rPr>
        <w:tab/>
      </w:r>
      <w:r w:rsidRPr="00A5719E">
        <w:rPr>
          <w:rFonts w:ascii="Courier New" w:eastAsia="Times New Roman" w:hAnsi="Courier New" w:cs="Courier New"/>
          <w:snapToGrid w:val="0"/>
          <w:sz w:val="16"/>
          <w:lang w:val="fr-FR"/>
        </w:rPr>
        <w:tab/>
      </w:r>
      <w:r w:rsidRPr="00A5719E">
        <w:rPr>
          <w:rFonts w:ascii="Courier New" w:eastAsia="Times New Roman" w:hAnsi="Courier New" w:cs="Courier New"/>
          <w:snapToGrid w:val="0"/>
          <w:sz w:val="16"/>
          <w:lang w:val="fr-FR"/>
        </w:rPr>
        <w:tab/>
      </w:r>
      <w:r w:rsidRPr="00A5719E">
        <w:rPr>
          <w:rFonts w:ascii="Courier New" w:eastAsia="Times New Roman" w:hAnsi="Courier New" w:cs="Courier New"/>
          <w:snapToGrid w:val="0"/>
          <w:sz w:val="16"/>
          <w:lang w:val="fr-FR"/>
        </w:rPr>
        <w:tab/>
      </w:r>
      <w:r w:rsidRPr="00A5719E">
        <w:rPr>
          <w:rFonts w:ascii="Courier New" w:eastAsia="Times New Roman" w:hAnsi="Courier New" w:cs="Courier New"/>
          <w:snapToGrid w:val="0"/>
          <w:sz w:val="16"/>
          <w:lang w:val="fr-FR"/>
        </w:rPr>
        <w:tab/>
      </w:r>
      <w:r w:rsidRPr="00A5719E">
        <w:rPr>
          <w:rFonts w:ascii="Courier New" w:eastAsia="Times New Roman" w:hAnsi="Courier New" w:cs="Courier New"/>
          <w:snapToGrid w:val="0"/>
          <w:sz w:val="16"/>
          <w:lang w:val="fr-FR"/>
        </w:rPr>
        <w:tab/>
        <w:t xml:space="preserve">RLCMode, </w:t>
      </w:r>
    </w:p>
    <w:p w14:paraId="143EFBE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fr-FR"/>
        </w:rPr>
      </w:pPr>
    </w:p>
    <w:p w14:paraId="4F53203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fr-FR"/>
        </w:rPr>
      </w:pPr>
      <w:r w:rsidRPr="00A5719E">
        <w:rPr>
          <w:rFonts w:ascii="Courier New" w:eastAsia="Times New Roman" w:hAnsi="Courier New" w:cs="Courier New"/>
          <w:snapToGrid w:val="0"/>
          <w:sz w:val="16"/>
          <w:lang w:val="fr-FR"/>
        </w:rPr>
        <w:tab/>
        <w:t>iE-Extensions</w:t>
      </w:r>
      <w:r w:rsidRPr="00A5719E">
        <w:rPr>
          <w:rFonts w:ascii="Courier New" w:eastAsia="Times New Roman" w:hAnsi="Courier New" w:cs="Courier New"/>
          <w:snapToGrid w:val="0"/>
          <w:sz w:val="16"/>
          <w:lang w:val="fr-FR"/>
        </w:rPr>
        <w:tab/>
        <w:t>ProtocolExtensionContainer { { SLDRBs-ToBeSetup-ItemExtIEs } }</w:t>
      </w:r>
      <w:r w:rsidRPr="00A5719E">
        <w:rPr>
          <w:rFonts w:ascii="Courier New" w:eastAsia="Times New Roman" w:hAnsi="Courier New" w:cs="Courier New"/>
          <w:snapToGrid w:val="0"/>
          <w:sz w:val="16"/>
          <w:lang w:val="fr-FR"/>
        </w:rPr>
        <w:tab/>
        <w:t>OPTIONAL</w:t>
      </w:r>
    </w:p>
    <w:p w14:paraId="4307C08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rPr>
      </w:pPr>
      <w:r w:rsidRPr="00A5719E">
        <w:rPr>
          <w:rFonts w:ascii="Courier New" w:eastAsia="Times New Roman" w:hAnsi="Courier New" w:cs="Courier New"/>
          <w:snapToGrid w:val="0"/>
          <w:sz w:val="16"/>
          <w:lang w:val="en-US"/>
        </w:rPr>
        <w:t>}</w:t>
      </w:r>
    </w:p>
    <w:p w14:paraId="1B7135F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612FE61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snapToGrid w:val="0"/>
          <w:sz w:val="16"/>
          <w:lang w:val="en-US"/>
        </w:rPr>
        <w:t xml:space="preserve">SLDRBs-ToBeSetup-ItemExtIEs </w:t>
      </w:r>
      <w:r w:rsidRPr="00A5719E">
        <w:rPr>
          <w:rFonts w:ascii="Courier New" w:eastAsia="Times New Roman" w:hAnsi="Courier New" w:cs="Courier New"/>
          <w:snapToGrid w:val="0"/>
          <w:sz w:val="16"/>
          <w:lang w:val="en-US"/>
        </w:rPr>
        <w:tab/>
        <w:t>F1AP-PROTOCOL-EXTENSION ::= {</w:t>
      </w:r>
    </w:p>
    <w:p w14:paraId="059A3A3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hAnsi="Courier New" w:cs="Courier New"/>
          <w:noProof/>
          <w:snapToGrid w:val="0"/>
          <w:sz w:val="16"/>
          <w:lang w:val="en-US"/>
        </w:rPr>
        <w:tab/>
      </w:r>
      <w:r w:rsidRPr="00A5719E">
        <w:rPr>
          <w:rFonts w:ascii="Courier New" w:eastAsia="Times New Roman" w:hAnsi="Courier New" w:cs="Courier New"/>
          <w:noProof/>
          <w:snapToGrid w:val="0"/>
          <w:sz w:val="16"/>
          <w:lang w:val="en-US"/>
        </w:rPr>
        <w:t>{ID id-duplicationIndication  CRITICALITY ignore EXTENSION   DuplicationIndication</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optional},</w:t>
      </w:r>
    </w:p>
    <w:p w14:paraId="08B875F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w:t>
      </w:r>
    </w:p>
    <w:p w14:paraId="2791AB9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w:t>
      </w:r>
    </w:p>
    <w:p w14:paraId="1A6FADA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49666AB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SLDRBs-ToBeSetupMod-Item</w:t>
      </w:r>
      <w:r w:rsidRPr="00A5719E">
        <w:rPr>
          <w:rFonts w:ascii="Courier New" w:eastAsia="Times New Roman" w:hAnsi="Courier New" w:cs="Courier New"/>
          <w:snapToGrid w:val="0"/>
          <w:sz w:val="16"/>
          <w:lang w:val="en-US"/>
        </w:rPr>
        <w:tab/>
        <w:t>::= SEQUENCE {</w:t>
      </w:r>
    </w:p>
    <w:p w14:paraId="7918B00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sLDRBID</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SLDRBID,</w:t>
      </w:r>
    </w:p>
    <w:p w14:paraId="43266D5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sLDRBInformation</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SLDRBInformation,</w:t>
      </w:r>
    </w:p>
    <w:p w14:paraId="343E5AD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rLCMode</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RLCMode</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OPTIONAL,</w:t>
      </w:r>
    </w:p>
    <w:p w14:paraId="572F733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iE-Extensions</w:t>
      </w:r>
      <w:r w:rsidRPr="00A5719E">
        <w:rPr>
          <w:rFonts w:ascii="Courier New" w:eastAsia="Times New Roman" w:hAnsi="Courier New" w:cs="Courier New"/>
          <w:snapToGrid w:val="0"/>
          <w:sz w:val="16"/>
          <w:lang w:val="en-US"/>
        </w:rPr>
        <w:tab/>
        <w:t>ProtocolExtensionContainer { { SLDRBs-ToBeSetupMod-ItemExtIEs } }</w:t>
      </w:r>
      <w:r w:rsidRPr="00A5719E">
        <w:rPr>
          <w:rFonts w:ascii="Courier New" w:eastAsia="Times New Roman" w:hAnsi="Courier New" w:cs="Courier New"/>
          <w:snapToGrid w:val="0"/>
          <w:sz w:val="16"/>
          <w:lang w:val="en-US"/>
        </w:rPr>
        <w:tab/>
        <w:t>OPTIONAL</w:t>
      </w:r>
    </w:p>
    <w:p w14:paraId="526517D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w:t>
      </w:r>
    </w:p>
    <w:p w14:paraId="0B5193A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5399B4F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snapToGrid w:val="0"/>
          <w:sz w:val="16"/>
          <w:lang w:val="en-US"/>
        </w:rPr>
        <w:t xml:space="preserve">SLDRBs-ToBeSetupMod-ItemExtIEs </w:t>
      </w:r>
      <w:r w:rsidRPr="00A5719E">
        <w:rPr>
          <w:rFonts w:ascii="Courier New" w:eastAsia="Times New Roman" w:hAnsi="Courier New" w:cs="Courier New"/>
          <w:snapToGrid w:val="0"/>
          <w:sz w:val="16"/>
          <w:lang w:val="en-US"/>
        </w:rPr>
        <w:tab/>
        <w:t>F1AP-PROTOCOL-EXTENSION ::= {</w:t>
      </w:r>
    </w:p>
    <w:p w14:paraId="4ABF94D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hAnsi="Courier New" w:cs="Courier New"/>
          <w:noProof/>
          <w:snapToGrid w:val="0"/>
          <w:sz w:val="16"/>
          <w:lang w:val="en-US"/>
        </w:rPr>
        <w:tab/>
      </w:r>
      <w:r w:rsidRPr="00A5719E">
        <w:rPr>
          <w:rFonts w:ascii="Courier New" w:eastAsia="Times New Roman" w:hAnsi="Courier New" w:cs="Courier New"/>
          <w:noProof/>
          <w:snapToGrid w:val="0"/>
          <w:sz w:val="16"/>
          <w:lang w:val="en-US"/>
        </w:rPr>
        <w:t>{ID id-duplicationIndication  CRITICALITY ignore EXTENSION   DuplicationIndication</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optional},</w:t>
      </w:r>
    </w:p>
    <w:p w14:paraId="32BE99C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w:t>
      </w:r>
    </w:p>
    <w:p w14:paraId="551F648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w:t>
      </w:r>
    </w:p>
    <w:p w14:paraId="3060701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7EB86B5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SLDRXCycleList ::= SEQUENCE (SIZE(1.. maxnoofSLdestinations)) OF SLDRXCycleItem</w:t>
      </w:r>
    </w:p>
    <w:p w14:paraId="03FB75D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SLDRXCycleItem ::= SEQUENCE {</w:t>
      </w:r>
    </w:p>
    <w:p w14:paraId="60E3EB8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rXUEID</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BIT STRING (SIZE(24)),</w:t>
      </w:r>
    </w:p>
    <w:p w14:paraId="22D0808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fr-FR"/>
        </w:rPr>
      </w:pP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fr-FR"/>
        </w:rPr>
        <w:t>sLDRXInformation</w:t>
      </w:r>
      <w:r w:rsidRPr="00A5719E">
        <w:rPr>
          <w:rFonts w:ascii="Courier New" w:eastAsia="Times New Roman" w:hAnsi="Courier New" w:cs="Courier New"/>
          <w:snapToGrid w:val="0"/>
          <w:sz w:val="16"/>
          <w:lang w:val="fr-FR"/>
        </w:rPr>
        <w:tab/>
      </w:r>
      <w:r w:rsidRPr="00A5719E">
        <w:rPr>
          <w:rFonts w:ascii="Courier New" w:eastAsia="Times New Roman" w:hAnsi="Courier New" w:cs="Courier New"/>
          <w:snapToGrid w:val="0"/>
          <w:sz w:val="16"/>
          <w:lang w:val="fr-FR"/>
        </w:rPr>
        <w:tab/>
        <w:t xml:space="preserve">SLDRXInformation,    </w:t>
      </w:r>
    </w:p>
    <w:p w14:paraId="33DE872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fr-FR"/>
        </w:rPr>
      </w:pPr>
      <w:r w:rsidRPr="00A5719E">
        <w:rPr>
          <w:rFonts w:ascii="Courier New" w:eastAsia="Times New Roman" w:hAnsi="Courier New" w:cs="Courier New"/>
          <w:snapToGrid w:val="0"/>
          <w:sz w:val="16"/>
          <w:lang w:val="fr-FR"/>
        </w:rPr>
        <w:tab/>
        <w:t>iE-Extensions</w:t>
      </w:r>
      <w:r w:rsidRPr="00A5719E">
        <w:rPr>
          <w:rFonts w:ascii="Courier New" w:eastAsia="Times New Roman" w:hAnsi="Courier New" w:cs="Courier New"/>
          <w:snapToGrid w:val="0"/>
          <w:sz w:val="16"/>
          <w:lang w:val="fr-FR"/>
        </w:rPr>
        <w:tab/>
      </w:r>
      <w:r w:rsidRPr="00A5719E">
        <w:rPr>
          <w:rFonts w:ascii="Courier New" w:eastAsia="Times New Roman" w:hAnsi="Courier New" w:cs="Courier New"/>
          <w:snapToGrid w:val="0"/>
          <w:sz w:val="16"/>
          <w:lang w:val="fr-FR"/>
        </w:rPr>
        <w:tab/>
      </w:r>
      <w:r w:rsidRPr="00A5719E">
        <w:rPr>
          <w:rFonts w:ascii="Courier New" w:eastAsia="Times New Roman" w:hAnsi="Courier New" w:cs="Courier New"/>
          <w:snapToGrid w:val="0"/>
          <w:sz w:val="16"/>
          <w:lang w:val="fr-FR"/>
        </w:rPr>
        <w:tab/>
        <w:t>ProtocolExtensionContainer { { SLDRXCycleItem-ExtIEs } }</w:t>
      </w:r>
      <w:r w:rsidRPr="00A5719E">
        <w:rPr>
          <w:rFonts w:ascii="Courier New" w:eastAsia="Times New Roman" w:hAnsi="Courier New" w:cs="Courier New"/>
          <w:snapToGrid w:val="0"/>
          <w:sz w:val="16"/>
          <w:lang w:val="fr-FR"/>
        </w:rPr>
        <w:tab/>
        <w:t>OPTIONAL,</w:t>
      </w:r>
    </w:p>
    <w:p w14:paraId="7AF3455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rPr>
      </w:pPr>
      <w:r w:rsidRPr="00A5719E">
        <w:rPr>
          <w:rFonts w:ascii="Courier New" w:eastAsia="Times New Roman" w:hAnsi="Courier New" w:cs="Courier New"/>
          <w:snapToGrid w:val="0"/>
          <w:sz w:val="16"/>
          <w:lang w:val="fr-FR"/>
        </w:rPr>
        <w:tab/>
      </w:r>
      <w:r w:rsidRPr="00A5719E">
        <w:rPr>
          <w:rFonts w:ascii="Courier New" w:eastAsia="Times New Roman" w:hAnsi="Courier New" w:cs="Courier New"/>
          <w:snapToGrid w:val="0"/>
          <w:sz w:val="16"/>
          <w:lang w:val="en-US"/>
        </w:rPr>
        <w:t>...</w:t>
      </w:r>
    </w:p>
    <w:p w14:paraId="61B835E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w:t>
      </w:r>
    </w:p>
    <w:p w14:paraId="72F9DA2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763208B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SLDRXCycleItem-ExtIEs</w:t>
      </w:r>
      <w:r w:rsidRPr="00A5719E">
        <w:rPr>
          <w:rFonts w:ascii="Courier New" w:eastAsia="Times New Roman" w:hAnsi="Courier New" w:cs="Courier New"/>
          <w:snapToGrid w:val="0"/>
          <w:sz w:val="16"/>
          <w:lang w:val="en-US"/>
        </w:rPr>
        <w:tab/>
        <w:t>F1AP-PROTOCOL-EXTENSION ::= {</w:t>
      </w:r>
    </w:p>
    <w:p w14:paraId="78844CE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w:t>
      </w:r>
    </w:p>
    <w:p w14:paraId="0688568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w:t>
      </w:r>
    </w:p>
    <w:p w14:paraId="376D1E1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70281B0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SLDRXInformation    ::= CHOICE {</w:t>
      </w:r>
    </w:p>
    <w:p w14:paraId="4DA241C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sLDRXCycle</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SLDRXCycleLength,</w:t>
      </w:r>
    </w:p>
    <w:p w14:paraId="64C30FF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nosLDRX</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SLDRXConfigurationIndicator,</w:t>
      </w:r>
    </w:p>
    <w:p w14:paraId="2A4957C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choice-extension</w:t>
      </w:r>
      <w:r w:rsidRPr="00A5719E">
        <w:rPr>
          <w:rFonts w:ascii="Courier New" w:eastAsia="Times New Roman" w:hAnsi="Courier New" w:cs="Courier New"/>
          <w:snapToGrid w:val="0"/>
          <w:sz w:val="16"/>
          <w:lang w:val="en-US"/>
        </w:rPr>
        <w:tab/>
        <w:t>ProtocolIE-SingleContainer { { SLDRXInformation-ExtIEs} }</w:t>
      </w:r>
    </w:p>
    <w:p w14:paraId="5AB9DC6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w:t>
      </w:r>
    </w:p>
    <w:p w14:paraId="2748B36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2B1776C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SLDRXCycleLength ::= ENUMERATED{ms10, ms20, ms32, ms40, ms60, ms64, ms70, ms80, ms128, ms160, ms256, ms320, ms512, ms640, ms1024, ms1280, ms2048, ms2560, ms5120, ms10240, ...}</w:t>
      </w:r>
    </w:p>
    <w:p w14:paraId="3E34432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7601E67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SLDRXConfigurationIndicator ::= ENUMERATED{ release, ...}</w:t>
      </w:r>
    </w:p>
    <w:p w14:paraId="41F4651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57D7CE6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0D15CFC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SLDRXInformation-ExtIEs F1AP-PROTOCOL-IES ::= {</w:t>
      </w:r>
    </w:p>
    <w:p w14:paraId="18D021D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w:t>
      </w:r>
    </w:p>
    <w:p w14:paraId="03AFF3B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w:t>
      </w:r>
    </w:p>
    <w:p w14:paraId="102500C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769AC71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SL-PHY-MAC-RLC-Config ::= OCTET STRING</w:t>
      </w:r>
    </w:p>
    <w:p w14:paraId="2AD4116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24AB51E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SL-PHY-MAC-RLC-ConfigExt ::= OCTET STRING</w:t>
      </w:r>
    </w:p>
    <w:p w14:paraId="5B714C4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24881F5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SL-RLC-ChannelToAddModList::= OCTET STRING</w:t>
      </w:r>
    </w:p>
    <w:p w14:paraId="1526A3B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0662B6C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SL-ConfigDedicatedEUTRA</w:t>
      </w:r>
      <w:r w:rsidRPr="00A5719E">
        <w:rPr>
          <w:rFonts w:ascii="Courier New" w:eastAsia="Times New Roman" w:hAnsi="Courier New" w:cs="Courier New"/>
          <w:noProof/>
          <w:snapToGrid w:val="0"/>
          <w:sz w:val="16"/>
          <w:lang w:val="en-US"/>
        </w:rPr>
        <w:t>-Info</w:t>
      </w:r>
      <w:r w:rsidRPr="00A5719E">
        <w:rPr>
          <w:rFonts w:ascii="Courier New" w:eastAsia="Times New Roman" w:hAnsi="Courier New" w:cs="Courier New"/>
          <w:snapToGrid w:val="0"/>
          <w:sz w:val="16"/>
          <w:lang w:val="en-US"/>
        </w:rPr>
        <w:t xml:space="preserve"> ::= OCTET STRING</w:t>
      </w:r>
    </w:p>
    <w:p w14:paraId="140A1B2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62C159F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SliceAvailableCapacity ::= SEQUENCE {</w:t>
      </w:r>
    </w:p>
    <w:p w14:paraId="2EA684D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sliceAvailableCapacityList</w:t>
      </w:r>
      <w:r w:rsidRPr="00A5719E">
        <w:rPr>
          <w:rFonts w:ascii="Courier New" w:eastAsia="Times New Roman" w:hAnsi="Courier New" w:cs="Courier New"/>
          <w:snapToGrid w:val="0"/>
          <w:sz w:val="16"/>
          <w:lang w:val="en-US"/>
        </w:rPr>
        <w:tab/>
        <w:t>SliceAvailableCapacityList,</w:t>
      </w:r>
    </w:p>
    <w:p w14:paraId="454434C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iE-Extensions</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ProtocolExtensionContainer { { SliceAvailableCapacity-ExtIEs} } OPTIONAL</w:t>
      </w:r>
    </w:p>
    <w:p w14:paraId="64AA9BD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w:t>
      </w:r>
    </w:p>
    <w:p w14:paraId="0029CBF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5E81BCE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 xml:space="preserve">SliceAvailableCapacity-ExtIEs </w:t>
      </w:r>
      <w:r w:rsidRPr="00A5719E">
        <w:rPr>
          <w:rFonts w:ascii="Courier New" w:eastAsia="Times New Roman" w:hAnsi="Courier New" w:cs="Courier New"/>
          <w:snapToGrid w:val="0"/>
          <w:sz w:val="16"/>
          <w:lang w:val="en-US"/>
        </w:rPr>
        <w:tab/>
        <w:t>F1AP-PROTOCOL-EXTENSION ::= {</w:t>
      </w:r>
    </w:p>
    <w:p w14:paraId="323900C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w:t>
      </w:r>
    </w:p>
    <w:p w14:paraId="4FDEA04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w:t>
      </w:r>
    </w:p>
    <w:p w14:paraId="2AB7145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4C950E7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SliceAvailableCapacityList ::= SEQUENCE (SIZE(1.. maxnoofBPLMNsNR)) OF SliceAvailableCapacityItem</w:t>
      </w:r>
    </w:p>
    <w:p w14:paraId="0D58236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0951EC4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SliceAvailableCapacityItem ::= SEQUENCE {</w:t>
      </w:r>
    </w:p>
    <w:p w14:paraId="26E2F1F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pLMNIdentity</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 xml:space="preserve">PLMN-Identity, </w:t>
      </w:r>
    </w:p>
    <w:p w14:paraId="6B690F6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sNSSAIAvailableCapacity-List</w:t>
      </w:r>
      <w:r w:rsidRPr="00A5719E">
        <w:rPr>
          <w:rFonts w:ascii="Courier New" w:eastAsia="Times New Roman" w:hAnsi="Courier New" w:cs="Courier New"/>
          <w:snapToGrid w:val="0"/>
          <w:sz w:val="16"/>
          <w:lang w:val="en-US"/>
        </w:rPr>
        <w:tab/>
        <w:t>SNSSAIAvailableCapacity-List,</w:t>
      </w:r>
    </w:p>
    <w:p w14:paraId="387FF21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iE-Extensions</w:t>
      </w:r>
      <w:r w:rsidRPr="00A5719E">
        <w:rPr>
          <w:rFonts w:ascii="Courier New" w:eastAsia="Times New Roman" w:hAnsi="Courier New" w:cs="Courier New"/>
          <w:snapToGrid w:val="0"/>
          <w:sz w:val="16"/>
          <w:lang w:val="en-US"/>
        </w:rPr>
        <w:tab/>
        <w:t>ProtocolExtensionContainer { { SliceAvailableCapacityItem-ExtIEs} } OPTIONAL</w:t>
      </w:r>
    </w:p>
    <w:p w14:paraId="1F779EA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w:t>
      </w:r>
    </w:p>
    <w:p w14:paraId="4B0DF98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722B9FB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 xml:space="preserve">SliceAvailableCapacityItem-ExtIEs </w:t>
      </w:r>
      <w:r w:rsidRPr="00A5719E">
        <w:rPr>
          <w:rFonts w:ascii="Courier New" w:eastAsia="Times New Roman" w:hAnsi="Courier New" w:cs="Courier New"/>
          <w:snapToGrid w:val="0"/>
          <w:sz w:val="16"/>
          <w:lang w:val="en-US"/>
        </w:rPr>
        <w:tab/>
        <w:t>F1AP-PROTOCOL-EXTENSION ::= {</w:t>
      </w:r>
    </w:p>
    <w:p w14:paraId="0E9B153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w:t>
      </w:r>
    </w:p>
    <w:p w14:paraId="6E8A6C0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w:t>
      </w:r>
    </w:p>
    <w:p w14:paraId="4F5FEC9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2E051E6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SNSSAIAvailableCapacity-List ::= SEQUENCE (SIZE(1.. maxnoofSliceItems)) OF SNSSAIAvailableCapacity-Item</w:t>
      </w:r>
    </w:p>
    <w:p w14:paraId="156B0C7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46C9DE9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SNSSAIAvailableCapacity-Item ::= SEQUENCE {</w:t>
      </w:r>
    </w:p>
    <w:p w14:paraId="496C100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sNSSAI</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SNSSAI,</w:t>
      </w:r>
    </w:p>
    <w:p w14:paraId="51AFD4F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sliceAvailableCapacityValueDownlink</w:t>
      </w:r>
      <w:r w:rsidRPr="00A5719E">
        <w:rPr>
          <w:rFonts w:ascii="Courier New" w:eastAsia="Times New Roman" w:hAnsi="Courier New" w:cs="Courier New"/>
          <w:snapToGrid w:val="0"/>
          <w:sz w:val="16"/>
          <w:lang w:val="en-US"/>
        </w:rPr>
        <w:tab/>
        <w:t>INTEGER (0..100)</w:t>
      </w:r>
      <w:r w:rsidRPr="00A5719E">
        <w:rPr>
          <w:rFonts w:ascii="Courier New" w:eastAsia="Times New Roman" w:hAnsi="Courier New" w:cs="Courier New"/>
          <w:snapToGrid w:val="0"/>
          <w:sz w:val="16"/>
          <w:lang w:val="en-US"/>
        </w:rPr>
        <w:tab/>
        <w:t xml:space="preserve">OPTIONAL, </w:t>
      </w:r>
    </w:p>
    <w:p w14:paraId="61896A8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sliceAvailableCapacityValueUplink</w:t>
      </w:r>
      <w:r w:rsidRPr="00A5719E">
        <w:rPr>
          <w:rFonts w:ascii="Courier New" w:eastAsia="Times New Roman" w:hAnsi="Courier New" w:cs="Courier New"/>
          <w:snapToGrid w:val="0"/>
          <w:sz w:val="16"/>
          <w:lang w:val="en-US"/>
        </w:rPr>
        <w:tab/>
        <w:t>INTEGER (0..100)</w:t>
      </w:r>
      <w:r w:rsidRPr="00A5719E">
        <w:rPr>
          <w:rFonts w:ascii="Courier New" w:eastAsia="Times New Roman" w:hAnsi="Courier New" w:cs="Courier New"/>
          <w:snapToGrid w:val="0"/>
          <w:sz w:val="16"/>
          <w:lang w:val="en-US"/>
        </w:rPr>
        <w:tab/>
        <w:t>OPTIONAL,</w:t>
      </w:r>
    </w:p>
    <w:p w14:paraId="6FC7DD3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iE-Extensions</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ProtocolExtensionContainer { { SNSSAIAvailableCapacity-Item-ExtIEs } }</w:t>
      </w:r>
      <w:r w:rsidRPr="00A5719E">
        <w:rPr>
          <w:rFonts w:ascii="Courier New" w:eastAsia="Times New Roman" w:hAnsi="Courier New" w:cs="Courier New"/>
          <w:snapToGrid w:val="0"/>
          <w:sz w:val="16"/>
          <w:lang w:val="en-US"/>
        </w:rPr>
        <w:tab/>
        <w:t>OPTIONAL</w:t>
      </w:r>
    </w:p>
    <w:p w14:paraId="617E2E3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w:t>
      </w:r>
    </w:p>
    <w:p w14:paraId="40C0E14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428E678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SNSSAIAvailableCapacity-Item-ExtIEs</w:t>
      </w:r>
      <w:r w:rsidRPr="00A5719E">
        <w:rPr>
          <w:rFonts w:ascii="Courier New" w:eastAsia="Times New Roman" w:hAnsi="Courier New" w:cs="Courier New"/>
          <w:snapToGrid w:val="0"/>
          <w:sz w:val="16"/>
          <w:lang w:val="en-US"/>
        </w:rPr>
        <w:tab/>
        <w:t>F1AP-PROTOCOL-EXTENSION ::= {</w:t>
      </w:r>
    </w:p>
    <w:p w14:paraId="6C27B6D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w:t>
      </w:r>
    </w:p>
    <w:p w14:paraId="4A9DFA1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w:t>
      </w:r>
    </w:p>
    <w:p w14:paraId="298F659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7D38747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eastAsia="Times New Roman" w:hAnsi="Courier New" w:cs="Courier New"/>
          <w:noProof/>
          <w:sz w:val="16"/>
          <w:lang w:val="en-US"/>
        </w:rPr>
        <w:t xml:space="preserve">SliceRadioResourceStatus ::= SEQUENCE </w:t>
      </w:r>
      <w:r w:rsidRPr="00A5719E">
        <w:rPr>
          <w:rFonts w:ascii="Courier New" w:hAnsi="Courier New" w:cs="Courier New"/>
          <w:noProof/>
          <w:sz w:val="16"/>
          <w:lang w:val="en-US"/>
        </w:rPr>
        <w:t>{</w:t>
      </w:r>
    </w:p>
    <w:p w14:paraId="79D9F98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s</w:t>
      </w:r>
      <w:r w:rsidRPr="00A5719E">
        <w:rPr>
          <w:rFonts w:ascii="Courier New" w:eastAsia="Times New Roman" w:hAnsi="Courier New" w:cs="Courier New"/>
          <w:noProof/>
          <w:sz w:val="16"/>
          <w:lang w:val="en-US"/>
        </w:rPr>
        <w:t>liceRadioResourceStatus</w:t>
      </w:r>
      <w:r w:rsidRPr="00A5719E">
        <w:rPr>
          <w:rFonts w:ascii="Courier New" w:eastAsia="Times New Roman" w:hAnsi="Courier New" w:cs="Courier New"/>
          <w:noProof/>
          <w:sz w:val="16"/>
          <w:lang w:val="en-US"/>
        </w:rPr>
        <w:tab/>
        <w:t>SliceRadioResourceStatus-List,</w:t>
      </w:r>
    </w:p>
    <w:p w14:paraId="3A46EF0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iE-Extensions</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t xml:space="preserve">ProtocolExtensionContainer { { </w:t>
      </w:r>
      <w:r w:rsidRPr="00A5719E">
        <w:rPr>
          <w:rFonts w:ascii="Courier New" w:eastAsia="Times New Roman" w:hAnsi="Courier New" w:cs="Courier New"/>
          <w:noProof/>
          <w:sz w:val="16"/>
          <w:lang w:val="en-US"/>
        </w:rPr>
        <w:t>SliceRadioResourceStatus</w:t>
      </w:r>
      <w:r w:rsidRPr="00A5719E">
        <w:rPr>
          <w:rFonts w:ascii="Courier New" w:hAnsi="Courier New" w:cs="Courier New"/>
          <w:noProof/>
          <w:sz w:val="16"/>
          <w:lang w:val="en-US"/>
        </w:rPr>
        <w:t>-ExtIEs} } OPTIONAL</w:t>
      </w:r>
    </w:p>
    <w:p w14:paraId="4E4D064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w:t>
      </w:r>
    </w:p>
    <w:p w14:paraId="7BF5F19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2541D8A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eastAsia="Times New Roman" w:hAnsi="Courier New" w:cs="Courier New"/>
          <w:noProof/>
          <w:sz w:val="16"/>
          <w:lang w:val="en-US"/>
        </w:rPr>
        <w:lastRenderedPageBreak/>
        <w:t>SliceRadioResourceStatus</w:t>
      </w:r>
      <w:r w:rsidRPr="00A5719E">
        <w:rPr>
          <w:rFonts w:ascii="Courier New" w:hAnsi="Courier New" w:cs="Courier New"/>
          <w:noProof/>
          <w:sz w:val="16"/>
          <w:lang w:val="en-US"/>
        </w:rPr>
        <w:t xml:space="preserve">-ExtIEs </w:t>
      </w:r>
      <w:r w:rsidRPr="00A5719E">
        <w:rPr>
          <w:rFonts w:ascii="Courier New" w:hAnsi="Courier New" w:cs="Courier New"/>
          <w:noProof/>
          <w:sz w:val="16"/>
          <w:lang w:val="en-US"/>
        </w:rPr>
        <w:tab/>
        <w:t>F1AP-PROTOCOL-EXTENSION ::= {</w:t>
      </w:r>
    </w:p>
    <w:p w14:paraId="6A20DAA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w:t>
      </w:r>
    </w:p>
    <w:p w14:paraId="09701E2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w:t>
      </w:r>
    </w:p>
    <w:p w14:paraId="2D421CA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5C51317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31E482E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eastAsia="ko-KR"/>
        </w:rPr>
      </w:pPr>
      <w:r w:rsidRPr="00A5719E">
        <w:rPr>
          <w:rFonts w:ascii="Courier New" w:eastAsia="Times New Roman" w:hAnsi="Courier New" w:cs="Courier New"/>
          <w:noProof/>
          <w:sz w:val="16"/>
          <w:lang w:val="en-US"/>
        </w:rPr>
        <w:t xml:space="preserve">SliceRadioResourceStatus-List </w:t>
      </w:r>
      <w:r w:rsidRPr="00A5719E">
        <w:rPr>
          <w:rFonts w:ascii="Courier New" w:hAnsi="Courier New" w:cs="Courier New"/>
          <w:noProof/>
          <w:sz w:val="16"/>
          <w:lang w:val="en-US"/>
        </w:rPr>
        <w:t xml:space="preserve">::= SEQUENCE (SIZE(1..maxnoofBPLMNsNR)) OF </w:t>
      </w:r>
      <w:r w:rsidRPr="00A5719E">
        <w:rPr>
          <w:rFonts w:ascii="Courier New" w:eastAsia="Times New Roman" w:hAnsi="Courier New" w:cs="Courier New"/>
          <w:noProof/>
          <w:sz w:val="16"/>
          <w:lang w:val="en-US"/>
        </w:rPr>
        <w:t>SliceRadioResourceStatus-Item</w:t>
      </w:r>
    </w:p>
    <w:p w14:paraId="267F4A8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7C5B497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SliceRadioResourceStatus-Item::= SEQUENCE {</w:t>
      </w:r>
    </w:p>
    <w:p w14:paraId="551DBF4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pLMNIdentity</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 xml:space="preserve">PLMN-Identity, </w:t>
      </w:r>
    </w:p>
    <w:p w14:paraId="713F11D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sNSSAIRadioResourceStatus-List</w:t>
      </w:r>
      <w:r w:rsidRPr="00A5719E">
        <w:rPr>
          <w:rFonts w:ascii="Courier New" w:eastAsia="Times New Roman" w:hAnsi="Courier New" w:cs="Courier New"/>
          <w:noProof/>
          <w:snapToGrid w:val="0"/>
          <w:sz w:val="16"/>
          <w:lang w:val="en-US"/>
        </w:rPr>
        <w:tab/>
        <w:t>SNSSAIRadioResourceStatus-List,</w:t>
      </w:r>
    </w:p>
    <w:p w14:paraId="1B9BDD7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iE-Extensions</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t>ProtocolExtensionContainer { { SliceRadioResourceStatus-Item-ExtIEs} } OPTIONAL</w:t>
      </w:r>
    </w:p>
    <w:p w14:paraId="458BE3F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w:t>
      </w:r>
    </w:p>
    <w:p w14:paraId="22B63ED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4496C24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 xml:space="preserve">SliceRadioResourceStatus-Item-ExtIEs </w:t>
      </w:r>
      <w:r w:rsidRPr="00A5719E">
        <w:rPr>
          <w:rFonts w:ascii="Courier New" w:hAnsi="Courier New" w:cs="Courier New"/>
          <w:noProof/>
          <w:sz w:val="16"/>
          <w:lang w:val="en-US"/>
        </w:rPr>
        <w:tab/>
        <w:t>F1AP-PROTOCOL-EXTENSION ::= {</w:t>
      </w:r>
    </w:p>
    <w:p w14:paraId="66A92D9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w:t>
      </w:r>
    </w:p>
    <w:p w14:paraId="03479C8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w:t>
      </w:r>
    </w:p>
    <w:p w14:paraId="6D4BCAB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0FADB89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SNSSAIRadioResourceStatus-List ::= SEQUENCE (SIZE(1.. maxnoofSliceItems)) OF SNSSAIRadioResourceStatus-Item</w:t>
      </w:r>
    </w:p>
    <w:p w14:paraId="1690247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32D4DE3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SNSSAIRadioResourceStatus-Item ::= SEQUENCE {</w:t>
      </w:r>
    </w:p>
    <w:p w14:paraId="2B5E127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sNSSAI</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SNSSAI,</w:t>
      </w:r>
    </w:p>
    <w:p w14:paraId="52F820D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s</w:t>
      </w:r>
      <w:r w:rsidRPr="00A5719E">
        <w:rPr>
          <w:rFonts w:ascii="Courier New" w:eastAsia="Times New Roman" w:hAnsi="Courier New" w:cs="Courier New"/>
          <w:noProof/>
          <w:snapToGrid w:val="0"/>
          <w:sz w:val="16"/>
          <w:lang w:val="en-US"/>
        </w:rPr>
        <w:t>NSSAIdl</w:t>
      </w:r>
      <w:r w:rsidRPr="00A5719E">
        <w:rPr>
          <w:rFonts w:ascii="Courier New" w:hAnsi="Courier New" w:cs="Courier New"/>
          <w:noProof/>
          <w:sz w:val="16"/>
          <w:lang w:val="en-US"/>
        </w:rPr>
        <w:t>GBRPRBusage</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t>INTEGER (0..100),</w:t>
      </w:r>
    </w:p>
    <w:p w14:paraId="1410093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s</w:t>
      </w:r>
      <w:r w:rsidRPr="00A5719E">
        <w:rPr>
          <w:rFonts w:ascii="Courier New" w:eastAsia="Times New Roman" w:hAnsi="Courier New" w:cs="Courier New"/>
          <w:noProof/>
          <w:snapToGrid w:val="0"/>
          <w:sz w:val="16"/>
          <w:lang w:val="en-US"/>
        </w:rPr>
        <w:t>NSSAIul</w:t>
      </w:r>
      <w:r w:rsidRPr="00A5719E">
        <w:rPr>
          <w:rFonts w:ascii="Courier New" w:hAnsi="Courier New" w:cs="Courier New"/>
          <w:noProof/>
          <w:sz w:val="16"/>
          <w:lang w:val="en-US"/>
        </w:rPr>
        <w:t>GBRPRBusage</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t>INTEGER (0..100),</w:t>
      </w:r>
    </w:p>
    <w:p w14:paraId="463E05D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s</w:t>
      </w:r>
      <w:r w:rsidRPr="00A5719E">
        <w:rPr>
          <w:rFonts w:ascii="Courier New" w:eastAsia="Times New Roman" w:hAnsi="Courier New" w:cs="Courier New"/>
          <w:noProof/>
          <w:snapToGrid w:val="0"/>
          <w:sz w:val="16"/>
          <w:lang w:val="en-US"/>
        </w:rPr>
        <w:t>NSSAIdlN</w:t>
      </w:r>
      <w:r w:rsidRPr="00A5719E">
        <w:rPr>
          <w:rFonts w:ascii="Courier New" w:hAnsi="Courier New" w:cs="Courier New"/>
          <w:noProof/>
          <w:sz w:val="16"/>
          <w:lang w:val="en-US"/>
        </w:rPr>
        <w:t>onGBRPRBusage</w:t>
      </w:r>
      <w:r w:rsidRPr="00A5719E">
        <w:rPr>
          <w:rFonts w:ascii="Courier New" w:hAnsi="Courier New" w:cs="Courier New"/>
          <w:noProof/>
          <w:sz w:val="16"/>
          <w:lang w:val="en-US"/>
        </w:rPr>
        <w:tab/>
      </w:r>
      <w:r w:rsidRPr="00A5719E">
        <w:rPr>
          <w:rFonts w:ascii="Courier New" w:hAnsi="Courier New" w:cs="Courier New"/>
          <w:noProof/>
          <w:sz w:val="16"/>
          <w:lang w:val="en-US"/>
        </w:rPr>
        <w:tab/>
        <w:t>INTEGER (0..100),</w:t>
      </w:r>
    </w:p>
    <w:p w14:paraId="54726C1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s</w:t>
      </w:r>
      <w:r w:rsidRPr="00A5719E">
        <w:rPr>
          <w:rFonts w:ascii="Courier New" w:eastAsia="Times New Roman" w:hAnsi="Courier New" w:cs="Courier New"/>
          <w:noProof/>
          <w:snapToGrid w:val="0"/>
          <w:sz w:val="16"/>
          <w:lang w:val="en-US"/>
        </w:rPr>
        <w:t>NSSAIul</w:t>
      </w:r>
      <w:r w:rsidRPr="00A5719E">
        <w:rPr>
          <w:rFonts w:ascii="Courier New" w:hAnsi="Courier New" w:cs="Courier New"/>
          <w:noProof/>
          <w:sz w:val="16"/>
          <w:lang w:val="en-US"/>
        </w:rPr>
        <w:t>NonGBRPRBusage</w:t>
      </w:r>
      <w:r w:rsidRPr="00A5719E">
        <w:rPr>
          <w:rFonts w:ascii="Courier New" w:hAnsi="Courier New" w:cs="Courier New"/>
          <w:noProof/>
          <w:sz w:val="16"/>
          <w:lang w:val="en-US"/>
        </w:rPr>
        <w:tab/>
      </w:r>
      <w:r w:rsidRPr="00A5719E">
        <w:rPr>
          <w:rFonts w:ascii="Courier New" w:hAnsi="Courier New" w:cs="Courier New"/>
          <w:noProof/>
          <w:sz w:val="16"/>
          <w:lang w:val="en-US"/>
        </w:rPr>
        <w:tab/>
        <w:t>INTEGER (0..100),</w:t>
      </w:r>
    </w:p>
    <w:p w14:paraId="44AA3CB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s</w:t>
      </w:r>
      <w:r w:rsidRPr="00A5719E">
        <w:rPr>
          <w:rFonts w:ascii="Courier New" w:eastAsia="Times New Roman" w:hAnsi="Courier New" w:cs="Courier New"/>
          <w:noProof/>
          <w:snapToGrid w:val="0"/>
          <w:sz w:val="16"/>
          <w:lang w:val="en-US"/>
        </w:rPr>
        <w:t>NSSAIdlTotalPRBallocation</w:t>
      </w:r>
      <w:r w:rsidRPr="00A5719E">
        <w:rPr>
          <w:rFonts w:ascii="Courier New" w:hAnsi="Courier New" w:cs="Courier New"/>
          <w:noProof/>
          <w:sz w:val="16"/>
          <w:lang w:val="en-US"/>
        </w:rPr>
        <w:tab/>
        <w:t>INTEGER (0..100),</w:t>
      </w:r>
    </w:p>
    <w:p w14:paraId="51E7604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s</w:t>
      </w:r>
      <w:r w:rsidRPr="00A5719E">
        <w:rPr>
          <w:rFonts w:ascii="Courier New" w:eastAsia="Times New Roman" w:hAnsi="Courier New" w:cs="Courier New"/>
          <w:noProof/>
          <w:snapToGrid w:val="0"/>
          <w:sz w:val="16"/>
          <w:lang w:val="en-US"/>
        </w:rPr>
        <w:t>NSSAIulTotalPRBallocation</w:t>
      </w:r>
      <w:r w:rsidRPr="00A5719E">
        <w:rPr>
          <w:rFonts w:ascii="Courier New" w:hAnsi="Courier New" w:cs="Courier New"/>
          <w:noProof/>
          <w:sz w:val="16"/>
          <w:lang w:val="en-US"/>
        </w:rPr>
        <w:tab/>
        <w:t>INTEGER (0..100),</w:t>
      </w:r>
    </w:p>
    <w:p w14:paraId="3465D8B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fr-FR"/>
        </w:rPr>
        <w:t>iE-Extensions</w:t>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t>ProtocolExtensionContainer { { SNSSAIRadioResourceStatus-Item-ExtIEs } }</w:t>
      </w:r>
      <w:r w:rsidRPr="00A5719E">
        <w:rPr>
          <w:rFonts w:ascii="Courier New" w:eastAsia="Times New Roman" w:hAnsi="Courier New" w:cs="Courier New"/>
          <w:noProof/>
          <w:snapToGrid w:val="0"/>
          <w:sz w:val="16"/>
          <w:lang w:val="fr-FR"/>
        </w:rPr>
        <w:tab/>
        <w:t>OPTIONAL</w:t>
      </w:r>
    </w:p>
    <w:p w14:paraId="4238AD0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rPr>
      </w:pPr>
      <w:r w:rsidRPr="00A5719E">
        <w:rPr>
          <w:rFonts w:ascii="Courier New" w:eastAsia="Times New Roman" w:hAnsi="Courier New" w:cs="Courier New"/>
          <w:noProof/>
          <w:snapToGrid w:val="0"/>
          <w:sz w:val="16"/>
          <w:lang w:val="en-US"/>
        </w:rPr>
        <w:t>}</w:t>
      </w:r>
    </w:p>
    <w:p w14:paraId="1353456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7C9B5CE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SNSSAIRadioResourceStatus-Item-ExtIEs</w:t>
      </w:r>
      <w:r w:rsidRPr="00A5719E">
        <w:rPr>
          <w:rFonts w:ascii="Courier New" w:eastAsia="Times New Roman" w:hAnsi="Courier New" w:cs="Courier New"/>
          <w:noProof/>
          <w:snapToGrid w:val="0"/>
          <w:sz w:val="16"/>
          <w:lang w:val="en-US"/>
        </w:rPr>
        <w:tab/>
        <w:t>F1AP-PROTOCOL-EXTENSION ::= {</w:t>
      </w:r>
    </w:p>
    <w:p w14:paraId="6F48293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w:t>
      </w:r>
    </w:p>
    <w:p w14:paraId="3E62036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5129CAA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4B505E0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SliceSupportList ::= SEQUENCE (SIZE(1.. maxnoofSliceItems)) OF SliceSupportItem</w:t>
      </w:r>
    </w:p>
    <w:p w14:paraId="6533376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78E28CD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SliceSupportItem ::= SEQUENCE {</w:t>
      </w:r>
    </w:p>
    <w:p w14:paraId="2641128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fr-FR"/>
        </w:rPr>
      </w:pP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fr-FR"/>
        </w:rPr>
        <w:t>sNSSAI</w:t>
      </w:r>
      <w:r w:rsidRPr="00A5719E">
        <w:rPr>
          <w:rFonts w:ascii="Courier New" w:eastAsia="Times New Roman" w:hAnsi="Courier New" w:cs="Courier New"/>
          <w:snapToGrid w:val="0"/>
          <w:sz w:val="16"/>
          <w:lang w:val="fr-FR"/>
        </w:rPr>
        <w:tab/>
        <w:t>SNSSAI,</w:t>
      </w:r>
    </w:p>
    <w:p w14:paraId="2971A95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fr-FR"/>
        </w:rPr>
      </w:pPr>
      <w:r w:rsidRPr="00A5719E">
        <w:rPr>
          <w:rFonts w:ascii="Courier New" w:eastAsia="Times New Roman" w:hAnsi="Courier New" w:cs="Courier New"/>
          <w:snapToGrid w:val="0"/>
          <w:sz w:val="16"/>
          <w:lang w:val="fr-FR"/>
        </w:rPr>
        <w:tab/>
        <w:t>iE-Extensions</w:t>
      </w:r>
      <w:r w:rsidRPr="00A5719E">
        <w:rPr>
          <w:rFonts w:ascii="Courier New" w:eastAsia="Times New Roman" w:hAnsi="Courier New" w:cs="Courier New"/>
          <w:snapToGrid w:val="0"/>
          <w:sz w:val="16"/>
          <w:lang w:val="fr-FR"/>
        </w:rPr>
        <w:tab/>
      </w:r>
      <w:r w:rsidRPr="00A5719E">
        <w:rPr>
          <w:rFonts w:ascii="Courier New" w:eastAsia="Times New Roman" w:hAnsi="Courier New" w:cs="Courier New"/>
          <w:snapToGrid w:val="0"/>
          <w:sz w:val="16"/>
          <w:lang w:val="fr-FR"/>
        </w:rPr>
        <w:tab/>
      </w:r>
      <w:r w:rsidRPr="00A5719E">
        <w:rPr>
          <w:rFonts w:ascii="Courier New" w:eastAsia="Times New Roman" w:hAnsi="Courier New" w:cs="Courier New"/>
          <w:snapToGrid w:val="0"/>
          <w:sz w:val="16"/>
          <w:lang w:val="fr-FR"/>
        </w:rPr>
        <w:tab/>
      </w:r>
      <w:r w:rsidRPr="00A5719E">
        <w:rPr>
          <w:rFonts w:ascii="Courier New" w:eastAsia="Times New Roman" w:hAnsi="Courier New" w:cs="Courier New"/>
          <w:snapToGrid w:val="0"/>
          <w:sz w:val="16"/>
          <w:lang w:val="fr-FR"/>
        </w:rPr>
        <w:tab/>
        <w:t>ProtocolExtensionContainer { { SliceSupportItem-ExtIEs } }</w:t>
      </w:r>
      <w:r w:rsidRPr="00A5719E">
        <w:rPr>
          <w:rFonts w:ascii="Courier New" w:eastAsia="Times New Roman" w:hAnsi="Courier New" w:cs="Courier New"/>
          <w:snapToGrid w:val="0"/>
          <w:sz w:val="16"/>
          <w:lang w:val="fr-FR"/>
        </w:rPr>
        <w:tab/>
        <w:t>OPTIONAL</w:t>
      </w:r>
    </w:p>
    <w:p w14:paraId="0879C9E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rPr>
      </w:pPr>
      <w:r w:rsidRPr="00A5719E">
        <w:rPr>
          <w:rFonts w:ascii="Courier New" w:eastAsia="Times New Roman" w:hAnsi="Courier New" w:cs="Courier New"/>
          <w:snapToGrid w:val="0"/>
          <w:sz w:val="16"/>
          <w:lang w:val="en-US"/>
        </w:rPr>
        <w:t>}</w:t>
      </w:r>
    </w:p>
    <w:p w14:paraId="4343098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7DD0F70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SliceSupportItem-ExtIEs</w:t>
      </w:r>
      <w:r w:rsidRPr="00A5719E">
        <w:rPr>
          <w:rFonts w:ascii="Courier New" w:eastAsia="Times New Roman" w:hAnsi="Courier New" w:cs="Courier New"/>
          <w:snapToGrid w:val="0"/>
          <w:sz w:val="16"/>
          <w:lang w:val="en-US"/>
        </w:rPr>
        <w:tab/>
        <w:t>F1AP-PROTOCOL-EXTENSION ::= {</w:t>
      </w:r>
    </w:p>
    <w:p w14:paraId="54A28F5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w:t>
      </w:r>
    </w:p>
    <w:p w14:paraId="7B62639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w:t>
      </w:r>
    </w:p>
    <w:p w14:paraId="0894317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3839608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SliceToReportList ::= SEQUENCE (SIZE(1.. maxnoofBPLMNsNR)) OF SliceToReportItem</w:t>
      </w:r>
    </w:p>
    <w:p w14:paraId="0C39799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13FA0EB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SliceToReportItem ::= SEQUENCE {</w:t>
      </w:r>
    </w:p>
    <w:p w14:paraId="7B1438A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pLMNIdentity</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 xml:space="preserve">PLMN-Identity, </w:t>
      </w:r>
    </w:p>
    <w:p w14:paraId="51CF6B1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sNSSAIlist</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SNSSAI-list,</w:t>
      </w:r>
    </w:p>
    <w:p w14:paraId="1D4D13C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iE-Extensions</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ProtocolExtensionContainer { { SliceToReportItem-ExtIEs} } OPTIONAL</w:t>
      </w:r>
    </w:p>
    <w:p w14:paraId="30FC5D6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w:t>
      </w:r>
    </w:p>
    <w:p w14:paraId="5C984DC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59EB98F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lastRenderedPageBreak/>
        <w:t xml:space="preserve">SliceToReportItem-ExtIEs </w:t>
      </w:r>
      <w:r w:rsidRPr="00A5719E">
        <w:rPr>
          <w:rFonts w:ascii="Courier New" w:eastAsia="Times New Roman" w:hAnsi="Courier New" w:cs="Courier New"/>
          <w:snapToGrid w:val="0"/>
          <w:sz w:val="16"/>
          <w:lang w:val="en-US"/>
        </w:rPr>
        <w:tab/>
        <w:t>F1AP-PROTOCOL-EXTENSION ::= {</w:t>
      </w:r>
    </w:p>
    <w:p w14:paraId="3E5809E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w:t>
      </w:r>
    </w:p>
    <w:p w14:paraId="527FE7E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w:t>
      </w:r>
    </w:p>
    <w:p w14:paraId="0FEFBF9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7B94D7D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SlotNumber ::= INTEGER (0..79)</w:t>
      </w:r>
    </w:p>
    <w:p w14:paraId="18286B5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61AA5FD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eastAsia="Times New Roman" w:hAnsi="Courier New" w:cs="Courier New"/>
          <w:noProof/>
          <w:sz w:val="16"/>
          <w:lang w:val="en-US"/>
        </w:rPr>
        <w:t xml:space="preserve">SLPositioning-Ranging-Service-Info </w:t>
      </w:r>
      <w:r w:rsidRPr="00A5719E">
        <w:rPr>
          <w:rFonts w:ascii="Courier New" w:hAnsi="Courier New" w:cs="Courier New"/>
          <w:noProof/>
          <w:snapToGrid w:val="0"/>
          <w:sz w:val="16"/>
          <w:lang w:val="en-US"/>
        </w:rPr>
        <w:t>::= SEQUENCE{</w:t>
      </w:r>
    </w:p>
    <w:p w14:paraId="602B8B4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sLPositioning-Ranging-Authorized</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SLPositioning-Ranging-Authorized,</w:t>
      </w:r>
    </w:p>
    <w:p w14:paraId="018B0A4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sz w:val="16"/>
          <w:lang w:val="en-US"/>
        </w:rPr>
      </w:pPr>
      <w:r w:rsidRPr="00A5719E">
        <w:rPr>
          <w:rFonts w:ascii="Courier New" w:hAnsi="Courier New" w:cs="Courier New"/>
          <w:noProof/>
          <w:snapToGrid w:val="0"/>
          <w:sz w:val="16"/>
          <w:lang w:val="en-US"/>
        </w:rPr>
        <w:tab/>
        <w:t>rSPP-transport-QoS-parameters</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RSPP-transport-QoS-parameters</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OPTIONAL,</w:t>
      </w:r>
      <w:r w:rsidRPr="00A5719E">
        <w:rPr>
          <w:rFonts w:ascii="Courier New" w:eastAsia="Times New Roman" w:hAnsi="Courier New" w:cs="Courier New"/>
          <w:noProof/>
          <w:sz w:val="16"/>
          <w:lang w:val="en-US"/>
        </w:rPr>
        <w:tab/>
      </w:r>
    </w:p>
    <w:p w14:paraId="4E15CCF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iE-Extensions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ProtocolExtensionContainer { { SLPositioning-Ranging-Service-Info-ExtIEs} }</w:t>
      </w:r>
      <w:r w:rsidRPr="00A5719E">
        <w:rPr>
          <w:rFonts w:ascii="Courier New" w:eastAsia="Times New Roman" w:hAnsi="Courier New" w:cs="Courier New"/>
          <w:noProof/>
          <w:sz w:val="16"/>
          <w:lang w:val="en-US"/>
        </w:rPr>
        <w:tab/>
        <w:t>OPTIONAL,</w:t>
      </w:r>
    </w:p>
    <w:p w14:paraId="3565CA2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1D09CB2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eastAsia="ko-KR"/>
        </w:rPr>
      </w:pPr>
      <w:r w:rsidRPr="00A5719E">
        <w:rPr>
          <w:rFonts w:ascii="Courier New" w:eastAsia="Times New Roman" w:hAnsi="Courier New" w:cs="Courier New"/>
          <w:noProof/>
          <w:sz w:val="16"/>
          <w:lang w:val="en-US"/>
        </w:rPr>
        <w:t>}</w:t>
      </w:r>
    </w:p>
    <w:p w14:paraId="1BC2A65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1573A93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SLPositioning-Ranging-Service-Info-ExtIEs F1AP-PROTOCOL-EXTENSION ::= {</w:t>
      </w:r>
    </w:p>
    <w:p w14:paraId="112FDF3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74928C2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3517B23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p>
    <w:p w14:paraId="691C161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p>
    <w:p w14:paraId="75880F5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sz w:val="16"/>
          <w:lang w:val="en-US"/>
        </w:rPr>
      </w:pPr>
      <w:r w:rsidRPr="00A5719E">
        <w:rPr>
          <w:rFonts w:ascii="Courier New" w:hAnsi="Courier New" w:cs="Courier New"/>
          <w:noProof/>
          <w:snapToGrid w:val="0"/>
          <w:sz w:val="16"/>
          <w:lang w:val="en-US"/>
        </w:rPr>
        <w:t xml:space="preserve">SLPositioning-Ranging-Authorized </w:t>
      </w:r>
      <w:r w:rsidRPr="00A5719E">
        <w:rPr>
          <w:rFonts w:ascii="Courier New" w:eastAsia="Times New Roman" w:hAnsi="Courier New" w:cs="Courier New"/>
          <w:noProof/>
          <w:sz w:val="16"/>
          <w:lang w:val="en-US"/>
        </w:rPr>
        <w:t xml:space="preserve">::= ENUMERATED { </w:t>
      </w:r>
    </w:p>
    <w:p w14:paraId="7FC2B75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authorized,</w:t>
      </w:r>
    </w:p>
    <w:p w14:paraId="6C01040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not-authorized,</w:t>
      </w:r>
    </w:p>
    <w:p w14:paraId="7E04AF5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14C7E0B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5303CDC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53FA1F3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hAnsi="Courier New" w:cs="Courier New"/>
          <w:noProof/>
          <w:snapToGrid w:val="0"/>
          <w:sz w:val="16"/>
          <w:lang w:val="en-US"/>
        </w:rPr>
        <w:t xml:space="preserve">RSPP-transport-QoS-parameters ::= </w:t>
      </w:r>
      <w:r w:rsidRPr="00A5719E">
        <w:rPr>
          <w:rFonts w:ascii="Courier New" w:eastAsia="Times New Roman" w:hAnsi="Courier New" w:cs="Courier New"/>
          <w:noProof/>
          <w:snapToGrid w:val="0"/>
          <w:sz w:val="16"/>
          <w:lang w:val="en-US"/>
        </w:rPr>
        <w:t>SEQUENCE {</w:t>
      </w:r>
    </w:p>
    <w:p w14:paraId="3D8C453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Batang" w:hAnsi="Courier New" w:cs="Courier New"/>
          <w:noProof/>
          <w:sz w:val="16"/>
          <w:lang w:val="en-US" w:eastAsia="ja-JP"/>
        </w:rPr>
      </w:pPr>
      <w:r w:rsidRPr="00A5719E">
        <w:rPr>
          <w:rFonts w:ascii="Courier New" w:eastAsia="Batang" w:hAnsi="Courier New" w:cs="Courier New"/>
          <w:noProof/>
          <w:sz w:val="16"/>
          <w:lang w:val="en-US" w:eastAsia="ja-JP"/>
        </w:rPr>
        <w:tab/>
        <w:t>rSPPQoSFlowList</w:t>
      </w:r>
      <w:r w:rsidRPr="00A5719E">
        <w:rPr>
          <w:rFonts w:ascii="Courier New" w:eastAsia="Batang" w:hAnsi="Courier New" w:cs="Courier New"/>
          <w:noProof/>
          <w:sz w:val="16"/>
          <w:lang w:val="en-US" w:eastAsia="ja-JP"/>
        </w:rPr>
        <w:tab/>
      </w:r>
      <w:r w:rsidRPr="00A5719E">
        <w:rPr>
          <w:rFonts w:ascii="Courier New" w:eastAsia="Batang" w:hAnsi="Courier New" w:cs="Courier New"/>
          <w:noProof/>
          <w:sz w:val="16"/>
          <w:lang w:val="en-US" w:eastAsia="ja-JP"/>
        </w:rPr>
        <w:tab/>
      </w:r>
      <w:r w:rsidRPr="00A5719E">
        <w:rPr>
          <w:rFonts w:ascii="Courier New" w:eastAsia="Batang" w:hAnsi="Courier New" w:cs="Courier New"/>
          <w:noProof/>
          <w:sz w:val="16"/>
          <w:lang w:val="en-US" w:eastAsia="ja-JP"/>
        </w:rPr>
        <w:tab/>
      </w:r>
      <w:r w:rsidRPr="00A5719E">
        <w:rPr>
          <w:rFonts w:ascii="Courier New" w:eastAsia="Batang" w:hAnsi="Courier New" w:cs="Courier New"/>
          <w:noProof/>
          <w:sz w:val="16"/>
          <w:lang w:val="en-US" w:eastAsia="ja-JP"/>
        </w:rPr>
        <w:tab/>
        <w:t>RSPPQoSFlowList,</w:t>
      </w:r>
    </w:p>
    <w:p w14:paraId="4949213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Batang" w:hAnsi="Courier New" w:cs="Courier New"/>
          <w:noProof/>
          <w:sz w:val="16"/>
          <w:lang w:val="en-US" w:eastAsia="ja-JP"/>
        </w:rPr>
        <w:tab/>
        <w:t>rSPPLinkAggregateBitRates</w:t>
      </w:r>
      <w:r w:rsidRPr="00A5719E">
        <w:rPr>
          <w:rFonts w:ascii="Courier New" w:eastAsia="Batang" w:hAnsi="Courier New" w:cs="Courier New"/>
          <w:noProof/>
          <w:sz w:val="16"/>
          <w:lang w:val="en-US" w:eastAsia="ja-JP"/>
        </w:rPr>
        <w:tab/>
        <w:t>BitRate</w:t>
      </w:r>
      <w:r w:rsidRPr="00A5719E">
        <w:rPr>
          <w:rFonts w:ascii="Courier New" w:eastAsia="Batang" w:hAnsi="Courier New" w:cs="Courier New"/>
          <w:noProof/>
          <w:sz w:val="16"/>
          <w:lang w:val="en-US" w:eastAsia="ja-JP"/>
        </w:rPr>
        <w:tab/>
      </w:r>
      <w:r w:rsidRPr="00A5719E">
        <w:rPr>
          <w:rFonts w:ascii="Courier New" w:eastAsia="Batang" w:hAnsi="Courier New" w:cs="Courier New"/>
          <w:noProof/>
          <w:sz w:val="16"/>
          <w:lang w:val="en-US" w:eastAsia="ja-JP"/>
        </w:rPr>
        <w:tab/>
      </w:r>
      <w:r w:rsidRPr="00A5719E">
        <w:rPr>
          <w:rFonts w:ascii="Courier New" w:eastAsia="Batang" w:hAnsi="Courier New" w:cs="Courier New"/>
          <w:noProof/>
          <w:sz w:val="16"/>
          <w:lang w:val="en-US" w:eastAsia="ja-JP"/>
        </w:rPr>
        <w:tab/>
      </w:r>
      <w:r w:rsidRPr="00A5719E">
        <w:rPr>
          <w:rFonts w:ascii="Courier New" w:eastAsia="Batang" w:hAnsi="Courier New" w:cs="Courier New"/>
          <w:noProof/>
          <w:sz w:val="16"/>
          <w:lang w:val="en-US" w:eastAsia="ja-JP"/>
        </w:rPr>
        <w:tab/>
      </w:r>
      <w:r w:rsidRPr="00A5719E">
        <w:rPr>
          <w:rFonts w:ascii="Courier New" w:eastAsia="Batang" w:hAnsi="Courier New" w:cs="Courier New"/>
          <w:noProof/>
          <w:sz w:val="16"/>
          <w:lang w:val="en-US" w:eastAsia="ja-JP"/>
        </w:rPr>
        <w:tab/>
      </w:r>
      <w:r w:rsidRPr="00A5719E">
        <w:rPr>
          <w:rFonts w:ascii="Courier New" w:eastAsia="Batang" w:hAnsi="Courier New" w:cs="Courier New"/>
          <w:noProof/>
          <w:sz w:val="16"/>
          <w:lang w:val="en-US" w:eastAsia="ja-JP"/>
        </w:rPr>
        <w:tab/>
      </w:r>
      <w:r w:rsidRPr="00A5719E">
        <w:rPr>
          <w:rFonts w:ascii="Courier New" w:eastAsia="Batang" w:hAnsi="Courier New" w:cs="Courier New"/>
          <w:noProof/>
          <w:sz w:val="16"/>
          <w:lang w:val="en-US" w:eastAsia="ja-JP"/>
        </w:rPr>
        <w:tab/>
      </w:r>
      <w:r w:rsidRPr="00A5719E">
        <w:rPr>
          <w:rFonts w:ascii="Courier New" w:eastAsia="Batang" w:hAnsi="Courier New" w:cs="Courier New"/>
          <w:noProof/>
          <w:sz w:val="16"/>
          <w:lang w:val="en-US" w:eastAsia="ja-JP"/>
        </w:rPr>
        <w:tab/>
      </w:r>
      <w:r w:rsidRPr="00A5719E">
        <w:rPr>
          <w:rFonts w:ascii="Courier New" w:eastAsia="Batang" w:hAnsi="Courier New" w:cs="Courier New"/>
          <w:noProof/>
          <w:sz w:val="16"/>
          <w:lang w:val="en-US" w:eastAsia="ja-JP"/>
        </w:rPr>
        <w:tab/>
      </w:r>
      <w:r w:rsidRPr="00A5719E">
        <w:rPr>
          <w:rFonts w:ascii="Courier New" w:eastAsia="Batang" w:hAnsi="Courier New" w:cs="Courier New"/>
          <w:noProof/>
          <w:sz w:val="16"/>
          <w:lang w:val="en-US" w:eastAsia="ja-JP"/>
        </w:rPr>
        <w:tab/>
      </w:r>
      <w:r w:rsidRPr="00A5719E">
        <w:rPr>
          <w:rFonts w:ascii="Courier New" w:eastAsia="Batang" w:hAnsi="Courier New" w:cs="Courier New"/>
          <w:noProof/>
          <w:sz w:val="16"/>
          <w:lang w:val="en-US" w:eastAsia="ja-JP"/>
        </w:rPr>
        <w:tab/>
      </w:r>
      <w:r w:rsidRPr="00A5719E">
        <w:rPr>
          <w:rFonts w:ascii="Courier New" w:eastAsia="Batang" w:hAnsi="Courier New" w:cs="Courier New"/>
          <w:noProof/>
          <w:sz w:val="16"/>
          <w:lang w:val="en-US" w:eastAsia="ja-JP"/>
        </w:rPr>
        <w:tab/>
        <w:t>OPTIONAL,</w:t>
      </w:r>
    </w:p>
    <w:p w14:paraId="158BC54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eastAsia="ko-KR"/>
        </w:rPr>
      </w:pP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fr-FR"/>
        </w:rPr>
        <w:t>iE-Extensions</w:t>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t>ProtocolExtensionContainer { {</w:t>
      </w:r>
      <w:r w:rsidRPr="00A5719E">
        <w:rPr>
          <w:rFonts w:ascii="Courier New" w:eastAsia="Batang" w:hAnsi="Courier New" w:cs="Courier New"/>
          <w:noProof/>
          <w:sz w:val="16"/>
          <w:lang w:val="fr-FR" w:eastAsia="ja-JP"/>
        </w:rPr>
        <w:t xml:space="preserve"> RSPP-transport-QoS-parameters</w:t>
      </w:r>
      <w:r w:rsidRPr="00A5719E">
        <w:rPr>
          <w:rFonts w:ascii="Courier New" w:eastAsia="Times New Roman" w:hAnsi="Courier New" w:cs="Courier New"/>
          <w:noProof/>
          <w:snapToGrid w:val="0"/>
          <w:sz w:val="16"/>
          <w:lang w:val="fr-FR"/>
        </w:rPr>
        <w:t>-ExtIEs} }</w:t>
      </w:r>
      <w:r w:rsidRPr="00A5719E">
        <w:rPr>
          <w:rFonts w:ascii="Courier New" w:eastAsia="Times New Roman" w:hAnsi="Courier New" w:cs="Courier New"/>
          <w:noProof/>
          <w:snapToGrid w:val="0"/>
          <w:sz w:val="16"/>
          <w:lang w:val="fr-FR"/>
        </w:rPr>
        <w:tab/>
        <w:t>OPTIONAL,</w:t>
      </w:r>
    </w:p>
    <w:p w14:paraId="2E1AD74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rPr>
      </w:pP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en-US"/>
        </w:rPr>
        <w:t>...</w:t>
      </w:r>
    </w:p>
    <w:p w14:paraId="56C2A7D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04AEFC5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p>
    <w:p w14:paraId="48145A4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Mangal"/>
          <w:noProof/>
          <w:snapToGrid w:val="0"/>
          <w:sz w:val="16"/>
          <w:lang w:val="en-US" w:eastAsia="ko-KR" w:bidi="sa-IN"/>
        </w:rPr>
      </w:pPr>
      <w:r w:rsidRPr="00A5719E">
        <w:rPr>
          <w:rFonts w:ascii="Courier New" w:hAnsi="Courier New" w:cs="Courier New"/>
          <w:noProof/>
          <w:snapToGrid w:val="0"/>
          <w:sz w:val="16"/>
          <w:lang w:val="en-US"/>
        </w:rPr>
        <w:t>RSPP-transport-QoS-parameters</w:t>
      </w:r>
      <w:r w:rsidRPr="00A5719E">
        <w:rPr>
          <w:rFonts w:ascii="Courier New" w:hAnsi="Courier New" w:cs="Mangal"/>
          <w:noProof/>
          <w:snapToGrid w:val="0"/>
          <w:sz w:val="16"/>
          <w:lang w:val="en-US" w:bidi="sa-IN"/>
        </w:rPr>
        <w:t>-ExtIEs F1AP-PROTOCOL-EXTENSION ::= {</w:t>
      </w:r>
    </w:p>
    <w:p w14:paraId="4FD7E4C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Mangal"/>
          <w:noProof/>
          <w:snapToGrid w:val="0"/>
          <w:sz w:val="16"/>
          <w:lang w:val="en-US" w:bidi="sa-IN"/>
        </w:rPr>
      </w:pPr>
      <w:r w:rsidRPr="00A5719E">
        <w:rPr>
          <w:rFonts w:ascii="Courier New" w:hAnsi="Courier New" w:cs="Mangal"/>
          <w:noProof/>
          <w:snapToGrid w:val="0"/>
          <w:sz w:val="16"/>
          <w:lang w:val="en-US" w:bidi="sa-IN"/>
        </w:rPr>
        <w:tab/>
        <w:t>...</w:t>
      </w:r>
    </w:p>
    <w:p w14:paraId="28708CB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noProof/>
          <w:snapToGrid w:val="0"/>
          <w:sz w:val="16"/>
        </w:rPr>
      </w:pPr>
      <w:r w:rsidRPr="00A5719E">
        <w:rPr>
          <w:rFonts w:ascii="Courier New" w:hAnsi="Courier New" w:cs="Mangal"/>
          <w:noProof/>
          <w:snapToGrid w:val="0"/>
          <w:sz w:val="16"/>
          <w:lang w:val="en-US" w:bidi="sa-IN"/>
        </w:rPr>
        <w:t>}</w:t>
      </w:r>
    </w:p>
    <w:p w14:paraId="00D3544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Batang" w:hAnsi="Courier New" w:cs="Courier New"/>
          <w:noProof/>
          <w:sz w:val="16"/>
          <w:lang w:val="en-US" w:eastAsia="ja-JP"/>
        </w:rPr>
      </w:pPr>
      <w:r w:rsidRPr="00A5719E">
        <w:rPr>
          <w:rFonts w:ascii="Courier New" w:eastAsia="Batang" w:hAnsi="Courier New" w:cs="Courier New"/>
          <w:noProof/>
          <w:sz w:val="16"/>
          <w:lang w:val="en-US" w:eastAsia="ja-JP"/>
        </w:rPr>
        <w:t xml:space="preserve">RSPPQoSFlowList </w:t>
      </w:r>
      <w:r w:rsidRPr="00A5719E">
        <w:rPr>
          <w:rFonts w:ascii="Courier New" w:eastAsia="Times New Roman" w:hAnsi="Courier New" w:cs="Courier New"/>
          <w:noProof/>
          <w:snapToGrid w:val="0"/>
          <w:sz w:val="16"/>
          <w:lang w:val="en-US"/>
        </w:rPr>
        <w:t>::= SEQUENCE (SIZE(1..maxnoofRSPPQoSFlows)) OF</w:t>
      </w:r>
      <w:r w:rsidRPr="00A5719E">
        <w:rPr>
          <w:rFonts w:ascii="Courier New" w:eastAsia="Batang" w:hAnsi="Courier New" w:cs="Courier New"/>
          <w:noProof/>
          <w:sz w:val="16"/>
          <w:lang w:val="en-US" w:eastAsia="ja-JP"/>
        </w:rPr>
        <w:t xml:space="preserve"> RSPPQoSFlowItem</w:t>
      </w:r>
    </w:p>
    <w:p w14:paraId="4655BF3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Batang" w:hAnsi="Courier New" w:cs="Courier New"/>
          <w:noProof/>
          <w:sz w:val="16"/>
          <w:lang w:val="en-US" w:eastAsia="ja-JP"/>
        </w:rPr>
      </w:pPr>
    </w:p>
    <w:p w14:paraId="6294EE5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Batang" w:hAnsi="Courier New" w:cs="Courier New"/>
          <w:noProof/>
          <w:sz w:val="16"/>
          <w:lang w:val="en-US" w:eastAsia="ja-JP"/>
        </w:rPr>
      </w:pPr>
      <w:r w:rsidRPr="00A5719E">
        <w:rPr>
          <w:rFonts w:ascii="Courier New" w:eastAsia="Batang" w:hAnsi="Courier New" w:cs="Courier New"/>
          <w:noProof/>
          <w:sz w:val="16"/>
          <w:lang w:val="en-US" w:eastAsia="ja-JP"/>
        </w:rPr>
        <w:t>RSPPQoSFlowItem ::= SEQUENCE {</w:t>
      </w:r>
    </w:p>
    <w:p w14:paraId="0687F9E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pQI</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FiveQI,</w:t>
      </w:r>
    </w:p>
    <w:p w14:paraId="298B40F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rSPP</w:t>
      </w:r>
      <w:r w:rsidRPr="00A5719E">
        <w:rPr>
          <w:rFonts w:ascii="Courier New" w:eastAsia="Batang" w:hAnsi="Courier New" w:cs="Courier New"/>
          <w:noProof/>
          <w:sz w:val="16"/>
          <w:lang w:val="en-US" w:eastAsia="ja-JP"/>
        </w:rPr>
        <w:t>FlowBitRates</w:t>
      </w:r>
      <w:r w:rsidRPr="00A5719E">
        <w:rPr>
          <w:rFonts w:ascii="Courier New" w:eastAsia="Times New Roman" w:hAnsi="Courier New" w:cs="Courier New"/>
          <w:noProof/>
          <w:sz w:val="16"/>
          <w:lang w:val="en-US"/>
        </w:rPr>
        <w:tab/>
        <w:t>RSPP</w:t>
      </w:r>
      <w:r w:rsidRPr="00A5719E">
        <w:rPr>
          <w:rFonts w:ascii="Courier New" w:eastAsia="Batang" w:hAnsi="Courier New" w:cs="Courier New"/>
          <w:noProof/>
          <w:sz w:val="16"/>
          <w:lang w:val="en-US" w:eastAsia="ja-JP"/>
        </w:rPr>
        <w:t>FlowBitRates</w:t>
      </w:r>
      <w:r w:rsidRPr="00A5719E">
        <w:rPr>
          <w:rFonts w:ascii="Courier New" w:eastAsia="Batang" w:hAnsi="Courier New" w:cs="Courier New"/>
          <w:noProof/>
          <w:sz w:val="16"/>
          <w:lang w:val="en-US" w:eastAsia="ja-JP"/>
        </w:rPr>
        <w:tab/>
      </w:r>
      <w:r w:rsidRPr="00A5719E">
        <w:rPr>
          <w:rFonts w:ascii="Courier New" w:eastAsia="Batang" w:hAnsi="Courier New" w:cs="Courier New"/>
          <w:noProof/>
          <w:sz w:val="16"/>
          <w:lang w:val="en-US" w:eastAsia="ja-JP"/>
        </w:rPr>
        <w:tab/>
      </w:r>
      <w:r w:rsidRPr="00A5719E">
        <w:rPr>
          <w:rFonts w:ascii="Courier New" w:eastAsia="Batang" w:hAnsi="Courier New" w:cs="Courier New"/>
          <w:noProof/>
          <w:sz w:val="16"/>
          <w:lang w:val="en-US" w:eastAsia="ja-JP"/>
        </w:rPr>
        <w:tab/>
      </w:r>
      <w:r w:rsidRPr="00A5719E">
        <w:rPr>
          <w:rFonts w:ascii="Courier New" w:eastAsia="Batang" w:hAnsi="Courier New" w:cs="Courier New"/>
          <w:noProof/>
          <w:sz w:val="16"/>
          <w:lang w:val="en-US" w:eastAsia="ja-JP"/>
        </w:rPr>
        <w:tab/>
      </w:r>
      <w:r w:rsidRPr="00A5719E">
        <w:rPr>
          <w:rFonts w:ascii="Courier New" w:eastAsia="Batang" w:hAnsi="Courier New" w:cs="Courier New"/>
          <w:noProof/>
          <w:sz w:val="16"/>
          <w:lang w:val="en-US" w:eastAsia="ja-JP"/>
        </w:rPr>
        <w:tab/>
      </w:r>
      <w:r w:rsidRPr="00A5719E">
        <w:rPr>
          <w:rFonts w:ascii="Courier New" w:eastAsia="Batang" w:hAnsi="Courier New" w:cs="Courier New"/>
          <w:noProof/>
          <w:sz w:val="16"/>
          <w:lang w:val="en-US" w:eastAsia="ja-JP"/>
        </w:rPr>
        <w:tab/>
      </w:r>
      <w:r w:rsidRPr="00A5719E">
        <w:rPr>
          <w:rFonts w:ascii="Courier New" w:eastAsia="Batang" w:hAnsi="Courier New" w:cs="Courier New"/>
          <w:noProof/>
          <w:sz w:val="16"/>
          <w:lang w:val="en-US" w:eastAsia="ja-JP"/>
        </w:rPr>
        <w:tab/>
      </w:r>
      <w:r w:rsidRPr="00A5719E">
        <w:rPr>
          <w:rFonts w:ascii="Courier New" w:eastAsia="Batang" w:hAnsi="Courier New" w:cs="Courier New"/>
          <w:noProof/>
          <w:sz w:val="16"/>
          <w:lang w:val="en-US" w:eastAsia="ja-JP"/>
        </w:rPr>
        <w:tab/>
      </w:r>
      <w:r w:rsidRPr="00A5719E">
        <w:rPr>
          <w:rFonts w:ascii="Courier New" w:eastAsia="Batang" w:hAnsi="Courier New" w:cs="Courier New"/>
          <w:noProof/>
          <w:sz w:val="16"/>
          <w:lang w:val="en-US" w:eastAsia="ja-JP"/>
        </w:rPr>
        <w:tab/>
      </w:r>
      <w:r w:rsidRPr="00A5719E">
        <w:rPr>
          <w:rFonts w:ascii="Courier New" w:eastAsia="Batang" w:hAnsi="Courier New" w:cs="Courier New"/>
          <w:noProof/>
          <w:sz w:val="16"/>
          <w:lang w:val="en-US" w:eastAsia="ja-JP"/>
        </w:rPr>
        <w:tab/>
      </w:r>
      <w:r w:rsidRPr="00A5719E">
        <w:rPr>
          <w:rFonts w:ascii="Courier New" w:eastAsia="Batang" w:hAnsi="Courier New" w:cs="Courier New"/>
          <w:noProof/>
          <w:sz w:val="16"/>
          <w:lang w:val="en-US" w:eastAsia="ja-JP"/>
        </w:rPr>
        <w:tab/>
        <w:t>OPTIONAL,</w:t>
      </w:r>
    </w:p>
    <w:p w14:paraId="5E488EC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z w:val="16"/>
          <w:lang w:val="en-US"/>
        </w:rPr>
        <w:tab/>
        <w:t>range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Range</w:t>
      </w:r>
      <w:r w:rsidRPr="00A5719E">
        <w:rPr>
          <w:rFonts w:ascii="Courier New" w:eastAsia="Batang" w:hAnsi="Courier New" w:cs="Courier New"/>
          <w:noProof/>
          <w:sz w:val="16"/>
          <w:lang w:val="en-US" w:eastAsia="ja-JP"/>
        </w:rPr>
        <w:tab/>
      </w:r>
      <w:r w:rsidRPr="00A5719E">
        <w:rPr>
          <w:rFonts w:ascii="Courier New" w:eastAsia="Batang" w:hAnsi="Courier New" w:cs="Courier New"/>
          <w:noProof/>
          <w:sz w:val="16"/>
          <w:lang w:val="en-US" w:eastAsia="ja-JP"/>
        </w:rPr>
        <w:tab/>
      </w:r>
      <w:r w:rsidRPr="00A5719E">
        <w:rPr>
          <w:rFonts w:ascii="Courier New" w:eastAsia="Batang" w:hAnsi="Courier New" w:cs="Courier New"/>
          <w:noProof/>
          <w:sz w:val="16"/>
          <w:lang w:val="en-US" w:eastAsia="ja-JP"/>
        </w:rPr>
        <w:tab/>
      </w:r>
      <w:r w:rsidRPr="00A5719E">
        <w:rPr>
          <w:rFonts w:ascii="Courier New" w:eastAsia="Batang" w:hAnsi="Courier New" w:cs="Courier New"/>
          <w:noProof/>
          <w:sz w:val="16"/>
          <w:lang w:val="en-US" w:eastAsia="ja-JP"/>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Batang" w:hAnsi="Courier New" w:cs="Courier New"/>
          <w:noProof/>
          <w:sz w:val="16"/>
          <w:lang w:val="en-US" w:eastAsia="ja-JP"/>
        </w:rPr>
        <w:t>OPTIONAL,</w:t>
      </w:r>
    </w:p>
    <w:p w14:paraId="209A984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eastAsia="ko-KR"/>
        </w:rPr>
      </w:pPr>
      <w:r w:rsidRPr="00A5719E">
        <w:rPr>
          <w:rFonts w:ascii="Courier New" w:eastAsia="Times New Roman" w:hAnsi="Courier New" w:cs="Courier New"/>
          <w:noProof/>
          <w:snapToGrid w:val="0"/>
          <w:sz w:val="16"/>
          <w:lang w:val="en-US"/>
        </w:rPr>
        <w:tab/>
        <w:t>iE-Extensions</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ProtocolExtensionContainer { {</w:t>
      </w:r>
      <w:r w:rsidRPr="00A5719E">
        <w:rPr>
          <w:rFonts w:ascii="Courier New" w:eastAsia="Batang" w:hAnsi="Courier New" w:cs="Courier New"/>
          <w:noProof/>
          <w:sz w:val="16"/>
          <w:lang w:val="en-US" w:eastAsia="ja-JP"/>
        </w:rPr>
        <w:t xml:space="preserve"> RSPPQoSFlowItem</w:t>
      </w:r>
      <w:r w:rsidRPr="00A5719E">
        <w:rPr>
          <w:rFonts w:ascii="Courier New" w:eastAsia="Times New Roman" w:hAnsi="Courier New" w:cs="Courier New"/>
          <w:noProof/>
          <w:snapToGrid w:val="0"/>
          <w:sz w:val="16"/>
          <w:lang w:val="en-US"/>
        </w:rPr>
        <w:t>-ExtIEs} }</w:t>
      </w:r>
      <w:r w:rsidRPr="00A5719E">
        <w:rPr>
          <w:rFonts w:ascii="Courier New" w:eastAsia="Times New Roman" w:hAnsi="Courier New" w:cs="Courier New"/>
          <w:noProof/>
          <w:snapToGrid w:val="0"/>
          <w:sz w:val="16"/>
          <w:lang w:val="en-US"/>
        </w:rPr>
        <w:tab/>
        <w:t>OPTIONAL,</w:t>
      </w:r>
    </w:p>
    <w:p w14:paraId="65D18F4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w:t>
      </w:r>
    </w:p>
    <w:p w14:paraId="337341D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67B15F7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1AA774C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eastAsia="Batang" w:hAnsi="Courier New" w:cs="Courier New"/>
          <w:noProof/>
          <w:sz w:val="16"/>
          <w:lang w:val="en-US" w:eastAsia="ja-JP"/>
        </w:rPr>
        <w:t>RSPPQoSFlowItem</w:t>
      </w:r>
      <w:r w:rsidRPr="00A5719E">
        <w:rPr>
          <w:rFonts w:ascii="Courier New" w:hAnsi="Courier New" w:cs="Courier New"/>
          <w:noProof/>
          <w:sz w:val="16"/>
          <w:lang w:val="en-US"/>
        </w:rPr>
        <w:t>-ExtIEs F1AP-PROTOCOL-EXTENSION ::= {</w:t>
      </w:r>
    </w:p>
    <w:p w14:paraId="2538B4E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w:t>
      </w:r>
    </w:p>
    <w:p w14:paraId="0B804F3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w:t>
      </w:r>
    </w:p>
    <w:p w14:paraId="546AE5C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23FD575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Batang" w:hAnsi="Courier New" w:cs="Courier New"/>
          <w:noProof/>
          <w:sz w:val="16"/>
          <w:lang w:val="en-US" w:eastAsia="ja-JP"/>
        </w:rPr>
      </w:pPr>
      <w:r w:rsidRPr="00A5719E">
        <w:rPr>
          <w:rFonts w:ascii="Courier New" w:eastAsia="Times New Roman" w:hAnsi="Courier New" w:cs="Courier New"/>
          <w:noProof/>
          <w:sz w:val="16"/>
          <w:lang w:val="en-US"/>
        </w:rPr>
        <w:t>RSPP</w:t>
      </w:r>
      <w:r w:rsidRPr="00A5719E">
        <w:rPr>
          <w:rFonts w:ascii="Courier New" w:eastAsia="Batang" w:hAnsi="Courier New" w:cs="Courier New"/>
          <w:noProof/>
          <w:sz w:val="16"/>
          <w:lang w:val="en-US" w:eastAsia="ja-JP"/>
        </w:rPr>
        <w:t>FlowBitRates</w:t>
      </w:r>
      <w:r w:rsidRPr="00A5719E">
        <w:rPr>
          <w:rFonts w:ascii="Courier New" w:eastAsia="Times New Roman" w:hAnsi="Courier New" w:cs="Courier New"/>
          <w:noProof/>
          <w:sz w:val="16"/>
          <w:lang w:val="en-US"/>
        </w:rPr>
        <w:t xml:space="preserve"> </w:t>
      </w:r>
      <w:r w:rsidRPr="00A5719E">
        <w:rPr>
          <w:rFonts w:ascii="Courier New" w:eastAsia="Batang" w:hAnsi="Courier New" w:cs="Courier New"/>
          <w:noProof/>
          <w:sz w:val="16"/>
          <w:lang w:val="en-US" w:eastAsia="ja-JP"/>
        </w:rPr>
        <w:t>::= SEQUENCE {</w:t>
      </w:r>
    </w:p>
    <w:p w14:paraId="490B5A0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guaranteedFlowBitRate</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BitRate,</w:t>
      </w:r>
    </w:p>
    <w:p w14:paraId="538885D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z w:val="16"/>
          <w:lang w:val="en-US"/>
        </w:rPr>
        <w:tab/>
        <w:t>maximum</w:t>
      </w:r>
      <w:r w:rsidRPr="00A5719E">
        <w:rPr>
          <w:rFonts w:ascii="Courier New" w:eastAsia="Times New Roman" w:hAnsi="Courier New" w:cs="Courier New"/>
          <w:noProof/>
          <w:snapToGrid w:val="0"/>
          <w:sz w:val="16"/>
          <w:lang w:val="en-US"/>
        </w:rPr>
        <w:t>FlowBitRate</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BitRate,</w:t>
      </w:r>
    </w:p>
    <w:p w14:paraId="3783932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eastAsia="ko-KR"/>
        </w:rPr>
      </w:pPr>
      <w:r w:rsidRPr="00A5719E">
        <w:rPr>
          <w:rFonts w:ascii="Courier New" w:eastAsia="Times New Roman" w:hAnsi="Courier New" w:cs="Courier New"/>
          <w:noProof/>
          <w:snapToGrid w:val="0"/>
          <w:sz w:val="16"/>
          <w:lang w:val="en-US"/>
        </w:rPr>
        <w:tab/>
        <w:t>iE-Extensions</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ProtocolExtensionContainer { {</w:t>
      </w:r>
      <w:r w:rsidRPr="00A5719E">
        <w:rPr>
          <w:rFonts w:ascii="Courier New" w:eastAsia="Times New Roman" w:hAnsi="Courier New" w:cs="Courier New"/>
          <w:noProof/>
          <w:sz w:val="16"/>
          <w:lang w:val="en-US"/>
        </w:rPr>
        <w:t xml:space="preserve"> RSPP</w:t>
      </w:r>
      <w:r w:rsidRPr="00A5719E">
        <w:rPr>
          <w:rFonts w:ascii="Courier New" w:eastAsia="Batang" w:hAnsi="Courier New" w:cs="Courier New"/>
          <w:noProof/>
          <w:sz w:val="16"/>
          <w:lang w:val="en-US" w:eastAsia="ja-JP"/>
        </w:rPr>
        <w:t>FlowBitRates</w:t>
      </w:r>
      <w:r w:rsidRPr="00A5719E">
        <w:rPr>
          <w:rFonts w:ascii="Courier New" w:eastAsia="Times New Roman" w:hAnsi="Courier New" w:cs="Courier New"/>
          <w:noProof/>
          <w:snapToGrid w:val="0"/>
          <w:sz w:val="16"/>
          <w:lang w:val="en-US"/>
        </w:rPr>
        <w:t>-ExtIEs} }</w:t>
      </w:r>
      <w:r w:rsidRPr="00A5719E">
        <w:rPr>
          <w:rFonts w:ascii="Courier New" w:eastAsia="Times New Roman" w:hAnsi="Courier New" w:cs="Courier New"/>
          <w:noProof/>
          <w:snapToGrid w:val="0"/>
          <w:sz w:val="16"/>
          <w:lang w:val="en-US"/>
        </w:rPr>
        <w:tab/>
        <w:t>OPTIONAL,</w:t>
      </w:r>
    </w:p>
    <w:p w14:paraId="4DAFFC6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w:t>
      </w:r>
    </w:p>
    <w:p w14:paraId="7373DE9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lastRenderedPageBreak/>
        <w:t>}</w:t>
      </w:r>
    </w:p>
    <w:p w14:paraId="3F2EACB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eastAsia="ko-KR"/>
        </w:rPr>
      </w:pPr>
    </w:p>
    <w:p w14:paraId="7CA4669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z w:val="16"/>
          <w:lang w:val="en-US"/>
        </w:rPr>
        <w:t>RSPP</w:t>
      </w:r>
      <w:r w:rsidRPr="00A5719E">
        <w:rPr>
          <w:rFonts w:ascii="Courier New" w:eastAsia="Batang" w:hAnsi="Courier New" w:cs="Courier New"/>
          <w:noProof/>
          <w:sz w:val="16"/>
          <w:lang w:val="en-US" w:eastAsia="ja-JP"/>
        </w:rPr>
        <w:t>FlowBitRates</w:t>
      </w:r>
      <w:r w:rsidRPr="00A5719E">
        <w:rPr>
          <w:rFonts w:ascii="Courier New" w:eastAsia="Times New Roman" w:hAnsi="Courier New" w:cs="Courier New"/>
          <w:noProof/>
          <w:snapToGrid w:val="0"/>
          <w:sz w:val="16"/>
          <w:lang w:val="en-US"/>
        </w:rPr>
        <w:t>-ExtIEs F1AP-PROTOCOL-EXTENSION ::= {</w:t>
      </w:r>
    </w:p>
    <w:p w14:paraId="4A0133C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w:t>
      </w:r>
    </w:p>
    <w:p w14:paraId="2B2B5F3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39F15EC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7BCD09C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03FCCDD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SNSSAI-list ::= SEQUENCE (SIZE(1.. maxnoofSliceItems)) OF SNSSAI-Item</w:t>
      </w:r>
    </w:p>
    <w:p w14:paraId="147193F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6445281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fr-FR"/>
        </w:rPr>
      </w:pPr>
      <w:r w:rsidRPr="00A5719E">
        <w:rPr>
          <w:rFonts w:ascii="Courier New" w:eastAsia="Times New Roman" w:hAnsi="Courier New" w:cs="Courier New"/>
          <w:snapToGrid w:val="0"/>
          <w:sz w:val="16"/>
          <w:lang w:val="fr-FR"/>
        </w:rPr>
        <w:t>SNSSAI-Item ::= SEQUENCE {</w:t>
      </w:r>
    </w:p>
    <w:p w14:paraId="4C1EF1C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fr-FR"/>
        </w:rPr>
      </w:pPr>
      <w:r w:rsidRPr="00A5719E">
        <w:rPr>
          <w:rFonts w:ascii="Courier New" w:eastAsia="Times New Roman" w:hAnsi="Courier New" w:cs="Courier New"/>
          <w:snapToGrid w:val="0"/>
          <w:sz w:val="16"/>
          <w:lang w:val="fr-FR"/>
        </w:rPr>
        <w:tab/>
        <w:t>sNSSAI</w:t>
      </w:r>
      <w:r w:rsidRPr="00A5719E">
        <w:rPr>
          <w:rFonts w:ascii="Courier New" w:eastAsia="Times New Roman" w:hAnsi="Courier New" w:cs="Courier New"/>
          <w:snapToGrid w:val="0"/>
          <w:sz w:val="16"/>
          <w:lang w:val="fr-FR"/>
        </w:rPr>
        <w:tab/>
      </w:r>
      <w:r w:rsidRPr="00A5719E">
        <w:rPr>
          <w:rFonts w:ascii="Courier New" w:eastAsia="Times New Roman" w:hAnsi="Courier New" w:cs="Courier New"/>
          <w:snapToGrid w:val="0"/>
          <w:sz w:val="16"/>
          <w:lang w:val="fr-FR"/>
        </w:rPr>
        <w:tab/>
        <w:t>SNSSAI,</w:t>
      </w:r>
    </w:p>
    <w:p w14:paraId="5A2D9AA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fr-FR"/>
        </w:rPr>
      </w:pPr>
      <w:r w:rsidRPr="00A5719E">
        <w:rPr>
          <w:rFonts w:ascii="Courier New" w:eastAsia="Times New Roman" w:hAnsi="Courier New" w:cs="Courier New"/>
          <w:snapToGrid w:val="0"/>
          <w:sz w:val="16"/>
          <w:lang w:val="fr-FR"/>
        </w:rPr>
        <w:tab/>
        <w:t>iE-Extensions</w:t>
      </w:r>
      <w:r w:rsidRPr="00A5719E">
        <w:rPr>
          <w:rFonts w:ascii="Courier New" w:eastAsia="Times New Roman" w:hAnsi="Courier New" w:cs="Courier New"/>
          <w:snapToGrid w:val="0"/>
          <w:sz w:val="16"/>
          <w:lang w:val="fr-FR"/>
        </w:rPr>
        <w:tab/>
      </w:r>
      <w:r w:rsidRPr="00A5719E">
        <w:rPr>
          <w:rFonts w:ascii="Courier New" w:eastAsia="Times New Roman" w:hAnsi="Courier New" w:cs="Courier New"/>
          <w:snapToGrid w:val="0"/>
          <w:sz w:val="16"/>
          <w:lang w:val="fr-FR"/>
        </w:rPr>
        <w:tab/>
      </w:r>
      <w:r w:rsidRPr="00A5719E">
        <w:rPr>
          <w:rFonts w:ascii="Courier New" w:eastAsia="Times New Roman" w:hAnsi="Courier New" w:cs="Courier New"/>
          <w:snapToGrid w:val="0"/>
          <w:sz w:val="16"/>
          <w:lang w:val="fr-FR"/>
        </w:rPr>
        <w:tab/>
      </w:r>
      <w:r w:rsidRPr="00A5719E">
        <w:rPr>
          <w:rFonts w:ascii="Courier New" w:eastAsia="Times New Roman" w:hAnsi="Courier New" w:cs="Courier New"/>
          <w:snapToGrid w:val="0"/>
          <w:sz w:val="16"/>
          <w:lang w:val="fr-FR"/>
        </w:rPr>
        <w:tab/>
        <w:t>ProtocolExtensionContainer { { SNSSAI-Item-ExtIEs } }</w:t>
      </w:r>
      <w:r w:rsidRPr="00A5719E">
        <w:rPr>
          <w:rFonts w:ascii="Courier New" w:eastAsia="Times New Roman" w:hAnsi="Courier New" w:cs="Courier New"/>
          <w:snapToGrid w:val="0"/>
          <w:sz w:val="16"/>
          <w:lang w:val="fr-FR"/>
        </w:rPr>
        <w:tab/>
        <w:t>OPTIONAL</w:t>
      </w:r>
    </w:p>
    <w:p w14:paraId="2293108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rPr>
      </w:pPr>
      <w:r w:rsidRPr="00A5719E">
        <w:rPr>
          <w:rFonts w:ascii="Courier New" w:eastAsia="Times New Roman" w:hAnsi="Courier New" w:cs="Courier New"/>
          <w:snapToGrid w:val="0"/>
          <w:sz w:val="16"/>
          <w:lang w:val="en-US"/>
        </w:rPr>
        <w:t>}</w:t>
      </w:r>
    </w:p>
    <w:p w14:paraId="7EEEABD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25424C6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SNSSAI-Item-ExtIEs</w:t>
      </w:r>
      <w:r w:rsidRPr="00A5719E">
        <w:rPr>
          <w:rFonts w:ascii="Courier New" w:eastAsia="Times New Roman" w:hAnsi="Courier New" w:cs="Courier New"/>
          <w:snapToGrid w:val="0"/>
          <w:sz w:val="16"/>
          <w:lang w:val="en-US"/>
        </w:rPr>
        <w:tab/>
        <w:t>F1AP-PROTOCOL-EXTENSION ::= {</w:t>
      </w:r>
    </w:p>
    <w:p w14:paraId="7B7A501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w:t>
      </w:r>
    </w:p>
    <w:p w14:paraId="1E5FEE3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w:t>
      </w:r>
    </w:p>
    <w:p w14:paraId="61431FC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6727070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Slot-Configuration-List ::= SEQUENCE (SIZE(1.. maxnoofslots)) OF Slot-Configuration-Item</w:t>
      </w:r>
    </w:p>
    <w:p w14:paraId="5F45B3C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100E5BB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Slot-Configuration-Item ::= SEQUENCE {</w:t>
      </w:r>
    </w:p>
    <w:p w14:paraId="11E067F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slotIndex</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INTEGER (0..5119, ...),</w:t>
      </w:r>
    </w:p>
    <w:p w14:paraId="6900962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symbolAllocInSlot</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SymbolAllocInSlot,</w:t>
      </w:r>
    </w:p>
    <w:p w14:paraId="568DAEA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iE-Extensions</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ProtocolExtensionContainer { { Slot-Configuration-ItemExtIEs } }</w:t>
      </w:r>
      <w:r w:rsidRPr="00A5719E">
        <w:rPr>
          <w:rFonts w:ascii="Courier New" w:eastAsia="Times New Roman" w:hAnsi="Courier New" w:cs="Courier New"/>
          <w:noProof/>
          <w:snapToGrid w:val="0"/>
          <w:sz w:val="16"/>
          <w:lang w:val="en-US"/>
        </w:rPr>
        <w:tab/>
        <w:t>OPTIONAL</w:t>
      </w:r>
    </w:p>
    <w:p w14:paraId="147173D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5F75C3A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43E0325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Slot-Configuration-ItemExtIEs</w:t>
      </w:r>
      <w:r w:rsidRPr="00A5719E">
        <w:rPr>
          <w:rFonts w:ascii="Courier New" w:eastAsia="Times New Roman" w:hAnsi="Courier New" w:cs="Courier New"/>
          <w:noProof/>
          <w:snapToGrid w:val="0"/>
          <w:sz w:val="16"/>
          <w:lang w:val="en-US"/>
        </w:rPr>
        <w:tab/>
        <w:t>F1AP-PROTOCOL-EXTENSION ::= {</w:t>
      </w:r>
    </w:p>
    <w:p w14:paraId="0AF713F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w:t>
      </w:r>
    </w:p>
    <w:p w14:paraId="43C48EB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66A4DD7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5DD14B9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sv-SE"/>
        </w:rPr>
        <w:t>SlotOffsetForRemainingHops</w:t>
      </w:r>
      <w:r w:rsidRPr="00A5719E">
        <w:rPr>
          <w:rFonts w:ascii="Courier New" w:hAnsi="Courier New" w:cs="Courier New"/>
          <w:noProof/>
          <w:snapToGrid w:val="0"/>
          <w:sz w:val="16"/>
          <w:lang w:val="en-US"/>
        </w:rPr>
        <w:t xml:space="preserve">List ::= SEQUENCE (SIZE (1..maxnoHopsMinusOne)) OF </w:t>
      </w:r>
      <w:r w:rsidRPr="00A5719E">
        <w:rPr>
          <w:rFonts w:ascii="Courier New" w:hAnsi="Courier New" w:cs="Courier New"/>
          <w:noProof/>
          <w:snapToGrid w:val="0"/>
          <w:sz w:val="16"/>
          <w:lang w:val="sv-SE"/>
        </w:rPr>
        <w:t>SlotOffsetForRemainingHops</w:t>
      </w:r>
      <w:r w:rsidRPr="00A5719E">
        <w:rPr>
          <w:rFonts w:ascii="Courier New" w:hAnsi="Courier New" w:cs="Courier New"/>
          <w:noProof/>
          <w:snapToGrid w:val="0"/>
          <w:sz w:val="16"/>
          <w:lang w:val="en-US"/>
        </w:rPr>
        <w:t>Item</w:t>
      </w:r>
    </w:p>
    <w:p w14:paraId="414EAC0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p>
    <w:p w14:paraId="0229D11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sv-SE"/>
        </w:rPr>
        <w:t>SlotOffsetForRemainingHops</w:t>
      </w:r>
      <w:r w:rsidRPr="00A5719E">
        <w:rPr>
          <w:rFonts w:ascii="Courier New" w:hAnsi="Courier New" w:cs="Courier New"/>
          <w:noProof/>
          <w:snapToGrid w:val="0"/>
          <w:sz w:val="16"/>
          <w:lang w:val="en-US"/>
        </w:rPr>
        <w:t>Item ::= SEQUENCE {</w:t>
      </w:r>
    </w:p>
    <w:p w14:paraId="1947760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s</w:t>
      </w:r>
      <w:r w:rsidRPr="00A5719E">
        <w:rPr>
          <w:rFonts w:ascii="Courier New" w:hAnsi="Courier New" w:cs="Courier New"/>
          <w:noProof/>
          <w:snapToGrid w:val="0"/>
          <w:sz w:val="16"/>
          <w:lang w:val="sv-SE"/>
        </w:rPr>
        <w:t>lotOffsetRemainingHops</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S</w:t>
      </w:r>
      <w:r w:rsidRPr="00A5719E">
        <w:rPr>
          <w:rFonts w:ascii="Courier New" w:hAnsi="Courier New" w:cs="Courier New"/>
          <w:noProof/>
          <w:snapToGrid w:val="0"/>
          <w:sz w:val="16"/>
          <w:lang w:val="sv-SE"/>
        </w:rPr>
        <w:t>lotOffsetRemainingHops</w:t>
      </w:r>
      <w:r w:rsidRPr="00A5719E">
        <w:rPr>
          <w:rFonts w:ascii="Courier New" w:hAnsi="Courier New" w:cs="Courier New"/>
          <w:noProof/>
          <w:snapToGrid w:val="0"/>
          <w:sz w:val="16"/>
          <w:lang w:val="en-US"/>
        </w:rPr>
        <w:t>,</w:t>
      </w:r>
    </w:p>
    <w:p w14:paraId="65881BD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iE-Extensions</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 xml:space="preserve">ProtocolExtensionContainer { { </w:t>
      </w:r>
      <w:r w:rsidRPr="00A5719E">
        <w:rPr>
          <w:rFonts w:ascii="Courier New" w:hAnsi="Courier New" w:cs="Courier New"/>
          <w:noProof/>
          <w:snapToGrid w:val="0"/>
          <w:sz w:val="16"/>
          <w:lang w:val="sv-SE"/>
        </w:rPr>
        <w:t>SlotOffsetForRemainingHops</w:t>
      </w:r>
      <w:r w:rsidRPr="00A5719E">
        <w:rPr>
          <w:rFonts w:ascii="Courier New" w:hAnsi="Courier New" w:cs="Courier New"/>
          <w:noProof/>
          <w:snapToGrid w:val="0"/>
          <w:sz w:val="16"/>
          <w:lang w:val="en-US"/>
        </w:rPr>
        <w:t>Item-ExtIEs} } OPTIONAL,</w:t>
      </w:r>
    </w:p>
    <w:p w14:paraId="31A0555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w:t>
      </w:r>
    </w:p>
    <w:p w14:paraId="6EF7468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w:t>
      </w:r>
    </w:p>
    <w:p w14:paraId="1F593A9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p>
    <w:p w14:paraId="3D2906B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sv-SE"/>
        </w:rPr>
        <w:t>SlotOffsetForRemainingHopsItem</w:t>
      </w:r>
      <w:r w:rsidRPr="00A5719E">
        <w:rPr>
          <w:rFonts w:ascii="Courier New" w:hAnsi="Courier New" w:cs="Courier New"/>
          <w:noProof/>
          <w:snapToGrid w:val="0"/>
          <w:sz w:val="16"/>
          <w:lang w:val="en-US"/>
        </w:rPr>
        <w:t>-ExtIEs F1AP-PROTOCOL-EXTENSION ::= {</w:t>
      </w:r>
    </w:p>
    <w:p w14:paraId="69F3C19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w:t>
      </w:r>
    </w:p>
    <w:p w14:paraId="4755DA2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w:t>
      </w:r>
    </w:p>
    <w:p w14:paraId="439DE08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p>
    <w:p w14:paraId="1ABB924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S</w:t>
      </w:r>
      <w:r w:rsidRPr="00A5719E">
        <w:rPr>
          <w:rFonts w:ascii="Courier New" w:hAnsi="Courier New" w:cs="Courier New"/>
          <w:noProof/>
          <w:snapToGrid w:val="0"/>
          <w:sz w:val="16"/>
          <w:lang w:val="sv-SE"/>
        </w:rPr>
        <w:t>lotOffsetRemainingHops</w:t>
      </w:r>
      <w:r w:rsidRPr="00A5719E">
        <w:rPr>
          <w:rFonts w:ascii="Courier New" w:hAnsi="Courier New" w:cs="Courier New"/>
          <w:noProof/>
          <w:snapToGrid w:val="0"/>
          <w:sz w:val="16"/>
          <w:lang w:val="en-US"/>
        </w:rPr>
        <w:t xml:space="preserve"> ::= CHOICE {</w:t>
      </w:r>
    </w:p>
    <w:p w14:paraId="28E6A11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aperiodic</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S</w:t>
      </w:r>
      <w:r w:rsidRPr="00A5719E">
        <w:rPr>
          <w:rFonts w:ascii="Courier New" w:hAnsi="Courier New" w:cs="Courier New"/>
          <w:noProof/>
          <w:snapToGrid w:val="0"/>
          <w:sz w:val="16"/>
          <w:lang w:val="sv-SE"/>
        </w:rPr>
        <w:t>lotOffsetRemainingHops</w:t>
      </w:r>
      <w:r w:rsidRPr="00A5719E">
        <w:rPr>
          <w:rFonts w:ascii="Courier New" w:hAnsi="Courier New" w:cs="Courier New"/>
          <w:noProof/>
          <w:snapToGrid w:val="0"/>
          <w:sz w:val="16"/>
          <w:lang w:val="en-US"/>
        </w:rPr>
        <w:t>Aperiodic,</w:t>
      </w:r>
    </w:p>
    <w:p w14:paraId="32BE517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semi-persistent</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S</w:t>
      </w:r>
      <w:r w:rsidRPr="00A5719E">
        <w:rPr>
          <w:rFonts w:ascii="Courier New" w:hAnsi="Courier New" w:cs="Courier New"/>
          <w:noProof/>
          <w:snapToGrid w:val="0"/>
          <w:sz w:val="16"/>
          <w:lang w:val="sv-SE"/>
        </w:rPr>
        <w:t>lotOffsetRemainingHops</w:t>
      </w:r>
      <w:r w:rsidRPr="00A5719E">
        <w:rPr>
          <w:rFonts w:ascii="Courier New" w:hAnsi="Courier New" w:cs="Courier New"/>
          <w:noProof/>
          <w:snapToGrid w:val="0"/>
          <w:sz w:val="16"/>
          <w:lang w:val="en-US"/>
        </w:rPr>
        <w:t>SemiPersistent,</w:t>
      </w:r>
    </w:p>
    <w:p w14:paraId="4A47E38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periodic</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S</w:t>
      </w:r>
      <w:r w:rsidRPr="00A5719E">
        <w:rPr>
          <w:rFonts w:ascii="Courier New" w:hAnsi="Courier New" w:cs="Courier New"/>
          <w:noProof/>
          <w:snapToGrid w:val="0"/>
          <w:sz w:val="16"/>
          <w:lang w:val="sv-SE"/>
        </w:rPr>
        <w:t>lotOffsetRemainingHopsP</w:t>
      </w:r>
      <w:r w:rsidRPr="00A5719E">
        <w:rPr>
          <w:rFonts w:ascii="Courier New" w:hAnsi="Courier New" w:cs="Courier New"/>
          <w:noProof/>
          <w:snapToGrid w:val="0"/>
          <w:sz w:val="16"/>
          <w:lang w:val="en-US"/>
        </w:rPr>
        <w:t>eriodic,</w:t>
      </w:r>
    </w:p>
    <w:p w14:paraId="42EF71D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choice-extension</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ProtocolIE-SingleContainer {{ S</w:t>
      </w:r>
      <w:r w:rsidRPr="00A5719E">
        <w:rPr>
          <w:rFonts w:ascii="Courier New" w:hAnsi="Courier New" w:cs="Courier New"/>
          <w:noProof/>
          <w:snapToGrid w:val="0"/>
          <w:sz w:val="16"/>
          <w:lang w:val="sv-SE"/>
        </w:rPr>
        <w:t>lotOffsetRemainingHops</w:t>
      </w:r>
      <w:r w:rsidRPr="00A5719E">
        <w:rPr>
          <w:rFonts w:ascii="Courier New" w:hAnsi="Courier New" w:cs="Courier New"/>
          <w:noProof/>
          <w:snapToGrid w:val="0"/>
          <w:sz w:val="16"/>
          <w:lang w:val="en-US"/>
        </w:rPr>
        <w:t>-ExtIEs }}</w:t>
      </w:r>
    </w:p>
    <w:p w14:paraId="76EF958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w:t>
      </w:r>
    </w:p>
    <w:p w14:paraId="60494ED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p>
    <w:p w14:paraId="77634BE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S</w:t>
      </w:r>
      <w:r w:rsidRPr="00A5719E">
        <w:rPr>
          <w:rFonts w:ascii="Courier New" w:hAnsi="Courier New" w:cs="Courier New"/>
          <w:noProof/>
          <w:snapToGrid w:val="0"/>
          <w:sz w:val="16"/>
          <w:lang w:val="sv-SE"/>
        </w:rPr>
        <w:t>lotOffsetRemainingHops</w:t>
      </w:r>
      <w:r w:rsidRPr="00A5719E">
        <w:rPr>
          <w:rFonts w:ascii="Courier New" w:hAnsi="Courier New" w:cs="Courier New"/>
          <w:noProof/>
          <w:snapToGrid w:val="0"/>
          <w:sz w:val="16"/>
          <w:lang w:val="en-US"/>
        </w:rPr>
        <w:t>-ExtIEs F1AP-PROTOCOL-IES ::= {</w:t>
      </w:r>
    </w:p>
    <w:p w14:paraId="3762B72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w:t>
      </w:r>
    </w:p>
    <w:p w14:paraId="611A1B4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w:t>
      </w:r>
    </w:p>
    <w:p w14:paraId="41955C2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p>
    <w:p w14:paraId="19FCB9C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lastRenderedPageBreak/>
        <w:t>S</w:t>
      </w:r>
      <w:r w:rsidRPr="00A5719E">
        <w:rPr>
          <w:rFonts w:ascii="Courier New" w:hAnsi="Courier New" w:cs="Courier New"/>
          <w:noProof/>
          <w:snapToGrid w:val="0"/>
          <w:sz w:val="16"/>
          <w:lang w:val="sv-SE"/>
        </w:rPr>
        <w:t>lotOffsetRemainingHops</w:t>
      </w:r>
      <w:r w:rsidRPr="00A5719E">
        <w:rPr>
          <w:rFonts w:ascii="Courier New" w:hAnsi="Courier New" w:cs="Courier New"/>
          <w:noProof/>
          <w:snapToGrid w:val="0"/>
          <w:sz w:val="16"/>
          <w:lang w:val="en-US"/>
        </w:rPr>
        <w:t>Aperiodic ::= SEQUENCE {</w:t>
      </w:r>
    </w:p>
    <w:p w14:paraId="0F6EF17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slotOffset</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INTEGER (1..32)</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OPTIONAL,</w:t>
      </w:r>
    </w:p>
    <w:p w14:paraId="2E3124B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startPosition</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INTEGER (0..13)</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OPTIONAL,</w:t>
      </w:r>
    </w:p>
    <w:p w14:paraId="2E5B325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iE-Extensions</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ProtocolExtensionContainer { { S</w:t>
      </w:r>
      <w:r w:rsidRPr="00A5719E">
        <w:rPr>
          <w:rFonts w:ascii="Courier New" w:hAnsi="Courier New" w:cs="Courier New"/>
          <w:noProof/>
          <w:snapToGrid w:val="0"/>
          <w:sz w:val="16"/>
          <w:lang w:val="sv-SE"/>
        </w:rPr>
        <w:t>lotOffsetRemainingHops</w:t>
      </w:r>
      <w:r w:rsidRPr="00A5719E">
        <w:rPr>
          <w:rFonts w:ascii="Courier New" w:hAnsi="Courier New" w:cs="Courier New"/>
          <w:noProof/>
          <w:snapToGrid w:val="0"/>
          <w:sz w:val="16"/>
          <w:lang w:val="en-US"/>
        </w:rPr>
        <w:t>Aperiodic-ExtIEs} }</w:t>
      </w:r>
      <w:r w:rsidRPr="00A5719E">
        <w:rPr>
          <w:rFonts w:ascii="Courier New" w:hAnsi="Courier New" w:cs="Courier New"/>
          <w:noProof/>
          <w:snapToGrid w:val="0"/>
          <w:sz w:val="16"/>
          <w:lang w:val="en-US"/>
        </w:rPr>
        <w:tab/>
        <w:t>OPTIONAL,</w:t>
      </w:r>
    </w:p>
    <w:p w14:paraId="7BA6F89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w:t>
      </w:r>
    </w:p>
    <w:p w14:paraId="4F9C840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w:t>
      </w:r>
    </w:p>
    <w:p w14:paraId="428247C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p>
    <w:p w14:paraId="1B08767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S</w:t>
      </w:r>
      <w:r w:rsidRPr="00A5719E">
        <w:rPr>
          <w:rFonts w:ascii="Courier New" w:hAnsi="Courier New" w:cs="Courier New"/>
          <w:noProof/>
          <w:snapToGrid w:val="0"/>
          <w:sz w:val="16"/>
          <w:lang w:val="sv-SE"/>
        </w:rPr>
        <w:t>lotOffsetRemainingHops</w:t>
      </w:r>
      <w:r w:rsidRPr="00A5719E">
        <w:rPr>
          <w:rFonts w:ascii="Courier New" w:hAnsi="Courier New" w:cs="Courier New"/>
          <w:noProof/>
          <w:snapToGrid w:val="0"/>
          <w:sz w:val="16"/>
          <w:lang w:val="en-US"/>
        </w:rPr>
        <w:t>Aperiodic-ExtIEs F1AP-PROTOCOL-EXTENSION ::= {</w:t>
      </w:r>
    </w:p>
    <w:p w14:paraId="2EB5463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w:t>
      </w:r>
    </w:p>
    <w:p w14:paraId="7B52778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w:t>
      </w:r>
    </w:p>
    <w:p w14:paraId="25C14D7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p>
    <w:p w14:paraId="03C4AD3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S</w:t>
      </w:r>
      <w:r w:rsidRPr="00A5719E">
        <w:rPr>
          <w:rFonts w:ascii="Courier New" w:hAnsi="Courier New" w:cs="Courier New"/>
          <w:noProof/>
          <w:snapToGrid w:val="0"/>
          <w:sz w:val="16"/>
          <w:lang w:val="sv-SE"/>
        </w:rPr>
        <w:t>lotOffsetRemainingHops</w:t>
      </w:r>
      <w:r w:rsidRPr="00A5719E">
        <w:rPr>
          <w:rFonts w:ascii="Courier New" w:hAnsi="Courier New" w:cs="Courier New"/>
          <w:noProof/>
          <w:snapToGrid w:val="0"/>
          <w:sz w:val="16"/>
          <w:lang w:val="en-US"/>
        </w:rPr>
        <w:t>SemiPersistent ::= SEQUENCE {</w:t>
      </w:r>
    </w:p>
    <w:p w14:paraId="2B35BD3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sv-SE"/>
        </w:rPr>
      </w:pPr>
      <w:r w:rsidRPr="00A5719E">
        <w:rPr>
          <w:rFonts w:ascii="Courier New" w:hAnsi="Courier New" w:cs="Courier New"/>
          <w:noProof/>
          <w:snapToGrid w:val="0"/>
          <w:sz w:val="16"/>
          <w:lang w:val="sv-SE"/>
        </w:rPr>
        <w:tab/>
        <w:t>sRSperiodicity</w:t>
      </w:r>
      <w:r w:rsidRPr="00A5719E">
        <w:rPr>
          <w:rFonts w:ascii="Courier New" w:hAnsi="Courier New" w:cs="Courier New"/>
          <w:noProof/>
          <w:snapToGrid w:val="0"/>
          <w:sz w:val="16"/>
          <w:lang w:val="sv-SE"/>
        </w:rPr>
        <w:tab/>
      </w:r>
      <w:r w:rsidRPr="00A5719E">
        <w:rPr>
          <w:rFonts w:ascii="Courier New" w:hAnsi="Courier New" w:cs="Courier New"/>
          <w:noProof/>
          <w:snapToGrid w:val="0"/>
          <w:sz w:val="16"/>
          <w:lang w:val="sv-SE"/>
        </w:rPr>
        <w:tab/>
        <w:t>SRS-Periodicity,</w:t>
      </w:r>
    </w:p>
    <w:p w14:paraId="47A7F31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rPr>
      </w:pPr>
      <w:r w:rsidRPr="00A5719E">
        <w:rPr>
          <w:rFonts w:ascii="Courier New" w:hAnsi="Courier New" w:cs="Courier New"/>
          <w:noProof/>
          <w:snapToGrid w:val="0"/>
          <w:sz w:val="16"/>
          <w:lang w:val="en-US"/>
        </w:rPr>
        <w:tab/>
        <w:t>offset</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 xml:space="preserve">INTEGER(0..81919, ...), </w:t>
      </w:r>
    </w:p>
    <w:p w14:paraId="1124AD1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startPosition</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INTEGER (0..13)</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OPTIONAL,</w:t>
      </w:r>
    </w:p>
    <w:p w14:paraId="471123F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iE-Extensions</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ProtocolExtensionContainer { { S</w:t>
      </w:r>
      <w:r w:rsidRPr="00A5719E">
        <w:rPr>
          <w:rFonts w:ascii="Courier New" w:hAnsi="Courier New" w:cs="Courier New"/>
          <w:noProof/>
          <w:snapToGrid w:val="0"/>
          <w:sz w:val="16"/>
          <w:lang w:val="sv-SE"/>
        </w:rPr>
        <w:t>lotOffsetRemainingHops</w:t>
      </w:r>
      <w:r w:rsidRPr="00A5719E">
        <w:rPr>
          <w:rFonts w:ascii="Courier New" w:hAnsi="Courier New" w:cs="Courier New"/>
          <w:noProof/>
          <w:snapToGrid w:val="0"/>
          <w:sz w:val="16"/>
          <w:lang w:val="en-US"/>
        </w:rPr>
        <w:t>SemiPersistent-ExtIEs} }</w:t>
      </w:r>
      <w:r w:rsidRPr="00A5719E">
        <w:rPr>
          <w:rFonts w:ascii="Courier New" w:hAnsi="Courier New" w:cs="Courier New"/>
          <w:noProof/>
          <w:snapToGrid w:val="0"/>
          <w:sz w:val="16"/>
          <w:lang w:val="en-US"/>
        </w:rPr>
        <w:tab/>
        <w:t>OPTIONAL,</w:t>
      </w:r>
    </w:p>
    <w:p w14:paraId="779EC2E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w:t>
      </w:r>
    </w:p>
    <w:p w14:paraId="20A80CE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w:t>
      </w:r>
    </w:p>
    <w:p w14:paraId="6A03026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p>
    <w:p w14:paraId="1080347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S</w:t>
      </w:r>
      <w:r w:rsidRPr="00A5719E">
        <w:rPr>
          <w:rFonts w:ascii="Courier New" w:hAnsi="Courier New" w:cs="Courier New"/>
          <w:noProof/>
          <w:snapToGrid w:val="0"/>
          <w:sz w:val="16"/>
          <w:lang w:val="sv-SE"/>
        </w:rPr>
        <w:t>lotOffsetRemainingHops</w:t>
      </w:r>
      <w:r w:rsidRPr="00A5719E">
        <w:rPr>
          <w:rFonts w:ascii="Courier New" w:hAnsi="Courier New" w:cs="Courier New"/>
          <w:noProof/>
          <w:snapToGrid w:val="0"/>
          <w:sz w:val="16"/>
          <w:lang w:val="en-US"/>
        </w:rPr>
        <w:t>SemiPersistent-ExtIEs F1AP-PROTOCOL-EXTENSION ::= {</w:t>
      </w:r>
    </w:p>
    <w:p w14:paraId="216A57A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w:t>
      </w:r>
    </w:p>
    <w:p w14:paraId="07B297D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w:t>
      </w:r>
    </w:p>
    <w:p w14:paraId="6978B11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p>
    <w:p w14:paraId="562F3F0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eastAsia="ko-KR"/>
        </w:rPr>
      </w:pPr>
      <w:r w:rsidRPr="00A5719E">
        <w:rPr>
          <w:rFonts w:ascii="Courier New" w:hAnsi="Courier New" w:cs="Courier New"/>
          <w:noProof/>
          <w:snapToGrid w:val="0"/>
          <w:sz w:val="16"/>
          <w:lang w:val="en-US"/>
        </w:rPr>
        <w:t>S</w:t>
      </w:r>
      <w:r w:rsidRPr="00A5719E">
        <w:rPr>
          <w:rFonts w:ascii="Courier New" w:hAnsi="Courier New" w:cs="Courier New"/>
          <w:noProof/>
          <w:snapToGrid w:val="0"/>
          <w:sz w:val="16"/>
          <w:lang w:val="sv-SE"/>
        </w:rPr>
        <w:t>lotOffsetRemainingHops</w:t>
      </w:r>
      <w:r w:rsidRPr="00A5719E">
        <w:rPr>
          <w:rFonts w:ascii="Courier New" w:hAnsi="Courier New" w:cs="Courier New"/>
          <w:noProof/>
          <w:snapToGrid w:val="0"/>
          <w:sz w:val="16"/>
          <w:lang w:val="en-US"/>
        </w:rPr>
        <w:t>Periodic ::= SEQUENCE {</w:t>
      </w:r>
    </w:p>
    <w:p w14:paraId="6D9126A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sv-SE"/>
        </w:rPr>
      </w:pPr>
      <w:r w:rsidRPr="00A5719E">
        <w:rPr>
          <w:rFonts w:ascii="Courier New" w:hAnsi="Courier New" w:cs="Courier New"/>
          <w:noProof/>
          <w:snapToGrid w:val="0"/>
          <w:sz w:val="16"/>
          <w:lang w:val="sv-SE"/>
        </w:rPr>
        <w:tab/>
        <w:t>sRSperiodicity</w:t>
      </w:r>
      <w:r w:rsidRPr="00A5719E">
        <w:rPr>
          <w:rFonts w:ascii="Courier New" w:hAnsi="Courier New" w:cs="Courier New"/>
          <w:noProof/>
          <w:snapToGrid w:val="0"/>
          <w:sz w:val="16"/>
          <w:lang w:val="sv-SE"/>
        </w:rPr>
        <w:tab/>
      </w:r>
      <w:r w:rsidRPr="00A5719E">
        <w:rPr>
          <w:rFonts w:ascii="Courier New" w:hAnsi="Courier New" w:cs="Courier New"/>
          <w:noProof/>
          <w:snapToGrid w:val="0"/>
          <w:sz w:val="16"/>
          <w:lang w:val="sv-SE"/>
        </w:rPr>
        <w:tab/>
        <w:t>SRS-Periodicity,</w:t>
      </w:r>
    </w:p>
    <w:p w14:paraId="74841F2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rPr>
      </w:pPr>
      <w:r w:rsidRPr="00A5719E">
        <w:rPr>
          <w:rFonts w:ascii="Courier New" w:hAnsi="Courier New" w:cs="Courier New"/>
          <w:noProof/>
          <w:snapToGrid w:val="0"/>
          <w:sz w:val="16"/>
          <w:lang w:val="en-US"/>
        </w:rPr>
        <w:tab/>
        <w:t>offset</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 xml:space="preserve">INTEGER(0..81919, ...), </w:t>
      </w:r>
    </w:p>
    <w:p w14:paraId="0BAC9A7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startPosition</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INTEGER (0..13)</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OPTIONAL,</w:t>
      </w:r>
    </w:p>
    <w:p w14:paraId="77AE01E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iE-Extensions</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ProtocolExtensionContainer { { S</w:t>
      </w:r>
      <w:r w:rsidRPr="00A5719E">
        <w:rPr>
          <w:rFonts w:ascii="Courier New" w:hAnsi="Courier New" w:cs="Courier New"/>
          <w:noProof/>
          <w:snapToGrid w:val="0"/>
          <w:sz w:val="16"/>
          <w:lang w:val="sv-SE"/>
        </w:rPr>
        <w:t>lotOffsetRemainingHops</w:t>
      </w:r>
      <w:r w:rsidRPr="00A5719E">
        <w:rPr>
          <w:rFonts w:ascii="Courier New" w:hAnsi="Courier New" w:cs="Courier New"/>
          <w:noProof/>
          <w:snapToGrid w:val="0"/>
          <w:sz w:val="16"/>
          <w:lang w:val="en-US"/>
        </w:rPr>
        <w:t>SemiPeriodic-ExtIEs} }</w:t>
      </w:r>
      <w:r w:rsidRPr="00A5719E">
        <w:rPr>
          <w:rFonts w:ascii="Courier New" w:hAnsi="Courier New" w:cs="Courier New"/>
          <w:noProof/>
          <w:snapToGrid w:val="0"/>
          <w:sz w:val="16"/>
          <w:lang w:val="en-US"/>
        </w:rPr>
        <w:tab/>
        <w:t>OPTIONAL,</w:t>
      </w:r>
    </w:p>
    <w:p w14:paraId="698C93E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w:t>
      </w:r>
    </w:p>
    <w:p w14:paraId="5112BE6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w:t>
      </w:r>
    </w:p>
    <w:p w14:paraId="571EC20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p>
    <w:p w14:paraId="5205FC6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S</w:t>
      </w:r>
      <w:r w:rsidRPr="00A5719E">
        <w:rPr>
          <w:rFonts w:ascii="Courier New" w:hAnsi="Courier New" w:cs="Courier New"/>
          <w:noProof/>
          <w:snapToGrid w:val="0"/>
          <w:sz w:val="16"/>
          <w:lang w:val="sv-SE"/>
        </w:rPr>
        <w:t>lotOffsetRemainingHops</w:t>
      </w:r>
      <w:r w:rsidRPr="00A5719E">
        <w:rPr>
          <w:rFonts w:ascii="Courier New" w:hAnsi="Courier New" w:cs="Courier New"/>
          <w:noProof/>
          <w:snapToGrid w:val="0"/>
          <w:sz w:val="16"/>
          <w:lang w:val="en-US"/>
        </w:rPr>
        <w:t>SemiPeriodic-ExtIEs F1AP-PROTOCOL-EXTENSION ::= {</w:t>
      </w:r>
    </w:p>
    <w:p w14:paraId="4AB1CDC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w:t>
      </w:r>
    </w:p>
    <w:p w14:paraId="2230C9A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w:t>
      </w:r>
    </w:p>
    <w:p w14:paraId="44B5BF0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0B6E267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SNSSAI ::= SEQUENCE {</w:t>
      </w:r>
    </w:p>
    <w:p w14:paraId="1BC6828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sST</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OCTET STRING (SIZE(1)),</w:t>
      </w:r>
    </w:p>
    <w:p w14:paraId="298AC3C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sD</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 xml:space="preserve">OCTET STRING (SIZE(3)) </w:t>
      </w:r>
      <w:r w:rsidRPr="00A5719E">
        <w:rPr>
          <w:rFonts w:ascii="Courier New" w:eastAsia="Times New Roman" w:hAnsi="Courier New" w:cs="Courier New"/>
          <w:snapToGrid w:val="0"/>
          <w:sz w:val="16"/>
          <w:lang w:val="en-US"/>
        </w:rPr>
        <w:tab/>
        <w:t>OPTIONAL</w:t>
      </w:r>
      <w:r w:rsidRPr="00A5719E">
        <w:rPr>
          <w:rFonts w:ascii="Courier New" w:eastAsia="Times New Roman" w:hAnsi="Courier New" w:cs="Courier New"/>
          <w:snapToGrid w:val="0"/>
          <w:sz w:val="16"/>
          <w:lang w:val="en-US"/>
        </w:rPr>
        <w:tab/>
        <w:t>,</w:t>
      </w:r>
    </w:p>
    <w:p w14:paraId="4B853C0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fr-FR"/>
        </w:rPr>
      </w:pP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fr-FR"/>
        </w:rPr>
        <w:t>iE-Extensions</w:t>
      </w:r>
      <w:r w:rsidRPr="00A5719E">
        <w:rPr>
          <w:rFonts w:ascii="Courier New" w:eastAsia="Times New Roman" w:hAnsi="Courier New" w:cs="Courier New"/>
          <w:snapToGrid w:val="0"/>
          <w:sz w:val="16"/>
          <w:lang w:val="fr-FR"/>
        </w:rPr>
        <w:tab/>
      </w:r>
      <w:r w:rsidRPr="00A5719E">
        <w:rPr>
          <w:rFonts w:ascii="Courier New" w:eastAsia="Times New Roman" w:hAnsi="Courier New" w:cs="Courier New"/>
          <w:snapToGrid w:val="0"/>
          <w:sz w:val="16"/>
          <w:lang w:val="fr-FR"/>
        </w:rPr>
        <w:tab/>
      </w:r>
      <w:r w:rsidRPr="00A5719E">
        <w:rPr>
          <w:rFonts w:ascii="Courier New" w:eastAsia="Times New Roman" w:hAnsi="Courier New" w:cs="Courier New"/>
          <w:snapToGrid w:val="0"/>
          <w:sz w:val="16"/>
          <w:lang w:val="fr-FR"/>
        </w:rPr>
        <w:tab/>
      </w:r>
      <w:r w:rsidRPr="00A5719E">
        <w:rPr>
          <w:rFonts w:ascii="Courier New" w:eastAsia="Times New Roman" w:hAnsi="Courier New" w:cs="Courier New"/>
          <w:snapToGrid w:val="0"/>
          <w:sz w:val="16"/>
          <w:lang w:val="fr-FR"/>
        </w:rPr>
        <w:tab/>
        <w:t>ProtocolExtensionContainer { { SNSSAI-ExtIEs } }</w:t>
      </w:r>
      <w:r w:rsidRPr="00A5719E">
        <w:rPr>
          <w:rFonts w:ascii="Courier New" w:eastAsia="Times New Roman" w:hAnsi="Courier New" w:cs="Courier New"/>
          <w:snapToGrid w:val="0"/>
          <w:sz w:val="16"/>
          <w:lang w:val="fr-FR"/>
        </w:rPr>
        <w:tab/>
        <w:t>OPTIONAL</w:t>
      </w:r>
    </w:p>
    <w:p w14:paraId="515C9BC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fr-FR"/>
        </w:rPr>
      </w:pPr>
      <w:r w:rsidRPr="00A5719E">
        <w:rPr>
          <w:rFonts w:ascii="Courier New" w:eastAsia="Times New Roman" w:hAnsi="Courier New" w:cs="Courier New"/>
          <w:snapToGrid w:val="0"/>
          <w:sz w:val="16"/>
          <w:lang w:val="fr-FR"/>
        </w:rPr>
        <w:t>}</w:t>
      </w:r>
    </w:p>
    <w:p w14:paraId="68D0125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fr-FR"/>
        </w:rPr>
      </w:pPr>
    </w:p>
    <w:p w14:paraId="115C0AD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fr-FR"/>
        </w:rPr>
      </w:pPr>
      <w:r w:rsidRPr="00A5719E">
        <w:rPr>
          <w:rFonts w:ascii="Courier New" w:eastAsia="Times New Roman" w:hAnsi="Courier New" w:cs="Courier New"/>
          <w:snapToGrid w:val="0"/>
          <w:sz w:val="16"/>
          <w:lang w:val="fr-FR"/>
        </w:rPr>
        <w:t>SNSSAI-ExtIEs</w:t>
      </w:r>
      <w:r w:rsidRPr="00A5719E">
        <w:rPr>
          <w:rFonts w:ascii="Courier New" w:eastAsia="Times New Roman" w:hAnsi="Courier New" w:cs="Courier New"/>
          <w:snapToGrid w:val="0"/>
          <w:sz w:val="16"/>
          <w:lang w:val="fr-FR"/>
        </w:rPr>
        <w:tab/>
        <w:t>F1AP-PROTOCOL-EXTENSION ::= {</w:t>
      </w:r>
    </w:p>
    <w:p w14:paraId="1318AA4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fr-FR"/>
        </w:rPr>
      </w:pPr>
      <w:r w:rsidRPr="00A5719E">
        <w:rPr>
          <w:rFonts w:ascii="Courier New" w:eastAsia="Times New Roman" w:hAnsi="Courier New" w:cs="Courier New"/>
          <w:snapToGrid w:val="0"/>
          <w:sz w:val="16"/>
          <w:lang w:val="fr-FR"/>
        </w:rPr>
        <w:tab/>
        <w:t>...</w:t>
      </w:r>
    </w:p>
    <w:p w14:paraId="34494D4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fr-FR"/>
        </w:rPr>
      </w:pPr>
      <w:r w:rsidRPr="00A5719E">
        <w:rPr>
          <w:rFonts w:ascii="Courier New" w:eastAsia="Times New Roman" w:hAnsi="Courier New" w:cs="Courier New"/>
          <w:snapToGrid w:val="0"/>
          <w:sz w:val="16"/>
          <w:lang w:val="fr-FR"/>
        </w:rPr>
        <w:t>}</w:t>
      </w:r>
    </w:p>
    <w:p w14:paraId="7B2623F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fr-FR"/>
        </w:rPr>
      </w:pPr>
    </w:p>
    <w:p w14:paraId="013F652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fr-FR"/>
        </w:rPr>
      </w:pPr>
      <w:r w:rsidRPr="00A5719E">
        <w:rPr>
          <w:rFonts w:ascii="Courier New" w:eastAsia="Times New Roman" w:hAnsi="Courier New" w:cs="Courier New"/>
          <w:noProof/>
          <w:snapToGrid w:val="0"/>
          <w:sz w:val="16"/>
          <w:lang w:val="fr-FR"/>
        </w:rPr>
        <w:t>SpatialDirectionInformation</w:t>
      </w:r>
      <w:r w:rsidRPr="00A5719E">
        <w:rPr>
          <w:rFonts w:ascii="Courier New" w:eastAsia="Times New Roman" w:hAnsi="Courier New" w:cs="Courier New"/>
          <w:noProof/>
          <w:sz w:val="16"/>
          <w:lang w:val="fr-FR"/>
        </w:rPr>
        <w:t xml:space="preserve"> </w:t>
      </w:r>
      <w:r w:rsidRPr="00A5719E">
        <w:rPr>
          <w:rFonts w:ascii="Courier New" w:eastAsia="Times New Roman" w:hAnsi="Courier New" w:cs="Courier New"/>
          <w:sz w:val="16"/>
          <w:lang w:val="fr-FR"/>
        </w:rPr>
        <w:t>::= SEQUENCE {</w:t>
      </w:r>
    </w:p>
    <w:p w14:paraId="78190EB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fr-FR"/>
        </w:rPr>
      </w:pPr>
      <w:r w:rsidRPr="00A5719E">
        <w:rPr>
          <w:rFonts w:ascii="Courier New" w:eastAsia="Times New Roman" w:hAnsi="Courier New" w:cs="Courier New"/>
          <w:sz w:val="16"/>
          <w:lang w:val="fr-FR"/>
        </w:rPr>
        <w:tab/>
      </w:r>
      <w:r w:rsidRPr="00A5719E">
        <w:rPr>
          <w:rFonts w:ascii="Courier New" w:eastAsia="Times New Roman" w:hAnsi="Courier New" w:cs="Courier New"/>
          <w:noProof/>
          <w:sz w:val="16"/>
          <w:lang w:val="fr-FR"/>
        </w:rPr>
        <w:t>nR-PRSBeamInformation</w:t>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z w:val="16"/>
          <w:lang w:val="fr-FR"/>
        </w:rPr>
        <w:t>NR-PRSBeamInformation</w:t>
      </w:r>
      <w:r w:rsidRPr="00A5719E">
        <w:rPr>
          <w:rFonts w:ascii="Courier New" w:eastAsia="Times New Roman" w:hAnsi="Courier New" w:cs="Courier New"/>
          <w:sz w:val="16"/>
          <w:lang w:val="fr-FR"/>
        </w:rPr>
        <w:t>,</w:t>
      </w:r>
    </w:p>
    <w:p w14:paraId="74576CF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fr-FR"/>
        </w:rPr>
      </w:pPr>
      <w:r w:rsidRPr="00A5719E">
        <w:rPr>
          <w:rFonts w:ascii="Courier New" w:eastAsia="Times New Roman" w:hAnsi="Courier New" w:cs="Courier New"/>
          <w:sz w:val="16"/>
          <w:lang w:val="fr-FR"/>
        </w:rPr>
        <w:tab/>
        <w:t>iE-Extensions</w:t>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t xml:space="preserve">ProtocolExtensionContainer { { </w:t>
      </w:r>
      <w:r w:rsidRPr="00A5719E">
        <w:rPr>
          <w:rFonts w:ascii="Courier New" w:eastAsia="Times New Roman" w:hAnsi="Courier New" w:cs="Courier New"/>
          <w:noProof/>
          <w:snapToGrid w:val="0"/>
          <w:sz w:val="16"/>
          <w:lang w:val="fr-FR"/>
        </w:rPr>
        <w:t>SpatialDirectionInformation</w:t>
      </w:r>
      <w:r w:rsidRPr="00A5719E">
        <w:rPr>
          <w:rFonts w:ascii="Courier New" w:eastAsia="Times New Roman" w:hAnsi="Courier New" w:cs="Courier New"/>
          <w:sz w:val="16"/>
          <w:lang w:val="fr-FR"/>
        </w:rPr>
        <w:t>-ExtIEs } } OPTIONAL</w:t>
      </w:r>
    </w:p>
    <w:p w14:paraId="58FCDC6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fr-FR"/>
        </w:rPr>
      </w:pPr>
      <w:r w:rsidRPr="00A5719E">
        <w:rPr>
          <w:rFonts w:ascii="Courier New" w:eastAsia="Times New Roman" w:hAnsi="Courier New" w:cs="Courier New"/>
          <w:sz w:val="16"/>
          <w:lang w:val="fr-FR"/>
        </w:rPr>
        <w:t>}</w:t>
      </w:r>
    </w:p>
    <w:p w14:paraId="779F778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fr-FR"/>
        </w:rPr>
      </w:pPr>
    </w:p>
    <w:p w14:paraId="3BB9BE1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fr-FR"/>
        </w:rPr>
      </w:pPr>
      <w:r w:rsidRPr="00A5719E">
        <w:rPr>
          <w:rFonts w:ascii="Courier New" w:eastAsia="Times New Roman" w:hAnsi="Courier New" w:cs="Courier New"/>
          <w:noProof/>
          <w:snapToGrid w:val="0"/>
          <w:sz w:val="16"/>
          <w:lang w:val="fr-FR"/>
        </w:rPr>
        <w:t>SpatialDirectionInformation</w:t>
      </w:r>
      <w:r w:rsidRPr="00A5719E">
        <w:rPr>
          <w:rFonts w:ascii="Courier New" w:eastAsia="Times New Roman" w:hAnsi="Courier New" w:cs="Courier New"/>
          <w:sz w:val="16"/>
          <w:lang w:val="fr-FR"/>
        </w:rPr>
        <w:t xml:space="preserve">-ExtIEs </w:t>
      </w:r>
      <w:r w:rsidRPr="00A5719E">
        <w:rPr>
          <w:rFonts w:ascii="Courier New" w:eastAsia="Times New Roman" w:hAnsi="Courier New" w:cs="Courier New"/>
          <w:sz w:val="16"/>
          <w:szCs w:val="16"/>
          <w:lang w:val="fr-FR"/>
        </w:rPr>
        <w:t>F1AP</w:t>
      </w:r>
      <w:r w:rsidRPr="00A5719E">
        <w:rPr>
          <w:rFonts w:ascii="Courier New" w:eastAsia="Times New Roman" w:hAnsi="Courier New" w:cs="Courier New"/>
          <w:sz w:val="16"/>
          <w:lang w:val="fr-FR"/>
        </w:rPr>
        <w:t>-PROTOCOL-EXTENSION ::= {</w:t>
      </w:r>
    </w:p>
    <w:p w14:paraId="5FBEC4A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fr-FR"/>
        </w:rPr>
      </w:pPr>
      <w:r w:rsidRPr="00A5719E">
        <w:rPr>
          <w:rFonts w:ascii="Courier New" w:eastAsia="Times New Roman" w:hAnsi="Courier New" w:cs="Courier New"/>
          <w:sz w:val="16"/>
          <w:lang w:val="fr-FR"/>
        </w:rPr>
        <w:tab/>
        <w:t>...</w:t>
      </w:r>
    </w:p>
    <w:p w14:paraId="348C543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fr-FR"/>
        </w:rPr>
      </w:pPr>
      <w:r w:rsidRPr="00A5719E">
        <w:rPr>
          <w:rFonts w:ascii="Courier New" w:eastAsia="Times New Roman" w:hAnsi="Courier New" w:cs="Courier New"/>
          <w:sz w:val="16"/>
          <w:lang w:val="fr-FR"/>
        </w:rPr>
        <w:t>}</w:t>
      </w:r>
    </w:p>
    <w:p w14:paraId="0688091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fr-FR"/>
        </w:rPr>
      </w:pPr>
    </w:p>
    <w:p w14:paraId="2BD09C6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eastAsia="Times New Roman" w:hAnsi="Courier New" w:cs="Courier New"/>
          <w:noProof/>
          <w:snapToGrid w:val="0"/>
          <w:sz w:val="16"/>
          <w:lang w:val="fr-FR"/>
        </w:rPr>
        <w:t>SpatialRelationInfo ::= SEQUENCE {</w:t>
      </w:r>
    </w:p>
    <w:p w14:paraId="7D0D035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eastAsia="Times New Roman" w:hAnsi="Courier New" w:cs="Courier New"/>
          <w:noProof/>
          <w:snapToGrid w:val="0"/>
          <w:sz w:val="16"/>
          <w:lang w:val="fr-FR"/>
        </w:rPr>
        <w:tab/>
        <w:t>spatialRelationforResourceID</w:t>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t>SpatialRelationforResourceID,</w:t>
      </w:r>
    </w:p>
    <w:p w14:paraId="77461E5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eastAsia="Times New Roman" w:hAnsi="Courier New" w:cs="Courier New"/>
          <w:noProof/>
          <w:snapToGrid w:val="0"/>
          <w:sz w:val="16"/>
          <w:lang w:val="fr-FR"/>
        </w:rPr>
        <w:tab/>
        <w:t>iE-Extensions</w:t>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t>ProtocolExtensionContainer { {SpatialRelationInfo-ExtIEs} }</w:t>
      </w:r>
      <w:r w:rsidRPr="00A5719E">
        <w:rPr>
          <w:rFonts w:ascii="Courier New" w:eastAsia="Times New Roman" w:hAnsi="Courier New" w:cs="Courier New"/>
          <w:noProof/>
          <w:snapToGrid w:val="0"/>
          <w:sz w:val="16"/>
          <w:lang w:val="fr-FR"/>
        </w:rPr>
        <w:tab/>
        <w:t>OPTIONAL</w:t>
      </w:r>
    </w:p>
    <w:p w14:paraId="58069B4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eastAsia="Times New Roman" w:hAnsi="Courier New" w:cs="Courier New"/>
          <w:noProof/>
          <w:snapToGrid w:val="0"/>
          <w:sz w:val="16"/>
          <w:lang w:val="fr-FR"/>
        </w:rPr>
        <w:t>}</w:t>
      </w:r>
    </w:p>
    <w:p w14:paraId="10803BD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p>
    <w:p w14:paraId="2283F49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fr-FR"/>
        </w:rPr>
      </w:pPr>
      <w:r w:rsidRPr="00A5719E">
        <w:rPr>
          <w:rFonts w:ascii="Courier New" w:eastAsia="Times New Roman" w:hAnsi="Courier New" w:cs="Courier New"/>
          <w:snapToGrid w:val="0"/>
          <w:sz w:val="16"/>
          <w:lang w:val="fr-FR"/>
        </w:rPr>
        <w:t>SpatialRelationInfo-ExtIEs F1AP-PROTOCOL-EXTENSION ::= {</w:t>
      </w:r>
    </w:p>
    <w:p w14:paraId="3B4BA7D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rPr>
      </w:pPr>
      <w:r w:rsidRPr="00A5719E">
        <w:rPr>
          <w:rFonts w:ascii="Courier New" w:eastAsia="Times New Roman" w:hAnsi="Courier New" w:cs="Courier New"/>
          <w:snapToGrid w:val="0"/>
          <w:sz w:val="16"/>
          <w:lang w:val="fr-FR"/>
        </w:rPr>
        <w:tab/>
      </w:r>
      <w:r w:rsidRPr="00A5719E">
        <w:rPr>
          <w:rFonts w:ascii="Courier New" w:eastAsia="Times New Roman" w:hAnsi="Courier New" w:cs="Courier New"/>
          <w:snapToGrid w:val="0"/>
          <w:sz w:val="16"/>
          <w:lang w:val="en-US"/>
        </w:rPr>
        <w:t>...</w:t>
      </w:r>
    </w:p>
    <w:p w14:paraId="6071B7A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05A0048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66DB382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snapToGrid w:val="0"/>
          <w:sz w:val="16"/>
          <w:lang w:val="en-US"/>
        </w:rPr>
        <w:t>SpatialRelationforResourceID</w:t>
      </w:r>
      <w:r w:rsidRPr="00A5719E">
        <w:rPr>
          <w:rFonts w:ascii="Courier New" w:eastAsia="Times New Roman" w:hAnsi="Courier New" w:cs="Courier New"/>
          <w:noProof/>
          <w:snapToGrid w:val="0"/>
          <w:sz w:val="16"/>
          <w:lang w:val="en-US"/>
        </w:rPr>
        <w:t xml:space="preserve"> ::= SEQUENCE (SIZE(1..maxnoofSpatialRelations)) OF </w:t>
      </w:r>
      <w:r w:rsidRPr="00A5719E">
        <w:rPr>
          <w:rFonts w:ascii="Courier New" w:eastAsia="Times New Roman" w:hAnsi="Courier New" w:cs="Courier New"/>
          <w:snapToGrid w:val="0"/>
          <w:sz w:val="16"/>
          <w:lang w:val="en-US"/>
        </w:rPr>
        <w:t>SpatialRelationforResourceID</w:t>
      </w:r>
      <w:r w:rsidRPr="00A5719E">
        <w:rPr>
          <w:rFonts w:ascii="Courier New" w:eastAsia="Times New Roman" w:hAnsi="Courier New" w:cs="Courier New"/>
          <w:noProof/>
          <w:snapToGrid w:val="0"/>
          <w:sz w:val="16"/>
          <w:lang w:val="en-US"/>
        </w:rPr>
        <w:t>Item</w:t>
      </w:r>
    </w:p>
    <w:p w14:paraId="0305894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06705E9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SpatialRelationforResourceIDItem ::= SEQUENCE {</w:t>
      </w:r>
    </w:p>
    <w:p w14:paraId="1FE9424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referenceSignal</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ReferenceSignal,</w:t>
      </w:r>
    </w:p>
    <w:p w14:paraId="52A0D84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iE-Extensions</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ProtocolExtensionContainer { {SpatialRelationforResourceIDItem-ExtIEs} }</w:t>
      </w:r>
      <w:r w:rsidRPr="00A5719E">
        <w:rPr>
          <w:rFonts w:ascii="Courier New" w:eastAsia="Times New Roman" w:hAnsi="Courier New" w:cs="Courier New"/>
          <w:noProof/>
          <w:snapToGrid w:val="0"/>
          <w:sz w:val="16"/>
          <w:lang w:val="en-US"/>
        </w:rPr>
        <w:tab/>
        <w:t>OPTIONAL</w:t>
      </w:r>
    </w:p>
    <w:p w14:paraId="7F9610B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3B0C3AC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5F38FAA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SpatialRelationforResourceIDItem-ExtIEs F1AP-PROTOCOL-EXTENSION ::= {</w:t>
      </w:r>
    </w:p>
    <w:p w14:paraId="27F3CDC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w:t>
      </w:r>
    </w:p>
    <w:p w14:paraId="4F2921B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77FFDAB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2D77CD1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napToGrid w:val="0"/>
          <w:sz w:val="16"/>
          <w:lang w:val="en-US"/>
        </w:rPr>
      </w:pPr>
      <w:r w:rsidRPr="00A5719E">
        <w:rPr>
          <w:rFonts w:ascii="Courier New" w:eastAsia="等线" w:hAnsi="Courier New" w:cs="Courier New"/>
          <w:noProof/>
          <w:snapToGrid w:val="0"/>
          <w:sz w:val="16"/>
          <w:lang w:val="en-US"/>
        </w:rPr>
        <w:t>SpatialRelationPerSRSResource ::= SEQUENCE {</w:t>
      </w:r>
    </w:p>
    <w:p w14:paraId="6803E75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napToGrid w:val="0"/>
          <w:sz w:val="16"/>
          <w:lang w:val="en-US"/>
        </w:rPr>
      </w:pPr>
      <w:r w:rsidRPr="00A5719E">
        <w:rPr>
          <w:rFonts w:ascii="Courier New" w:eastAsia="等线" w:hAnsi="Courier New" w:cs="Courier New"/>
          <w:noProof/>
          <w:snapToGrid w:val="0"/>
          <w:sz w:val="16"/>
          <w:lang w:val="en-US"/>
        </w:rPr>
        <w:tab/>
        <w:t>spatialRelationPerSRSResource-List</w:t>
      </w:r>
      <w:r w:rsidRPr="00A5719E">
        <w:rPr>
          <w:rFonts w:ascii="Courier New" w:eastAsia="等线" w:hAnsi="Courier New" w:cs="Courier New"/>
          <w:noProof/>
          <w:snapToGrid w:val="0"/>
          <w:sz w:val="16"/>
          <w:lang w:val="en-US"/>
        </w:rPr>
        <w:tab/>
        <w:t>SpatialRelationPerSRSResource-List,</w:t>
      </w:r>
    </w:p>
    <w:p w14:paraId="78CFA5D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napToGrid w:val="0"/>
          <w:sz w:val="16"/>
          <w:lang w:val="en-US"/>
        </w:rPr>
      </w:pPr>
      <w:r w:rsidRPr="00A5719E">
        <w:rPr>
          <w:rFonts w:ascii="Courier New" w:eastAsia="等线" w:hAnsi="Courier New" w:cs="Courier New"/>
          <w:noProof/>
          <w:snapToGrid w:val="0"/>
          <w:sz w:val="16"/>
          <w:lang w:val="en-US"/>
        </w:rPr>
        <w:tab/>
        <w:t>iE-Extensions</w:t>
      </w:r>
      <w:r w:rsidRPr="00A5719E">
        <w:rPr>
          <w:rFonts w:ascii="Courier New" w:eastAsia="等线" w:hAnsi="Courier New" w:cs="Courier New"/>
          <w:noProof/>
          <w:snapToGrid w:val="0"/>
          <w:sz w:val="16"/>
          <w:lang w:val="en-US"/>
        </w:rPr>
        <w:tab/>
      </w:r>
      <w:r w:rsidRPr="00A5719E">
        <w:rPr>
          <w:rFonts w:ascii="Courier New" w:eastAsia="等线" w:hAnsi="Courier New" w:cs="Courier New"/>
          <w:noProof/>
          <w:snapToGrid w:val="0"/>
          <w:sz w:val="16"/>
          <w:lang w:val="en-US"/>
        </w:rPr>
        <w:tab/>
        <w:t>ProtocolExtensionContainer { { SpatialRelationPerSRSResource-ExtIEs} }</w:t>
      </w:r>
      <w:r w:rsidRPr="00A5719E">
        <w:rPr>
          <w:rFonts w:ascii="Courier New" w:eastAsia="等线" w:hAnsi="Courier New" w:cs="Courier New"/>
          <w:noProof/>
          <w:snapToGrid w:val="0"/>
          <w:sz w:val="16"/>
          <w:lang w:val="en-US"/>
        </w:rPr>
        <w:tab/>
        <w:t>OPTIONAL,</w:t>
      </w:r>
    </w:p>
    <w:p w14:paraId="511AE94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napToGrid w:val="0"/>
          <w:sz w:val="16"/>
          <w:lang w:val="en-US"/>
        </w:rPr>
      </w:pPr>
      <w:r w:rsidRPr="00A5719E">
        <w:rPr>
          <w:rFonts w:ascii="Courier New" w:eastAsia="等线" w:hAnsi="Courier New" w:cs="Courier New"/>
          <w:noProof/>
          <w:snapToGrid w:val="0"/>
          <w:sz w:val="16"/>
          <w:lang w:val="en-US"/>
        </w:rPr>
        <w:tab/>
        <w:t>...</w:t>
      </w:r>
    </w:p>
    <w:p w14:paraId="1074021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napToGrid w:val="0"/>
          <w:sz w:val="16"/>
          <w:lang w:val="en-US"/>
        </w:rPr>
      </w:pPr>
      <w:r w:rsidRPr="00A5719E">
        <w:rPr>
          <w:rFonts w:ascii="Courier New" w:eastAsia="等线" w:hAnsi="Courier New" w:cs="Courier New"/>
          <w:noProof/>
          <w:snapToGrid w:val="0"/>
          <w:sz w:val="16"/>
          <w:lang w:val="en-US"/>
        </w:rPr>
        <w:t>}</w:t>
      </w:r>
    </w:p>
    <w:p w14:paraId="4D81EAA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napToGrid w:val="0"/>
          <w:sz w:val="16"/>
          <w:lang w:val="en-US"/>
        </w:rPr>
      </w:pPr>
    </w:p>
    <w:p w14:paraId="0C13D38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napToGrid w:val="0"/>
          <w:sz w:val="16"/>
          <w:lang w:val="en-US"/>
        </w:rPr>
      </w:pPr>
      <w:r w:rsidRPr="00A5719E">
        <w:rPr>
          <w:rFonts w:ascii="Courier New" w:eastAsia="等线" w:hAnsi="Courier New" w:cs="Courier New"/>
          <w:noProof/>
          <w:snapToGrid w:val="0"/>
          <w:sz w:val="16"/>
          <w:lang w:val="en-US"/>
        </w:rPr>
        <w:t>SpatialRelationPerSRSResource-ExtIEs F1AP-PROTOCOL-EXTENSION ::= {</w:t>
      </w:r>
    </w:p>
    <w:p w14:paraId="6FA680C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napToGrid w:val="0"/>
          <w:sz w:val="16"/>
          <w:lang w:val="en-US"/>
        </w:rPr>
      </w:pPr>
      <w:r w:rsidRPr="00A5719E">
        <w:rPr>
          <w:rFonts w:ascii="Courier New" w:eastAsia="等线" w:hAnsi="Courier New" w:cs="Courier New"/>
          <w:noProof/>
          <w:snapToGrid w:val="0"/>
          <w:sz w:val="16"/>
          <w:lang w:val="en-US"/>
        </w:rPr>
        <w:tab/>
        <w:t>...</w:t>
      </w:r>
    </w:p>
    <w:p w14:paraId="61A6A4C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napToGrid w:val="0"/>
          <w:sz w:val="16"/>
          <w:lang w:val="en-US"/>
        </w:rPr>
      </w:pPr>
      <w:r w:rsidRPr="00A5719E">
        <w:rPr>
          <w:rFonts w:ascii="Courier New" w:eastAsia="等线" w:hAnsi="Courier New" w:cs="Courier New"/>
          <w:noProof/>
          <w:snapToGrid w:val="0"/>
          <w:sz w:val="16"/>
          <w:lang w:val="en-US"/>
        </w:rPr>
        <w:t>}</w:t>
      </w:r>
    </w:p>
    <w:p w14:paraId="510D8FA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napToGrid w:val="0"/>
          <w:sz w:val="16"/>
          <w:lang w:val="en-US"/>
        </w:rPr>
      </w:pPr>
    </w:p>
    <w:p w14:paraId="104D26E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napToGrid w:val="0"/>
          <w:sz w:val="16"/>
          <w:lang w:val="en-US"/>
        </w:rPr>
      </w:pPr>
      <w:r w:rsidRPr="00A5719E">
        <w:rPr>
          <w:rFonts w:ascii="Courier New" w:eastAsia="等线" w:hAnsi="Courier New" w:cs="Courier New"/>
          <w:noProof/>
          <w:snapToGrid w:val="0"/>
          <w:sz w:val="16"/>
          <w:lang w:val="en-US"/>
        </w:rPr>
        <w:t>SpatialRelationPerSRSResource-List::= SEQUENCE(SIZE (1.. maxnoSRS-ResourcePerSet)) OF SpatialRelationPerSRSResourceItem</w:t>
      </w:r>
    </w:p>
    <w:p w14:paraId="7ADA43F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napToGrid w:val="0"/>
          <w:sz w:val="16"/>
          <w:lang w:val="en-US"/>
        </w:rPr>
      </w:pPr>
    </w:p>
    <w:p w14:paraId="226DF84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napToGrid w:val="0"/>
          <w:sz w:val="16"/>
          <w:lang w:val="en-US" w:eastAsia="ko-KR"/>
        </w:rPr>
      </w:pPr>
      <w:r w:rsidRPr="00A5719E">
        <w:rPr>
          <w:rFonts w:ascii="Courier New" w:eastAsia="等线" w:hAnsi="Courier New" w:cs="Courier New"/>
          <w:noProof/>
          <w:snapToGrid w:val="0"/>
          <w:sz w:val="16"/>
          <w:lang w:val="en-US"/>
        </w:rPr>
        <w:t>SpatialRelationPerSRSResourceItem ::= SEQUENCE {</w:t>
      </w:r>
    </w:p>
    <w:p w14:paraId="6FD99EF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napToGrid w:val="0"/>
          <w:sz w:val="16"/>
          <w:lang w:val="en-US"/>
        </w:rPr>
      </w:pPr>
      <w:r w:rsidRPr="00A5719E">
        <w:rPr>
          <w:rFonts w:ascii="Courier New" w:eastAsia="等线" w:hAnsi="Courier New" w:cs="Courier New"/>
          <w:noProof/>
          <w:snapToGrid w:val="0"/>
          <w:sz w:val="16"/>
          <w:lang w:val="en-US"/>
        </w:rPr>
        <w:tab/>
        <w:t>referenceSignal</w:t>
      </w:r>
      <w:r w:rsidRPr="00A5719E">
        <w:rPr>
          <w:rFonts w:ascii="Courier New" w:eastAsia="等线" w:hAnsi="Courier New" w:cs="Courier New"/>
          <w:noProof/>
          <w:snapToGrid w:val="0"/>
          <w:sz w:val="16"/>
          <w:lang w:val="en-US"/>
        </w:rPr>
        <w:tab/>
      </w:r>
      <w:r w:rsidRPr="00A5719E">
        <w:rPr>
          <w:rFonts w:ascii="Courier New" w:eastAsia="等线" w:hAnsi="Courier New" w:cs="Courier New"/>
          <w:noProof/>
          <w:snapToGrid w:val="0"/>
          <w:sz w:val="16"/>
          <w:lang w:val="en-US"/>
        </w:rPr>
        <w:tab/>
        <w:t>ReferenceSignal,</w:t>
      </w:r>
    </w:p>
    <w:p w14:paraId="0AB4634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napToGrid w:val="0"/>
          <w:sz w:val="16"/>
          <w:lang w:val="en-US"/>
        </w:rPr>
      </w:pPr>
      <w:r w:rsidRPr="00A5719E">
        <w:rPr>
          <w:rFonts w:ascii="Courier New" w:eastAsia="等线" w:hAnsi="Courier New" w:cs="Courier New"/>
          <w:noProof/>
          <w:snapToGrid w:val="0"/>
          <w:sz w:val="16"/>
          <w:lang w:val="en-US"/>
        </w:rPr>
        <w:tab/>
        <w:t>iE-Extensions</w:t>
      </w:r>
      <w:r w:rsidRPr="00A5719E">
        <w:rPr>
          <w:rFonts w:ascii="Courier New" w:eastAsia="等线" w:hAnsi="Courier New" w:cs="Courier New"/>
          <w:noProof/>
          <w:snapToGrid w:val="0"/>
          <w:sz w:val="16"/>
          <w:lang w:val="en-US"/>
        </w:rPr>
        <w:tab/>
      </w:r>
      <w:r w:rsidRPr="00A5719E">
        <w:rPr>
          <w:rFonts w:ascii="Courier New" w:eastAsia="等线" w:hAnsi="Courier New" w:cs="Courier New"/>
          <w:noProof/>
          <w:snapToGrid w:val="0"/>
          <w:sz w:val="16"/>
          <w:lang w:val="en-US"/>
        </w:rPr>
        <w:tab/>
        <w:t>ProtocolExtensionContainer { { SpatialRelationPerSRSResourceItem-ExtIEs} }</w:t>
      </w:r>
      <w:r w:rsidRPr="00A5719E">
        <w:rPr>
          <w:rFonts w:ascii="Courier New" w:eastAsia="等线" w:hAnsi="Courier New" w:cs="Courier New"/>
          <w:noProof/>
          <w:snapToGrid w:val="0"/>
          <w:sz w:val="16"/>
          <w:lang w:val="en-US"/>
        </w:rPr>
        <w:tab/>
        <w:t>OPTIONAL,</w:t>
      </w:r>
    </w:p>
    <w:p w14:paraId="4550F32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napToGrid w:val="0"/>
          <w:sz w:val="16"/>
          <w:lang w:val="en-US"/>
        </w:rPr>
      </w:pPr>
      <w:r w:rsidRPr="00A5719E">
        <w:rPr>
          <w:rFonts w:ascii="Courier New" w:eastAsia="等线" w:hAnsi="Courier New" w:cs="Courier New"/>
          <w:noProof/>
          <w:snapToGrid w:val="0"/>
          <w:sz w:val="16"/>
          <w:lang w:val="en-US"/>
        </w:rPr>
        <w:tab/>
        <w:t>...</w:t>
      </w:r>
    </w:p>
    <w:p w14:paraId="4D8D1BF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napToGrid w:val="0"/>
          <w:sz w:val="16"/>
          <w:lang w:val="en-US"/>
        </w:rPr>
      </w:pPr>
      <w:r w:rsidRPr="00A5719E">
        <w:rPr>
          <w:rFonts w:ascii="Courier New" w:eastAsia="等线" w:hAnsi="Courier New" w:cs="Courier New"/>
          <w:noProof/>
          <w:snapToGrid w:val="0"/>
          <w:sz w:val="16"/>
          <w:lang w:val="en-US"/>
        </w:rPr>
        <w:t>}</w:t>
      </w:r>
    </w:p>
    <w:p w14:paraId="3977F70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napToGrid w:val="0"/>
          <w:sz w:val="16"/>
          <w:lang w:val="en-US"/>
        </w:rPr>
      </w:pPr>
    </w:p>
    <w:p w14:paraId="4A4BB46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napToGrid w:val="0"/>
          <w:sz w:val="16"/>
          <w:lang w:val="en-US"/>
        </w:rPr>
      </w:pPr>
      <w:r w:rsidRPr="00A5719E">
        <w:rPr>
          <w:rFonts w:ascii="Courier New" w:eastAsia="等线" w:hAnsi="Courier New" w:cs="Courier New"/>
          <w:noProof/>
          <w:snapToGrid w:val="0"/>
          <w:sz w:val="16"/>
          <w:lang w:val="en-US"/>
        </w:rPr>
        <w:t>SpatialRelationPerSRSResourceItem-ExtIEs F1AP-PROTOCOL-EXTENSION ::= {</w:t>
      </w:r>
    </w:p>
    <w:p w14:paraId="5553F75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napToGrid w:val="0"/>
          <w:sz w:val="16"/>
          <w:lang w:val="fr-FR"/>
        </w:rPr>
      </w:pPr>
      <w:r w:rsidRPr="00A5719E">
        <w:rPr>
          <w:rFonts w:ascii="Courier New" w:eastAsia="等线" w:hAnsi="Courier New" w:cs="Courier New"/>
          <w:noProof/>
          <w:snapToGrid w:val="0"/>
          <w:sz w:val="16"/>
          <w:lang w:val="en-US"/>
        </w:rPr>
        <w:tab/>
      </w:r>
      <w:r w:rsidRPr="00A5719E">
        <w:rPr>
          <w:rFonts w:ascii="Courier New" w:eastAsia="等线" w:hAnsi="Courier New" w:cs="Courier New"/>
          <w:noProof/>
          <w:snapToGrid w:val="0"/>
          <w:sz w:val="16"/>
          <w:lang w:val="fr-FR"/>
        </w:rPr>
        <w:t>...</w:t>
      </w:r>
    </w:p>
    <w:p w14:paraId="114448A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napToGrid w:val="0"/>
          <w:sz w:val="16"/>
          <w:lang w:val="fr-FR"/>
        </w:rPr>
      </w:pPr>
      <w:r w:rsidRPr="00A5719E">
        <w:rPr>
          <w:rFonts w:ascii="Courier New" w:eastAsia="等线" w:hAnsi="Courier New" w:cs="Courier New"/>
          <w:noProof/>
          <w:snapToGrid w:val="0"/>
          <w:sz w:val="16"/>
          <w:lang w:val="fr-FR"/>
        </w:rPr>
        <w:t>}</w:t>
      </w:r>
    </w:p>
    <w:p w14:paraId="03A4012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napToGrid w:val="0"/>
          <w:sz w:val="16"/>
          <w:lang w:val="fr-FR"/>
        </w:rPr>
      </w:pPr>
    </w:p>
    <w:p w14:paraId="45CD819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eastAsia="Times New Roman" w:hAnsi="Courier New" w:cs="Courier New"/>
          <w:noProof/>
          <w:snapToGrid w:val="0"/>
          <w:sz w:val="16"/>
          <w:lang w:val="fr-FR"/>
        </w:rPr>
        <w:t>SpatialRelationPos ::= CHOICE {</w:t>
      </w:r>
    </w:p>
    <w:p w14:paraId="77F0ABA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eastAsia="Times New Roman" w:hAnsi="Courier New" w:cs="Courier New"/>
          <w:noProof/>
          <w:snapToGrid w:val="0"/>
          <w:sz w:val="16"/>
          <w:lang w:val="fr-FR"/>
        </w:rPr>
        <w:tab/>
        <w:t>sSBPos</w:t>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t>SSB,</w:t>
      </w:r>
    </w:p>
    <w:p w14:paraId="66F6424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eastAsia="Times New Roman" w:hAnsi="Courier New" w:cs="Courier New"/>
          <w:noProof/>
          <w:snapToGrid w:val="0"/>
          <w:sz w:val="16"/>
          <w:lang w:val="fr-FR"/>
        </w:rPr>
        <w:tab/>
        <w:t>pRSInformationPos</w:t>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t>PRSInformationPos,</w:t>
      </w:r>
    </w:p>
    <w:p w14:paraId="10591CD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eastAsia="Times New Roman" w:hAnsi="Courier New" w:cs="Courier New"/>
          <w:noProof/>
          <w:snapToGrid w:val="0"/>
          <w:sz w:val="16"/>
          <w:lang w:val="fr-FR"/>
        </w:rPr>
        <w:tab/>
        <w:t>choice-extension</w:t>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t>ProtocolIE-SingleContainer {{ SpatialInformationPos-ExtIEs }}</w:t>
      </w:r>
    </w:p>
    <w:p w14:paraId="45B3704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eastAsia="Times New Roman" w:hAnsi="Courier New" w:cs="Courier New"/>
          <w:noProof/>
          <w:snapToGrid w:val="0"/>
          <w:sz w:val="16"/>
          <w:lang w:val="fr-FR"/>
        </w:rPr>
        <w:t>}</w:t>
      </w:r>
    </w:p>
    <w:p w14:paraId="0FE6C19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p>
    <w:p w14:paraId="229D6C0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eastAsia="Times New Roman" w:hAnsi="Courier New" w:cs="Courier New"/>
          <w:noProof/>
          <w:snapToGrid w:val="0"/>
          <w:sz w:val="16"/>
          <w:lang w:val="fr-FR"/>
        </w:rPr>
        <w:t>SpatialInformationPos-ExtIEs F1AP-PROTOCOL-IES ::= {</w:t>
      </w:r>
    </w:p>
    <w:p w14:paraId="0C4584B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eastAsia="Times New Roman" w:hAnsi="Courier New" w:cs="Courier New"/>
          <w:noProof/>
          <w:snapToGrid w:val="0"/>
          <w:sz w:val="16"/>
          <w:lang w:val="fr-FR"/>
        </w:rPr>
        <w:tab/>
        <w:t>...</w:t>
      </w:r>
    </w:p>
    <w:p w14:paraId="6201EB6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eastAsia="Times New Roman" w:hAnsi="Courier New" w:cs="Courier New"/>
          <w:noProof/>
          <w:snapToGrid w:val="0"/>
          <w:sz w:val="16"/>
          <w:lang w:val="fr-FR"/>
        </w:rPr>
        <w:t>}</w:t>
      </w:r>
    </w:p>
    <w:p w14:paraId="7EAF9BD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p>
    <w:p w14:paraId="31FB4CE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fr-FR"/>
        </w:rPr>
      </w:pPr>
      <w:r w:rsidRPr="00A5719E">
        <w:rPr>
          <w:rFonts w:ascii="Courier New" w:eastAsia="Times New Roman" w:hAnsi="Courier New" w:cs="Courier New"/>
          <w:snapToGrid w:val="0"/>
          <w:sz w:val="16"/>
          <w:lang w:val="fr-FR"/>
        </w:rPr>
        <w:lastRenderedPageBreak/>
        <w:t>SpectrumSharingGroupID ::= INTEGER (1..maxCellineNB)</w:t>
      </w:r>
    </w:p>
    <w:p w14:paraId="10C1BE5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fr-FR"/>
        </w:rPr>
      </w:pPr>
    </w:p>
    <w:p w14:paraId="73AFDE9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fr-FR"/>
        </w:rPr>
      </w:pPr>
      <w:r w:rsidRPr="00A5719E">
        <w:rPr>
          <w:rFonts w:ascii="Courier New" w:eastAsia="Times New Roman" w:hAnsi="Courier New" w:cs="Courier New"/>
          <w:snapToGrid w:val="0"/>
          <w:sz w:val="16"/>
          <w:lang w:val="fr-FR"/>
        </w:rPr>
        <w:t>SRBID ::= INTEGER (</w:t>
      </w:r>
      <w:r w:rsidRPr="00A5719E">
        <w:rPr>
          <w:rFonts w:ascii="Courier New" w:hAnsi="Courier New" w:cs="Courier New"/>
          <w:noProof/>
          <w:snapToGrid w:val="0"/>
          <w:sz w:val="16"/>
          <w:lang w:val="fr-FR"/>
        </w:rPr>
        <w:t>0</w:t>
      </w:r>
      <w:r w:rsidRPr="00A5719E">
        <w:rPr>
          <w:rFonts w:ascii="Courier New" w:eastAsia="Times New Roman" w:hAnsi="Courier New" w:cs="Courier New"/>
          <w:snapToGrid w:val="0"/>
          <w:sz w:val="16"/>
          <w:lang w:val="fr-FR"/>
        </w:rPr>
        <w:t>..3, ..., 4 | 5)</w:t>
      </w:r>
    </w:p>
    <w:p w14:paraId="3CFABED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fr-FR"/>
        </w:rPr>
      </w:pPr>
    </w:p>
    <w:p w14:paraId="7A78074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rPr>
      </w:pPr>
      <w:r w:rsidRPr="00A5719E">
        <w:rPr>
          <w:rFonts w:ascii="Courier New" w:hAnsi="Courier New" w:cs="Courier New"/>
          <w:noProof/>
          <w:sz w:val="16"/>
          <w:lang w:val="en-US"/>
        </w:rPr>
        <w:t>SRBs-FailedToBeSetup-Item</w:t>
      </w:r>
      <w:r w:rsidRPr="00A5719E">
        <w:rPr>
          <w:rFonts w:ascii="Courier New" w:hAnsi="Courier New" w:cs="Courier New"/>
          <w:noProof/>
          <w:sz w:val="16"/>
          <w:lang w:val="en-US"/>
        </w:rPr>
        <w:tab/>
        <w:t>::= SEQUENCE {</w:t>
      </w:r>
    </w:p>
    <w:p w14:paraId="69BD4D4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sRBID</w:t>
      </w:r>
      <w:r w:rsidRPr="00A5719E">
        <w:rPr>
          <w:rFonts w:ascii="Courier New" w:hAnsi="Courier New" w:cs="Courier New"/>
          <w:noProof/>
          <w:sz w:val="16"/>
          <w:lang w:val="en-US"/>
        </w:rPr>
        <w:tab/>
      </w:r>
      <w:r w:rsidRPr="00A5719E">
        <w:rPr>
          <w:rFonts w:ascii="Courier New" w:hAnsi="Courier New" w:cs="Courier New"/>
          <w:noProof/>
          <w:sz w:val="16"/>
          <w:lang w:val="en-US"/>
        </w:rPr>
        <w:tab/>
        <w:t>SRBID</w:t>
      </w:r>
      <w:r w:rsidRPr="00A5719E">
        <w:rPr>
          <w:rFonts w:ascii="Courier New" w:hAnsi="Courier New" w:cs="Courier New"/>
          <w:noProof/>
          <w:sz w:val="16"/>
          <w:lang w:val="en-US"/>
        </w:rPr>
        <w:tab/>
        <w:t>,</w:t>
      </w:r>
    </w:p>
    <w:p w14:paraId="1E4B302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fr-FR"/>
        </w:rPr>
      </w:pPr>
      <w:r w:rsidRPr="00A5719E">
        <w:rPr>
          <w:rFonts w:ascii="Courier New" w:hAnsi="Courier New" w:cs="Courier New"/>
          <w:noProof/>
          <w:sz w:val="16"/>
          <w:lang w:val="en-US"/>
        </w:rPr>
        <w:tab/>
      </w:r>
      <w:r w:rsidRPr="00A5719E">
        <w:rPr>
          <w:rFonts w:ascii="Courier New" w:hAnsi="Courier New" w:cs="Courier New"/>
          <w:noProof/>
          <w:sz w:val="16"/>
          <w:lang w:val="fr-FR"/>
        </w:rPr>
        <w:t>cause</w:t>
      </w:r>
      <w:r w:rsidRPr="00A5719E">
        <w:rPr>
          <w:rFonts w:ascii="Courier New" w:hAnsi="Courier New" w:cs="Courier New"/>
          <w:noProof/>
          <w:sz w:val="16"/>
          <w:lang w:val="fr-FR"/>
        </w:rPr>
        <w:tab/>
      </w:r>
      <w:r w:rsidRPr="00A5719E">
        <w:rPr>
          <w:rFonts w:ascii="Courier New" w:hAnsi="Courier New" w:cs="Courier New"/>
          <w:noProof/>
          <w:sz w:val="16"/>
          <w:lang w:val="fr-FR"/>
        </w:rPr>
        <w:tab/>
        <w:t>Cause</w:t>
      </w:r>
      <w:r w:rsidRPr="00A5719E">
        <w:rPr>
          <w:rFonts w:ascii="Courier New" w:hAnsi="Courier New" w:cs="Courier New"/>
          <w:noProof/>
          <w:sz w:val="16"/>
          <w:lang w:val="fr-FR"/>
        </w:rPr>
        <w:tab/>
        <w:t>OPTIONAL,</w:t>
      </w:r>
    </w:p>
    <w:p w14:paraId="4583365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fr-FR"/>
        </w:rPr>
      </w:pPr>
      <w:r w:rsidRPr="00A5719E">
        <w:rPr>
          <w:rFonts w:ascii="Courier New" w:hAnsi="Courier New" w:cs="Courier New"/>
          <w:noProof/>
          <w:sz w:val="16"/>
          <w:lang w:val="fr-FR"/>
        </w:rPr>
        <w:tab/>
        <w:t>iE-Extensions</w:t>
      </w:r>
      <w:r w:rsidRPr="00A5719E">
        <w:rPr>
          <w:rFonts w:ascii="Courier New" w:hAnsi="Courier New" w:cs="Courier New"/>
          <w:noProof/>
          <w:sz w:val="16"/>
          <w:lang w:val="fr-FR"/>
        </w:rPr>
        <w:tab/>
        <w:t>ProtocolExtensionContainer { { SRBs-FailedToBeSetup-ItemExtIEs } }</w:t>
      </w:r>
      <w:r w:rsidRPr="00A5719E">
        <w:rPr>
          <w:rFonts w:ascii="Courier New" w:hAnsi="Courier New" w:cs="Courier New"/>
          <w:noProof/>
          <w:sz w:val="16"/>
          <w:lang w:val="fr-FR"/>
        </w:rPr>
        <w:tab/>
        <w:t>OPTIONAL,</w:t>
      </w:r>
    </w:p>
    <w:p w14:paraId="55C7755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rPr>
      </w:pPr>
      <w:r w:rsidRPr="00A5719E">
        <w:rPr>
          <w:rFonts w:ascii="Courier New" w:hAnsi="Courier New" w:cs="Courier New"/>
          <w:noProof/>
          <w:sz w:val="16"/>
          <w:lang w:val="fr-FR"/>
        </w:rPr>
        <w:tab/>
      </w:r>
      <w:r w:rsidRPr="00A5719E">
        <w:rPr>
          <w:rFonts w:ascii="Courier New" w:hAnsi="Courier New" w:cs="Courier New"/>
          <w:noProof/>
          <w:sz w:val="16"/>
          <w:lang w:val="en-US"/>
        </w:rPr>
        <w:t>...</w:t>
      </w:r>
    </w:p>
    <w:p w14:paraId="5FEDD2D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w:t>
      </w:r>
    </w:p>
    <w:p w14:paraId="41BD5C9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1895DD5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 xml:space="preserve">SRBs-FailedToBeSetup-ItemExtIEs </w:t>
      </w:r>
      <w:r w:rsidRPr="00A5719E">
        <w:rPr>
          <w:rFonts w:ascii="Courier New" w:hAnsi="Courier New" w:cs="Courier New"/>
          <w:noProof/>
          <w:sz w:val="16"/>
          <w:lang w:val="en-US"/>
        </w:rPr>
        <w:tab/>
        <w:t>F1AP-PROTOCOL-EXTENSION ::= {</w:t>
      </w:r>
    </w:p>
    <w:p w14:paraId="4858BC8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w:t>
      </w:r>
    </w:p>
    <w:p w14:paraId="0F44644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w:t>
      </w:r>
    </w:p>
    <w:p w14:paraId="4DC8A3B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253E1AE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SRBs-FailedToBeSetupMod-Item</w:t>
      </w:r>
      <w:r w:rsidRPr="00A5719E">
        <w:rPr>
          <w:rFonts w:ascii="Courier New" w:hAnsi="Courier New" w:cs="Courier New"/>
          <w:noProof/>
          <w:sz w:val="16"/>
          <w:lang w:val="en-US"/>
        </w:rPr>
        <w:tab/>
        <w:t>::= SEQUENCE {</w:t>
      </w:r>
    </w:p>
    <w:p w14:paraId="5A9A947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sRBID</w:t>
      </w:r>
      <w:r w:rsidRPr="00A5719E">
        <w:rPr>
          <w:rFonts w:ascii="Courier New" w:hAnsi="Courier New" w:cs="Courier New"/>
          <w:noProof/>
          <w:sz w:val="16"/>
          <w:lang w:val="en-US"/>
        </w:rPr>
        <w:tab/>
      </w:r>
      <w:r w:rsidRPr="00A5719E">
        <w:rPr>
          <w:rFonts w:ascii="Courier New" w:hAnsi="Courier New" w:cs="Courier New"/>
          <w:noProof/>
          <w:sz w:val="16"/>
          <w:lang w:val="en-US"/>
        </w:rPr>
        <w:tab/>
        <w:t>SRBID</w:t>
      </w:r>
      <w:r w:rsidRPr="00A5719E">
        <w:rPr>
          <w:rFonts w:ascii="Courier New" w:hAnsi="Courier New" w:cs="Courier New"/>
          <w:noProof/>
          <w:sz w:val="16"/>
          <w:lang w:val="en-US"/>
        </w:rPr>
        <w:tab/>
      </w:r>
      <w:r w:rsidRPr="00A5719E">
        <w:rPr>
          <w:rFonts w:ascii="Courier New" w:hAnsi="Courier New" w:cs="Courier New"/>
          <w:noProof/>
          <w:sz w:val="16"/>
          <w:lang w:val="en-US"/>
        </w:rPr>
        <w:tab/>
        <w:t>,</w:t>
      </w:r>
    </w:p>
    <w:p w14:paraId="773F5C5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fr-FR"/>
        </w:rPr>
      </w:pPr>
      <w:r w:rsidRPr="00A5719E">
        <w:rPr>
          <w:rFonts w:ascii="Courier New" w:hAnsi="Courier New" w:cs="Courier New"/>
          <w:noProof/>
          <w:sz w:val="16"/>
          <w:lang w:val="en-US"/>
        </w:rPr>
        <w:tab/>
      </w:r>
      <w:r w:rsidRPr="00A5719E">
        <w:rPr>
          <w:rFonts w:ascii="Courier New" w:hAnsi="Courier New" w:cs="Courier New"/>
          <w:noProof/>
          <w:sz w:val="16"/>
          <w:lang w:val="fr-FR"/>
        </w:rPr>
        <w:t>cause</w:t>
      </w:r>
      <w:r w:rsidRPr="00A5719E">
        <w:rPr>
          <w:rFonts w:ascii="Courier New" w:hAnsi="Courier New" w:cs="Courier New"/>
          <w:noProof/>
          <w:sz w:val="16"/>
          <w:lang w:val="fr-FR"/>
        </w:rPr>
        <w:tab/>
      </w:r>
      <w:r w:rsidRPr="00A5719E">
        <w:rPr>
          <w:rFonts w:ascii="Courier New" w:hAnsi="Courier New" w:cs="Courier New"/>
          <w:noProof/>
          <w:sz w:val="16"/>
          <w:lang w:val="fr-FR"/>
        </w:rPr>
        <w:tab/>
        <w:t>Cause</w:t>
      </w:r>
      <w:r w:rsidRPr="00A5719E">
        <w:rPr>
          <w:rFonts w:ascii="Courier New" w:hAnsi="Courier New" w:cs="Courier New"/>
          <w:noProof/>
          <w:sz w:val="16"/>
          <w:lang w:val="fr-FR"/>
        </w:rPr>
        <w:tab/>
      </w:r>
      <w:r w:rsidRPr="00A5719E">
        <w:rPr>
          <w:rFonts w:ascii="Courier New" w:hAnsi="Courier New" w:cs="Courier New"/>
          <w:noProof/>
          <w:sz w:val="16"/>
          <w:lang w:val="fr-FR"/>
        </w:rPr>
        <w:tab/>
        <w:t>OPTIONAL,</w:t>
      </w:r>
    </w:p>
    <w:p w14:paraId="54C5989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fr-FR"/>
        </w:rPr>
      </w:pPr>
      <w:r w:rsidRPr="00A5719E">
        <w:rPr>
          <w:rFonts w:ascii="Courier New" w:hAnsi="Courier New" w:cs="Courier New"/>
          <w:noProof/>
          <w:sz w:val="16"/>
          <w:lang w:val="fr-FR"/>
        </w:rPr>
        <w:tab/>
        <w:t>iE-Extensions</w:t>
      </w:r>
      <w:r w:rsidRPr="00A5719E">
        <w:rPr>
          <w:rFonts w:ascii="Courier New" w:hAnsi="Courier New" w:cs="Courier New"/>
          <w:noProof/>
          <w:sz w:val="16"/>
          <w:lang w:val="fr-FR"/>
        </w:rPr>
        <w:tab/>
        <w:t>ProtocolExtensionContainer { { SRBs-FailedToBeSetupMod-ItemExtIEs } }</w:t>
      </w:r>
      <w:r w:rsidRPr="00A5719E">
        <w:rPr>
          <w:rFonts w:ascii="Courier New" w:hAnsi="Courier New" w:cs="Courier New"/>
          <w:noProof/>
          <w:sz w:val="16"/>
          <w:lang w:val="fr-FR"/>
        </w:rPr>
        <w:tab/>
        <w:t>OPTIONAL,</w:t>
      </w:r>
    </w:p>
    <w:p w14:paraId="3B7CD5B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rPr>
      </w:pPr>
      <w:r w:rsidRPr="00A5719E">
        <w:rPr>
          <w:rFonts w:ascii="Courier New" w:hAnsi="Courier New" w:cs="Courier New"/>
          <w:noProof/>
          <w:sz w:val="16"/>
          <w:lang w:val="fr-FR"/>
        </w:rPr>
        <w:tab/>
      </w:r>
      <w:r w:rsidRPr="00A5719E">
        <w:rPr>
          <w:rFonts w:ascii="Courier New" w:hAnsi="Courier New" w:cs="Courier New"/>
          <w:noProof/>
          <w:sz w:val="16"/>
          <w:lang w:val="en-US"/>
        </w:rPr>
        <w:t>...</w:t>
      </w:r>
    </w:p>
    <w:p w14:paraId="3F1FB20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w:t>
      </w:r>
    </w:p>
    <w:p w14:paraId="3DFDD3F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4DB99C9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 xml:space="preserve">SRBs-FailedToBeSetupMod-ItemExtIEs </w:t>
      </w:r>
      <w:r w:rsidRPr="00A5719E">
        <w:rPr>
          <w:rFonts w:ascii="Courier New" w:hAnsi="Courier New" w:cs="Courier New"/>
          <w:noProof/>
          <w:sz w:val="16"/>
          <w:lang w:val="en-US"/>
        </w:rPr>
        <w:tab/>
        <w:t>F1AP-PROTOCOL-EXTENSION ::= {</w:t>
      </w:r>
    </w:p>
    <w:p w14:paraId="64BA5D3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w:t>
      </w:r>
    </w:p>
    <w:p w14:paraId="5C96346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w:t>
      </w:r>
    </w:p>
    <w:p w14:paraId="0965738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140E555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z w:val="16"/>
          <w:lang w:val="en-US"/>
        </w:rPr>
        <w:t xml:space="preserve">SRBs-Modified-Item </w:t>
      </w:r>
      <w:r w:rsidRPr="00A5719E">
        <w:rPr>
          <w:rFonts w:ascii="Courier New" w:eastAsia="Times New Roman" w:hAnsi="Courier New" w:cs="Courier New"/>
          <w:noProof/>
          <w:snapToGrid w:val="0"/>
          <w:sz w:val="16"/>
          <w:lang w:val="en-US"/>
        </w:rPr>
        <w:t>::= SEQUENCE {</w:t>
      </w:r>
    </w:p>
    <w:p w14:paraId="04ECCD2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sRBID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SRBID,</w:t>
      </w:r>
    </w:p>
    <w:p w14:paraId="0B868C1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lCID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LCID,</w:t>
      </w:r>
    </w:p>
    <w:p w14:paraId="43B8EFB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iE-Extensions</w:t>
      </w:r>
      <w:r w:rsidRPr="00A5719E">
        <w:rPr>
          <w:rFonts w:ascii="Courier New" w:eastAsia="Times New Roman" w:hAnsi="Courier New" w:cs="Courier New"/>
          <w:noProof/>
          <w:snapToGrid w:val="0"/>
          <w:sz w:val="16"/>
          <w:lang w:val="en-US"/>
        </w:rPr>
        <w:tab/>
        <w:t xml:space="preserve">ProtocolExtensionContainer { { </w:t>
      </w:r>
      <w:r w:rsidRPr="00A5719E">
        <w:rPr>
          <w:rFonts w:ascii="Courier New" w:eastAsia="Times New Roman" w:hAnsi="Courier New" w:cs="Courier New"/>
          <w:noProof/>
          <w:sz w:val="16"/>
          <w:lang w:val="en-US"/>
        </w:rPr>
        <w:t>SRBs-Modified-Item</w:t>
      </w:r>
      <w:r w:rsidRPr="00A5719E">
        <w:rPr>
          <w:rFonts w:ascii="Courier New" w:eastAsia="Times New Roman" w:hAnsi="Courier New" w:cs="Courier New"/>
          <w:noProof/>
          <w:snapToGrid w:val="0"/>
          <w:sz w:val="16"/>
          <w:lang w:val="en-US"/>
        </w:rPr>
        <w:t>ExtIEs } }</w:t>
      </w:r>
      <w:r w:rsidRPr="00A5719E">
        <w:rPr>
          <w:rFonts w:ascii="Courier New" w:eastAsia="Times New Roman" w:hAnsi="Courier New" w:cs="Courier New"/>
          <w:noProof/>
          <w:snapToGrid w:val="0"/>
          <w:sz w:val="16"/>
          <w:lang w:val="en-US"/>
        </w:rPr>
        <w:tab/>
        <w:t>OPTIONAL,</w:t>
      </w:r>
    </w:p>
    <w:p w14:paraId="28D0795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w:t>
      </w:r>
    </w:p>
    <w:p w14:paraId="60CC249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12A3DBB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332FE94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z w:val="16"/>
          <w:lang w:val="en-US"/>
        </w:rPr>
        <w:t>SRBs-Modified-Item</w:t>
      </w:r>
      <w:r w:rsidRPr="00A5719E">
        <w:rPr>
          <w:rFonts w:ascii="Courier New" w:eastAsia="Times New Roman" w:hAnsi="Courier New" w:cs="Courier New"/>
          <w:noProof/>
          <w:snapToGrid w:val="0"/>
          <w:sz w:val="16"/>
          <w:lang w:val="en-US"/>
        </w:rPr>
        <w:t>ExtIEs</w:t>
      </w:r>
      <w:r w:rsidRPr="00A5719E">
        <w:rPr>
          <w:rFonts w:ascii="Courier New" w:eastAsia="Times New Roman" w:hAnsi="Courier New" w:cs="Courier New"/>
          <w:noProof/>
          <w:snapToGrid w:val="0"/>
          <w:sz w:val="16"/>
          <w:lang w:val="en-US"/>
        </w:rPr>
        <w:tab/>
        <w:t>F1AP-PROTOCOL-EXTENSION ::= {</w:t>
      </w:r>
    </w:p>
    <w:p w14:paraId="5015D3D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w:t>
      </w:r>
    </w:p>
    <w:p w14:paraId="706CA0A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125C977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052C687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SRBs-Required-ToBeReleased-Item</w:t>
      </w:r>
      <w:r w:rsidRPr="00A5719E">
        <w:rPr>
          <w:rFonts w:ascii="Courier New" w:hAnsi="Courier New" w:cs="Courier New"/>
          <w:noProof/>
          <w:sz w:val="16"/>
          <w:lang w:val="en-US"/>
        </w:rPr>
        <w:tab/>
        <w:t>::= SEQUENCE {</w:t>
      </w:r>
    </w:p>
    <w:p w14:paraId="13B0266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sRBID</w:t>
      </w:r>
      <w:r w:rsidRPr="00A5719E">
        <w:rPr>
          <w:rFonts w:ascii="Courier New" w:hAnsi="Courier New" w:cs="Courier New"/>
          <w:noProof/>
          <w:sz w:val="16"/>
          <w:lang w:val="en-US"/>
        </w:rPr>
        <w:tab/>
        <w:t>SRBID,</w:t>
      </w:r>
    </w:p>
    <w:p w14:paraId="67BCEA7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iE-Extensions</w:t>
      </w:r>
      <w:r w:rsidRPr="00A5719E">
        <w:rPr>
          <w:rFonts w:ascii="Courier New" w:hAnsi="Courier New" w:cs="Courier New"/>
          <w:noProof/>
          <w:sz w:val="16"/>
          <w:lang w:val="en-US"/>
        </w:rPr>
        <w:tab/>
        <w:t>ProtocolExtensionContainer { { SRBs-Required-ToBeReleased-ItemExtIEs } }</w:t>
      </w:r>
      <w:r w:rsidRPr="00A5719E">
        <w:rPr>
          <w:rFonts w:ascii="Courier New" w:hAnsi="Courier New" w:cs="Courier New"/>
          <w:noProof/>
          <w:sz w:val="16"/>
          <w:lang w:val="en-US"/>
        </w:rPr>
        <w:tab/>
        <w:t>OPTIONAL,</w:t>
      </w:r>
    </w:p>
    <w:p w14:paraId="557CD7C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w:t>
      </w:r>
    </w:p>
    <w:p w14:paraId="316E349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w:t>
      </w:r>
    </w:p>
    <w:p w14:paraId="6BE3B1F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192FEE6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 xml:space="preserve">SRBs-Required-ToBeReleased-ItemExtIEs </w:t>
      </w:r>
      <w:r w:rsidRPr="00A5719E">
        <w:rPr>
          <w:rFonts w:ascii="Courier New" w:hAnsi="Courier New" w:cs="Courier New"/>
          <w:noProof/>
          <w:sz w:val="16"/>
          <w:lang w:val="en-US"/>
        </w:rPr>
        <w:tab/>
        <w:t>F1AP-PROTOCOL-EXTENSION ::= {</w:t>
      </w:r>
    </w:p>
    <w:p w14:paraId="5EDAE2B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w:t>
      </w:r>
    </w:p>
    <w:p w14:paraId="0E38E19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w:t>
      </w:r>
    </w:p>
    <w:p w14:paraId="37327C6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26DA3CA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SRBs-Setup-Item ::= SEQUENCE {</w:t>
      </w:r>
    </w:p>
    <w:p w14:paraId="1D559AF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sRBID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SRBID,</w:t>
      </w:r>
    </w:p>
    <w:p w14:paraId="7827272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lCID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LCID,</w:t>
      </w:r>
    </w:p>
    <w:p w14:paraId="11162E8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iE-Extensions</w:t>
      </w:r>
      <w:r w:rsidRPr="00A5719E">
        <w:rPr>
          <w:rFonts w:ascii="Courier New" w:eastAsia="Times New Roman" w:hAnsi="Courier New" w:cs="Courier New"/>
          <w:noProof/>
          <w:snapToGrid w:val="0"/>
          <w:sz w:val="16"/>
          <w:lang w:val="en-US"/>
        </w:rPr>
        <w:tab/>
        <w:t>ProtocolExtensionContainer { { SRBs-Setup-ItemExtIEs } }</w:t>
      </w:r>
      <w:r w:rsidRPr="00A5719E">
        <w:rPr>
          <w:rFonts w:ascii="Courier New" w:eastAsia="Times New Roman" w:hAnsi="Courier New" w:cs="Courier New"/>
          <w:noProof/>
          <w:snapToGrid w:val="0"/>
          <w:sz w:val="16"/>
          <w:lang w:val="en-US"/>
        </w:rPr>
        <w:tab/>
        <w:t>OPTIONAL,</w:t>
      </w:r>
    </w:p>
    <w:p w14:paraId="1B03DAC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w:t>
      </w:r>
    </w:p>
    <w:p w14:paraId="7DEC765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7385632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5F392D1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xml:space="preserve">SRBs-Setup-ItemExtIEs </w:t>
      </w:r>
      <w:r w:rsidRPr="00A5719E">
        <w:rPr>
          <w:rFonts w:ascii="Courier New" w:eastAsia="Times New Roman" w:hAnsi="Courier New" w:cs="Courier New"/>
          <w:noProof/>
          <w:snapToGrid w:val="0"/>
          <w:sz w:val="16"/>
          <w:lang w:val="en-US"/>
        </w:rPr>
        <w:tab/>
        <w:t>F1AP-PROTOCOL-EXTENSION ::= {</w:t>
      </w:r>
    </w:p>
    <w:p w14:paraId="2F83196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w:t>
      </w:r>
    </w:p>
    <w:p w14:paraId="5371722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4235532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12C3EB3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SRBs-SetupMod-Item ::= SEQUENCE {</w:t>
      </w:r>
    </w:p>
    <w:p w14:paraId="012373F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sRBID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SRBID,</w:t>
      </w:r>
    </w:p>
    <w:p w14:paraId="4824ECE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lCID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LCID,</w:t>
      </w:r>
    </w:p>
    <w:p w14:paraId="4BA029E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iE-Extensions</w:t>
      </w:r>
      <w:r w:rsidRPr="00A5719E">
        <w:rPr>
          <w:rFonts w:ascii="Courier New" w:eastAsia="Times New Roman" w:hAnsi="Courier New" w:cs="Courier New"/>
          <w:noProof/>
          <w:snapToGrid w:val="0"/>
          <w:sz w:val="16"/>
          <w:lang w:val="en-US"/>
        </w:rPr>
        <w:tab/>
        <w:t>ProtocolExtensionContainer { { SRBs-SetupMod-ItemExtIEs } }</w:t>
      </w:r>
      <w:r w:rsidRPr="00A5719E">
        <w:rPr>
          <w:rFonts w:ascii="Courier New" w:eastAsia="Times New Roman" w:hAnsi="Courier New" w:cs="Courier New"/>
          <w:noProof/>
          <w:snapToGrid w:val="0"/>
          <w:sz w:val="16"/>
          <w:lang w:val="en-US"/>
        </w:rPr>
        <w:tab/>
        <w:t>OPTIONAL,</w:t>
      </w:r>
    </w:p>
    <w:p w14:paraId="5A74C17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w:t>
      </w:r>
    </w:p>
    <w:p w14:paraId="4C2EA25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3416883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5F75ABE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xml:space="preserve">SRBs-SetupMod-ItemExtIEs </w:t>
      </w:r>
      <w:r w:rsidRPr="00A5719E">
        <w:rPr>
          <w:rFonts w:ascii="Courier New" w:eastAsia="Times New Roman" w:hAnsi="Courier New" w:cs="Courier New"/>
          <w:noProof/>
          <w:snapToGrid w:val="0"/>
          <w:sz w:val="16"/>
          <w:lang w:val="en-US"/>
        </w:rPr>
        <w:tab/>
        <w:t>F1AP-PROTOCOL-EXTENSION ::= {</w:t>
      </w:r>
    </w:p>
    <w:p w14:paraId="4050C70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w:t>
      </w:r>
    </w:p>
    <w:p w14:paraId="75EF8ED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024886C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3367800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SRBs-ToBeReleased-Item</w:t>
      </w:r>
      <w:r w:rsidRPr="00A5719E">
        <w:rPr>
          <w:rFonts w:ascii="Courier New" w:hAnsi="Courier New" w:cs="Courier New"/>
          <w:noProof/>
          <w:sz w:val="16"/>
          <w:lang w:val="en-US"/>
        </w:rPr>
        <w:tab/>
        <w:t>::= SEQUENCE {</w:t>
      </w:r>
    </w:p>
    <w:p w14:paraId="24A81A9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sRBID</w:t>
      </w:r>
      <w:r w:rsidRPr="00A5719E">
        <w:rPr>
          <w:rFonts w:ascii="Courier New" w:hAnsi="Courier New" w:cs="Courier New"/>
          <w:noProof/>
          <w:sz w:val="16"/>
          <w:lang w:val="en-US"/>
        </w:rPr>
        <w:tab/>
      </w:r>
      <w:r w:rsidRPr="00A5719E">
        <w:rPr>
          <w:rFonts w:ascii="Courier New" w:hAnsi="Courier New" w:cs="Courier New"/>
          <w:noProof/>
          <w:sz w:val="16"/>
          <w:lang w:val="en-US"/>
        </w:rPr>
        <w:tab/>
        <w:t>SRBID,</w:t>
      </w:r>
    </w:p>
    <w:p w14:paraId="6010CF3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iE-Extensions</w:t>
      </w:r>
      <w:r w:rsidRPr="00A5719E">
        <w:rPr>
          <w:rFonts w:ascii="Courier New" w:hAnsi="Courier New" w:cs="Courier New"/>
          <w:noProof/>
          <w:sz w:val="16"/>
          <w:lang w:val="en-US"/>
        </w:rPr>
        <w:tab/>
        <w:t>ProtocolExtensionContainer { { SRBs-ToBeReleased-ItemExtIEs } }</w:t>
      </w:r>
      <w:r w:rsidRPr="00A5719E">
        <w:rPr>
          <w:rFonts w:ascii="Courier New" w:hAnsi="Courier New" w:cs="Courier New"/>
          <w:noProof/>
          <w:sz w:val="16"/>
          <w:lang w:val="en-US"/>
        </w:rPr>
        <w:tab/>
        <w:t>OPTIONAL,</w:t>
      </w:r>
    </w:p>
    <w:p w14:paraId="7FEB8D2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w:t>
      </w:r>
    </w:p>
    <w:p w14:paraId="0A933F9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w:t>
      </w:r>
    </w:p>
    <w:p w14:paraId="4DFBCB6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4FB68A0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 xml:space="preserve">SRBs-ToBeReleased-ItemExtIEs </w:t>
      </w:r>
      <w:r w:rsidRPr="00A5719E">
        <w:rPr>
          <w:rFonts w:ascii="Courier New" w:hAnsi="Courier New" w:cs="Courier New"/>
          <w:noProof/>
          <w:sz w:val="16"/>
          <w:lang w:val="en-US"/>
        </w:rPr>
        <w:tab/>
        <w:t>F1AP-PROTOCOL-EXTENSION ::= {</w:t>
      </w:r>
    </w:p>
    <w:p w14:paraId="28D9179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w:t>
      </w:r>
    </w:p>
    <w:p w14:paraId="2B69C8E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w:t>
      </w:r>
    </w:p>
    <w:p w14:paraId="144E0F3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11AB09D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SRBs-ToBeSetup-Item ::= SEQUENCE {</w:t>
      </w:r>
    </w:p>
    <w:p w14:paraId="69A4B0C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sRBID</w:t>
      </w:r>
      <w:r w:rsidRPr="00A5719E">
        <w:rPr>
          <w:rFonts w:ascii="Courier New" w:hAnsi="Courier New" w:cs="Courier New"/>
          <w:noProof/>
          <w:sz w:val="16"/>
          <w:lang w:val="en-US"/>
        </w:rPr>
        <w:tab/>
        <w:t xml:space="preserve"> SRBID</w:t>
      </w:r>
      <w:r w:rsidRPr="00A5719E">
        <w:rPr>
          <w:rFonts w:ascii="Courier New" w:hAnsi="Courier New" w:cs="Courier New"/>
          <w:noProof/>
          <w:sz w:val="16"/>
          <w:lang w:val="en-US"/>
        </w:rPr>
        <w:tab/>
        <w:t>,</w:t>
      </w:r>
    </w:p>
    <w:p w14:paraId="6E1DB26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duplicationIndication</w:t>
      </w:r>
      <w:r w:rsidRPr="00A5719E">
        <w:rPr>
          <w:rFonts w:ascii="Courier New" w:hAnsi="Courier New" w:cs="Courier New"/>
          <w:noProof/>
          <w:sz w:val="16"/>
          <w:lang w:val="en-US"/>
        </w:rPr>
        <w:tab/>
        <w:t>DuplicationIndication</w:t>
      </w:r>
      <w:r w:rsidRPr="00A5719E">
        <w:rPr>
          <w:rFonts w:ascii="Courier New" w:hAnsi="Courier New" w:cs="Courier New"/>
          <w:noProof/>
          <w:sz w:val="16"/>
          <w:lang w:val="en-US"/>
        </w:rPr>
        <w:tab/>
        <w:t>OPTIONAL,</w:t>
      </w:r>
    </w:p>
    <w:p w14:paraId="0453096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iE-Extensions</w:t>
      </w:r>
      <w:r w:rsidRPr="00A5719E">
        <w:rPr>
          <w:rFonts w:ascii="Courier New" w:hAnsi="Courier New" w:cs="Courier New"/>
          <w:noProof/>
          <w:sz w:val="16"/>
          <w:lang w:val="en-US"/>
        </w:rPr>
        <w:tab/>
        <w:t>ProtocolExtensionContainer { { SRBs-ToBeSetup-ItemExtIEs } }</w:t>
      </w:r>
      <w:r w:rsidRPr="00A5719E">
        <w:rPr>
          <w:rFonts w:ascii="Courier New" w:hAnsi="Courier New" w:cs="Courier New"/>
          <w:noProof/>
          <w:sz w:val="16"/>
          <w:lang w:val="en-US"/>
        </w:rPr>
        <w:tab/>
        <w:t>OPTIONAL,</w:t>
      </w:r>
    </w:p>
    <w:p w14:paraId="009C1CA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w:t>
      </w:r>
    </w:p>
    <w:p w14:paraId="00048FB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w:t>
      </w:r>
    </w:p>
    <w:p w14:paraId="4A09E67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78DAAAF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 xml:space="preserve">SRBs-ToBeSetup-ItemExtIEs </w:t>
      </w:r>
      <w:r w:rsidRPr="00A5719E">
        <w:rPr>
          <w:rFonts w:ascii="Courier New" w:hAnsi="Courier New" w:cs="Courier New"/>
          <w:noProof/>
          <w:sz w:val="16"/>
          <w:lang w:val="en-US"/>
        </w:rPr>
        <w:tab/>
        <w:t>F1AP-PROTOCOL-EXTENSION ::= {</w:t>
      </w:r>
    </w:p>
    <w:p w14:paraId="77DEC4B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 ID id-AdditionalDuplicationIndication</w:t>
      </w:r>
      <w:r w:rsidRPr="00A5719E">
        <w:rPr>
          <w:rFonts w:ascii="Courier New" w:hAnsi="Courier New" w:cs="Courier New"/>
          <w:noProof/>
          <w:sz w:val="16"/>
          <w:lang w:val="en-US"/>
        </w:rPr>
        <w:tab/>
        <w:t>CRITICALITY ignore</w:t>
      </w:r>
      <w:r w:rsidRPr="00A5719E">
        <w:rPr>
          <w:rFonts w:ascii="Courier New" w:hAnsi="Courier New" w:cs="Courier New"/>
          <w:noProof/>
          <w:sz w:val="16"/>
          <w:lang w:val="en-US"/>
        </w:rPr>
        <w:tab/>
        <w:t>EXTENSION AdditionalDuplicationIndication</w:t>
      </w:r>
      <w:r w:rsidRPr="00A5719E">
        <w:rPr>
          <w:rFonts w:ascii="Courier New" w:hAnsi="Courier New" w:cs="Courier New"/>
          <w:noProof/>
          <w:sz w:val="16"/>
          <w:lang w:val="en-US"/>
        </w:rPr>
        <w:tab/>
      </w:r>
      <w:r w:rsidRPr="00A5719E">
        <w:rPr>
          <w:rFonts w:ascii="Courier New" w:hAnsi="Courier New" w:cs="Courier New"/>
          <w:noProof/>
          <w:sz w:val="16"/>
          <w:lang w:val="en-US"/>
        </w:rPr>
        <w:tab/>
        <w:t>PRESENCE optional</w:t>
      </w:r>
      <w:r w:rsidRPr="00A5719E">
        <w:rPr>
          <w:rFonts w:ascii="Courier New" w:hAnsi="Courier New" w:cs="Courier New"/>
          <w:noProof/>
          <w:sz w:val="16"/>
          <w:lang w:val="en-US"/>
        </w:rPr>
        <w:tab/>
        <w:t>}|</w:t>
      </w:r>
    </w:p>
    <w:p w14:paraId="382C7BD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FangSong" w:hAnsi="Courier New" w:cs="Courier New"/>
          <w:noProof/>
          <w:sz w:val="16"/>
          <w:lang w:val="en-US"/>
        </w:rPr>
      </w:pPr>
      <w:r w:rsidRPr="00A5719E">
        <w:rPr>
          <w:rFonts w:ascii="Courier New" w:hAnsi="Courier New" w:cs="Courier New"/>
          <w:noProof/>
          <w:sz w:val="16"/>
          <w:lang w:val="en-US"/>
        </w:rPr>
        <w:tab/>
        <w:t>{ ID id-SDTRLCBearerConfiguration</w:t>
      </w:r>
      <w:r w:rsidRPr="00A5719E">
        <w:rPr>
          <w:rFonts w:ascii="Courier New" w:hAnsi="Courier New" w:cs="Courier New"/>
          <w:noProof/>
          <w:sz w:val="16"/>
          <w:lang w:val="en-US"/>
        </w:rPr>
        <w:tab/>
      </w:r>
      <w:r w:rsidRPr="00A5719E">
        <w:rPr>
          <w:rFonts w:ascii="Courier New" w:hAnsi="Courier New" w:cs="Courier New"/>
          <w:noProof/>
          <w:sz w:val="16"/>
          <w:lang w:val="en-US"/>
        </w:rPr>
        <w:tab/>
        <w:t>CRITICALITY ignore</w:t>
      </w:r>
      <w:r w:rsidRPr="00A5719E">
        <w:rPr>
          <w:rFonts w:ascii="Courier New" w:hAnsi="Courier New" w:cs="Courier New"/>
          <w:noProof/>
          <w:sz w:val="16"/>
          <w:lang w:val="en-US"/>
        </w:rPr>
        <w:tab/>
        <w:t>EXTENSION SDTRLCBearerConfiguration</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t>PRESENCE optional }</w:t>
      </w:r>
      <w:r w:rsidRPr="00A5719E">
        <w:rPr>
          <w:rFonts w:ascii="Courier New" w:eastAsia="FangSong" w:hAnsi="Courier New" w:cs="Courier New"/>
          <w:noProof/>
          <w:sz w:val="16"/>
          <w:lang w:val="en-US"/>
        </w:rPr>
        <w:t>|</w:t>
      </w:r>
    </w:p>
    <w:p w14:paraId="1D98A4B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eastAsia="FangSong" w:hAnsi="Courier New" w:cs="Courier New"/>
          <w:noProof/>
          <w:sz w:val="16"/>
          <w:lang w:val="en-US"/>
        </w:rPr>
        <w:tab/>
        <w:t>{ ID id-SRBMappingInfo</w:t>
      </w:r>
      <w:r w:rsidRPr="00A5719E">
        <w:rPr>
          <w:rFonts w:ascii="Courier New" w:eastAsia="FangSong" w:hAnsi="Courier New" w:cs="Courier New"/>
          <w:noProof/>
          <w:sz w:val="16"/>
          <w:lang w:val="en-US"/>
        </w:rPr>
        <w:tab/>
      </w:r>
      <w:r w:rsidRPr="00A5719E">
        <w:rPr>
          <w:rFonts w:ascii="Courier New" w:eastAsia="FangSong" w:hAnsi="Courier New" w:cs="Courier New"/>
          <w:noProof/>
          <w:sz w:val="16"/>
          <w:lang w:val="en-US"/>
        </w:rPr>
        <w:tab/>
      </w:r>
      <w:r w:rsidRPr="00A5719E">
        <w:rPr>
          <w:rFonts w:ascii="Courier New" w:eastAsia="FangSong" w:hAnsi="Courier New" w:cs="Courier New"/>
          <w:noProof/>
          <w:sz w:val="16"/>
          <w:lang w:val="en-US"/>
        </w:rPr>
        <w:tab/>
      </w:r>
      <w:r w:rsidRPr="00A5719E">
        <w:rPr>
          <w:rFonts w:ascii="Courier New" w:eastAsia="FangSong" w:hAnsi="Courier New" w:cs="Courier New"/>
          <w:noProof/>
          <w:sz w:val="16"/>
          <w:lang w:val="en-US"/>
        </w:rPr>
        <w:tab/>
      </w:r>
      <w:r w:rsidRPr="00A5719E">
        <w:rPr>
          <w:rFonts w:ascii="Courier New" w:eastAsia="FangSong" w:hAnsi="Courier New" w:cs="Courier New"/>
          <w:noProof/>
          <w:sz w:val="16"/>
          <w:lang w:val="en-US"/>
        </w:rPr>
        <w:tab/>
        <w:t>CRITICALITY ignore</w:t>
      </w:r>
      <w:r w:rsidRPr="00A5719E">
        <w:rPr>
          <w:rFonts w:ascii="Courier New" w:eastAsia="FangSong" w:hAnsi="Courier New" w:cs="Courier New"/>
          <w:noProof/>
          <w:sz w:val="16"/>
          <w:lang w:val="en-US"/>
        </w:rPr>
        <w:tab/>
        <w:t>EXTENSION UuRLCChannelID</w:t>
      </w:r>
      <w:r w:rsidRPr="00A5719E">
        <w:rPr>
          <w:rFonts w:ascii="Courier New" w:eastAsia="FangSong" w:hAnsi="Courier New" w:cs="Courier New"/>
          <w:noProof/>
          <w:sz w:val="16"/>
          <w:lang w:val="en-US"/>
        </w:rPr>
        <w:tab/>
      </w:r>
      <w:r w:rsidRPr="00A5719E">
        <w:rPr>
          <w:rFonts w:ascii="Courier New" w:eastAsia="FangSong" w:hAnsi="Courier New" w:cs="Courier New"/>
          <w:noProof/>
          <w:sz w:val="16"/>
          <w:lang w:val="en-US"/>
        </w:rPr>
        <w:tab/>
      </w:r>
      <w:r w:rsidRPr="00A5719E">
        <w:rPr>
          <w:rFonts w:ascii="Courier New" w:eastAsia="FangSong" w:hAnsi="Courier New" w:cs="Courier New"/>
          <w:noProof/>
          <w:sz w:val="16"/>
          <w:lang w:val="en-US"/>
        </w:rPr>
        <w:tab/>
      </w:r>
      <w:r w:rsidRPr="00A5719E">
        <w:rPr>
          <w:rFonts w:ascii="Courier New" w:eastAsia="FangSong" w:hAnsi="Courier New" w:cs="Courier New"/>
          <w:noProof/>
          <w:sz w:val="16"/>
          <w:lang w:val="en-US"/>
        </w:rPr>
        <w:tab/>
      </w:r>
      <w:r w:rsidRPr="00A5719E">
        <w:rPr>
          <w:rFonts w:ascii="Courier New" w:eastAsia="FangSong" w:hAnsi="Courier New" w:cs="Courier New"/>
          <w:noProof/>
          <w:sz w:val="16"/>
          <w:lang w:val="en-US"/>
        </w:rPr>
        <w:tab/>
      </w:r>
      <w:r w:rsidRPr="00A5719E">
        <w:rPr>
          <w:rFonts w:ascii="Courier New" w:eastAsia="FangSong" w:hAnsi="Courier New" w:cs="Courier New"/>
          <w:noProof/>
          <w:sz w:val="16"/>
          <w:lang w:val="en-US"/>
        </w:rPr>
        <w:tab/>
      </w:r>
      <w:r w:rsidRPr="00A5719E">
        <w:rPr>
          <w:rFonts w:ascii="Courier New" w:eastAsia="FangSong" w:hAnsi="Courier New" w:cs="Courier New"/>
          <w:noProof/>
          <w:sz w:val="16"/>
          <w:lang w:val="en-US"/>
        </w:rPr>
        <w:tab/>
        <w:t>PRESENCE optional</w:t>
      </w:r>
      <w:r w:rsidRPr="00A5719E">
        <w:rPr>
          <w:rFonts w:ascii="Courier New" w:eastAsia="FangSong" w:hAnsi="Courier New" w:cs="Courier New"/>
          <w:noProof/>
          <w:sz w:val="16"/>
          <w:lang w:val="en-US"/>
        </w:rPr>
        <w:tab/>
        <w:t>}</w:t>
      </w:r>
      <w:r w:rsidRPr="00A5719E">
        <w:rPr>
          <w:rFonts w:ascii="Courier New" w:hAnsi="Courier New" w:cs="Courier New"/>
          <w:noProof/>
          <w:sz w:val="16"/>
          <w:lang w:val="en-US"/>
        </w:rPr>
        <w:t>,</w:t>
      </w:r>
    </w:p>
    <w:p w14:paraId="03F44C7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w:t>
      </w:r>
    </w:p>
    <w:p w14:paraId="4E25287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w:t>
      </w:r>
    </w:p>
    <w:p w14:paraId="028F78B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5517B40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SRBs-ToBeSetupMod-Item</w:t>
      </w:r>
      <w:r w:rsidRPr="00A5719E">
        <w:rPr>
          <w:rFonts w:ascii="Courier New" w:hAnsi="Courier New" w:cs="Courier New"/>
          <w:noProof/>
          <w:sz w:val="16"/>
          <w:lang w:val="en-US"/>
        </w:rPr>
        <w:tab/>
        <w:t>::= SEQUENCE {</w:t>
      </w:r>
    </w:p>
    <w:p w14:paraId="0961D0A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sRBID</w:t>
      </w:r>
      <w:r w:rsidRPr="00A5719E">
        <w:rPr>
          <w:rFonts w:ascii="Courier New" w:hAnsi="Courier New" w:cs="Courier New"/>
          <w:noProof/>
          <w:sz w:val="16"/>
          <w:lang w:val="en-US"/>
        </w:rPr>
        <w:tab/>
        <w:t>SRBID,</w:t>
      </w:r>
    </w:p>
    <w:p w14:paraId="088D6C6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duplicationIndication</w:t>
      </w:r>
      <w:r w:rsidRPr="00A5719E">
        <w:rPr>
          <w:rFonts w:ascii="Courier New" w:hAnsi="Courier New" w:cs="Courier New"/>
          <w:noProof/>
          <w:sz w:val="16"/>
          <w:lang w:val="en-US"/>
        </w:rPr>
        <w:tab/>
        <w:t>DuplicationIndication</w:t>
      </w:r>
      <w:r w:rsidRPr="00A5719E">
        <w:rPr>
          <w:rFonts w:ascii="Courier New" w:hAnsi="Courier New" w:cs="Courier New"/>
          <w:noProof/>
          <w:sz w:val="16"/>
          <w:lang w:val="en-US"/>
        </w:rPr>
        <w:tab/>
        <w:t>OPTIONAL,</w:t>
      </w:r>
    </w:p>
    <w:p w14:paraId="34859DC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iE-Extensions</w:t>
      </w:r>
      <w:r w:rsidRPr="00A5719E">
        <w:rPr>
          <w:rFonts w:ascii="Courier New" w:hAnsi="Courier New" w:cs="Courier New"/>
          <w:noProof/>
          <w:sz w:val="16"/>
          <w:lang w:val="en-US"/>
        </w:rPr>
        <w:tab/>
        <w:t>ProtocolExtensionContainer { { SRBs-ToBeSetupMod-ItemExtIEs } }</w:t>
      </w:r>
      <w:r w:rsidRPr="00A5719E">
        <w:rPr>
          <w:rFonts w:ascii="Courier New" w:hAnsi="Courier New" w:cs="Courier New"/>
          <w:noProof/>
          <w:sz w:val="16"/>
          <w:lang w:val="en-US"/>
        </w:rPr>
        <w:tab/>
        <w:t>OPTIONAL,</w:t>
      </w:r>
    </w:p>
    <w:p w14:paraId="0503227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w:t>
      </w:r>
    </w:p>
    <w:p w14:paraId="644D8E5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w:t>
      </w:r>
    </w:p>
    <w:p w14:paraId="0E5A5D0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3BB06D1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 xml:space="preserve">SRBs-ToBeSetupMod-ItemExtIEs </w:t>
      </w:r>
      <w:r w:rsidRPr="00A5719E">
        <w:rPr>
          <w:rFonts w:ascii="Courier New" w:hAnsi="Courier New" w:cs="Courier New"/>
          <w:noProof/>
          <w:sz w:val="16"/>
          <w:lang w:val="en-US"/>
        </w:rPr>
        <w:tab/>
        <w:t>F1AP-PROTOCOL-EXTENSION ::= {</w:t>
      </w:r>
    </w:p>
    <w:p w14:paraId="7A564CD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FangSong" w:hAnsi="Courier New" w:cs="Courier New"/>
          <w:noProof/>
          <w:sz w:val="16"/>
          <w:lang w:val="en-US"/>
        </w:rPr>
      </w:pPr>
      <w:r w:rsidRPr="00A5719E">
        <w:rPr>
          <w:rFonts w:ascii="Courier New" w:hAnsi="Courier New" w:cs="Courier New"/>
          <w:noProof/>
          <w:sz w:val="16"/>
          <w:lang w:val="en-US"/>
        </w:rPr>
        <w:tab/>
        <w:t>{ ID id-AdditionalDuplicationIndication</w:t>
      </w:r>
      <w:r w:rsidRPr="00A5719E">
        <w:rPr>
          <w:rFonts w:ascii="Courier New" w:hAnsi="Courier New" w:cs="Courier New"/>
          <w:noProof/>
          <w:sz w:val="16"/>
          <w:lang w:val="en-US"/>
        </w:rPr>
        <w:tab/>
        <w:t>CRITICALITY ignore</w:t>
      </w:r>
      <w:r w:rsidRPr="00A5719E">
        <w:rPr>
          <w:rFonts w:ascii="Courier New" w:hAnsi="Courier New" w:cs="Courier New"/>
          <w:noProof/>
          <w:sz w:val="16"/>
          <w:lang w:val="en-US"/>
        </w:rPr>
        <w:tab/>
        <w:t>EXTENSION AdditionalDuplicationIndication</w:t>
      </w:r>
      <w:r w:rsidRPr="00A5719E">
        <w:rPr>
          <w:rFonts w:ascii="Courier New" w:hAnsi="Courier New" w:cs="Courier New"/>
          <w:noProof/>
          <w:sz w:val="16"/>
          <w:lang w:val="en-US"/>
        </w:rPr>
        <w:tab/>
      </w:r>
      <w:r w:rsidRPr="00A5719E">
        <w:rPr>
          <w:rFonts w:ascii="Courier New" w:hAnsi="Courier New" w:cs="Courier New"/>
          <w:noProof/>
          <w:sz w:val="16"/>
          <w:lang w:val="en-US"/>
        </w:rPr>
        <w:tab/>
        <w:t>PRESENCE optional</w:t>
      </w:r>
      <w:r w:rsidRPr="00A5719E">
        <w:rPr>
          <w:rFonts w:ascii="Courier New" w:hAnsi="Courier New" w:cs="Courier New"/>
          <w:noProof/>
          <w:sz w:val="16"/>
          <w:lang w:val="en-US"/>
        </w:rPr>
        <w:tab/>
        <w:t>}</w:t>
      </w:r>
      <w:r w:rsidRPr="00A5719E">
        <w:rPr>
          <w:rFonts w:ascii="Courier New" w:eastAsia="FangSong" w:hAnsi="Courier New" w:cs="Courier New"/>
          <w:noProof/>
          <w:sz w:val="16"/>
          <w:lang w:val="en-US"/>
        </w:rPr>
        <w:t>|</w:t>
      </w:r>
    </w:p>
    <w:p w14:paraId="5BCDEDF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FangSong" w:hAnsi="Courier New" w:cs="Courier New"/>
          <w:noProof/>
          <w:sz w:val="16"/>
          <w:lang w:val="en-US"/>
        </w:rPr>
      </w:pPr>
      <w:r w:rsidRPr="00A5719E">
        <w:rPr>
          <w:rFonts w:ascii="Courier New" w:eastAsia="FangSong" w:hAnsi="Courier New" w:cs="Courier New"/>
          <w:noProof/>
          <w:sz w:val="16"/>
          <w:lang w:val="en-US"/>
        </w:rPr>
        <w:tab/>
        <w:t>{ ID id-SRBMappingInfo</w:t>
      </w:r>
      <w:r w:rsidRPr="00A5719E">
        <w:rPr>
          <w:rFonts w:ascii="Courier New" w:eastAsia="FangSong" w:hAnsi="Courier New" w:cs="Courier New"/>
          <w:noProof/>
          <w:sz w:val="16"/>
          <w:lang w:val="en-US"/>
        </w:rPr>
        <w:tab/>
      </w:r>
      <w:r w:rsidRPr="00A5719E">
        <w:rPr>
          <w:rFonts w:ascii="Courier New" w:eastAsia="FangSong" w:hAnsi="Courier New" w:cs="Courier New"/>
          <w:noProof/>
          <w:sz w:val="16"/>
          <w:lang w:val="en-US"/>
        </w:rPr>
        <w:tab/>
      </w:r>
      <w:r w:rsidRPr="00A5719E">
        <w:rPr>
          <w:rFonts w:ascii="Courier New" w:eastAsia="FangSong" w:hAnsi="Courier New" w:cs="Courier New"/>
          <w:noProof/>
          <w:sz w:val="16"/>
          <w:lang w:val="en-US"/>
        </w:rPr>
        <w:tab/>
      </w:r>
      <w:r w:rsidRPr="00A5719E">
        <w:rPr>
          <w:rFonts w:ascii="Courier New" w:eastAsia="FangSong" w:hAnsi="Courier New" w:cs="Courier New"/>
          <w:noProof/>
          <w:sz w:val="16"/>
          <w:lang w:val="en-US"/>
        </w:rPr>
        <w:tab/>
      </w:r>
      <w:r w:rsidRPr="00A5719E">
        <w:rPr>
          <w:rFonts w:ascii="Courier New" w:eastAsia="FangSong" w:hAnsi="Courier New" w:cs="Courier New"/>
          <w:noProof/>
          <w:sz w:val="16"/>
          <w:lang w:val="en-US"/>
        </w:rPr>
        <w:tab/>
        <w:t>CRITICALITY ignore</w:t>
      </w:r>
      <w:r w:rsidRPr="00A5719E">
        <w:rPr>
          <w:rFonts w:ascii="Courier New" w:eastAsia="FangSong" w:hAnsi="Courier New" w:cs="Courier New"/>
          <w:noProof/>
          <w:sz w:val="16"/>
          <w:lang w:val="en-US"/>
        </w:rPr>
        <w:tab/>
        <w:t>EXTENSION UuRLCChannelID</w:t>
      </w:r>
      <w:r w:rsidRPr="00A5719E">
        <w:rPr>
          <w:rFonts w:ascii="Courier New" w:eastAsia="FangSong" w:hAnsi="Courier New" w:cs="Courier New"/>
          <w:noProof/>
          <w:sz w:val="16"/>
          <w:lang w:val="en-US"/>
        </w:rPr>
        <w:tab/>
      </w:r>
      <w:r w:rsidRPr="00A5719E">
        <w:rPr>
          <w:rFonts w:ascii="Courier New" w:eastAsia="FangSong" w:hAnsi="Courier New" w:cs="Courier New"/>
          <w:noProof/>
          <w:sz w:val="16"/>
          <w:lang w:val="en-US"/>
        </w:rPr>
        <w:tab/>
      </w:r>
      <w:r w:rsidRPr="00A5719E">
        <w:rPr>
          <w:rFonts w:ascii="Courier New" w:eastAsia="FangSong" w:hAnsi="Courier New" w:cs="Courier New"/>
          <w:noProof/>
          <w:sz w:val="16"/>
          <w:lang w:val="en-US"/>
        </w:rPr>
        <w:tab/>
      </w:r>
      <w:r w:rsidRPr="00A5719E">
        <w:rPr>
          <w:rFonts w:ascii="Courier New" w:eastAsia="FangSong" w:hAnsi="Courier New" w:cs="Courier New"/>
          <w:noProof/>
          <w:sz w:val="16"/>
          <w:lang w:val="en-US"/>
        </w:rPr>
        <w:tab/>
      </w:r>
      <w:r w:rsidRPr="00A5719E">
        <w:rPr>
          <w:rFonts w:ascii="Courier New" w:eastAsia="FangSong" w:hAnsi="Courier New" w:cs="Courier New"/>
          <w:noProof/>
          <w:sz w:val="16"/>
          <w:lang w:val="en-US"/>
        </w:rPr>
        <w:tab/>
      </w:r>
      <w:r w:rsidRPr="00A5719E">
        <w:rPr>
          <w:rFonts w:ascii="Courier New" w:eastAsia="FangSong" w:hAnsi="Courier New" w:cs="Courier New"/>
          <w:noProof/>
          <w:sz w:val="16"/>
          <w:lang w:val="en-US"/>
        </w:rPr>
        <w:tab/>
      </w:r>
      <w:r w:rsidRPr="00A5719E">
        <w:rPr>
          <w:rFonts w:ascii="Courier New" w:eastAsia="FangSong" w:hAnsi="Courier New" w:cs="Courier New"/>
          <w:noProof/>
          <w:sz w:val="16"/>
          <w:lang w:val="en-US"/>
        </w:rPr>
        <w:tab/>
        <w:t>PRESENCE optional</w:t>
      </w:r>
      <w:r w:rsidRPr="00A5719E">
        <w:rPr>
          <w:rFonts w:ascii="Courier New" w:eastAsia="FangSong" w:hAnsi="Courier New" w:cs="Courier New"/>
          <w:noProof/>
          <w:sz w:val="16"/>
          <w:lang w:val="en-US"/>
        </w:rPr>
        <w:tab/>
        <w:t>}|</w:t>
      </w:r>
    </w:p>
    <w:p w14:paraId="062F79F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eastAsia="Times New Roman" w:hAnsi="Courier New" w:cs="Courier New"/>
          <w:noProof/>
          <w:snapToGrid w:val="0"/>
          <w:sz w:val="16"/>
          <w:lang w:val="en-US"/>
        </w:rPr>
        <w:tab/>
        <w:t>{ ID id-CG-SDTindicatorSetup</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reject</w:t>
      </w:r>
      <w:r w:rsidRPr="00A5719E">
        <w:rPr>
          <w:rFonts w:ascii="Courier New" w:eastAsia="Times New Roman" w:hAnsi="Courier New" w:cs="Courier New"/>
          <w:noProof/>
          <w:snapToGrid w:val="0"/>
          <w:sz w:val="16"/>
          <w:lang w:val="en-US"/>
        </w:rPr>
        <w:tab/>
        <w:t>EXTENSION CG-SDTindicatorSetup</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optional }</w:t>
      </w:r>
      <w:r w:rsidRPr="00A5719E">
        <w:rPr>
          <w:rFonts w:ascii="Courier New" w:hAnsi="Courier New" w:cs="Courier New"/>
          <w:noProof/>
          <w:sz w:val="16"/>
          <w:lang w:val="en-US"/>
        </w:rPr>
        <w:t>,</w:t>
      </w:r>
    </w:p>
    <w:p w14:paraId="6667EDD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w:t>
      </w:r>
    </w:p>
    <w:p w14:paraId="3C1D73B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w:t>
      </w:r>
    </w:p>
    <w:p w14:paraId="50EDA01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4723F71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SRSCarrier-List ::= SEQUENCE (SIZE(1.. maxnoSRS-Carriers)) OF SRSCarrier-List-Item</w:t>
      </w:r>
    </w:p>
    <w:p w14:paraId="49CBDC1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2CC64B6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SRSCarrier-List-Item ::= SEQUENCE {</w:t>
      </w:r>
    </w:p>
    <w:p w14:paraId="4E48408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pointA</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INTEGER (0..3279165),</w:t>
      </w:r>
    </w:p>
    <w:p w14:paraId="44DF7FA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uplinkChannelBW-PerSCS-List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UplinkChannelBW-PerSCS-List,</w:t>
      </w:r>
    </w:p>
    <w:p w14:paraId="4D3063D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fr-FR"/>
        </w:rPr>
        <w:t>activeULBWP</w:t>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t>ActiveULBWP,</w:t>
      </w:r>
    </w:p>
    <w:p w14:paraId="5472D77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eastAsia="Times New Roman" w:hAnsi="Courier New" w:cs="Courier New"/>
          <w:noProof/>
          <w:snapToGrid w:val="0"/>
          <w:sz w:val="16"/>
          <w:lang w:val="fr-FR"/>
        </w:rPr>
        <w:tab/>
        <w:t>pci</w:t>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r>
      <w:r w:rsidRPr="00A5719E">
        <w:rPr>
          <w:rFonts w:ascii="Courier New" w:hAnsi="Courier New" w:cs="Courier New"/>
          <w:noProof/>
          <w:snapToGrid w:val="0"/>
          <w:sz w:val="16"/>
          <w:lang w:val="fr-FR"/>
        </w:rPr>
        <w:tab/>
      </w:r>
      <w:r w:rsidRPr="00A5719E">
        <w:rPr>
          <w:rFonts w:ascii="Courier New" w:hAnsi="Courier New" w:cs="Courier New"/>
          <w:noProof/>
          <w:snapToGrid w:val="0"/>
          <w:sz w:val="16"/>
          <w:lang w:val="fr-FR"/>
        </w:rPr>
        <w:tab/>
      </w:r>
      <w:r w:rsidRPr="00A5719E">
        <w:rPr>
          <w:rFonts w:ascii="Courier New" w:eastAsia="Times New Roman" w:hAnsi="Courier New" w:cs="Courier New"/>
          <w:noProof/>
          <w:snapToGrid w:val="0"/>
          <w:sz w:val="16"/>
          <w:lang w:val="fr-FR"/>
        </w:rPr>
        <w:tab/>
      </w:r>
      <w:r w:rsidRPr="00A5719E">
        <w:rPr>
          <w:rFonts w:ascii="Courier New" w:hAnsi="Courier New" w:cs="Courier New"/>
          <w:noProof/>
          <w:snapToGrid w:val="0"/>
          <w:sz w:val="16"/>
          <w:lang w:val="fr-FR"/>
        </w:rPr>
        <w:t>NR</w:t>
      </w:r>
      <w:r w:rsidRPr="00A5719E">
        <w:rPr>
          <w:rFonts w:ascii="Courier New" w:eastAsia="Times New Roman" w:hAnsi="Courier New" w:cs="Courier New"/>
          <w:noProof/>
          <w:snapToGrid w:val="0"/>
          <w:sz w:val="16"/>
          <w:lang w:val="fr-FR"/>
        </w:rPr>
        <w:t>PCI</w:t>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t>OPTIONAL,</w:t>
      </w:r>
    </w:p>
    <w:p w14:paraId="54C1D2F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eastAsia="Times New Roman" w:hAnsi="Courier New" w:cs="Courier New"/>
          <w:noProof/>
          <w:snapToGrid w:val="0"/>
          <w:sz w:val="16"/>
          <w:lang w:val="fr-FR"/>
        </w:rPr>
        <w:tab/>
        <w:t>iE-Extensions</w:t>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t>ProtocolExtensionContainer { { SRSCarrier-List-Item-ExtIEs } } OPTIONAL</w:t>
      </w:r>
    </w:p>
    <w:p w14:paraId="2AC63D0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eastAsia="Times New Roman" w:hAnsi="Courier New" w:cs="Courier New"/>
          <w:noProof/>
          <w:snapToGrid w:val="0"/>
          <w:sz w:val="16"/>
          <w:lang w:val="fr-FR"/>
        </w:rPr>
        <w:t>}</w:t>
      </w:r>
    </w:p>
    <w:p w14:paraId="1220B28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p>
    <w:p w14:paraId="0B6CBAB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eastAsia="Times New Roman" w:hAnsi="Courier New" w:cs="Courier New"/>
          <w:noProof/>
          <w:snapToGrid w:val="0"/>
          <w:sz w:val="16"/>
          <w:lang w:val="fr-FR"/>
        </w:rPr>
        <w:t>SRSCarrier-List-Item-ExtIEs F1AP-PROTOCOL-EXTENSION ::= {</w:t>
      </w:r>
    </w:p>
    <w:p w14:paraId="654476C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eastAsia="Times New Roman" w:hAnsi="Courier New" w:cs="Courier New"/>
          <w:noProof/>
          <w:snapToGrid w:val="0"/>
          <w:sz w:val="16"/>
          <w:lang w:val="fr-FR"/>
        </w:rPr>
        <w:tab/>
        <w:t>...</w:t>
      </w:r>
    </w:p>
    <w:p w14:paraId="0E8E21F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eastAsia="Times New Roman" w:hAnsi="Courier New" w:cs="Courier New"/>
          <w:noProof/>
          <w:snapToGrid w:val="0"/>
          <w:sz w:val="16"/>
          <w:lang w:val="fr-FR"/>
        </w:rPr>
        <w:t>}</w:t>
      </w:r>
    </w:p>
    <w:p w14:paraId="7DB8C60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fr-FR"/>
        </w:rPr>
      </w:pPr>
    </w:p>
    <w:p w14:paraId="3491220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eastAsia="Times New Roman" w:hAnsi="Courier New" w:cs="Courier New"/>
          <w:noProof/>
          <w:snapToGrid w:val="0"/>
          <w:sz w:val="16"/>
          <w:lang w:val="fr-FR"/>
        </w:rPr>
        <w:t>SRSConfig  ::= SEQUENCE {</w:t>
      </w:r>
    </w:p>
    <w:p w14:paraId="3ED4392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eastAsia="Times New Roman" w:hAnsi="Courier New" w:cs="Courier New"/>
          <w:noProof/>
          <w:snapToGrid w:val="0"/>
          <w:sz w:val="16"/>
          <w:lang w:val="fr-FR"/>
        </w:rPr>
        <w:tab/>
        <w:t>sRSResource-List</w:t>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t xml:space="preserve">SRSResource-List </w:t>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t>OPTIONAL,</w:t>
      </w:r>
    </w:p>
    <w:p w14:paraId="6EA113E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rPr>
      </w:pP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en-US"/>
        </w:rPr>
        <w:t>posSRSResource-List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 xml:space="preserve">PosSRSResource-List </w:t>
      </w:r>
      <w:r w:rsidRPr="00A5719E">
        <w:rPr>
          <w:rFonts w:ascii="Courier New" w:eastAsia="Times New Roman" w:hAnsi="Courier New" w:cs="Courier New"/>
          <w:noProof/>
          <w:snapToGrid w:val="0"/>
          <w:sz w:val="16"/>
          <w:lang w:val="en-US"/>
        </w:rPr>
        <w:tab/>
        <w:t>OPTIONAL,</w:t>
      </w:r>
    </w:p>
    <w:p w14:paraId="3485B8D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sRSResourceSet-List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 xml:space="preserve">SRSResourceSet-List </w:t>
      </w:r>
      <w:r w:rsidRPr="00A5719E">
        <w:rPr>
          <w:rFonts w:ascii="Courier New" w:eastAsia="Times New Roman" w:hAnsi="Courier New" w:cs="Courier New"/>
          <w:noProof/>
          <w:snapToGrid w:val="0"/>
          <w:sz w:val="16"/>
          <w:lang w:val="en-US"/>
        </w:rPr>
        <w:tab/>
        <w:t>OPTIONAL,</w:t>
      </w:r>
    </w:p>
    <w:p w14:paraId="09102EC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posSRSResourceSet-List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 xml:space="preserve">PosSRSResourceSet-List </w:t>
      </w:r>
      <w:r w:rsidRPr="00A5719E">
        <w:rPr>
          <w:rFonts w:ascii="Courier New" w:eastAsia="Times New Roman" w:hAnsi="Courier New" w:cs="Courier New"/>
          <w:noProof/>
          <w:snapToGrid w:val="0"/>
          <w:sz w:val="16"/>
          <w:lang w:val="en-US"/>
        </w:rPr>
        <w:tab/>
        <w:t>OPTIONAL,</w:t>
      </w:r>
    </w:p>
    <w:p w14:paraId="4CDF3DA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fr-FR"/>
        </w:rPr>
        <w:t>iE-Extensions</w:t>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t>ProtocolExtensionContainer { { SRSConfig-ExtIEs } } OPTIONAL</w:t>
      </w:r>
    </w:p>
    <w:p w14:paraId="2B4CA30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eastAsia="Times New Roman" w:hAnsi="Courier New" w:cs="Courier New"/>
          <w:noProof/>
          <w:snapToGrid w:val="0"/>
          <w:sz w:val="16"/>
          <w:lang w:val="fr-FR"/>
        </w:rPr>
        <w:t>}</w:t>
      </w:r>
    </w:p>
    <w:p w14:paraId="361642D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p>
    <w:p w14:paraId="0F0E238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eastAsia="Times New Roman" w:hAnsi="Courier New" w:cs="Courier New"/>
          <w:noProof/>
          <w:snapToGrid w:val="0"/>
          <w:sz w:val="16"/>
          <w:lang w:val="fr-FR"/>
        </w:rPr>
        <w:t>SRSConfig-ExtIEs F1AP-PROTOCOL-EXTENSION ::= {</w:t>
      </w:r>
    </w:p>
    <w:p w14:paraId="2C7565C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eastAsia="Times New Roman" w:hAnsi="Courier New" w:cs="Courier New"/>
          <w:noProof/>
          <w:snapToGrid w:val="0"/>
          <w:sz w:val="16"/>
          <w:lang w:val="fr-FR"/>
        </w:rPr>
        <w:tab/>
        <w:t>...</w:t>
      </w:r>
    </w:p>
    <w:p w14:paraId="2ECD7F0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eastAsia="Times New Roman" w:hAnsi="Courier New" w:cs="Courier New"/>
          <w:noProof/>
          <w:snapToGrid w:val="0"/>
          <w:sz w:val="16"/>
          <w:lang w:val="fr-FR"/>
        </w:rPr>
        <w:t>}</w:t>
      </w:r>
    </w:p>
    <w:p w14:paraId="1C8FB25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fr-FR"/>
        </w:rPr>
      </w:pPr>
    </w:p>
    <w:p w14:paraId="4FB9C2A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eastAsia="Times New Roman" w:hAnsi="Courier New" w:cs="Courier New"/>
          <w:noProof/>
          <w:snapToGrid w:val="0"/>
          <w:sz w:val="16"/>
          <w:lang w:val="fr-FR"/>
        </w:rPr>
        <w:t>SRSConfiguration ::= SEQUENCE {</w:t>
      </w:r>
    </w:p>
    <w:p w14:paraId="246D044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fr-FR"/>
        </w:rPr>
      </w:pPr>
      <w:r w:rsidRPr="00A5719E">
        <w:rPr>
          <w:rFonts w:ascii="Courier New" w:eastAsia="Times New Roman" w:hAnsi="Courier New" w:cs="Courier New"/>
          <w:noProof/>
          <w:snapToGrid w:val="0"/>
          <w:sz w:val="16"/>
          <w:lang w:val="fr-FR"/>
        </w:rPr>
        <w:tab/>
        <w:t>sRSCarrier-List</w:t>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t>SRSCarrier-List,</w:t>
      </w:r>
    </w:p>
    <w:p w14:paraId="054973C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fr-FR"/>
        </w:rPr>
      </w:pPr>
      <w:r w:rsidRPr="00A5719E">
        <w:rPr>
          <w:rFonts w:ascii="Courier New" w:eastAsia="Times New Roman" w:hAnsi="Courier New" w:cs="Courier New"/>
          <w:sz w:val="16"/>
          <w:lang w:val="fr-FR"/>
        </w:rPr>
        <w:tab/>
        <w:t>iE-Extensions</w:t>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t xml:space="preserve">ProtocolExtensionContainer { { </w:t>
      </w:r>
      <w:r w:rsidRPr="00A5719E">
        <w:rPr>
          <w:rFonts w:ascii="Courier New" w:eastAsia="Times New Roman" w:hAnsi="Courier New" w:cs="Courier New"/>
          <w:noProof/>
          <w:snapToGrid w:val="0"/>
          <w:sz w:val="16"/>
          <w:lang w:val="fr-FR"/>
        </w:rPr>
        <w:t>SRSConfiguration</w:t>
      </w:r>
      <w:r w:rsidRPr="00A5719E">
        <w:rPr>
          <w:rFonts w:ascii="Courier New" w:eastAsia="Times New Roman" w:hAnsi="Courier New" w:cs="Courier New"/>
          <w:sz w:val="16"/>
          <w:lang w:val="fr-FR"/>
        </w:rPr>
        <w:t>-ExtIEs } } OPTIONAL</w:t>
      </w:r>
    </w:p>
    <w:p w14:paraId="6DEA7EC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fr-FR"/>
        </w:rPr>
      </w:pPr>
      <w:r w:rsidRPr="00A5719E">
        <w:rPr>
          <w:rFonts w:ascii="Courier New" w:eastAsia="Times New Roman" w:hAnsi="Courier New" w:cs="Courier New"/>
          <w:sz w:val="16"/>
          <w:lang w:val="fr-FR"/>
        </w:rPr>
        <w:t>}</w:t>
      </w:r>
    </w:p>
    <w:p w14:paraId="580EF6C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fr-FR"/>
        </w:rPr>
      </w:pPr>
    </w:p>
    <w:p w14:paraId="511D2F3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napToGrid w:val="0"/>
          <w:sz w:val="16"/>
          <w:lang w:val="fr-FR"/>
        </w:rPr>
        <w:t>SRSConfiguration</w:t>
      </w:r>
      <w:r w:rsidRPr="00A5719E">
        <w:rPr>
          <w:rFonts w:ascii="Courier New" w:eastAsia="Times New Roman" w:hAnsi="Courier New" w:cs="Courier New"/>
          <w:noProof/>
          <w:sz w:val="16"/>
          <w:lang w:val="fr-FR"/>
        </w:rPr>
        <w:t xml:space="preserve">-ExtIEs </w:t>
      </w:r>
      <w:r w:rsidRPr="00A5719E">
        <w:rPr>
          <w:rFonts w:ascii="Courier New" w:eastAsia="Times New Roman" w:hAnsi="Courier New" w:cs="Courier New"/>
          <w:noProof/>
          <w:sz w:val="16"/>
          <w:szCs w:val="16"/>
          <w:lang w:val="fr-FR"/>
        </w:rPr>
        <w:t>F1AP</w:t>
      </w:r>
      <w:r w:rsidRPr="00A5719E">
        <w:rPr>
          <w:rFonts w:ascii="Courier New" w:eastAsia="Times New Roman" w:hAnsi="Courier New" w:cs="Courier New"/>
          <w:noProof/>
          <w:sz w:val="16"/>
          <w:lang w:val="fr-FR"/>
        </w:rPr>
        <w:t>-PROTOCOL-EXTENSION ::= {</w:t>
      </w:r>
    </w:p>
    <w:p w14:paraId="67A845E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rPr>
      </w:pPr>
      <w:r w:rsidRPr="00A5719E">
        <w:rPr>
          <w:rFonts w:ascii="Courier New" w:eastAsia="Times New Roman" w:hAnsi="Courier New" w:cs="Courier New"/>
          <w:noProof/>
          <w:sz w:val="16"/>
          <w:lang w:val="fr-FR"/>
        </w:rPr>
        <w:tab/>
      </w:r>
      <w:r w:rsidRPr="00A5719E">
        <w:rPr>
          <w:rFonts w:ascii="Courier New" w:eastAsia="Times New Roman" w:hAnsi="Courier New" w:cs="Courier New"/>
          <w:noProof/>
          <w:snapToGrid w:val="0"/>
          <w:sz w:val="16"/>
          <w:lang w:val="en-US"/>
        </w:rPr>
        <w:t>{ ID id-AggregatedPosSRSResourceSetList</w:t>
      </w:r>
      <w:r w:rsidRPr="00A5719E">
        <w:rPr>
          <w:rFonts w:ascii="Courier New" w:eastAsia="Times New Roman" w:hAnsi="Courier New" w:cs="Courier New"/>
          <w:noProof/>
          <w:snapToGrid w:val="0"/>
          <w:sz w:val="16"/>
          <w:lang w:val="en-US"/>
        </w:rPr>
        <w:tab/>
        <w:t>CRITICALITY ignore EXTENSION AggregatedPosSRSResourceSetList</w:t>
      </w:r>
      <w:r w:rsidRPr="00A5719E">
        <w:rPr>
          <w:rFonts w:ascii="Courier New" w:eastAsia="Times New Roman" w:hAnsi="Courier New" w:cs="Courier New"/>
          <w:noProof/>
          <w:snapToGrid w:val="0"/>
          <w:sz w:val="16"/>
          <w:lang w:val="en-US"/>
        </w:rPr>
        <w:tab/>
        <w:t>PRESENCE optional},</w:t>
      </w:r>
    </w:p>
    <w:p w14:paraId="3D8EF70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z w:val="16"/>
          <w:lang w:val="en-US"/>
        </w:rPr>
        <w:t>...</w:t>
      </w:r>
    </w:p>
    <w:p w14:paraId="30A88DC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 xml:space="preserve">} </w:t>
      </w:r>
    </w:p>
    <w:p w14:paraId="4D54064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2B80A1D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SrsFrequency ::= INTEGER (0..3279165)</w:t>
      </w:r>
    </w:p>
    <w:p w14:paraId="00CE623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p>
    <w:p w14:paraId="089BBEE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bookmarkStart w:id="707" w:name="_Hlk199346487"/>
      <w:r w:rsidRPr="00A5719E">
        <w:rPr>
          <w:rFonts w:ascii="Courier New" w:hAnsi="Courier New" w:cs="Courier New"/>
          <w:noProof/>
          <w:snapToGrid w:val="0"/>
          <w:sz w:val="16"/>
          <w:lang w:val="sv-SE" w:eastAsia="sv-SE"/>
        </w:rPr>
        <w:t>SRSPortIndex</w:t>
      </w:r>
      <w:bookmarkEnd w:id="707"/>
      <w:r w:rsidRPr="00A5719E">
        <w:rPr>
          <w:rFonts w:ascii="Courier New" w:hAnsi="Courier New" w:cs="Courier New"/>
          <w:noProof/>
          <w:snapToGrid w:val="0"/>
          <w:sz w:val="16"/>
          <w:lang w:val="sv-SE" w:eastAsia="sv-SE"/>
        </w:rPr>
        <w:t xml:space="preserve"> </w:t>
      </w:r>
      <w:r w:rsidRPr="00A5719E">
        <w:rPr>
          <w:rFonts w:ascii="Courier New" w:eastAsia="Times New Roman" w:hAnsi="Courier New" w:cs="Courier New"/>
          <w:noProof/>
          <w:snapToGrid w:val="0"/>
          <w:sz w:val="16"/>
          <w:lang w:val="en-US"/>
        </w:rPr>
        <w:t xml:space="preserve">::= </w:t>
      </w:r>
      <w:r w:rsidRPr="00A5719E">
        <w:rPr>
          <w:rFonts w:ascii="Courier New" w:eastAsia="Times New Roman" w:hAnsi="Courier New" w:cs="Courier New"/>
          <w:noProof/>
          <w:sz w:val="16"/>
          <w:lang w:val="en-US"/>
        </w:rPr>
        <w:t>ENUMERATED {id1000, id1001, id1002, id1003,...}</w:t>
      </w:r>
    </w:p>
    <w:p w14:paraId="59F6E68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6FF79DA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eastAsia="ko-KR"/>
        </w:rPr>
      </w:pPr>
      <w:r w:rsidRPr="00A5719E">
        <w:rPr>
          <w:rFonts w:ascii="Courier New" w:eastAsia="Times New Roman" w:hAnsi="Courier New" w:cs="Courier New"/>
          <w:noProof/>
          <w:snapToGrid w:val="0"/>
          <w:sz w:val="16"/>
          <w:lang w:val="en-US"/>
        </w:rPr>
        <w:t>SRSPosPeriodicConfigHyperSFNIndex ::=ENUMERATED {even0, odd1}</w:t>
      </w:r>
    </w:p>
    <w:p w14:paraId="096708F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50CF15A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noProof/>
          <w:snapToGrid w:val="0"/>
          <w:sz w:val="16"/>
          <w:lang w:val="sv-SE"/>
        </w:rPr>
        <w:t xml:space="preserve">SRSPosResourceID </w:t>
      </w:r>
      <w:r w:rsidRPr="00A5719E">
        <w:rPr>
          <w:rFonts w:ascii="Courier New" w:eastAsia="Times New Roman" w:hAnsi="Courier New" w:cs="Courier New"/>
          <w:noProof/>
          <w:snapToGrid w:val="0"/>
          <w:sz w:val="16"/>
          <w:lang w:val="en-US"/>
        </w:rPr>
        <w:t xml:space="preserve">::= </w:t>
      </w:r>
      <w:r w:rsidRPr="00A5719E">
        <w:rPr>
          <w:rFonts w:ascii="Courier New" w:eastAsia="Times New Roman" w:hAnsi="Courier New" w:cs="Courier New"/>
          <w:snapToGrid w:val="0"/>
          <w:sz w:val="16"/>
          <w:lang w:val="en-US"/>
        </w:rPr>
        <w:t>INTEGER (0..63)</w:t>
      </w:r>
    </w:p>
    <w:p w14:paraId="337DF35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01EE3F3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hAnsi="Courier New" w:cs="Courier New"/>
          <w:noProof/>
          <w:snapToGrid w:val="0"/>
          <w:sz w:val="16"/>
          <w:lang w:val="en-US"/>
        </w:rPr>
        <w:t xml:space="preserve">SRSPreconfiguration-List </w:t>
      </w:r>
      <w:r w:rsidRPr="00A5719E">
        <w:rPr>
          <w:rFonts w:ascii="Courier New" w:eastAsia="Times New Roman" w:hAnsi="Courier New" w:cs="Courier New"/>
          <w:snapToGrid w:val="0"/>
          <w:sz w:val="16"/>
          <w:lang w:val="en-US"/>
        </w:rPr>
        <w:t>::= SEQUENCE (SIZE (1.. maxnoPreconfiguredSRS)) OF SRSPreconfiguration-Item</w:t>
      </w:r>
    </w:p>
    <w:p w14:paraId="2BFC8B5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127B027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SRSPreconfiguration-Item ::= SEQUENCE {</w:t>
      </w:r>
    </w:p>
    <w:p w14:paraId="141B83D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sRSPosRRCInactiveValidityAreaConfig</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SRSPosRRCInactiveValidityAreaConfig,</w:t>
      </w:r>
    </w:p>
    <w:p w14:paraId="7E9E012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 xml:space="preserve">posValidityAreaCellList </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PosValidityAreaCellList,</w:t>
      </w:r>
    </w:p>
    <w:p w14:paraId="0E9E655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iE-Extensions</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ProtocolExtensionContainer {{ SRSPreconfiguration-Item-ExtIEs}}</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OPTIONAL,</w:t>
      </w:r>
    </w:p>
    <w:p w14:paraId="6DA3B64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w:t>
      </w:r>
    </w:p>
    <w:p w14:paraId="3C9436D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w:t>
      </w:r>
    </w:p>
    <w:p w14:paraId="1D09359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055AC1D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SRSPreconfiguration-Item-ExtIEs F1AP-PROTOCOL-EXTENSION ::= {</w:t>
      </w:r>
    </w:p>
    <w:p w14:paraId="05CC48D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w:t>
      </w:r>
    </w:p>
    <w:p w14:paraId="0912A51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w:t>
      </w:r>
    </w:p>
    <w:p w14:paraId="2B532B8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30BAD12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SRSResource::= SEQUENCE {</w:t>
      </w:r>
    </w:p>
    <w:p w14:paraId="09F5EA6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sRSResourceID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SRSResourceID,</w:t>
      </w:r>
    </w:p>
    <w:p w14:paraId="3A2F591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nrofSRS-Ports</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ENUMERATED {port1, ports2, ports4},</w:t>
      </w:r>
    </w:p>
    <w:p w14:paraId="457902F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transmissionComb</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TransmissionComb,</w:t>
      </w:r>
    </w:p>
    <w:p w14:paraId="4E72DDF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startPosition</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INTEGER (0..13),</w:t>
      </w:r>
    </w:p>
    <w:p w14:paraId="27BA6E0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nrofSymbols</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ENUMERATED {n1, n2, n4},</w:t>
      </w:r>
    </w:p>
    <w:p w14:paraId="361CC55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repetitionFactor</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ENUMERATED {n1, n2, n4},</w:t>
      </w:r>
    </w:p>
    <w:p w14:paraId="08CB3B3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freqDomainPosition</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INTEGER (0..67),</w:t>
      </w:r>
    </w:p>
    <w:p w14:paraId="77AAEDE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freqDomainShift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INTEGER (0..268),</w:t>
      </w:r>
    </w:p>
    <w:p w14:paraId="73751FE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c-SRS</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INTEGER (0..63),</w:t>
      </w:r>
    </w:p>
    <w:p w14:paraId="6F5636F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b-SRS</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INTEGER (0..3),</w:t>
      </w:r>
    </w:p>
    <w:p w14:paraId="59885FC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b-hop</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INTEGER (0..3),</w:t>
      </w:r>
    </w:p>
    <w:p w14:paraId="5FD017D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groupOrSequenceHopping</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ENUMERATED { neither, groupHopping, sequenceHopping },</w:t>
      </w:r>
    </w:p>
    <w:p w14:paraId="4D302B5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resourceType</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ResourceType,</w:t>
      </w:r>
    </w:p>
    <w:p w14:paraId="4BFB68F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sequenceId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INTEGER (0..1023),</w:t>
      </w:r>
    </w:p>
    <w:p w14:paraId="06F6CD0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iE-Extensions</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ProtocolExtensionContainer { { SRSResource-ExtIEs } } OPTIONAL</w:t>
      </w:r>
    </w:p>
    <w:p w14:paraId="45257F8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4A9B52E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43C7A24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bookmarkStart w:id="708" w:name="_Hlk138022593"/>
      <w:r w:rsidRPr="00A5719E">
        <w:rPr>
          <w:rFonts w:ascii="Courier New" w:eastAsia="Times New Roman" w:hAnsi="Courier New" w:cs="Courier New"/>
          <w:noProof/>
          <w:snapToGrid w:val="0"/>
          <w:sz w:val="16"/>
          <w:lang w:val="en-US"/>
        </w:rPr>
        <w:t xml:space="preserve">SRSResource-ExtIEs F1AP-PROTOCOL-EXTENSION </w:t>
      </w:r>
      <w:bookmarkEnd w:id="708"/>
      <w:r w:rsidRPr="00A5719E">
        <w:rPr>
          <w:rFonts w:ascii="Courier New" w:eastAsia="Times New Roman" w:hAnsi="Courier New" w:cs="Courier New"/>
          <w:noProof/>
          <w:snapToGrid w:val="0"/>
          <w:sz w:val="16"/>
          <w:lang w:val="en-US"/>
        </w:rPr>
        <w:t>::= {</w:t>
      </w:r>
    </w:p>
    <w:p w14:paraId="5CAA945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id-nrofSymbolsExtended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 xml:space="preserve">CRITICALITY ignore </w:t>
      </w:r>
      <w:r w:rsidRPr="00A5719E">
        <w:rPr>
          <w:rFonts w:ascii="Courier New" w:eastAsia="等线" w:hAnsi="Courier New" w:cs="Courier New"/>
          <w:noProof/>
          <w:sz w:val="16"/>
          <w:lang w:val="en-US"/>
        </w:rPr>
        <w:t xml:space="preserve">EXTENSION </w:t>
      </w:r>
      <w:r w:rsidRPr="00A5719E">
        <w:rPr>
          <w:rFonts w:ascii="Courier New" w:eastAsia="Times New Roman" w:hAnsi="Courier New" w:cs="Courier New"/>
          <w:noProof/>
          <w:sz w:val="16"/>
          <w:lang w:val="en-US"/>
        </w:rPr>
        <w:t>NrofSymbolsExtended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 xml:space="preserve">PRESENCE </w:t>
      </w:r>
      <w:r w:rsidRPr="00A5719E">
        <w:rPr>
          <w:rFonts w:ascii="Courier New" w:hAnsi="Courier New" w:cs="Courier New"/>
          <w:noProof/>
          <w:sz w:val="16"/>
          <w:lang w:val="en-US"/>
        </w:rPr>
        <w:t>optional</w:t>
      </w:r>
      <w:r w:rsidRPr="00A5719E">
        <w:rPr>
          <w:rFonts w:ascii="Courier New" w:eastAsia="Times New Roman" w:hAnsi="Courier New" w:cs="Courier New"/>
          <w:noProof/>
          <w:sz w:val="16"/>
          <w:lang w:val="en-US"/>
        </w:rPr>
        <w:t>}|</w:t>
      </w:r>
    </w:p>
    <w:p w14:paraId="170A30D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id-repetitionFactorExtended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 xml:space="preserve">CRITICALITY ignore </w:t>
      </w:r>
      <w:r w:rsidRPr="00A5719E">
        <w:rPr>
          <w:rFonts w:ascii="Courier New" w:eastAsia="等线" w:hAnsi="Courier New" w:cs="Courier New"/>
          <w:noProof/>
          <w:sz w:val="16"/>
          <w:lang w:val="en-US"/>
        </w:rPr>
        <w:t xml:space="preserve">EXTENSION </w:t>
      </w:r>
      <w:r w:rsidRPr="00A5719E">
        <w:rPr>
          <w:rFonts w:ascii="Courier New" w:eastAsia="Times New Roman" w:hAnsi="Courier New" w:cs="Courier New"/>
          <w:noProof/>
          <w:sz w:val="16"/>
          <w:lang w:val="en-US"/>
        </w:rPr>
        <w:t xml:space="preserve">RepetitionFactorExtended </w:t>
      </w:r>
      <w:r w:rsidRPr="00A5719E">
        <w:rPr>
          <w:rFonts w:ascii="Courier New" w:eastAsia="Times New Roman" w:hAnsi="Courier New" w:cs="Courier New"/>
          <w:noProof/>
          <w:sz w:val="16"/>
          <w:lang w:val="en-US"/>
        </w:rPr>
        <w:tab/>
        <w:t xml:space="preserve">PRESENCE </w:t>
      </w:r>
      <w:r w:rsidRPr="00A5719E">
        <w:rPr>
          <w:rFonts w:ascii="Courier New" w:hAnsi="Courier New" w:cs="Courier New"/>
          <w:noProof/>
          <w:sz w:val="16"/>
          <w:lang w:val="en-US"/>
        </w:rPr>
        <w:t>optional</w:t>
      </w:r>
      <w:r w:rsidRPr="00A5719E">
        <w:rPr>
          <w:rFonts w:ascii="Courier New" w:eastAsia="Times New Roman" w:hAnsi="Courier New" w:cs="Courier New"/>
          <w:noProof/>
          <w:sz w:val="16"/>
          <w:lang w:val="en-US"/>
        </w:rPr>
        <w:t>}|</w:t>
      </w:r>
    </w:p>
    <w:p w14:paraId="7D0164E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id-startRBHopping</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 xml:space="preserve">CRITICALITY ignore </w:t>
      </w:r>
      <w:r w:rsidRPr="00A5719E">
        <w:rPr>
          <w:rFonts w:ascii="Courier New" w:eastAsia="等线" w:hAnsi="Courier New" w:cs="Courier New"/>
          <w:noProof/>
          <w:sz w:val="16"/>
          <w:lang w:val="en-US"/>
        </w:rPr>
        <w:t xml:space="preserve">EXTENSION </w:t>
      </w:r>
      <w:r w:rsidRPr="00A5719E">
        <w:rPr>
          <w:rFonts w:ascii="Courier New" w:eastAsia="Times New Roman" w:hAnsi="Courier New" w:cs="Courier New"/>
          <w:noProof/>
          <w:sz w:val="16"/>
          <w:lang w:val="en-US"/>
        </w:rPr>
        <w:t xml:space="preserve">StartRBHopping </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 xml:space="preserve">PRESENCE </w:t>
      </w:r>
      <w:r w:rsidRPr="00A5719E">
        <w:rPr>
          <w:rFonts w:ascii="Courier New" w:hAnsi="Courier New" w:cs="Courier New"/>
          <w:noProof/>
          <w:sz w:val="16"/>
          <w:lang w:val="en-US"/>
        </w:rPr>
        <w:t>optional</w:t>
      </w:r>
      <w:r w:rsidRPr="00A5719E">
        <w:rPr>
          <w:rFonts w:ascii="Courier New" w:eastAsia="Times New Roman" w:hAnsi="Courier New" w:cs="Courier New"/>
          <w:noProof/>
          <w:sz w:val="16"/>
          <w:lang w:val="en-US"/>
        </w:rPr>
        <w:t>}|</w:t>
      </w:r>
    </w:p>
    <w:p w14:paraId="3988CAD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id-startRBIndex</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 xml:space="preserve">CRITICALITY ignore </w:t>
      </w:r>
      <w:r w:rsidRPr="00A5719E">
        <w:rPr>
          <w:rFonts w:ascii="Courier New" w:eastAsia="等线" w:hAnsi="Courier New" w:cs="Courier New"/>
          <w:noProof/>
          <w:sz w:val="16"/>
          <w:lang w:val="en-US"/>
        </w:rPr>
        <w:t xml:space="preserve">EXTENSION </w:t>
      </w:r>
      <w:r w:rsidRPr="00A5719E">
        <w:rPr>
          <w:rFonts w:ascii="Courier New" w:eastAsia="Times New Roman" w:hAnsi="Courier New" w:cs="Courier New"/>
          <w:noProof/>
          <w:sz w:val="16"/>
          <w:lang w:val="en-US"/>
        </w:rPr>
        <w:t xml:space="preserve">StartRBIndex </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 xml:space="preserve">PRESENCE </w:t>
      </w:r>
      <w:r w:rsidRPr="00A5719E">
        <w:rPr>
          <w:rFonts w:ascii="Courier New" w:hAnsi="Courier New" w:cs="Courier New"/>
          <w:noProof/>
          <w:sz w:val="16"/>
          <w:lang w:val="en-US"/>
        </w:rPr>
        <w:t>optional</w:t>
      </w:r>
      <w:r w:rsidRPr="00A5719E">
        <w:rPr>
          <w:rFonts w:ascii="Courier New" w:eastAsia="Times New Roman" w:hAnsi="Courier New" w:cs="Courier New"/>
          <w:noProof/>
          <w:sz w:val="16"/>
          <w:lang w:val="en-US"/>
        </w:rPr>
        <w:t>},</w:t>
      </w:r>
    </w:p>
    <w:p w14:paraId="4FDB24C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w:t>
      </w:r>
    </w:p>
    <w:p w14:paraId="251EAB6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24A16DD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5FFFEDD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noProof/>
          <w:snapToGrid w:val="0"/>
          <w:sz w:val="16"/>
          <w:lang w:val="sv-SE"/>
        </w:rPr>
        <w:t xml:space="preserve">SRSResourceID </w:t>
      </w:r>
      <w:r w:rsidRPr="00A5719E">
        <w:rPr>
          <w:rFonts w:ascii="Courier New" w:eastAsia="Times New Roman" w:hAnsi="Courier New" w:cs="Courier New"/>
          <w:noProof/>
          <w:snapToGrid w:val="0"/>
          <w:sz w:val="16"/>
          <w:lang w:val="en-US"/>
        </w:rPr>
        <w:t xml:space="preserve">::= </w:t>
      </w:r>
      <w:r w:rsidRPr="00A5719E">
        <w:rPr>
          <w:rFonts w:ascii="Courier New" w:eastAsia="Times New Roman" w:hAnsi="Courier New" w:cs="Courier New"/>
          <w:snapToGrid w:val="0"/>
          <w:sz w:val="16"/>
          <w:lang w:val="en-US"/>
        </w:rPr>
        <w:t>INTEGER (0..63)</w:t>
      </w:r>
    </w:p>
    <w:p w14:paraId="7854C41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66F3CF3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SRSResourceID-List::= SEQUENCE (SIZE (1..maxnoSRS-ResourcePerSet)) OF SRSResourceID</w:t>
      </w:r>
    </w:p>
    <w:p w14:paraId="3262678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042B408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SRSResource-List ::= SEQUENCE (SIZE (1..maxnoSRS-Resources)) OF SRSResource</w:t>
      </w:r>
    </w:p>
    <w:p w14:paraId="0A57264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4C64443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SRSResourceSet::= SEQUENCE {</w:t>
      </w:r>
    </w:p>
    <w:p w14:paraId="3D99C45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sRSResourceSetID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SRSResourceSetID,</w:t>
      </w:r>
    </w:p>
    <w:p w14:paraId="4F0D95E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sRSResourceID-List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SRSResourceID-List,</w:t>
      </w:r>
    </w:p>
    <w:p w14:paraId="573C41B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resourceSetType</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ResourceSetType,</w:t>
      </w:r>
    </w:p>
    <w:p w14:paraId="3DB0F26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iE-Extensions</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ProtocolExtensionContainer { { SRSResourceSet-ExtIEs } } OPTIONAL</w:t>
      </w:r>
    </w:p>
    <w:p w14:paraId="4851123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6935BBC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4D71804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SRSResourceSet-ExtIEs F1AP-PROTOCOL-EXTENSION ::= {</w:t>
      </w:r>
    </w:p>
    <w:p w14:paraId="1654275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w:t>
      </w:r>
    </w:p>
    <w:p w14:paraId="35755FB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72E5AAA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6FD1755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noProof/>
          <w:snapToGrid w:val="0"/>
          <w:sz w:val="16"/>
          <w:lang w:val="en-US"/>
        </w:rPr>
        <w:t xml:space="preserve">SRSResourceSetID ::= </w:t>
      </w:r>
      <w:r w:rsidRPr="00A5719E">
        <w:rPr>
          <w:rFonts w:ascii="Courier New" w:eastAsia="Times New Roman" w:hAnsi="Courier New" w:cs="Courier New"/>
          <w:snapToGrid w:val="0"/>
          <w:sz w:val="16"/>
          <w:lang w:val="en-US"/>
        </w:rPr>
        <w:t>INTEGER (0..15, ...)</w:t>
      </w:r>
    </w:p>
    <w:p w14:paraId="518FFB0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1B9EF73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hAnsi="Courier New" w:cs="Courier New"/>
          <w:noProof/>
          <w:snapToGrid w:val="0"/>
          <w:sz w:val="16"/>
          <w:lang w:val="en-US"/>
        </w:rPr>
        <w:t xml:space="preserve">SRSResourceSetList </w:t>
      </w:r>
      <w:r w:rsidRPr="00A5719E">
        <w:rPr>
          <w:rFonts w:ascii="Courier New" w:eastAsia="Times New Roman" w:hAnsi="Courier New" w:cs="Courier New"/>
          <w:snapToGrid w:val="0"/>
          <w:sz w:val="16"/>
          <w:lang w:val="en-US"/>
        </w:rPr>
        <w:t xml:space="preserve">::= SEQUENCE (SIZE(1.. maxnoSRS-ResourceSets)) OF </w:t>
      </w:r>
      <w:r w:rsidRPr="00A5719E">
        <w:rPr>
          <w:rFonts w:ascii="Courier New" w:hAnsi="Courier New" w:cs="Courier New"/>
          <w:noProof/>
          <w:snapToGrid w:val="0"/>
          <w:sz w:val="16"/>
          <w:lang w:val="en-US"/>
        </w:rPr>
        <w:t>SRSResourceSetItem</w:t>
      </w:r>
    </w:p>
    <w:p w14:paraId="3C7EDC7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69DD634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hAnsi="Courier New" w:cs="Courier New"/>
          <w:noProof/>
          <w:snapToGrid w:val="0"/>
          <w:sz w:val="16"/>
          <w:lang w:val="en-US"/>
        </w:rPr>
        <w:t>SRSResourceSetItem</w:t>
      </w:r>
      <w:r w:rsidRPr="00A5719E">
        <w:rPr>
          <w:rFonts w:ascii="Courier New" w:eastAsia="Times New Roman" w:hAnsi="Courier New" w:cs="Courier New"/>
          <w:snapToGrid w:val="0"/>
          <w:sz w:val="16"/>
          <w:lang w:val="en-US"/>
        </w:rPr>
        <w:t xml:space="preserve"> ::= SEQUENCE {</w:t>
      </w:r>
    </w:p>
    <w:p w14:paraId="6D3679A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lastRenderedPageBreak/>
        <w:tab/>
        <w:t>numSRSresourcesperset</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INTEGER (1..16, ...)</w:t>
      </w:r>
      <w:r w:rsidRPr="00A5719E">
        <w:rPr>
          <w:rFonts w:ascii="Courier New" w:eastAsia="Times New Roman" w:hAnsi="Courier New" w:cs="Courier New"/>
          <w:snapToGrid w:val="0"/>
          <w:sz w:val="16"/>
          <w:lang w:val="en-US"/>
        </w:rPr>
        <w:tab/>
        <w:t>OPTIONAL,</w:t>
      </w:r>
    </w:p>
    <w:p w14:paraId="5DE5D3D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periodicityList</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PeriodicityList</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OPTIONAL,</w:t>
      </w:r>
    </w:p>
    <w:p w14:paraId="54FD70D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spatialRelationInfo</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SpatialRelationInfo</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OPTIONAL,</w:t>
      </w:r>
    </w:p>
    <w:p w14:paraId="19DDF03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pathlossReferenceInfo</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PathlossReferenceInfo</w:t>
      </w:r>
      <w:r w:rsidRPr="00A5719E">
        <w:rPr>
          <w:rFonts w:ascii="Courier New" w:eastAsia="Times New Roman" w:hAnsi="Courier New" w:cs="Courier New"/>
          <w:snapToGrid w:val="0"/>
          <w:sz w:val="16"/>
          <w:lang w:val="en-US"/>
        </w:rPr>
        <w:tab/>
        <w:t>OPTIONAL,</w:t>
      </w:r>
    </w:p>
    <w:p w14:paraId="72557C9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iE-Extensions</w:t>
      </w:r>
      <w:r w:rsidRPr="00A5719E">
        <w:rPr>
          <w:rFonts w:ascii="Courier New" w:eastAsia="Times New Roman" w:hAnsi="Courier New" w:cs="Courier New"/>
          <w:snapToGrid w:val="0"/>
          <w:sz w:val="16"/>
          <w:lang w:val="en-US"/>
        </w:rPr>
        <w:tab/>
        <w:t xml:space="preserve">ProtocolExtensionContainer { { </w:t>
      </w:r>
      <w:r w:rsidRPr="00A5719E">
        <w:rPr>
          <w:rFonts w:ascii="Courier New" w:hAnsi="Courier New" w:cs="Courier New"/>
          <w:noProof/>
          <w:snapToGrid w:val="0"/>
          <w:sz w:val="16"/>
          <w:lang w:val="en-US"/>
        </w:rPr>
        <w:t>SRSResourceSetItem</w:t>
      </w:r>
      <w:r w:rsidRPr="00A5719E">
        <w:rPr>
          <w:rFonts w:ascii="Courier New" w:eastAsia="Times New Roman" w:hAnsi="Courier New" w:cs="Courier New"/>
          <w:snapToGrid w:val="0"/>
          <w:sz w:val="16"/>
          <w:lang w:val="en-US"/>
        </w:rPr>
        <w:t>ExtIEs } }</w:t>
      </w:r>
      <w:r w:rsidRPr="00A5719E">
        <w:rPr>
          <w:rFonts w:ascii="Courier New" w:eastAsia="Times New Roman" w:hAnsi="Courier New" w:cs="Courier New"/>
          <w:snapToGrid w:val="0"/>
          <w:sz w:val="16"/>
          <w:lang w:val="en-US"/>
        </w:rPr>
        <w:tab/>
        <w:t>OPTIONAL</w:t>
      </w:r>
    </w:p>
    <w:p w14:paraId="5498B9E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w:t>
      </w:r>
    </w:p>
    <w:p w14:paraId="02212DF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4DEC013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hAnsi="Courier New" w:cs="Courier New"/>
          <w:noProof/>
          <w:snapToGrid w:val="0"/>
          <w:sz w:val="16"/>
          <w:lang w:val="en-US"/>
        </w:rPr>
        <w:t>SRSResourceSetItem</w:t>
      </w:r>
      <w:r w:rsidRPr="00A5719E">
        <w:rPr>
          <w:rFonts w:ascii="Courier New" w:eastAsia="Times New Roman" w:hAnsi="Courier New" w:cs="Courier New"/>
          <w:snapToGrid w:val="0"/>
          <w:sz w:val="16"/>
          <w:lang w:val="en-US"/>
        </w:rPr>
        <w:t>ExtIEs</w:t>
      </w:r>
      <w:r w:rsidRPr="00A5719E">
        <w:rPr>
          <w:rFonts w:ascii="Courier New" w:eastAsia="Times New Roman" w:hAnsi="Courier New" w:cs="Courier New"/>
          <w:snapToGrid w:val="0"/>
          <w:sz w:val="16"/>
          <w:lang w:val="en-US"/>
        </w:rPr>
        <w:tab/>
        <w:t>F1AP-PROTOCOL-EXTENSION ::= {</w:t>
      </w:r>
    </w:p>
    <w:p w14:paraId="71F686B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z w:val="16"/>
          <w:lang w:val="en-US"/>
        </w:rPr>
      </w:pPr>
      <w:r w:rsidRPr="00A5719E">
        <w:rPr>
          <w:rFonts w:ascii="Courier New" w:eastAsia="Times New Roman" w:hAnsi="Courier New" w:cs="Courier New"/>
          <w:noProof/>
          <w:sz w:val="16"/>
          <w:lang w:val="en-US"/>
        </w:rPr>
        <w:tab/>
      </w:r>
      <w:r w:rsidRPr="00A5719E">
        <w:rPr>
          <w:rFonts w:ascii="Courier New" w:eastAsia="等线" w:hAnsi="Courier New" w:cs="Courier New"/>
          <w:noProof/>
          <w:sz w:val="16"/>
          <w:lang w:val="en-US"/>
        </w:rPr>
        <w:t>{ ID id-SRSSpatialRelationPerSRSResource</w:t>
      </w:r>
      <w:r w:rsidRPr="00A5719E">
        <w:rPr>
          <w:rFonts w:ascii="Courier New" w:eastAsia="等线" w:hAnsi="Courier New" w:cs="Courier New"/>
          <w:noProof/>
          <w:sz w:val="16"/>
          <w:lang w:val="en-US"/>
        </w:rPr>
        <w:tab/>
        <w:t>CRITICALITY ignore</w:t>
      </w:r>
      <w:r w:rsidRPr="00A5719E">
        <w:rPr>
          <w:rFonts w:ascii="Courier New" w:eastAsia="等线" w:hAnsi="Courier New" w:cs="Courier New"/>
          <w:noProof/>
          <w:sz w:val="16"/>
          <w:lang w:val="en-US"/>
        </w:rPr>
        <w:tab/>
        <w:t>EXTENSION SpatialRelationPerSRSResource PRESENCE optional},</w:t>
      </w:r>
    </w:p>
    <w:p w14:paraId="199A5FF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w:t>
      </w:r>
    </w:p>
    <w:p w14:paraId="52603F9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w:t>
      </w:r>
    </w:p>
    <w:p w14:paraId="5174CB9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08B4299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xml:space="preserve">SRSResourceSet-List ::= SEQUENCE (SIZE (1..maxnoSRS-ResourceSets)) OF SRSResourceSet </w:t>
      </w:r>
    </w:p>
    <w:p w14:paraId="02AD553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4EABB98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noProof/>
          <w:snapToGrid w:val="0"/>
          <w:sz w:val="16"/>
          <w:lang w:val="en-US"/>
        </w:rPr>
        <w:t xml:space="preserve">SRSResourceTrigger ::= </w:t>
      </w:r>
      <w:r w:rsidRPr="00A5719E">
        <w:rPr>
          <w:rFonts w:ascii="Courier New" w:eastAsia="Times New Roman" w:hAnsi="Courier New" w:cs="Courier New"/>
          <w:snapToGrid w:val="0"/>
          <w:sz w:val="16"/>
          <w:lang w:val="en-US"/>
        </w:rPr>
        <w:t>SEQUENCE {</w:t>
      </w:r>
    </w:p>
    <w:p w14:paraId="2CF9955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aperiodicSRSResourceTriggerList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AperiodicSRSResourceTriggerList,</w:t>
      </w:r>
    </w:p>
    <w:p w14:paraId="7DE2E98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iE-Extensions</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ProtocolExtensionContainer { {SRSResourceTrigger-ExtIEs} }</w:t>
      </w:r>
      <w:r w:rsidRPr="00A5719E">
        <w:rPr>
          <w:rFonts w:ascii="Courier New" w:eastAsia="Times New Roman" w:hAnsi="Courier New" w:cs="Courier New"/>
          <w:noProof/>
          <w:snapToGrid w:val="0"/>
          <w:sz w:val="16"/>
          <w:lang w:val="en-US"/>
        </w:rPr>
        <w:tab/>
        <w:t>OPTIONAL</w:t>
      </w:r>
    </w:p>
    <w:p w14:paraId="0526698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2DAAB5B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0909C8E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SRSResourceTrigger-ExtIEs F1AP-PROTOCOL-EXTENSION ::= {</w:t>
      </w:r>
    </w:p>
    <w:p w14:paraId="576D323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w:t>
      </w:r>
    </w:p>
    <w:p w14:paraId="132B475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7E5C774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3C597C4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50013F0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SRSResourcetype ::= SEQUENCE {</w:t>
      </w:r>
    </w:p>
    <w:p w14:paraId="5ADADE5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sRSResourceTypeChoice</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SRSResourceTypeChoice,</w:t>
      </w:r>
    </w:p>
    <w:p w14:paraId="19903BF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iE-Extensions</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ProtocolExtensionContainer { { SRSResourcetype-ExtIEs} }</w:t>
      </w:r>
      <w:r w:rsidRPr="00A5719E">
        <w:rPr>
          <w:rFonts w:ascii="Courier New" w:eastAsia="Times New Roman" w:hAnsi="Courier New" w:cs="Courier New"/>
          <w:noProof/>
          <w:snapToGrid w:val="0"/>
          <w:sz w:val="16"/>
          <w:lang w:val="en-US"/>
        </w:rPr>
        <w:tab/>
        <w:t>OPTIONAL,</w:t>
      </w:r>
    </w:p>
    <w:p w14:paraId="4D5971C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w:t>
      </w:r>
    </w:p>
    <w:p w14:paraId="7B6FEE6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101B092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783B7F6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SRSResourcetype-ExtIEs F1AP-PROTOCOL-EXTENSION ::= {</w:t>
      </w:r>
    </w:p>
    <w:p w14:paraId="1D926E0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w:t>
      </w:r>
      <w:r w:rsidRPr="00A5719E">
        <w:rPr>
          <w:rFonts w:ascii="Courier New" w:eastAsia="Times New Roman" w:hAnsi="Courier New" w:cs="Courier New"/>
          <w:noProof/>
          <w:sz w:val="16"/>
          <w:szCs w:val="22"/>
          <w:lang w:val="en-US"/>
        </w:rPr>
        <w:t xml:space="preserve"> </w:t>
      </w:r>
      <w:r w:rsidRPr="00A5719E">
        <w:rPr>
          <w:rFonts w:ascii="Courier New" w:eastAsia="Times New Roman" w:hAnsi="Courier New" w:cs="Courier New"/>
          <w:noProof/>
          <w:snapToGrid w:val="0"/>
          <w:sz w:val="16"/>
          <w:lang w:val="en-US"/>
        </w:rPr>
        <w:t>ID</w:t>
      </w:r>
      <w:r w:rsidRPr="00A5719E">
        <w:rPr>
          <w:rFonts w:ascii="Courier New" w:eastAsia="Times New Roman" w:hAnsi="Courier New" w:cs="Courier New"/>
          <w:noProof/>
          <w:sz w:val="16"/>
          <w:szCs w:val="22"/>
          <w:lang w:val="en-US"/>
        </w:rPr>
        <w:t xml:space="preserve"> id-</w:t>
      </w:r>
      <w:r w:rsidRPr="00A5719E">
        <w:rPr>
          <w:rFonts w:ascii="Courier New" w:hAnsi="Courier New" w:cs="Courier New"/>
          <w:noProof/>
          <w:snapToGrid w:val="0"/>
          <w:sz w:val="16"/>
          <w:lang w:val="sv-SE" w:eastAsia="sv-SE"/>
        </w:rPr>
        <w:t>SRSPortIndex</w:t>
      </w:r>
      <w:r w:rsidRPr="00A5719E">
        <w:rPr>
          <w:rFonts w:ascii="Courier New" w:eastAsia="Times New Roman" w:hAnsi="Courier New" w:cs="Courier New"/>
          <w:noProof/>
          <w:sz w:val="16"/>
          <w:szCs w:val="22"/>
          <w:lang w:val="en-US"/>
        </w:rPr>
        <w:tab/>
      </w:r>
      <w:r w:rsidRPr="00A5719E">
        <w:rPr>
          <w:rFonts w:ascii="Courier New" w:eastAsia="Times New Roman" w:hAnsi="Courier New" w:cs="Courier New"/>
          <w:noProof/>
          <w:sz w:val="16"/>
          <w:szCs w:val="22"/>
          <w:lang w:val="en-US"/>
        </w:rPr>
        <w:tab/>
      </w:r>
      <w:r w:rsidRPr="00A5719E">
        <w:rPr>
          <w:rFonts w:ascii="Courier New" w:eastAsia="Times New Roman" w:hAnsi="Courier New" w:cs="Courier New"/>
          <w:noProof/>
          <w:sz w:val="16"/>
          <w:szCs w:val="22"/>
          <w:lang w:val="en-US"/>
        </w:rPr>
        <w:tab/>
      </w:r>
      <w:r w:rsidRPr="00A5719E">
        <w:rPr>
          <w:rFonts w:ascii="Courier New" w:eastAsia="Times New Roman" w:hAnsi="Courier New" w:cs="Courier New"/>
          <w:noProof/>
          <w:snapToGrid w:val="0"/>
          <w:sz w:val="16"/>
          <w:lang w:val="en-US"/>
        </w:rPr>
        <w:t>CRITICALITY ignore EXTENSION</w:t>
      </w:r>
      <w:r w:rsidRPr="00A5719E">
        <w:rPr>
          <w:rFonts w:ascii="Courier New" w:eastAsia="Times New Roman" w:hAnsi="Courier New" w:cs="Courier New"/>
          <w:noProof/>
          <w:sz w:val="16"/>
          <w:szCs w:val="22"/>
          <w:lang w:val="en-US"/>
        </w:rPr>
        <w:t xml:space="preserve"> </w:t>
      </w:r>
      <w:r w:rsidRPr="00A5719E">
        <w:rPr>
          <w:rFonts w:ascii="Courier New" w:hAnsi="Courier New" w:cs="Courier New"/>
          <w:noProof/>
          <w:snapToGrid w:val="0"/>
          <w:sz w:val="16"/>
          <w:lang w:val="sv-SE" w:eastAsia="sv-SE"/>
        </w:rPr>
        <w:t>SRSPortIndex</w:t>
      </w:r>
      <w:r w:rsidRPr="00A5719E">
        <w:rPr>
          <w:rFonts w:ascii="Courier New" w:eastAsia="Times New Roman" w:hAnsi="Courier New" w:cs="Courier New"/>
          <w:noProof/>
          <w:sz w:val="16"/>
          <w:szCs w:val="22"/>
          <w:lang w:val="en-US"/>
        </w:rPr>
        <w:tab/>
      </w:r>
      <w:r w:rsidRPr="00A5719E">
        <w:rPr>
          <w:rFonts w:ascii="Courier New" w:eastAsia="Times New Roman" w:hAnsi="Courier New" w:cs="Courier New"/>
          <w:noProof/>
          <w:snapToGrid w:val="0"/>
          <w:sz w:val="16"/>
          <w:lang w:val="en-US"/>
        </w:rPr>
        <w:t>PRESENCE optional },</w:t>
      </w:r>
    </w:p>
    <w:p w14:paraId="1593C89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eastAsia="ko-KR"/>
        </w:rPr>
      </w:pPr>
      <w:r w:rsidRPr="00A5719E">
        <w:rPr>
          <w:rFonts w:ascii="Courier New" w:eastAsia="Times New Roman" w:hAnsi="Courier New" w:cs="Courier New"/>
          <w:noProof/>
          <w:snapToGrid w:val="0"/>
          <w:sz w:val="16"/>
          <w:lang w:val="en-US"/>
        </w:rPr>
        <w:tab/>
        <w:t>...</w:t>
      </w:r>
    </w:p>
    <w:p w14:paraId="61838F6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0F21BCB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1C5063F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SRSResourceTypeChoice ::= CHOICE {</w:t>
      </w:r>
    </w:p>
    <w:p w14:paraId="53188F4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sRSResourceInfo</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SRSInfo,</w:t>
      </w:r>
    </w:p>
    <w:p w14:paraId="703DF46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posSRSResourceInfo</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PosSRSInfo,</w:t>
      </w:r>
    </w:p>
    <w:p w14:paraId="13D7050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choice-extension</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t xml:space="preserve">ProtocolIE-SingleContainer { { </w:t>
      </w:r>
      <w:r w:rsidRPr="00A5719E">
        <w:rPr>
          <w:rFonts w:ascii="Courier New" w:eastAsia="Times New Roman" w:hAnsi="Courier New" w:cs="Courier New"/>
          <w:noProof/>
          <w:snapToGrid w:val="0"/>
          <w:sz w:val="16"/>
          <w:lang w:val="en-US"/>
        </w:rPr>
        <w:t>SRSResourceTypeChoice</w:t>
      </w:r>
      <w:r w:rsidRPr="00A5719E">
        <w:rPr>
          <w:rFonts w:ascii="Courier New" w:hAnsi="Courier New" w:cs="Courier New"/>
          <w:noProof/>
          <w:sz w:val="16"/>
          <w:lang w:val="en-US"/>
        </w:rPr>
        <w:t>-ExtIEs} }</w:t>
      </w:r>
    </w:p>
    <w:p w14:paraId="3AE92BD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w:t>
      </w:r>
    </w:p>
    <w:p w14:paraId="1E42F34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097CACE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eastAsia="Times New Roman" w:hAnsi="Courier New" w:cs="Courier New"/>
          <w:noProof/>
          <w:snapToGrid w:val="0"/>
          <w:sz w:val="16"/>
          <w:lang w:val="en-US"/>
        </w:rPr>
        <w:t>SRSResourceTypeChoice</w:t>
      </w:r>
      <w:r w:rsidRPr="00A5719E">
        <w:rPr>
          <w:rFonts w:ascii="Courier New" w:hAnsi="Courier New" w:cs="Courier New"/>
          <w:noProof/>
          <w:sz w:val="16"/>
          <w:lang w:val="en-US"/>
        </w:rPr>
        <w:t>-ExtIEs F1AP-PROTOCOL-IES ::= {</w:t>
      </w:r>
    </w:p>
    <w:p w14:paraId="0F023B9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w:t>
      </w:r>
    </w:p>
    <w:p w14:paraId="63B5CF1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50D7D75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036D00D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SRSInfo ::= SEQUENCE {</w:t>
      </w:r>
    </w:p>
    <w:p w14:paraId="07C628F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sRSResource</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SRSResourceID,</w:t>
      </w:r>
    </w:p>
    <w:p w14:paraId="581DBAE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xml:space="preserve">... </w:t>
      </w:r>
    </w:p>
    <w:p w14:paraId="07974A5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520AD39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0463998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SRS-Periodicity ::= ENUMERATED{slot1, slot2, slot4, slot5, slot8, slot10, slot16, slot20, slot32, slot40, slot64, slot80, slot160, slot320, slot640, slot1280, slot2560, slot5120, slot10240, slot40960, slot81920, ..., slot128, slot256, slot512, slot20480}</w:t>
      </w:r>
    </w:p>
    <w:p w14:paraId="7C06865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215BD84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lastRenderedPageBreak/>
        <w:t>SRSPosRRCInactiveConfig ::= OCTET STRING</w:t>
      </w:r>
    </w:p>
    <w:p w14:paraId="5B85B3A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3349D18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SRSPosRRCInactiveValidityAreaConfig ::= OCTET STRING</w:t>
      </w:r>
    </w:p>
    <w:p w14:paraId="31F8FDC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382D19F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SRSPosRRCInactiveQueryIndication ::= ENUMERATED {true, ...}</w:t>
      </w:r>
    </w:p>
    <w:p w14:paraId="354A85B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06F91EB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PosSRSInfo ::= SEQUENCE {</w:t>
      </w:r>
    </w:p>
    <w:p w14:paraId="1E1C2CC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posSRSResourceID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SRSPosResourceID,</w:t>
      </w:r>
    </w:p>
    <w:p w14:paraId="39EE56B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w:t>
      </w:r>
    </w:p>
    <w:p w14:paraId="07805E9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62BA0A6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162E87D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z w:val="16"/>
          <w:lang w:val="en-US"/>
        </w:rPr>
        <w:t xml:space="preserve">SRSReservationType </w:t>
      </w:r>
      <w:r w:rsidRPr="00A5719E">
        <w:rPr>
          <w:rFonts w:ascii="Courier New" w:eastAsia="Times New Roman" w:hAnsi="Courier New" w:cs="Courier New"/>
          <w:noProof/>
          <w:snapToGrid w:val="0"/>
          <w:sz w:val="16"/>
          <w:lang w:val="en-US"/>
        </w:rPr>
        <w:t>::= ENUMERATED {reserve, release, ...}</w:t>
      </w:r>
    </w:p>
    <w:p w14:paraId="121EC65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p>
    <w:p w14:paraId="41AC7D2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eastAsia="ko-KR"/>
        </w:rPr>
      </w:pPr>
    </w:p>
    <w:p w14:paraId="114B2BA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SSB ::= SEQUENCE {</w:t>
      </w:r>
    </w:p>
    <w:p w14:paraId="0BD736C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pCI-NR</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NRPCI,</w:t>
      </w:r>
    </w:p>
    <w:p w14:paraId="5A5D739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ssb-index</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SSB-Index</w:t>
      </w:r>
      <w:r w:rsidRPr="00A5719E">
        <w:rPr>
          <w:rFonts w:ascii="Courier New" w:eastAsia="Times New Roman" w:hAnsi="Courier New" w:cs="Courier New"/>
          <w:noProof/>
          <w:snapToGrid w:val="0"/>
          <w:sz w:val="16"/>
          <w:lang w:val="en-US"/>
        </w:rPr>
        <w:tab/>
        <w:t>OPTIONAL,</w:t>
      </w:r>
    </w:p>
    <w:p w14:paraId="4E27648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fr-FR"/>
        </w:rPr>
        <w:t>iE-Extensions</w:t>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t>ProtocolExtensionContainer { {SSB-ExtIEs} }</w:t>
      </w:r>
      <w:r w:rsidRPr="00A5719E">
        <w:rPr>
          <w:rFonts w:ascii="Courier New" w:eastAsia="Times New Roman" w:hAnsi="Courier New" w:cs="Courier New"/>
          <w:noProof/>
          <w:snapToGrid w:val="0"/>
          <w:sz w:val="16"/>
          <w:lang w:val="fr-FR"/>
        </w:rPr>
        <w:tab/>
        <w:t>OPTIONAL</w:t>
      </w:r>
    </w:p>
    <w:p w14:paraId="5847991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rPr>
      </w:pPr>
      <w:r w:rsidRPr="00A5719E">
        <w:rPr>
          <w:rFonts w:ascii="Courier New" w:eastAsia="Times New Roman" w:hAnsi="Courier New" w:cs="Courier New"/>
          <w:noProof/>
          <w:snapToGrid w:val="0"/>
          <w:sz w:val="16"/>
          <w:lang w:val="en-US"/>
        </w:rPr>
        <w:t>}</w:t>
      </w:r>
    </w:p>
    <w:p w14:paraId="4DC97E6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4602BD8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722D15B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SSBCoverageModification-List ::= SEQUENCE (SIZE (1..maxnoofSSBAreas)) OF SSBCoverageModification-Item</w:t>
      </w:r>
    </w:p>
    <w:p w14:paraId="46A7FAF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35544AD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SSBCoverageModification-Item::= SEQUENCE {</w:t>
      </w:r>
    </w:p>
    <w:p w14:paraId="7DC739B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sSBIndex</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INTEGER(0..63),</w:t>
      </w:r>
    </w:p>
    <w:p w14:paraId="5EFF3DF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sSBCoverageState</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SSBCoverageState,</w:t>
      </w:r>
      <w:r w:rsidRPr="00A5719E">
        <w:rPr>
          <w:rFonts w:ascii="Courier New" w:eastAsia="Times New Roman" w:hAnsi="Courier New" w:cs="Courier New"/>
          <w:noProof/>
          <w:snapToGrid w:val="0"/>
          <w:sz w:val="16"/>
          <w:lang w:val="en-US"/>
        </w:rPr>
        <w:tab/>
      </w:r>
    </w:p>
    <w:p w14:paraId="00F8DDA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iE-Extensions</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ProtocolExtensionContainer { { SSBCoverageModification-Item-ExtIEs} }</w:t>
      </w:r>
      <w:r w:rsidRPr="00A5719E">
        <w:rPr>
          <w:rFonts w:ascii="Courier New" w:eastAsia="Times New Roman" w:hAnsi="Courier New" w:cs="Courier New"/>
          <w:noProof/>
          <w:snapToGrid w:val="0"/>
          <w:sz w:val="16"/>
          <w:lang w:val="en-US"/>
        </w:rPr>
        <w:tab/>
        <w:t>OPTIONAL,</w:t>
      </w:r>
    </w:p>
    <w:p w14:paraId="665C675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01F4A73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21BF693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4733DEA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SSBCoverageModification-Item-ExtIEs F1AP-PROTOCOL-EXTENSION ::= {</w:t>
      </w:r>
    </w:p>
    <w:p w14:paraId="2BF0EF8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w:t>
      </w:r>
    </w:p>
    <w:p w14:paraId="5521DF7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0F87A94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6275239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42E23C4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SSBCoverageState ::= INTEGER (0..15, ...)</w:t>
      </w:r>
    </w:p>
    <w:p w14:paraId="7C3052E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64E853B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3FE03C2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SSB-ExtIEs F1AP-PROTOCOL-EXTENSION ::= {</w:t>
      </w:r>
    </w:p>
    <w:p w14:paraId="1871094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w:t>
      </w:r>
    </w:p>
    <w:p w14:paraId="437E93F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69FFE92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19A1AA9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 xml:space="preserve">SSB-freqInfo ::= INTEGER (0..maxNRARFCN) </w:t>
      </w:r>
    </w:p>
    <w:p w14:paraId="6A19EF4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7FFDEFE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SSB-Index ::= INTEGER(0..63)</w:t>
      </w:r>
    </w:p>
    <w:p w14:paraId="4BEA559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77E1D99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SSB-subcarrierSpacing ::=  ENUMERATED {kHz15, kHz30, kHz120, kHz240, spare3, spare2, spare1, ...}</w:t>
      </w:r>
    </w:p>
    <w:p w14:paraId="2E666DD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2A90E39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SSB-transmissionPeriodicity</w:t>
      </w:r>
      <w:r w:rsidRPr="00A5719E">
        <w:rPr>
          <w:rFonts w:ascii="Courier New" w:hAnsi="Courier New" w:cs="Courier New"/>
          <w:noProof/>
          <w:sz w:val="16"/>
          <w:lang w:val="en-US"/>
        </w:rPr>
        <w:tab/>
        <w:t>::= ENUMERATED {sf10, sf20, sf40, sf80, sf160, sf320, sf640, ..., sf5}</w:t>
      </w:r>
    </w:p>
    <w:p w14:paraId="1377F5D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7C1E243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SSB-transmissionTimingOffset ::= INTEGER (0..127, ...)</w:t>
      </w:r>
    </w:p>
    <w:p w14:paraId="2B607B9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2F733F3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SSB-transmissionBitmap ::= CHOICE {</w:t>
      </w:r>
    </w:p>
    <w:p w14:paraId="734D844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lastRenderedPageBreak/>
        <w:tab/>
        <w:t>shortBitmap</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t>BIT STRING (SIZE (4)),</w:t>
      </w:r>
    </w:p>
    <w:p w14:paraId="7FD9CEA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mediumBitmap</w:t>
      </w:r>
      <w:r w:rsidRPr="00A5719E">
        <w:rPr>
          <w:rFonts w:ascii="Courier New" w:hAnsi="Courier New" w:cs="Courier New"/>
          <w:noProof/>
          <w:sz w:val="16"/>
          <w:lang w:val="en-US"/>
        </w:rPr>
        <w:tab/>
      </w:r>
      <w:r w:rsidRPr="00A5719E">
        <w:rPr>
          <w:rFonts w:ascii="Courier New" w:hAnsi="Courier New" w:cs="Courier New"/>
          <w:noProof/>
          <w:sz w:val="16"/>
          <w:lang w:val="en-US"/>
        </w:rPr>
        <w:tab/>
        <w:t>BIT STRING (SIZE (8)),</w:t>
      </w:r>
    </w:p>
    <w:p w14:paraId="61D98B3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longBitmap</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t>BIT STRING (SIZE (64)),</w:t>
      </w:r>
    </w:p>
    <w:p w14:paraId="71BDF5B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choice-extension</w:t>
      </w:r>
      <w:r w:rsidRPr="00A5719E">
        <w:rPr>
          <w:rFonts w:ascii="Courier New" w:hAnsi="Courier New" w:cs="Courier New"/>
          <w:noProof/>
          <w:sz w:val="16"/>
          <w:lang w:val="en-US"/>
        </w:rPr>
        <w:tab/>
        <w:t>ProtocolIE-SingleContainer { { SSB-transmisisonBitmap-ExtIEs} }</w:t>
      </w:r>
    </w:p>
    <w:p w14:paraId="1F889E0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w:t>
      </w:r>
    </w:p>
    <w:p w14:paraId="5722B0D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68E6A9C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SSB-transmisisonBitmap-ExtIEs F1AP-PROTOCOL-IES ::= {</w:t>
      </w:r>
    </w:p>
    <w:p w14:paraId="740B2AC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w:t>
      </w:r>
    </w:p>
    <w:p w14:paraId="6B75E49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w:t>
      </w:r>
    </w:p>
    <w:p w14:paraId="24CE96A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2477120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SSBAreaCapacityValueList ::= SEQUENCE (SIZE(1.. maxnoofSSBAreas)) OF</w:t>
      </w:r>
      <w:r w:rsidRPr="00A5719E">
        <w:rPr>
          <w:rFonts w:ascii="Courier New" w:hAnsi="Courier New" w:cs="Courier New"/>
          <w:noProof/>
          <w:sz w:val="16"/>
          <w:lang w:val="en-US"/>
        </w:rPr>
        <w:tab/>
        <w:t>SSBAreaCapacityValueItem</w:t>
      </w:r>
    </w:p>
    <w:p w14:paraId="06FBBD0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028FCCF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SSBAreaCapacityValueItem ::= SEQUENCE {</w:t>
      </w:r>
    </w:p>
    <w:p w14:paraId="61B749F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sSBIndex</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t>INTEGER(0..63),</w:t>
      </w:r>
    </w:p>
    <w:p w14:paraId="4F9D7CF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sSBAreaCapacityValue</w:t>
      </w:r>
      <w:r w:rsidRPr="00A5719E">
        <w:rPr>
          <w:rFonts w:ascii="Courier New" w:hAnsi="Courier New" w:cs="Courier New"/>
          <w:noProof/>
          <w:sz w:val="16"/>
          <w:lang w:val="en-US"/>
        </w:rPr>
        <w:tab/>
        <w:t>INTEGER (0..100),</w:t>
      </w:r>
    </w:p>
    <w:p w14:paraId="67CF363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iE-Extensions</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t>ProtocolExtensionContainer { { SSBAreaCapacityValueItem-ExtIEs} } OPTIONAL</w:t>
      </w:r>
    </w:p>
    <w:p w14:paraId="135ECD5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w:t>
      </w:r>
    </w:p>
    <w:p w14:paraId="36F77C4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4F66D60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 xml:space="preserve">SSBAreaCapacityValueItem-ExtIEs </w:t>
      </w:r>
      <w:r w:rsidRPr="00A5719E">
        <w:rPr>
          <w:rFonts w:ascii="Courier New" w:hAnsi="Courier New" w:cs="Courier New"/>
          <w:noProof/>
          <w:sz w:val="16"/>
          <w:lang w:val="en-US"/>
        </w:rPr>
        <w:tab/>
        <w:t>F1AP-PROTOCOL-EXTENSION ::= {</w:t>
      </w:r>
    </w:p>
    <w:p w14:paraId="372DB38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w:t>
      </w:r>
    </w:p>
    <w:p w14:paraId="6F4CBB2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w:t>
      </w:r>
    </w:p>
    <w:p w14:paraId="6DB485B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417B4A8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SSBAreaRadioResourceStatusList::= SEQUENCE (SIZE(1.. maxnoofSSBAreas)) OF</w:t>
      </w:r>
      <w:r w:rsidRPr="00A5719E">
        <w:rPr>
          <w:rFonts w:ascii="Courier New" w:hAnsi="Courier New" w:cs="Courier New"/>
          <w:noProof/>
          <w:sz w:val="16"/>
          <w:lang w:val="en-US"/>
        </w:rPr>
        <w:tab/>
        <w:t>SSBAreaRadioResourceStatusItem</w:t>
      </w:r>
    </w:p>
    <w:p w14:paraId="31E7C13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22EB309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SSBAreaRadioResourceStatusItem::= SEQUENCE {</w:t>
      </w:r>
    </w:p>
    <w:p w14:paraId="33B40F1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sSBIndex</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t>INTEGER(0..63),</w:t>
      </w:r>
    </w:p>
    <w:p w14:paraId="1DB4817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sSBAreaDLGBRPRBusage</w:t>
      </w:r>
      <w:r w:rsidRPr="00A5719E">
        <w:rPr>
          <w:rFonts w:ascii="Courier New" w:hAnsi="Courier New" w:cs="Courier New"/>
          <w:noProof/>
          <w:sz w:val="16"/>
          <w:lang w:val="en-US"/>
        </w:rPr>
        <w:tab/>
      </w:r>
      <w:r w:rsidRPr="00A5719E">
        <w:rPr>
          <w:rFonts w:ascii="Courier New" w:hAnsi="Courier New" w:cs="Courier New"/>
          <w:noProof/>
          <w:sz w:val="16"/>
          <w:lang w:val="en-US"/>
        </w:rPr>
        <w:tab/>
        <w:t>INTEGER (0..100),</w:t>
      </w:r>
    </w:p>
    <w:p w14:paraId="30D8437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sSBAreaULGBRPRBusage</w:t>
      </w:r>
      <w:r w:rsidRPr="00A5719E">
        <w:rPr>
          <w:rFonts w:ascii="Courier New" w:hAnsi="Courier New" w:cs="Courier New"/>
          <w:noProof/>
          <w:sz w:val="16"/>
          <w:lang w:val="en-US"/>
        </w:rPr>
        <w:tab/>
      </w:r>
      <w:r w:rsidRPr="00A5719E">
        <w:rPr>
          <w:rFonts w:ascii="Courier New" w:hAnsi="Courier New" w:cs="Courier New"/>
          <w:noProof/>
          <w:sz w:val="16"/>
          <w:lang w:val="en-US"/>
        </w:rPr>
        <w:tab/>
        <w:t>INTEGER (0..100),</w:t>
      </w:r>
    </w:p>
    <w:p w14:paraId="73A2239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sSBAreaDLnon-GBRPRBusage</w:t>
      </w:r>
      <w:r w:rsidRPr="00A5719E">
        <w:rPr>
          <w:rFonts w:ascii="Courier New" w:hAnsi="Courier New" w:cs="Courier New"/>
          <w:noProof/>
          <w:sz w:val="16"/>
          <w:lang w:val="en-US"/>
        </w:rPr>
        <w:tab/>
        <w:t>INTEGER (0..100),</w:t>
      </w:r>
    </w:p>
    <w:p w14:paraId="2E3D655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sSBAreaULnon-GBRPRBusage</w:t>
      </w:r>
      <w:r w:rsidRPr="00A5719E">
        <w:rPr>
          <w:rFonts w:ascii="Courier New" w:hAnsi="Courier New" w:cs="Courier New"/>
          <w:noProof/>
          <w:sz w:val="16"/>
          <w:lang w:val="en-US"/>
        </w:rPr>
        <w:tab/>
        <w:t>INTEGER (0..100),</w:t>
      </w:r>
    </w:p>
    <w:p w14:paraId="0465F86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sSBAreaDLTotalPRBusage</w:t>
      </w:r>
      <w:r w:rsidRPr="00A5719E">
        <w:rPr>
          <w:rFonts w:ascii="Courier New" w:hAnsi="Courier New" w:cs="Courier New"/>
          <w:noProof/>
          <w:sz w:val="16"/>
          <w:lang w:val="en-US"/>
        </w:rPr>
        <w:tab/>
      </w:r>
      <w:r w:rsidRPr="00A5719E">
        <w:rPr>
          <w:rFonts w:ascii="Courier New" w:hAnsi="Courier New" w:cs="Courier New"/>
          <w:noProof/>
          <w:sz w:val="16"/>
          <w:lang w:val="en-US"/>
        </w:rPr>
        <w:tab/>
        <w:t>INTEGER (0..100),</w:t>
      </w:r>
    </w:p>
    <w:p w14:paraId="56F73E9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sSBAreaULTotalPRBusage</w:t>
      </w:r>
      <w:r w:rsidRPr="00A5719E">
        <w:rPr>
          <w:rFonts w:ascii="Courier New" w:hAnsi="Courier New" w:cs="Courier New"/>
          <w:noProof/>
          <w:sz w:val="16"/>
          <w:lang w:val="en-US"/>
        </w:rPr>
        <w:tab/>
      </w:r>
      <w:r w:rsidRPr="00A5719E">
        <w:rPr>
          <w:rFonts w:ascii="Courier New" w:hAnsi="Courier New" w:cs="Courier New"/>
          <w:noProof/>
          <w:sz w:val="16"/>
          <w:lang w:val="en-US"/>
        </w:rPr>
        <w:tab/>
        <w:t>INTEGER (0..100),</w:t>
      </w:r>
    </w:p>
    <w:p w14:paraId="66280E8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dLschedulingPDCCHCCEusage</w:t>
      </w:r>
      <w:r w:rsidRPr="00A5719E">
        <w:rPr>
          <w:rFonts w:ascii="Courier New" w:hAnsi="Courier New" w:cs="Courier New"/>
          <w:noProof/>
          <w:sz w:val="16"/>
          <w:lang w:val="en-US"/>
        </w:rPr>
        <w:tab/>
        <w:t>INTEGER (0..100)</w:t>
      </w:r>
      <w:r w:rsidRPr="00A5719E">
        <w:rPr>
          <w:rFonts w:ascii="Courier New" w:hAnsi="Courier New" w:cs="Courier New"/>
          <w:noProof/>
          <w:sz w:val="16"/>
          <w:lang w:val="en-US"/>
        </w:rPr>
        <w:tab/>
      </w:r>
      <w:r w:rsidRPr="00A5719E">
        <w:rPr>
          <w:rFonts w:ascii="Courier New" w:hAnsi="Courier New" w:cs="Courier New"/>
          <w:noProof/>
          <w:sz w:val="16"/>
          <w:lang w:val="en-US"/>
        </w:rPr>
        <w:tab/>
        <w:t>OPTIONAL,</w:t>
      </w:r>
    </w:p>
    <w:p w14:paraId="29C2205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uLschedulingPDCCHCCEusage</w:t>
      </w:r>
      <w:r w:rsidRPr="00A5719E">
        <w:rPr>
          <w:rFonts w:ascii="Courier New" w:hAnsi="Courier New" w:cs="Courier New"/>
          <w:noProof/>
          <w:sz w:val="16"/>
          <w:lang w:val="en-US"/>
        </w:rPr>
        <w:tab/>
        <w:t xml:space="preserve">INTEGER (0..100) </w:t>
      </w:r>
      <w:r w:rsidRPr="00A5719E">
        <w:rPr>
          <w:rFonts w:ascii="Courier New" w:hAnsi="Courier New" w:cs="Courier New"/>
          <w:noProof/>
          <w:sz w:val="16"/>
          <w:lang w:val="en-US"/>
        </w:rPr>
        <w:tab/>
      </w:r>
      <w:r w:rsidRPr="00A5719E">
        <w:rPr>
          <w:rFonts w:ascii="Courier New" w:hAnsi="Courier New" w:cs="Courier New"/>
          <w:noProof/>
          <w:sz w:val="16"/>
          <w:lang w:val="en-US"/>
        </w:rPr>
        <w:tab/>
        <w:t>OPTIONAL,</w:t>
      </w:r>
    </w:p>
    <w:p w14:paraId="175EA40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iE-Extensions</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t>ProtocolExtensionContainer { { SSBAreaRadioResourceStatusItem-ExtIEs} } OPTIONAL</w:t>
      </w:r>
    </w:p>
    <w:p w14:paraId="24C6BFB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w:t>
      </w:r>
    </w:p>
    <w:p w14:paraId="77B6756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2DC3A02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 xml:space="preserve">SSBAreaRadioResourceStatusItem-ExtIEs </w:t>
      </w:r>
      <w:r w:rsidRPr="00A5719E">
        <w:rPr>
          <w:rFonts w:ascii="Courier New" w:hAnsi="Courier New" w:cs="Courier New"/>
          <w:noProof/>
          <w:sz w:val="16"/>
          <w:lang w:val="en-US"/>
        </w:rPr>
        <w:tab/>
        <w:t>F1AP-PROTOCOL-EXTENSION ::= {</w:t>
      </w:r>
    </w:p>
    <w:p w14:paraId="44E4C69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w:t>
      </w:r>
    </w:p>
    <w:p w14:paraId="17A2C24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w:t>
      </w:r>
    </w:p>
    <w:p w14:paraId="5A04059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67567B7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fr-FR"/>
        </w:rPr>
      </w:pPr>
      <w:r w:rsidRPr="00A5719E">
        <w:rPr>
          <w:rFonts w:ascii="Courier New" w:hAnsi="Courier New" w:cs="Courier New"/>
          <w:noProof/>
          <w:snapToGrid w:val="0"/>
          <w:sz w:val="16"/>
          <w:lang w:val="fr-FR"/>
        </w:rPr>
        <w:t>SSBInformation ::= SEQUENCE {</w:t>
      </w:r>
    </w:p>
    <w:p w14:paraId="7BCB84B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fr-FR"/>
        </w:rPr>
      </w:pPr>
      <w:r w:rsidRPr="00A5719E">
        <w:rPr>
          <w:rFonts w:ascii="Courier New" w:hAnsi="Courier New" w:cs="Courier New"/>
          <w:noProof/>
          <w:snapToGrid w:val="0"/>
          <w:sz w:val="16"/>
          <w:lang w:val="fr-FR"/>
        </w:rPr>
        <w:tab/>
        <w:t>sSBInformationList</w:t>
      </w:r>
      <w:r w:rsidRPr="00A5719E">
        <w:rPr>
          <w:rFonts w:ascii="Courier New" w:hAnsi="Courier New" w:cs="Courier New"/>
          <w:noProof/>
          <w:snapToGrid w:val="0"/>
          <w:sz w:val="16"/>
          <w:lang w:val="fr-FR"/>
        </w:rPr>
        <w:tab/>
        <w:t>SSBInformationList,</w:t>
      </w:r>
    </w:p>
    <w:p w14:paraId="49AFE77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fr-FR"/>
        </w:rPr>
      </w:pPr>
      <w:r w:rsidRPr="00A5719E">
        <w:rPr>
          <w:rFonts w:ascii="Courier New" w:hAnsi="Courier New" w:cs="Courier New"/>
          <w:noProof/>
          <w:snapToGrid w:val="0"/>
          <w:sz w:val="16"/>
          <w:lang w:val="fr-FR"/>
        </w:rPr>
        <w:tab/>
        <w:t>iE-Extensions</w:t>
      </w:r>
      <w:r w:rsidRPr="00A5719E">
        <w:rPr>
          <w:rFonts w:ascii="Courier New" w:hAnsi="Courier New" w:cs="Courier New"/>
          <w:noProof/>
          <w:snapToGrid w:val="0"/>
          <w:sz w:val="16"/>
          <w:lang w:val="fr-FR"/>
        </w:rPr>
        <w:tab/>
      </w:r>
      <w:r w:rsidRPr="00A5719E">
        <w:rPr>
          <w:rFonts w:ascii="Courier New" w:hAnsi="Courier New" w:cs="Courier New"/>
          <w:noProof/>
          <w:snapToGrid w:val="0"/>
          <w:sz w:val="16"/>
          <w:lang w:val="fr-FR"/>
        </w:rPr>
        <w:tab/>
        <w:t>ProtocolExtensionContainer { { SSBInformation-ExtIEs } }</w:t>
      </w:r>
      <w:r w:rsidRPr="00A5719E">
        <w:rPr>
          <w:rFonts w:ascii="Courier New" w:hAnsi="Courier New" w:cs="Courier New"/>
          <w:noProof/>
          <w:snapToGrid w:val="0"/>
          <w:sz w:val="16"/>
          <w:lang w:val="fr-FR"/>
        </w:rPr>
        <w:tab/>
        <w:t>OPTIONAL</w:t>
      </w:r>
    </w:p>
    <w:p w14:paraId="7C5022B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rPr>
      </w:pPr>
      <w:r w:rsidRPr="00A5719E">
        <w:rPr>
          <w:rFonts w:ascii="Courier New" w:hAnsi="Courier New" w:cs="Courier New"/>
          <w:noProof/>
          <w:snapToGrid w:val="0"/>
          <w:sz w:val="16"/>
          <w:lang w:val="en-US"/>
        </w:rPr>
        <w:t>}</w:t>
      </w:r>
    </w:p>
    <w:p w14:paraId="29518A5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p>
    <w:p w14:paraId="383447B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 xml:space="preserve">SSBInformation-ExtIEs </w:t>
      </w:r>
      <w:r w:rsidRPr="00A5719E">
        <w:rPr>
          <w:rFonts w:ascii="Courier New" w:hAnsi="Courier New" w:cs="Courier New"/>
          <w:noProof/>
          <w:snapToGrid w:val="0"/>
          <w:sz w:val="16"/>
          <w:lang w:val="en-US"/>
        </w:rPr>
        <w:tab/>
        <w:t>F1AP-PROTOCOL-EXTENSION ::= {</w:t>
      </w:r>
    </w:p>
    <w:p w14:paraId="48B07F8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w:t>
      </w:r>
    </w:p>
    <w:p w14:paraId="3619AA3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w:t>
      </w:r>
    </w:p>
    <w:p w14:paraId="11A4256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613C7C7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napToGrid w:val="0"/>
          <w:sz w:val="16"/>
          <w:lang w:val="en-US"/>
        </w:rPr>
        <w:t>SSBInformationList</w:t>
      </w:r>
      <w:r w:rsidRPr="00A5719E">
        <w:rPr>
          <w:rFonts w:ascii="Courier New" w:hAnsi="Courier New" w:cs="Courier New"/>
          <w:noProof/>
          <w:sz w:val="16"/>
          <w:lang w:val="en-US"/>
        </w:rPr>
        <w:t xml:space="preserve"> ::= SEQUENCE (SIZE(1.. maxnoofSSBs)) OF SSBInformationItem</w:t>
      </w:r>
    </w:p>
    <w:p w14:paraId="687FF86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106AA94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SSBInformationItem ::= SEQUENCE {</w:t>
      </w:r>
    </w:p>
    <w:p w14:paraId="66ED7C7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lastRenderedPageBreak/>
        <w:tab/>
        <w:t>sSB-Configuration</w:t>
      </w:r>
      <w:r w:rsidRPr="00A5719E">
        <w:rPr>
          <w:rFonts w:ascii="Courier New" w:hAnsi="Courier New" w:cs="Courier New"/>
          <w:noProof/>
          <w:snapToGrid w:val="0"/>
          <w:sz w:val="16"/>
          <w:lang w:val="en-US"/>
        </w:rPr>
        <w:tab/>
        <w:t>SSB-TF-Configuration,</w:t>
      </w:r>
    </w:p>
    <w:p w14:paraId="3FCC890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fr-FR"/>
        </w:rPr>
      </w:pPr>
      <w:r w:rsidRPr="00A5719E">
        <w:rPr>
          <w:rFonts w:ascii="Courier New" w:hAnsi="Courier New" w:cs="Courier New"/>
          <w:noProof/>
          <w:snapToGrid w:val="0"/>
          <w:sz w:val="16"/>
          <w:lang w:val="en-US"/>
        </w:rPr>
        <w:tab/>
      </w:r>
      <w:r w:rsidRPr="00A5719E">
        <w:rPr>
          <w:rFonts w:ascii="Courier New" w:eastAsia="Times New Roman" w:hAnsi="Courier New" w:cs="Courier New"/>
          <w:snapToGrid w:val="0"/>
          <w:sz w:val="16"/>
          <w:lang w:val="fr-FR"/>
        </w:rPr>
        <w:t>pCI-NR</w:t>
      </w:r>
      <w:r w:rsidRPr="00A5719E">
        <w:rPr>
          <w:rFonts w:ascii="Courier New" w:eastAsia="Times New Roman" w:hAnsi="Courier New" w:cs="Courier New"/>
          <w:snapToGrid w:val="0"/>
          <w:sz w:val="16"/>
          <w:lang w:val="fr-FR"/>
        </w:rPr>
        <w:tab/>
      </w:r>
      <w:r w:rsidRPr="00A5719E">
        <w:rPr>
          <w:rFonts w:ascii="Courier New" w:eastAsia="Times New Roman" w:hAnsi="Courier New" w:cs="Courier New"/>
          <w:snapToGrid w:val="0"/>
          <w:sz w:val="16"/>
          <w:lang w:val="fr-FR"/>
        </w:rPr>
        <w:tab/>
      </w:r>
      <w:r w:rsidRPr="00A5719E">
        <w:rPr>
          <w:rFonts w:ascii="Courier New" w:eastAsia="Times New Roman" w:hAnsi="Courier New" w:cs="Courier New"/>
          <w:snapToGrid w:val="0"/>
          <w:sz w:val="16"/>
          <w:lang w:val="fr-FR"/>
        </w:rPr>
        <w:tab/>
      </w:r>
      <w:r w:rsidRPr="00A5719E">
        <w:rPr>
          <w:rFonts w:ascii="Courier New" w:eastAsia="Times New Roman" w:hAnsi="Courier New" w:cs="Courier New"/>
          <w:snapToGrid w:val="0"/>
          <w:sz w:val="16"/>
          <w:lang w:val="fr-FR"/>
        </w:rPr>
        <w:tab/>
        <w:t>NRPCI,</w:t>
      </w:r>
    </w:p>
    <w:p w14:paraId="24B1499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fr-FR" w:eastAsia="ko-KR"/>
        </w:rPr>
      </w:pPr>
      <w:r w:rsidRPr="00A5719E">
        <w:rPr>
          <w:rFonts w:ascii="Courier New" w:eastAsia="Times New Roman" w:hAnsi="Courier New" w:cs="Courier New"/>
          <w:snapToGrid w:val="0"/>
          <w:sz w:val="16"/>
          <w:lang w:val="fr-FR"/>
        </w:rPr>
        <w:tab/>
      </w:r>
      <w:r w:rsidRPr="00A5719E">
        <w:rPr>
          <w:rFonts w:ascii="Courier New" w:hAnsi="Courier New" w:cs="Courier New"/>
          <w:noProof/>
          <w:snapToGrid w:val="0"/>
          <w:sz w:val="16"/>
          <w:lang w:val="fr-FR"/>
        </w:rPr>
        <w:t>iE-Extensions</w:t>
      </w:r>
      <w:r w:rsidRPr="00A5719E">
        <w:rPr>
          <w:rFonts w:ascii="Courier New" w:hAnsi="Courier New" w:cs="Courier New"/>
          <w:noProof/>
          <w:snapToGrid w:val="0"/>
          <w:sz w:val="16"/>
          <w:lang w:val="fr-FR"/>
        </w:rPr>
        <w:tab/>
      </w:r>
      <w:r w:rsidRPr="00A5719E">
        <w:rPr>
          <w:rFonts w:ascii="Courier New" w:hAnsi="Courier New" w:cs="Courier New"/>
          <w:noProof/>
          <w:snapToGrid w:val="0"/>
          <w:sz w:val="16"/>
          <w:lang w:val="fr-FR"/>
        </w:rPr>
        <w:tab/>
        <w:t>ProtocolExtensionContainer { { SSBInformationItem-ExtIEs } }</w:t>
      </w:r>
      <w:r w:rsidRPr="00A5719E">
        <w:rPr>
          <w:rFonts w:ascii="Courier New" w:hAnsi="Courier New" w:cs="Courier New"/>
          <w:noProof/>
          <w:snapToGrid w:val="0"/>
          <w:sz w:val="16"/>
          <w:lang w:val="fr-FR"/>
        </w:rPr>
        <w:tab/>
        <w:t>OPTIONAL</w:t>
      </w:r>
    </w:p>
    <w:p w14:paraId="4061690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rPr>
      </w:pPr>
      <w:r w:rsidRPr="00A5719E">
        <w:rPr>
          <w:rFonts w:ascii="Courier New" w:hAnsi="Courier New" w:cs="Courier New"/>
          <w:noProof/>
          <w:snapToGrid w:val="0"/>
          <w:sz w:val="16"/>
          <w:lang w:val="en-US"/>
        </w:rPr>
        <w:t>}</w:t>
      </w:r>
    </w:p>
    <w:p w14:paraId="7407AB8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p>
    <w:p w14:paraId="654B4BE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 xml:space="preserve">SSBInformationItem-ExtIEs </w:t>
      </w:r>
      <w:r w:rsidRPr="00A5719E">
        <w:rPr>
          <w:rFonts w:ascii="Courier New" w:hAnsi="Courier New" w:cs="Courier New"/>
          <w:noProof/>
          <w:snapToGrid w:val="0"/>
          <w:sz w:val="16"/>
          <w:lang w:val="en-US"/>
        </w:rPr>
        <w:tab/>
        <w:t>F1AP-PROTOCOL-EXTENSION ::= {</w:t>
      </w:r>
    </w:p>
    <w:p w14:paraId="14ABC73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w:t>
      </w:r>
    </w:p>
    <w:p w14:paraId="1D0765B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napToGrid w:val="0"/>
          <w:sz w:val="16"/>
          <w:lang w:val="en-US"/>
        </w:rPr>
        <w:t>}</w:t>
      </w:r>
    </w:p>
    <w:p w14:paraId="3FD5452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73CA49F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SSB-PositionsInBurst ::= CHOICE {</w:t>
      </w:r>
    </w:p>
    <w:p w14:paraId="3285A64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shortBitmap</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t>BIT STRING (SIZE (4)),</w:t>
      </w:r>
    </w:p>
    <w:p w14:paraId="4C481E1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mediumBitmap</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t>BIT STRING (SIZE (8)),</w:t>
      </w:r>
    </w:p>
    <w:p w14:paraId="05B7830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longBitmap</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t>BIT STRING (SIZE (64)),</w:t>
      </w:r>
    </w:p>
    <w:p w14:paraId="6C2B0E4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choice-extension</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t>ProtocolIE-SingleContainer { {SSB-PositionsInBurst-ExtIEs} }</w:t>
      </w:r>
    </w:p>
    <w:p w14:paraId="4AD0302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w:t>
      </w:r>
    </w:p>
    <w:p w14:paraId="2FD4515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7F4226A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SSB-PositionsInBurst-ExtIEs F1AP-PROTOCOL-IES ::= {</w:t>
      </w:r>
    </w:p>
    <w:p w14:paraId="27D2255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w:t>
      </w:r>
    </w:p>
    <w:p w14:paraId="43EF75D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w:t>
      </w:r>
    </w:p>
    <w:p w14:paraId="5489716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37D07F9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eastAsia="Times New Roman" w:hAnsi="Courier New" w:cs="Courier New"/>
          <w:noProof/>
          <w:snapToGrid w:val="0"/>
          <w:sz w:val="16"/>
          <w:lang w:val="en-US"/>
        </w:rPr>
        <w:t>SSBs-activated-</w:t>
      </w:r>
      <w:r w:rsidRPr="00A5719E">
        <w:rPr>
          <w:rFonts w:ascii="Courier New" w:eastAsia="Times New Roman" w:hAnsi="Courier New" w:cs="Courier New"/>
          <w:noProof/>
          <w:sz w:val="16"/>
          <w:lang w:val="en-US"/>
        </w:rPr>
        <w:t>List</w:t>
      </w:r>
      <w:r w:rsidRPr="00A5719E">
        <w:rPr>
          <w:rFonts w:ascii="Courier New" w:hAnsi="Courier New" w:cs="Courier New"/>
          <w:noProof/>
          <w:sz w:val="16"/>
          <w:lang w:val="en-US"/>
        </w:rPr>
        <w:t xml:space="preserve"> ::= SEQUENCE (SIZE(1..</w:t>
      </w:r>
      <w:r w:rsidRPr="00A5719E">
        <w:rPr>
          <w:rFonts w:ascii="Courier New" w:eastAsia="Times New Roman" w:hAnsi="Courier New" w:cs="Courier New"/>
          <w:noProof/>
          <w:sz w:val="16"/>
          <w:lang w:val="en-US"/>
        </w:rPr>
        <w:t xml:space="preserve"> </w:t>
      </w:r>
      <w:r w:rsidRPr="00A5719E">
        <w:rPr>
          <w:rFonts w:ascii="Courier New" w:hAnsi="Courier New" w:cs="Courier New"/>
          <w:noProof/>
          <w:sz w:val="16"/>
          <w:lang w:val="en-US"/>
        </w:rPr>
        <w:t>maxnoofSSBAreas)) OF SSB-Index</w:t>
      </w:r>
    </w:p>
    <w:p w14:paraId="54BCAC4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6529545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eastAsia="Times New Roman" w:hAnsi="Courier New" w:cs="Courier New"/>
          <w:noProof/>
          <w:snapToGrid w:val="0"/>
          <w:sz w:val="16"/>
          <w:lang w:val="en-US"/>
        </w:rPr>
        <w:t>SSBs-forPaging-</w:t>
      </w:r>
      <w:r w:rsidRPr="00A5719E">
        <w:rPr>
          <w:rFonts w:ascii="Courier New" w:eastAsia="Times New Roman" w:hAnsi="Courier New" w:cs="Courier New"/>
          <w:noProof/>
          <w:sz w:val="16"/>
          <w:lang w:val="en-US"/>
        </w:rPr>
        <w:t>List</w:t>
      </w:r>
      <w:r w:rsidRPr="00A5719E">
        <w:rPr>
          <w:rFonts w:ascii="Courier New" w:hAnsi="Courier New" w:cs="Courier New"/>
          <w:noProof/>
          <w:sz w:val="16"/>
          <w:lang w:val="en-US"/>
        </w:rPr>
        <w:t xml:space="preserve"> ::= SEQUENCE (SIZE(1..</w:t>
      </w:r>
      <w:r w:rsidRPr="00A5719E">
        <w:rPr>
          <w:rFonts w:ascii="Courier New" w:eastAsia="Times New Roman" w:hAnsi="Courier New" w:cs="Courier New"/>
          <w:noProof/>
          <w:sz w:val="16"/>
          <w:lang w:val="en-US"/>
        </w:rPr>
        <w:t xml:space="preserve"> </w:t>
      </w:r>
      <w:r w:rsidRPr="00A5719E">
        <w:rPr>
          <w:rFonts w:ascii="Courier New" w:hAnsi="Courier New" w:cs="Courier New"/>
          <w:noProof/>
          <w:sz w:val="16"/>
          <w:lang w:val="en-US"/>
        </w:rPr>
        <w:t>maxnoofSSBAreas)) OF SSB-Index</w:t>
      </w:r>
    </w:p>
    <w:p w14:paraId="7D956AD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682FAC4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SSBs-toBeActivated</w:t>
      </w:r>
      <w:r w:rsidRPr="00A5719E">
        <w:rPr>
          <w:rFonts w:ascii="Courier New" w:eastAsia="Times New Roman" w:hAnsi="Courier New" w:cs="Courier New"/>
          <w:noProof/>
          <w:sz w:val="16"/>
          <w:lang w:val="en-US"/>
        </w:rPr>
        <w:t>-List</w:t>
      </w:r>
      <w:r w:rsidRPr="00A5719E">
        <w:rPr>
          <w:rFonts w:ascii="Courier New" w:hAnsi="Courier New" w:cs="Courier New"/>
          <w:noProof/>
          <w:sz w:val="16"/>
          <w:lang w:val="en-US"/>
        </w:rPr>
        <w:t xml:space="preserve"> ::= SEQUENCE (SIZE(1..</w:t>
      </w:r>
      <w:r w:rsidRPr="00A5719E">
        <w:rPr>
          <w:rFonts w:ascii="Courier New" w:eastAsia="Times New Roman" w:hAnsi="Courier New" w:cs="Courier New"/>
          <w:noProof/>
          <w:sz w:val="16"/>
          <w:lang w:val="en-US"/>
        </w:rPr>
        <w:t xml:space="preserve"> </w:t>
      </w:r>
      <w:r w:rsidRPr="00A5719E">
        <w:rPr>
          <w:rFonts w:ascii="Courier New" w:hAnsi="Courier New" w:cs="Courier New"/>
          <w:noProof/>
          <w:sz w:val="16"/>
          <w:lang w:val="en-US"/>
        </w:rPr>
        <w:t>maxnoofSSBAreas)) OF SSB-Index</w:t>
      </w:r>
    </w:p>
    <w:p w14:paraId="07F08C8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324C49D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ko-KR"/>
        </w:rPr>
      </w:pPr>
    </w:p>
    <w:p w14:paraId="33B8E64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napToGrid w:val="0"/>
          <w:sz w:val="16"/>
          <w:lang w:val="en-US"/>
        </w:rPr>
        <w:t xml:space="preserve">SSB-TF-Configuration ::= </w:t>
      </w:r>
      <w:r w:rsidRPr="00A5719E">
        <w:rPr>
          <w:rFonts w:ascii="Courier New" w:hAnsi="Courier New" w:cs="Courier New"/>
          <w:noProof/>
          <w:sz w:val="16"/>
          <w:lang w:val="en-US"/>
        </w:rPr>
        <w:t>SEQUENCE {</w:t>
      </w:r>
    </w:p>
    <w:p w14:paraId="5766848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sSB-frequency</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t>INTEGER (0..3279165),</w:t>
      </w:r>
    </w:p>
    <w:p w14:paraId="12F760B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sSB-subcarrier-spacing</w:t>
      </w:r>
      <w:r w:rsidRPr="00A5719E">
        <w:rPr>
          <w:rFonts w:ascii="Courier New" w:hAnsi="Courier New" w:cs="Courier New"/>
          <w:noProof/>
          <w:sz w:val="16"/>
          <w:lang w:val="en-US"/>
        </w:rPr>
        <w:tab/>
      </w:r>
      <w:r w:rsidRPr="00A5719E">
        <w:rPr>
          <w:rFonts w:ascii="Courier New" w:hAnsi="Courier New" w:cs="Courier New"/>
          <w:noProof/>
          <w:sz w:val="16"/>
          <w:lang w:val="en-US"/>
        </w:rPr>
        <w:tab/>
        <w:t>ENUMERATED {kHz15, kHz30, kHz60, kHz120, kHz240, ...</w:t>
      </w:r>
      <w:r w:rsidRPr="00A5719E">
        <w:rPr>
          <w:rFonts w:ascii="Courier New" w:eastAsia="Times New Roman" w:hAnsi="Courier New" w:cs="Courier New"/>
          <w:noProof/>
          <w:snapToGrid w:val="0"/>
          <w:sz w:val="16"/>
          <w:lang w:val="en-US"/>
        </w:rPr>
        <w:t>,</w:t>
      </w:r>
      <w:r w:rsidRPr="00A5719E">
        <w:rPr>
          <w:rFonts w:ascii="Courier New" w:eastAsia="Times New Roman" w:hAnsi="Courier New" w:cs="Courier New"/>
          <w:noProof/>
          <w:sz w:val="16"/>
          <w:lang w:val="en-US"/>
        </w:rPr>
        <w:t xml:space="preserve"> kHz480, kHz960</w:t>
      </w:r>
      <w:r w:rsidRPr="00A5719E">
        <w:rPr>
          <w:rFonts w:ascii="Courier New" w:hAnsi="Courier New" w:cs="Courier New"/>
          <w:noProof/>
          <w:sz w:val="16"/>
          <w:lang w:val="en-US"/>
        </w:rPr>
        <w:t>},</w:t>
      </w:r>
    </w:p>
    <w:p w14:paraId="3745803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noProof/>
          <w:sz w:val="16"/>
          <w:lang w:val="en-US"/>
        </w:rPr>
        <w:tab/>
        <w:t>-- The value kHz60 is not supported in this version of the specification.</w:t>
      </w:r>
    </w:p>
    <w:p w14:paraId="0054282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sSB-Transmit-power</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t>INTEGER (-60..50),</w:t>
      </w:r>
    </w:p>
    <w:p w14:paraId="379625A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sSB-periodicity</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t>ENUMERATED {ms5, ms10, ms20, ms40, ms80, ms160, ...},</w:t>
      </w:r>
    </w:p>
    <w:p w14:paraId="162F79A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sSB-half-frame-offset</w:t>
      </w:r>
      <w:r w:rsidRPr="00A5719E">
        <w:rPr>
          <w:rFonts w:ascii="Courier New" w:hAnsi="Courier New" w:cs="Courier New"/>
          <w:noProof/>
          <w:sz w:val="16"/>
          <w:lang w:val="en-US"/>
        </w:rPr>
        <w:tab/>
      </w:r>
      <w:r w:rsidRPr="00A5719E">
        <w:rPr>
          <w:rFonts w:ascii="Courier New" w:hAnsi="Courier New" w:cs="Courier New"/>
          <w:noProof/>
          <w:sz w:val="16"/>
          <w:lang w:val="en-US"/>
        </w:rPr>
        <w:tab/>
        <w:t>INTEGER(0..1),</w:t>
      </w:r>
    </w:p>
    <w:p w14:paraId="365B82F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sSB-SFN-offset</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t>INTEGER(0..15),</w:t>
      </w:r>
    </w:p>
    <w:p w14:paraId="6FBC228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sSB-position-in-burst</w:t>
      </w:r>
      <w:r w:rsidRPr="00A5719E">
        <w:rPr>
          <w:rFonts w:ascii="Courier New" w:hAnsi="Courier New" w:cs="Courier New"/>
          <w:noProof/>
          <w:sz w:val="16"/>
          <w:lang w:val="en-US"/>
        </w:rPr>
        <w:tab/>
      </w:r>
      <w:r w:rsidRPr="00A5719E">
        <w:rPr>
          <w:rFonts w:ascii="Courier New" w:hAnsi="Courier New" w:cs="Courier New"/>
          <w:noProof/>
          <w:sz w:val="16"/>
          <w:lang w:val="en-US"/>
        </w:rPr>
        <w:tab/>
        <w:t>SSB-PositionsInBurst</w:t>
      </w:r>
      <w:r w:rsidRPr="00A5719E">
        <w:rPr>
          <w:rFonts w:ascii="Courier New" w:hAnsi="Courier New" w:cs="Courier New"/>
          <w:noProof/>
          <w:sz w:val="16"/>
          <w:lang w:val="en-US"/>
        </w:rPr>
        <w:tab/>
      </w:r>
      <w:r w:rsidRPr="00A5719E">
        <w:rPr>
          <w:rFonts w:ascii="Courier New" w:hAnsi="Courier New" w:cs="Courier New"/>
          <w:noProof/>
          <w:sz w:val="16"/>
          <w:lang w:val="en-US"/>
        </w:rPr>
        <w:tab/>
        <w:t>OPTIONAL,</w:t>
      </w:r>
    </w:p>
    <w:p w14:paraId="1F84BAD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fr-FR"/>
        </w:rPr>
      </w:pPr>
      <w:r w:rsidRPr="00A5719E">
        <w:rPr>
          <w:rFonts w:ascii="Courier New" w:hAnsi="Courier New" w:cs="Courier New"/>
          <w:noProof/>
          <w:sz w:val="16"/>
          <w:lang w:val="en-US"/>
        </w:rPr>
        <w:tab/>
      </w:r>
      <w:r w:rsidRPr="00A5719E">
        <w:rPr>
          <w:rFonts w:ascii="Courier New" w:hAnsi="Courier New" w:cs="Courier New"/>
          <w:noProof/>
          <w:sz w:val="16"/>
          <w:lang w:val="fr-FR"/>
        </w:rPr>
        <w:t>sFNInitialisationTime</w:t>
      </w:r>
      <w:r w:rsidRPr="00A5719E">
        <w:rPr>
          <w:rFonts w:ascii="Courier New" w:hAnsi="Courier New" w:cs="Courier New"/>
          <w:noProof/>
          <w:sz w:val="16"/>
          <w:lang w:val="fr-FR"/>
        </w:rPr>
        <w:tab/>
      </w:r>
      <w:r w:rsidRPr="00A5719E">
        <w:rPr>
          <w:rFonts w:ascii="Courier New" w:hAnsi="Courier New" w:cs="Courier New"/>
          <w:noProof/>
          <w:sz w:val="16"/>
          <w:lang w:val="fr-FR"/>
        </w:rPr>
        <w:tab/>
      </w:r>
      <w:r w:rsidRPr="00A5719E">
        <w:rPr>
          <w:rFonts w:ascii="Courier New" w:eastAsia="Times New Roman" w:hAnsi="Courier New" w:cs="Courier New"/>
          <w:noProof/>
          <w:snapToGrid w:val="0"/>
          <w:sz w:val="16"/>
          <w:lang w:val="fr-FR"/>
        </w:rPr>
        <w:t>RelativeTime1900</w:t>
      </w:r>
      <w:r w:rsidRPr="00A5719E">
        <w:rPr>
          <w:rFonts w:ascii="Courier New" w:hAnsi="Courier New" w:cs="Courier New"/>
          <w:noProof/>
          <w:sz w:val="16"/>
          <w:lang w:val="fr-FR"/>
        </w:rPr>
        <w:tab/>
      </w:r>
      <w:r w:rsidRPr="00A5719E">
        <w:rPr>
          <w:rFonts w:ascii="Courier New" w:hAnsi="Courier New" w:cs="Courier New"/>
          <w:noProof/>
          <w:sz w:val="16"/>
          <w:lang w:val="fr-FR"/>
        </w:rPr>
        <w:tab/>
        <w:t>OPTIONAL,</w:t>
      </w:r>
    </w:p>
    <w:p w14:paraId="42003C8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fr-FR"/>
        </w:rPr>
      </w:pPr>
      <w:r w:rsidRPr="00A5719E">
        <w:rPr>
          <w:rFonts w:ascii="Courier New" w:hAnsi="Courier New" w:cs="Courier New"/>
          <w:noProof/>
          <w:sz w:val="16"/>
          <w:lang w:val="fr-FR"/>
        </w:rPr>
        <w:tab/>
        <w:t>iE-Extensions</w:t>
      </w:r>
      <w:r w:rsidRPr="00A5719E">
        <w:rPr>
          <w:rFonts w:ascii="Courier New" w:hAnsi="Courier New" w:cs="Courier New"/>
          <w:noProof/>
          <w:sz w:val="16"/>
          <w:lang w:val="fr-FR"/>
        </w:rPr>
        <w:tab/>
      </w:r>
      <w:r w:rsidRPr="00A5719E">
        <w:rPr>
          <w:rFonts w:ascii="Courier New" w:hAnsi="Courier New" w:cs="Courier New"/>
          <w:noProof/>
          <w:sz w:val="16"/>
          <w:lang w:val="fr-FR"/>
        </w:rPr>
        <w:tab/>
      </w:r>
      <w:r w:rsidRPr="00A5719E">
        <w:rPr>
          <w:rFonts w:ascii="Courier New" w:hAnsi="Courier New" w:cs="Courier New"/>
          <w:noProof/>
          <w:sz w:val="16"/>
          <w:lang w:val="fr-FR"/>
        </w:rPr>
        <w:tab/>
      </w:r>
      <w:r w:rsidRPr="00A5719E">
        <w:rPr>
          <w:rFonts w:ascii="Courier New" w:hAnsi="Courier New" w:cs="Courier New"/>
          <w:noProof/>
          <w:sz w:val="16"/>
          <w:lang w:val="fr-FR"/>
        </w:rPr>
        <w:tab/>
        <w:t>ProtocolExtensionContainer { { SSB-TF-Configuration-ExtIEs} } OPTIONAL</w:t>
      </w:r>
    </w:p>
    <w:p w14:paraId="1E1F7F0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rPr>
      </w:pPr>
      <w:r w:rsidRPr="00A5719E">
        <w:rPr>
          <w:rFonts w:ascii="Courier New" w:hAnsi="Courier New" w:cs="Courier New"/>
          <w:noProof/>
          <w:sz w:val="16"/>
          <w:lang w:val="en-US"/>
        </w:rPr>
        <w:t>}</w:t>
      </w:r>
    </w:p>
    <w:p w14:paraId="395A1EC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515B278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 xml:space="preserve">SSB-TF-Configuration-ExtIEs </w:t>
      </w:r>
      <w:r w:rsidRPr="00A5719E">
        <w:rPr>
          <w:rFonts w:ascii="Courier New" w:hAnsi="Courier New" w:cs="Courier New"/>
          <w:noProof/>
          <w:sz w:val="16"/>
          <w:lang w:val="en-US"/>
        </w:rPr>
        <w:tab/>
        <w:t>F1AP-PROTOCOL-EXTENSION ::= {</w:t>
      </w:r>
    </w:p>
    <w:p w14:paraId="31078C0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w:t>
      </w:r>
    </w:p>
    <w:p w14:paraId="0994C92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w:t>
      </w:r>
    </w:p>
    <w:p w14:paraId="2BF5D5B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p>
    <w:p w14:paraId="1115246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73214E9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SSBToReportList ::= SEQUENCE (SIZE(1.. maxnoofSSBAreas)) OF SSBToReportItem</w:t>
      </w:r>
    </w:p>
    <w:p w14:paraId="5FD1D1C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0F6972C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SSBToReportItem ::= SEQUENCE {</w:t>
      </w:r>
    </w:p>
    <w:p w14:paraId="5B64C13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sSBIndex</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t>INTEGER(0..63),</w:t>
      </w:r>
    </w:p>
    <w:p w14:paraId="43561A8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iE-Extensions</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t>ProtocolExtensionContainer { { SSBToReportItem-ExtIEs} } OPTIONAL</w:t>
      </w:r>
    </w:p>
    <w:p w14:paraId="5945617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w:t>
      </w:r>
    </w:p>
    <w:p w14:paraId="55B8448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1929E16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 xml:space="preserve">SSBToReportItem-ExtIEs </w:t>
      </w:r>
      <w:r w:rsidRPr="00A5719E">
        <w:rPr>
          <w:rFonts w:ascii="Courier New" w:hAnsi="Courier New" w:cs="Courier New"/>
          <w:noProof/>
          <w:sz w:val="16"/>
          <w:lang w:val="en-US"/>
        </w:rPr>
        <w:tab/>
        <w:t>F1AP-PROTOCOL-EXTENSION ::= {</w:t>
      </w:r>
    </w:p>
    <w:p w14:paraId="76B84D7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lastRenderedPageBreak/>
        <w:tab/>
        <w:t>...</w:t>
      </w:r>
    </w:p>
    <w:p w14:paraId="1781629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w:t>
      </w:r>
    </w:p>
    <w:p w14:paraId="59AF2A5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p>
    <w:p w14:paraId="2FF756D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bookmarkStart w:id="709" w:name="_Hlk138022680"/>
      <w:r w:rsidRPr="00A5719E">
        <w:rPr>
          <w:rFonts w:ascii="Courier New" w:hAnsi="Courier New" w:cs="Courier New"/>
          <w:noProof/>
          <w:snapToGrid w:val="0"/>
          <w:sz w:val="16"/>
          <w:lang w:val="en-US"/>
        </w:rPr>
        <w:t xml:space="preserve">StartRBIndex  </w:t>
      </w:r>
      <w:bookmarkEnd w:id="709"/>
      <w:r w:rsidRPr="00A5719E">
        <w:rPr>
          <w:rFonts w:ascii="Courier New" w:hAnsi="Courier New" w:cs="Courier New"/>
          <w:noProof/>
          <w:snapToGrid w:val="0"/>
          <w:sz w:val="16"/>
          <w:lang w:val="en-US"/>
        </w:rPr>
        <w:t>::= CHOICE{</w:t>
      </w:r>
    </w:p>
    <w:p w14:paraId="3ECC5CA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freqScalingFactor2   INTEGER(0..1),</w:t>
      </w:r>
    </w:p>
    <w:p w14:paraId="410AB8D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freqScalingFactor4   INTEGER(0..3),</w:t>
      </w:r>
    </w:p>
    <w:p w14:paraId="536147C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choice-extension</w:t>
      </w:r>
      <w:r w:rsidRPr="00A5719E">
        <w:rPr>
          <w:rFonts w:ascii="Courier New" w:eastAsia="Times New Roman" w:hAnsi="Courier New" w:cs="Courier New"/>
          <w:noProof/>
          <w:snapToGrid w:val="0"/>
          <w:sz w:val="16"/>
          <w:lang w:val="en-US"/>
        </w:rPr>
        <w:tab/>
        <w:t xml:space="preserve"> ProtocolIE-SingleContainer { { </w:t>
      </w:r>
      <w:bookmarkStart w:id="710" w:name="_Hlk138021100"/>
      <w:r w:rsidRPr="00A5719E">
        <w:rPr>
          <w:rFonts w:ascii="Courier New" w:hAnsi="Courier New" w:cs="Courier New"/>
          <w:noProof/>
          <w:snapToGrid w:val="0"/>
          <w:sz w:val="16"/>
          <w:lang w:val="en-US"/>
        </w:rPr>
        <w:t>StartRBIndex</w:t>
      </w:r>
      <w:bookmarkEnd w:id="710"/>
      <w:r w:rsidRPr="00A5719E">
        <w:rPr>
          <w:rFonts w:ascii="Courier New" w:eastAsia="Times New Roman" w:hAnsi="Courier New" w:cs="Courier New"/>
          <w:noProof/>
          <w:snapToGrid w:val="0"/>
          <w:sz w:val="16"/>
          <w:lang w:val="en-US"/>
        </w:rPr>
        <w:t>-ExtIEs} }</w:t>
      </w:r>
    </w:p>
    <w:p w14:paraId="560C527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31C3CA7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bookmarkStart w:id="711" w:name="_Hlk138021083"/>
      <w:r w:rsidRPr="00A5719E">
        <w:rPr>
          <w:rFonts w:ascii="Courier New" w:hAnsi="Courier New" w:cs="Courier New"/>
          <w:noProof/>
          <w:snapToGrid w:val="0"/>
          <w:sz w:val="16"/>
          <w:lang w:val="en-US"/>
        </w:rPr>
        <w:t>StartRBIndex</w:t>
      </w:r>
      <w:bookmarkEnd w:id="711"/>
      <w:r w:rsidRPr="00A5719E">
        <w:rPr>
          <w:rFonts w:ascii="Courier New" w:eastAsia="Times New Roman" w:hAnsi="Courier New" w:cs="Courier New"/>
          <w:noProof/>
          <w:snapToGrid w:val="0"/>
          <w:sz w:val="16"/>
          <w:lang w:val="en-US"/>
        </w:rPr>
        <w:t>-ExtIEs F1AP-PROTOCOL-IES ::= {</w:t>
      </w:r>
    </w:p>
    <w:p w14:paraId="3F3BE68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w:t>
      </w:r>
    </w:p>
    <w:p w14:paraId="780820C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noProof/>
          <w:snapToGrid w:val="0"/>
          <w:sz w:val="16"/>
          <w:lang w:val="en-US"/>
        </w:rPr>
        <w:t>}</w:t>
      </w:r>
    </w:p>
    <w:p w14:paraId="6ADDB08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55C932C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StartRBHopping  ::= ENUMERATED {enable}</w:t>
      </w:r>
    </w:p>
    <w:p w14:paraId="22AE0E7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0A6E46C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StartTimeAndDuration ::= SEQUENCE {</w:t>
      </w:r>
    </w:p>
    <w:p w14:paraId="439DD55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startTime</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t>RelativeTime1900</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t>OPTIONAL,</w:t>
      </w:r>
    </w:p>
    <w:p w14:paraId="190E92B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duration</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t>INTEGER (0..90060, ...)</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t>OPTIONAL,</w:t>
      </w:r>
    </w:p>
    <w:p w14:paraId="5F2073F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iE-Extensions</w:t>
      </w:r>
      <w:r w:rsidRPr="00A5719E">
        <w:rPr>
          <w:rFonts w:ascii="Courier New" w:hAnsi="Courier New" w:cs="Courier New"/>
          <w:noProof/>
          <w:sz w:val="16"/>
          <w:lang w:val="en-US"/>
        </w:rPr>
        <w:tab/>
      </w:r>
      <w:r w:rsidRPr="00A5719E">
        <w:rPr>
          <w:rFonts w:ascii="Courier New" w:hAnsi="Courier New" w:cs="Courier New"/>
          <w:noProof/>
          <w:sz w:val="16"/>
          <w:lang w:val="en-US"/>
        </w:rPr>
        <w:tab/>
        <w:t>ProtocolExtensionContainer { { StartTimeAndDuration-ExtIEs } }</w:t>
      </w:r>
      <w:r w:rsidRPr="00A5719E">
        <w:rPr>
          <w:rFonts w:ascii="Courier New" w:hAnsi="Courier New" w:cs="Courier New"/>
          <w:noProof/>
          <w:sz w:val="16"/>
          <w:lang w:val="en-US"/>
        </w:rPr>
        <w:tab/>
        <w:t>OPTIONAL,</w:t>
      </w:r>
    </w:p>
    <w:p w14:paraId="7B0CB41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w:t>
      </w:r>
    </w:p>
    <w:p w14:paraId="316705B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w:t>
      </w:r>
    </w:p>
    <w:p w14:paraId="5853327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0AC307A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StartTimeAndDuration-ExtIEs F1AP-PROTOCOL-EXTENSION ::= {</w:t>
      </w:r>
    </w:p>
    <w:p w14:paraId="770922A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w:t>
      </w:r>
    </w:p>
    <w:p w14:paraId="3484299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w:t>
      </w:r>
    </w:p>
    <w:p w14:paraId="4D3CE25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33C51FC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SUL-Information ::= SEQUENCE {</w:t>
      </w:r>
    </w:p>
    <w:p w14:paraId="2C617AF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sUL-NRARFCN</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eastAsia="Times New Roman" w:hAnsi="Courier New" w:cs="Courier New"/>
          <w:noProof/>
          <w:sz w:val="16"/>
          <w:lang w:val="en-US"/>
        </w:rPr>
        <w:t>INTEGER (0..maxNRARFCN)</w:t>
      </w:r>
      <w:r w:rsidRPr="00A5719E">
        <w:rPr>
          <w:rFonts w:ascii="Courier New" w:hAnsi="Courier New" w:cs="Courier New"/>
          <w:noProof/>
          <w:sz w:val="16"/>
          <w:lang w:val="en-US"/>
        </w:rPr>
        <w:t>,</w:t>
      </w:r>
    </w:p>
    <w:p w14:paraId="32B68BB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sUL-transmission-Bandwidth</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t>Transmission-Bandwidth,</w:t>
      </w:r>
    </w:p>
    <w:p w14:paraId="201A408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fr-FR"/>
        </w:rPr>
      </w:pPr>
      <w:r w:rsidRPr="00A5719E">
        <w:rPr>
          <w:rFonts w:ascii="Courier New" w:hAnsi="Courier New" w:cs="Courier New"/>
          <w:noProof/>
          <w:sz w:val="16"/>
          <w:lang w:val="en-US"/>
        </w:rPr>
        <w:tab/>
      </w:r>
      <w:r w:rsidRPr="00A5719E">
        <w:rPr>
          <w:rFonts w:ascii="Courier New" w:hAnsi="Courier New" w:cs="Courier New"/>
          <w:noProof/>
          <w:sz w:val="16"/>
          <w:lang w:val="fr-FR"/>
        </w:rPr>
        <w:t>iE-Extensions</w:t>
      </w:r>
      <w:r w:rsidRPr="00A5719E">
        <w:rPr>
          <w:rFonts w:ascii="Courier New" w:hAnsi="Courier New" w:cs="Courier New"/>
          <w:noProof/>
          <w:sz w:val="16"/>
          <w:lang w:val="fr-FR"/>
        </w:rPr>
        <w:tab/>
      </w:r>
      <w:r w:rsidRPr="00A5719E">
        <w:rPr>
          <w:rFonts w:ascii="Courier New" w:hAnsi="Courier New" w:cs="Courier New"/>
          <w:noProof/>
          <w:sz w:val="16"/>
          <w:lang w:val="fr-FR"/>
        </w:rPr>
        <w:tab/>
      </w:r>
      <w:r w:rsidRPr="00A5719E">
        <w:rPr>
          <w:rFonts w:ascii="Courier New" w:hAnsi="Courier New" w:cs="Courier New"/>
          <w:noProof/>
          <w:sz w:val="16"/>
          <w:lang w:val="fr-FR"/>
        </w:rPr>
        <w:tab/>
      </w:r>
      <w:r w:rsidRPr="00A5719E">
        <w:rPr>
          <w:rFonts w:ascii="Courier New" w:hAnsi="Courier New" w:cs="Courier New"/>
          <w:noProof/>
          <w:sz w:val="16"/>
          <w:lang w:val="fr-FR"/>
        </w:rPr>
        <w:tab/>
      </w:r>
      <w:r w:rsidRPr="00A5719E">
        <w:rPr>
          <w:rFonts w:ascii="Courier New" w:hAnsi="Courier New" w:cs="Courier New"/>
          <w:noProof/>
          <w:sz w:val="16"/>
          <w:lang w:val="fr-FR"/>
        </w:rPr>
        <w:tab/>
      </w:r>
      <w:r w:rsidRPr="00A5719E">
        <w:rPr>
          <w:rFonts w:ascii="Courier New" w:hAnsi="Courier New" w:cs="Courier New"/>
          <w:noProof/>
          <w:sz w:val="16"/>
          <w:lang w:val="fr-FR"/>
        </w:rPr>
        <w:tab/>
        <w:t>ProtocolExtensionContainer { {</w:t>
      </w:r>
      <w:r w:rsidRPr="00A5719E">
        <w:rPr>
          <w:rFonts w:ascii="Courier New" w:eastAsia="Times New Roman" w:hAnsi="Courier New" w:cs="Courier New"/>
          <w:noProof/>
          <w:sz w:val="16"/>
          <w:lang w:val="fr-FR"/>
        </w:rPr>
        <w:t xml:space="preserve"> </w:t>
      </w:r>
      <w:r w:rsidRPr="00A5719E">
        <w:rPr>
          <w:rFonts w:ascii="Courier New" w:hAnsi="Courier New" w:cs="Courier New"/>
          <w:noProof/>
          <w:sz w:val="16"/>
          <w:lang w:val="fr-FR"/>
        </w:rPr>
        <w:t>SUL-InformationExtIEs} } OPTIONAL,</w:t>
      </w:r>
    </w:p>
    <w:p w14:paraId="2A2B11A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rPr>
      </w:pPr>
      <w:r w:rsidRPr="00A5719E">
        <w:rPr>
          <w:rFonts w:ascii="Courier New" w:hAnsi="Courier New" w:cs="Courier New"/>
          <w:noProof/>
          <w:sz w:val="16"/>
          <w:lang w:val="fr-FR"/>
        </w:rPr>
        <w:tab/>
      </w:r>
      <w:r w:rsidRPr="00A5719E">
        <w:rPr>
          <w:rFonts w:ascii="Courier New" w:hAnsi="Courier New" w:cs="Courier New"/>
          <w:noProof/>
          <w:sz w:val="16"/>
          <w:lang w:val="en-US"/>
        </w:rPr>
        <w:t>...</w:t>
      </w:r>
    </w:p>
    <w:p w14:paraId="51500E0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w:t>
      </w:r>
    </w:p>
    <w:p w14:paraId="0735FEE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3D80A2C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 xml:space="preserve">SUL-InformationExtIEs </w:t>
      </w:r>
      <w:r w:rsidRPr="00A5719E">
        <w:rPr>
          <w:rFonts w:ascii="Courier New" w:hAnsi="Courier New" w:cs="Courier New"/>
          <w:noProof/>
          <w:sz w:val="16"/>
          <w:lang w:val="en-US"/>
        </w:rPr>
        <w:tab/>
        <w:t>F1AP-PROTOCOL-EXTENSION ::= {</w:t>
      </w:r>
    </w:p>
    <w:p w14:paraId="0AF1BBB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 ID id-CarrierList</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t>CRITICALITY ignore</w:t>
      </w:r>
      <w:r w:rsidRPr="00A5719E">
        <w:rPr>
          <w:rFonts w:ascii="Courier New" w:hAnsi="Courier New" w:cs="Courier New"/>
          <w:noProof/>
          <w:sz w:val="16"/>
          <w:lang w:val="en-US"/>
        </w:rPr>
        <w:tab/>
        <w:t>EXTENSION NRCarrierList</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t>PRESENCE optional }|</w:t>
      </w:r>
    </w:p>
    <w:p w14:paraId="76BADB8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 ID id-FrequencyShift7p5khz</w:t>
      </w:r>
      <w:r w:rsidRPr="00A5719E">
        <w:rPr>
          <w:rFonts w:ascii="Courier New" w:hAnsi="Courier New" w:cs="Courier New"/>
          <w:noProof/>
          <w:sz w:val="16"/>
          <w:lang w:val="en-US"/>
        </w:rPr>
        <w:tab/>
        <w:t>CRITICALITY ignore</w:t>
      </w:r>
      <w:r w:rsidRPr="00A5719E">
        <w:rPr>
          <w:rFonts w:ascii="Courier New" w:hAnsi="Courier New" w:cs="Courier New"/>
          <w:noProof/>
          <w:sz w:val="16"/>
          <w:lang w:val="en-US"/>
        </w:rPr>
        <w:tab/>
        <w:t>EXTENSION FrequencyShift7p5khz</w:t>
      </w:r>
      <w:r w:rsidRPr="00A5719E">
        <w:rPr>
          <w:rFonts w:ascii="Courier New" w:hAnsi="Courier New" w:cs="Courier New"/>
          <w:noProof/>
          <w:sz w:val="16"/>
          <w:lang w:val="en-US"/>
        </w:rPr>
        <w:tab/>
        <w:t>PRESENCE optional },</w:t>
      </w:r>
    </w:p>
    <w:p w14:paraId="7985B76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w:t>
      </w:r>
    </w:p>
    <w:p w14:paraId="19D96B3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w:t>
      </w:r>
    </w:p>
    <w:p w14:paraId="44F4035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6031D87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SubcarrierSpacing ::=</w:t>
      </w:r>
      <w:r w:rsidRPr="00A5719E">
        <w:rPr>
          <w:rFonts w:ascii="Courier New" w:eastAsia="Times New Roman" w:hAnsi="Courier New" w:cs="Courier New"/>
          <w:sz w:val="16"/>
          <w:lang w:val="en-US"/>
        </w:rPr>
        <w:tab/>
        <w:t>ENUMERATED { kHz15, kHz30, kHz60, kHz120, kHz240, spare3, spare2, spare1, ...}</w:t>
      </w:r>
    </w:p>
    <w:p w14:paraId="7349D9E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7338F46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SubscriberProfileIDforRFP ::= INTEGER (1..256, ...)</w:t>
      </w:r>
    </w:p>
    <w:p w14:paraId="6B05789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4BF15E2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hAnsi="Courier New" w:cs="Courier New"/>
          <w:noProof/>
          <w:sz w:val="16"/>
          <w:lang w:val="en-US"/>
        </w:rPr>
        <w:t>SuccessfulHOReportInformationList</w:t>
      </w:r>
      <w:r w:rsidRPr="00A5719E">
        <w:rPr>
          <w:rFonts w:ascii="Courier New" w:eastAsia="Times New Roman" w:hAnsi="Courier New" w:cs="Courier New"/>
          <w:noProof/>
          <w:snapToGrid w:val="0"/>
          <w:sz w:val="16"/>
          <w:lang w:val="en-US"/>
        </w:rPr>
        <w:t xml:space="preserve">::= SEQUENCE (SIZE(1.. maxnoofSuccessfulHOReports)) OF </w:t>
      </w:r>
      <w:r w:rsidRPr="00A5719E">
        <w:rPr>
          <w:rFonts w:ascii="Courier New" w:hAnsi="Courier New" w:cs="Courier New"/>
          <w:noProof/>
          <w:sz w:val="16"/>
          <w:lang w:val="en-US"/>
        </w:rPr>
        <w:t>SuccessfulHOReportInformation</w:t>
      </w:r>
      <w:r w:rsidRPr="00A5719E">
        <w:rPr>
          <w:rFonts w:ascii="Courier New" w:eastAsia="Times New Roman" w:hAnsi="Courier New" w:cs="Courier New"/>
          <w:noProof/>
          <w:snapToGrid w:val="0"/>
          <w:sz w:val="16"/>
          <w:lang w:val="en-US"/>
        </w:rPr>
        <w:t>-Item</w:t>
      </w:r>
    </w:p>
    <w:p w14:paraId="05B6CC4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50C770C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hAnsi="Courier New" w:cs="Courier New"/>
          <w:noProof/>
          <w:sz w:val="16"/>
          <w:lang w:val="en-US"/>
        </w:rPr>
        <w:t>SuccessfulHOReportInformation</w:t>
      </w:r>
      <w:r w:rsidRPr="00A5719E">
        <w:rPr>
          <w:rFonts w:ascii="Courier New" w:eastAsia="Times New Roman" w:hAnsi="Courier New" w:cs="Courier New"/>
          <w:noProof/>
          <w:snapToGrid w:val="0"/>
          <w:sz w:val="16"/>
          <w:lang w:val="en-US"/>
        </w:rPr>
        <w:t>-Item ::= SEQUENCE {</w:t>
      </w:r>
    </w:p>
    <w:p w14:paraId="0E3F140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eastAsia="Times New Roman" w:hAnsi="Courier New" w:cs="Courier New"/>
          <w:noProof/>
          <w:snapToGrid w:val="0"/>
          <w:sz w:val="16"/>
          <w:lang w:val="en-US"/>
        </w:rPr>
        <w:tab/>
        <w:t>successfulHOReportContainer</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t>OCTET STRING,</w:t>
      </w:r>
    </w:p>
    <w:p w14:paraId="24EF58A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iE-Extensions</w:t>
      </w:r>
      <w:r w:rsidRPr="00A5719E">
        <w:rPr>
          <w:rFonts w:ascii="Courier New" w:eastAsia="Times New Roman" w:hAnsi="Courier New" w:cs="Courier New"/>
          <w:noProof/>
          <w:snapToGrid w:val="0"/>
          <w:sz w:val="16"/>
          <w:lang w:val="en-US"/>
        </w:rPr>
        <w:tab/>
        <w:t xml:space="preserve">ProtocolExtensionContainer { { </w:t>
      </w:r>
      <w:r w:rsidRPr="00A5719E">
        <w:rPr>
          <w:rFonts w:ascii="Courier New" w:hAnsi="Courier New" w:cs="Courier New"/>
          <w:noProof/>
          <w:sz w:val="16"/>
          <w:lang w:val="en-US"/>
        </w:rPr>
        <w:t>SuccessfulHOReportInformation</w:t>
      </w:r>
      <w:r w:rsidRPr="00A5719E">
        <w:rPr>
          <w:rFonts w:ascii="Courier New" w:eastAsia="Times New Roman" w:hAnsi="Courier New" w:cs="Courier New"/>
          <w:noProof/>
          <w:snapToGrid w:val="0"/>
          <w:sz w:val="16"/>
          <w:lang w:val="en-US"/>
        </w:rPr>
        <w:t>-Item-ExtIEs } }</w:t>
      </w:r>
      <w:r w:rsidRPr="00A5719E">
        <w:rPr>
          <w:rFonts w:ascii="Courier New" w:eastAsia="Times New Roman" w:hAnsi="Courier New" w:cs="Courier New"/>
          <w:noProof/>
          <w:snapToGrid w:val="0"/>
          <w:sz w:val="16"/>
          <w:lang w:val="en-US"/>
        </w:rPr>
        <w:tab/>
        <w:t>OPTIONAL</w:t>
      </w:r>
    </w:p>
    <w:p w14:paraId="0D290D4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7AEE69D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275FB7F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hAnsi="Courier New" w:cs="Courier New"/>
          <w:noProof/>
          <w:sz w:val="16"/>
          <w:lang w:val="en-US"/>
        </w:rPr>
        <w:t>SuccessfulHOReportInformation</w:t>
      </w:r>
      <w:r w:rsidRPr="00A5719E">
        <w:rPr>
          <w:rFonts w:ascii="Courier New" w:eastAsia="Times New Roman" w:hAnsi="Courier New" w:cs="Courier New"/>
          <w:noProof/>
          <w:snapToGrid w:val="0"/>
          <w:sz w:val="16"/>
          <w:lang w:val="en-US"/>
        </w:rPr>
        <w:t>-Item-ExtIEs</w:t>
      </w:r>
      <w:r w:rsidRPr="00A5719E">
        <w:rPr>
          <w:rFonts w:ascii="Courier New" w:eastAsia="Times New Roman" w:hAnsi="Courier New" w:cs="Courier New"/>
          <w:noProof/>
          <w:snapToGrid w:val="0"/>
          <w:sz w:val="16"/>
          <w:lang w:val="en-US"/>
        </w:rPr>
        <w:tab/>
        <w:t>F1AP-PROTOCOL-EXTENSION ::= {</w:t>
      </w:r>
    </w:p>
    <w:p w14:paraId="1E2194F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w:t>
      </w:r>
    </w:p>
    <w:p w14:paraId="095C827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3D06456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34A089E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lastRenderedPageBreak/>
        <w:t>SuccessfulPSCellChangeReportInformationList::= SEQUENCE (SIZE(1.. maxnoofSuccessfulPSCellChangeReports)) OF SuccessfulPSCellChangeReportInformation-Item</w:t>
      </w:r>
    </w:p>
    <w:p w14:paraId="0DD66F4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7678D2C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SuccessfulPSCellChangeReportInformation-Item ::= SEQUENCE {</w:t>
      </w:r>
    </w:p>
    <w:p w14:paraId="143A4B0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successfulPSCellChangeReportContainer</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OCTET STRING,</w:t>
      </w:r>
    </w:p>
    <w:p w14:paraId="1B5BEF7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iE-Extensions</w:t>
      </w:r>
      <w:r w:rsidRPr="00A5719E">
        <w:rPr>
          <w:rFonts w:ascii="Courier New" w:eastAsia="Times New Roman" w:hAnsi="Courier New" w:cs="Courier New"/>
          <w:noProof/>
          <w:snapToGrid w:val="0"/>
          <w:sz w:val="16"/>
          <w:lang w:val="en-US"/>
        </w:rPr>
        <w:tab/>
        <w:t>ProtocolExtensionContainer { { SuccessfulPSCellChangeReportInformation-Item-ExtIEs } }</w:t>
      </w:r>
      <w:r w:rsidRPr="00A5719E">
        <w:rPr>
          <w:rFonts w:ascii="Courier New" w:eastAsia="Times New Roman" w:hAnsi="Courier New" w:cs="Courier New"/>
          <w:noProof/>
          <w:snapToGrid w:val="0"/>
          <w:sz w:val="16"/>
          <w:lang w:val="en-US"/>
        </w:rPr>
        <w:tab/>
        <w:t>OPTIONAL</w:t>
      </w:r>
    </w:p>
    <w:p w14:paraId="30FF092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430F750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4309BFD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SuccessfulPSCellChangeReportInformation-Item-ExtIEs</w:t>
      </w:r>
      <w:r w:rsidRPr="00A5719E">
        <w:rPr>
          <w:rFonts w:ascii="Courier New" w:eastAsia="Times New Roman" w:hAnsi="Courier New" w:cs="Courier New"/>
          <w:noProof/>
          <w:snapToGrid w:val="0"/>
          <w:sz w:val="16"/>
          <w:lang w:val="en-US"/>
        </w:rPr>
        <w:tab/>
        <w:t>F1AP-PROTOCOL-EXTENSION ::= {</w:t>
      </w:r>
    </w:p>
    <w:p w14:paraId="6812B38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w:t>
      </w:r>
    </w:p>
    <w:p w14:paraId="307E93B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02F4CFF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04DBB27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7B5B4B3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SULAccessIndication ::= ENUMERATED {true,...}</w:t>
      </w:r>
    </w:p>
    <w:p w14:paraId="78624E3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6E5FC0F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6A7B937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SupportedSULFreqBandItem ::= SEQUENCE {</w:t>
      </w:r>
    </w:p>
    <w:p w14:paraId="21D5D35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 xml:space="preserve">freqBandIndicatorNr </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INTEGER (1..1024,...),</w:t>
      </w:r>
    </w:p>
    <w:p w14:paraId="23197B8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iE-Extensions</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ProtocolExtensionContainer { { SupportedSULFreqBandItem-ExtIEs} } OPTIONAL,</w:t>
      </w:r>
    </w:p>
    <w:p w14:paraId="23A502D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w:t>
      </w:r>
    </w:p>
    <w:p w14:paraId="0C6A1A2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5D79A77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1F1AC95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SupportedSULFreqBandItem-ExtIEs F1AP-PROTOCOL-EXTENSION ::= {</w:t>
      </w:r>
    </w:p>
    <w:p w14:paraId="61AAD62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w:t>
      </w:r>
    </w:p>
    <w:p w14:paraId="71E6CEA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3E924B0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Malgun Gothic" w:hAnsi="Courier New" w:cs="Courier New"/>
          <w:noProof/>
          <w:snapToGrid w:val="0"/>
          <w:sz w:val="16"/>
          <w:lang w:val="en-US"/>
        </w:rPr>
      </w:pPr>
    </w:p>
    <w:p w14:paraId="0D56646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SupportedUETypeList ::= SEQUENCE (SIZE(1..</w:t>
      </w:r>
      <w:r w:rsidRPr="00A5719E">
        <w:rPr>
          <w:rFonts w:ascii="Courier New" w:eastAsia="Times New Roman" w:hAnsi="Courier New" w:cs="Courier New"/>
          <w:noProof/>
          <w:sz w:val="16"/>
          <w:lang w:val="en-US"/>
        </w:rPr>
        <w:t xml:space="preserve"> </w:t>
      </w:r>
      <w:r w:rsidRPr="00A5719E">
        <w:rPr>
          <w:rFonts w:ascii="Courier New" w:eastAsia="Times New Roman" w:hAnsi="Courier New" w:cs="Courier New"/>
          <w:noProof/>
          <w:snapToGrid w:val="0"/>
          <w:sz w:val="16"/>
          <w:lang w:val="en-US"/>
        </w:rPr>
        <w:t>maxnoofUETypes)) OF SupportedUETypeList-Item</w:t>
      </w:r>
    </w:p>
    <w:p w14:paraId="46578B9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2793834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SupportedUETypeList-Item ::= SEQUENCE {</w:t>
      </w:r>
    </w:p>
    <w:p w14:paraId="611F85E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supportedUEtype</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ENUMERATED {non-redcap-eredcap-ue, redcap-eredcap-ue, ...},</w:t>
      </w:r>
    </w:p>
    <w:p w14:paraId="116072E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iE-Extensions</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ProtocolExtensionContainer { { SupportedUETypeList-Item-ExtIEs } } OPTIONAL,</w:t>
      </w:r>
    </w:p>
    <w:p w14:paraId="3C24605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w:t>
      </w:r>
    </w:p>
    <w:p w14:paraId="5A91607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162FAF0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3E5A263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SupportedUETypeList-Item-ExtIEs F1AP-PROTOCOL-EXTENSION ::= {</w:t>
      </w:r>
    </w:p>
    <w:p w14:paraId="2378C5D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w:t>
      </w:r>
    </w:p>
    <w:p w14:paraId="6B4A122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13A8697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eastAsia="ko-KR"/>
        </w:rPr>
      </w:pPr>
    </w:p>
    <w:p w14:paraId="3EE2024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z w:val="16"/>
          <w:lang w:val="en-US"/>
        </w:rPr>
        <w:t>SurvivalTime</w:t>
      </w:r>
      <w:r w:rsidRPr="00A5719E">
        <w:rPr>
          <w:rFonts w:ascii="Courier New" w:eastAsia="Times New Roman" w:hAnsi="Courier New" w:cs="Courier New"/>
          <w:noProof/>
          <w:snapToGrid w:val="0"/>
          <w:sz w:val="16"/>
          <w:lang w:val="en-US"/>
        </w:rPr>
        <w:t xml:space="preserve"> ::= INTEGER (0..</w:t>
      </w:r>
      <w:r w:rsidRPr="00A5719E">
        <w:rPr>
          <w:rFonts w:ascii="Courier New" w:eastAsia="Times New Roman" w:hAnsi="Courier New" w:cs="Courier New"/>
          <w:noProof/>
          <w:sz w:val="16"/>
          <w:lang w:val="en-US"/>
        </w:rPr>
        <w:t xml:space="preserve"> </w:t>
      </w:r>
      <w:r w:rsidRPr="00A5719E">
        <w:rPr>
          <w:rFonts w:ascii="Courier New" w:eastAsia="Times New Roman" w:hAnsi="Courier New" w:cs="Courier New"/>
          <w:noProof/>
          <w:snapToGrid w:val="0"/>
          <w:sz w:val="16"/>
          <w:lang w:val="en-US"/>
        </w:rPr>
        <w:t>1920000</w:t>
      </w:r>
      <w:r w:rsidRPr="00A5719E">
        <w:rPr>
          <w:rFonts w:ascii="Courier New" w:eastAsia="Times New Roman" w:hAnsi="Courier New" w:cs="Courier New"/>
          <w:sz w:val="16"/>
          <w:lang w:val="en-US"/>
        </w:rPr>
        <w:t>,...</w:t>
      </w:r>
      <w:r w:rsidRPr="00A5719E">
        <w:rPr>
          <w:rFonts w:ascii="Courier New" w:eastAsia="Times New Roman" w:hAnsi="Courier New" w:cs="Courier New"/>
          <w:noProof/>
          <w:snapToGrid w:val="0"/>
          <w:sz w:val="16"/>
          <w:lang w:val="en-US"/>
        </w:rPr>
        <w:t>)</w:t>
      </w:r>
    </w:p>
    <w:p w14:paraId="7F7DF25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1DC62B2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SymbolAllocInSlot ::= CHOICE {</w:t>
      </w:r>
    </w:p>
    <w:p w14:paraId="5672384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all-DL</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NULL,</w:t>
      </w:r>
    </w:p>
    <w:p w14:paraId="76E5F61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all-UL</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 xml:space="preserve">NULL, </w:t>
      </w:r>
    </w:p>
    <w:p w14:paraId="6F1E218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sz w:val="16"/>
          <w:lang w:val="en-US"/>
        </w:rPr>
        <w:tab/>
      </w:r>
      <w:r w:rsidRPr="00A5719E">
        <w:rPr>
          <w:rFonts w:ascii="Courier New" w:eastAsia="Times New Roman" w:hAnsi="Courier New" w:cs="Courier New"/>
          <w:noProof/>
          <w:sz w:val="16"/>
          <w:lang w:val="en-US"/>
        </w:rPr>
        <w:t>both-DL-and-UL</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NumDLULSymbols,</w:t>
      </w:r>
      <w:r w:rsidRPr="00A5719E">
        <w:rPr>
          <w:rFonts w:ascii="Courier New" w:eastAsia="Times New Roman" w:hAnsi="Courier New" w:cs="Courier New"/>
          <w:sz w:val="16"/>
          <w:lang w:val="en-US"/>
        </w:rPr>
        <w:tab/>
      </w:r>
    </w:p>
    <w:p w14:paraId="71F8FDC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choice-extension</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 xml:space="preserve">ProtocolIE-SingleContainer { { </w:t>
      </w:r>
      <w:r w:rsidRPr="00A5719E">
        <w:rPr>
          <w:rFonts w:ascii="Courier New" w:eastAsia="Times New Roman" w:hAnsi="Courier New" w:cs="Courier New"/>
          <w:sz w:val="16"/>
          <w:lang w:val="en-US"/>
        </w:rPr>
        <w:t>SymbolAllocInSlot</w:t>
      </w:r>
      <w:r w:rsidRPr="00A5719E">
        <w:rPr>
          <w:rFonts w:ascii="Courier New" w:eastAsia="Times New Roman" w:hAnsi="Courier New" w:cs="Courier New"/>
          <w:noProof/>
          <w:sz w:val="16"/>
          <w:lang w:val="en-US"/>
        </w:rPr>
        <w:t>-ExtIEs } }</w:t>
      </w:r>
    </w:p>
    <w:p w14:paraId="782D7F8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0481769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75AE788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sz w:val="16"/>
          <w:lang w:val="en-US"/>
        </w:rPr>
        <w:t>SymbolAllocInSlot</w:t>
      </w:r>
      <w:r w:rsidRPr="00A5719E">
        <w:rPr>
          <w:rFonts w:ascii="Courier New" w:eastAsia="Times New Roman" w:hAnsi="Courier New" w:cs="Courier New"/>
          <w:noProof/>
          <w:sz w:val="16"/>
          <w:lang w:val="en-US"/>
        </w:rPr>
        <w:t xml:space="preserve">-ExtIEs </w:t>
      </w:r>
      <w:r w:rsidRPr="00A5719E">
        <w:rPr>
          <w:rFonts w:ascii="Courier New" w:eastAsia="Times New Roman" w:hAnsi="Courier New" w:cs="Courier New"/>
          <w:noProof/>
          <w:snapToGrid w:val="0"/>
          <w:sz w:val="16"/>
          <w:lang w:val="en-US"/>
        </w:rPr>
        <w:t xml:space="preserve">F1AP-PROTOCOL-IES </w:t>
      </w:r>
      <w:r w:rsidRPr="00A5719E">
        <w:rPr>
          <w:rFonts w:ascii="Courier New" w:eastAsia="Times New Roman" w:hAnsi="Courier New" w:cs="Courier New"/>
          <w:noProof/>
          <w:sz w:val="16"/>
          <w:lang w:val="en-US"/>
        </w:rPr>
        <w:t>::= {</w:t>
      </w:r>
    </w:p>
    <w:p w14:paraId="4151F94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00D501E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06B7682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452309C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SymbolIndex ::= INTEGER (0..13)</w:t>
      </w:r>
    </w:p>
    <w:p w14:paraId="6C3A7DA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1AF26E5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617FEC5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SystemFrameNumber ::= INTEGER (0..1023)</w:t>
      </w:r>
    </w:p>
    <w:p w14:paraId="039A1B8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4A1DADD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SystemInformationAreaID ::=BIT STRING (SIZE (24))</w:t>
      </w:r>
    </w:p>
    <w:p w14:paraId="6FA27DE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47C5B3C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3"/>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 T</w:t>
      </w:r>
    </w:p>
    <w:p w14:paraId="068DD80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0AA5EB2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TAI ::= SEQUENCE {</w:t>
      </w:r>
    </w:p>
    <w:p w14:paraId="1A3BD44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z w:val="16"/>
          <w:lang w:val="en-US"/>
        </w:rPr>
        <w:tab/>
      </w:r>
      <w:r w:rsidRPr="00A5719E">
        <w:rPr>
          <w:rFonts w:ascii="Courier New" w:eastAsia="Times New Roman" w:hAnsi="Courier New" w:cs="Courier New"/>
          <w:noProof/>
          <w:snapToGrid w:val="0"/>
          <w:sz w:val="16"/>
          <w:lang w:val="en-US"/>
        </w:rPr>
        <w:t>pLMN-Identity</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 xml:space="preserve">         PLMN-Identity,</w:t>
      </w:r>
    </w:p>
    <w:p w14:paraId="044B3A6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eastAsia="Times New Roman" w:hAnsi="Courier New" w:cs="Courier New"/>
          <w:noProof/>
          <w:snapToGrid w:val="0"/>
          <w:sz w:val="16"/>
          <w:lang w:val="en-US"/>
        </w:rPr>
        <w:tab/>
        <w:t>fiveGS-TAC</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 xml:space="preserve">         FiveGS-TAC,</w:t>
      </w:r>
    </w:p>
    <w:p w14:paraId="550B508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eastAsia="ko-KR"/>
        </w:rPr>
      </w:pP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fr-FR"/>
        </w:rPr>
        <w:t>iE-Extensions</w:t>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t>ProtocolExtensionContainer { {TAI-ExtIEs} } OPTIONAL,</w:t>
      </w:r>
    </w:p>
    <w:p w14:paraId="2E1C910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ab/>
        <w:t>...</w:t>
      </w:r>
    </w:p>
    <w:p w14:paraId="18F562F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w:t>
      </w:r>
    </w:p>
    <w:p w14:paraId="18E1420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p>
    <w:p w14:paraId="14AF63F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TAI-ExtIEs F1AP-PROTOCOL-EXTENSION ::= {</w:t>
      </w:r>
    </w:p>
    <w:p w14:paraId="279A7E2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rPr>
      </w:pP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en-US"/>
        </w:rPr>
        <w:t>...</w:t>
      </w:r>
    </w:p>
    <w:p w14:paraId="6CE76BD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0520519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43E638A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TAAssistanceInfo</w:t>
      </w:r>
      <w:r w:rsidRPr="00A5719E">
        <w:rPr>
          <w:rFonts w:ascii="Courier New" w:eastAsia="Times New Roman" w:hAnsi="Courier New" w:cs="Courier New"/>
          <w:sz w:val="16"/>
          <w:lang w:val="en-US"/>
        </w:rPr>
        <w:t xml:space="preserve"> ::=  ENUMERATED{zero, ...}</w:t>
      </w:r>
    </w:p>
    <w:p w14:paraId="7218977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3476A10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FiveGS-TAC ::= OCTET STRING (SIZE(3))</w:t>
      </w:r>
    </w:p>
    <w:p w14:paraId="460CF87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7AA5B6E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sz w:val="16"/>
          <w:lang w:val="en-US"/>
        </w:rPr>
        <w:t>Configured-EPS-TAC ::= OCTET STRING (SIZE(2))</w:t>
      </w:r>
    </w:p>
    <w:p w14:paraId="4267113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070D301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noProof/>
          <w:sz w:val="16"/>
          <w:lang w:val="en-US"/>
        </w:rPr>
        <w:t>TagIDPointer ::= OCTET STRING</w:t>
      </w:r>
    </w:p>
    <w:p w14:paraId="1FFAE7E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779E707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TargetCellList ::= SEQUENCE (SIZE(1..maxnoofCHOcells)) OF TargetCellList-Item</w:t>
      </w:r>
    </w:p>
    <w:p w14:paraId="144C606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511A9EC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TargetCellList-Item ::= SEQUENCE {</w:t>
      </w:r>
    </w:p>
    <w:p w14:paraId="054A89A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target-cell</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NRCGI,</w:t>
      </w:r>
    </w:p>
    <w:p w14:paraId="178F45C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fr-FR"/>
        </w:rPr>
      </w:pP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fr-FR"/>
        </w:rPr>
        <w:t>iE-Extensions</w:t>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t>ProtocolExtensionContainer { { TargetCellList-Item-ExtIEs} } OPTIONAL</w:t>
      </w:r>
    </w:p>
    <w:p w14:paraId="6E73A32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rPr>
      </w:pPr>
      <w:r w:rsidRPr="00A5719E">
        <w:rPr>
          <w:rFonts w:ascii="Courier New" w:eastAsia="Times New Roman" w:hAnsi="Courier New" w:cs="Courier New"/>
          <w:sz w:val="16"/>
          <w:lang w:val="en-US"/>
        </w:rPr>
        <w:t>}</w:t>
      </w:r>
    </w:p>
    <w:p w14:paraId="6547D9A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1076A41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TargetCellList-Item-ExtIEs F1AP-PROTOCOL-EXTENSION ::= {</w:t>
      </w:r>
    </w:p>
    <w:p w14:paraId="3281722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w:t>
      </w:r>
    </w:p>
    <w:p w14:paraId="2B040DD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5592DCB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7E2B72B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snapToGrid w:val="0"/>
          <w:sz w:val="16"/>
          <w:lang w:val="en-US"/>
        </w:rPr>
        <w:t>NSAGSupportList</w:t>
      </w:r>
      <w:r w:rsidRPr="00A5719E">
        <w:rPr>
          <w:rFonts w:ascii="Courier New" w:eastAsia="Times New Roman" w:hAnsi="Courier New" w:cs="Courier New"/>
          <w:noProof/>
          <w:snapToGrid w:val="0"/>
          <w:sz w:val="16"/>
          <w:lang w:val="en-US"/>
        </w:rPr>
        <w:t xml:space="preserve"> ::= SEQUENCE (SIZE(1..</w:t>
      </w:r>
      <w:r w:rsidRPr="00A5719E">
        <w:rPr>
          <w:rFonts w:ascii="Courier New" w:eastAsia="Times New Roman" w:hAnsi="Courier New" w:cs="Courier New"/>
          <w:noProof/>
          <w:sz w:val="16"/>
          <w:lang w:val="en-US"/>
        </w:rPr>
        <w:t xml:space="preserve"> maxnoofNSAGs</w:t>
      </w:r>
      <w:r w:rsidRPr="00A5719E">
        <w:rPr>
          <w:rFonts w:ascii="Courier New" w:eastAsia="Times New Roman" w:hAnsi="Courier New" w:cs="Courier New"/>
          <w:noProof/>
          <w:snapToGrid w:val="0"/>
          <w:sz w:val="16"/>
          <w:lang w:val="en-US"/>
        </w:rPr>
        <w:t>)) OF NSAGSupportItem</w:t>
      </w:r>
    </w:p>
    <w:p w14:paraId="63DC9C7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216B4DE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NSAGSupportItem ::= SEQUENCE {</w:t>
      </w:r>
    </w:p>
    <w:p w14:paraId="2C97A9F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nSAG-ID</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NSAG-ID,</w:t>
      </w:r>
    </w:p>
    <w:p w14:paraId="51608B4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nSAGSliceSupport</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ExtendedSliceSupportList,</w:t>
      </w:r>
    </w:p>
    <w:p w14:paraId="7FCAEF4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fr-FR"/>
        </w:rPr>
      </w:pP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fr-FR"/>
        </w:rPr>
        <w:t>iE-Extensions</w:t>
      </w:r>
      <w:r w:rsidRPr="00A5719E">
        <w:rPr>
          <w:rFonts w:ascii="Courier New" w:eastAsia="Times New Roman" w:hAnsi="Courier New" w:cs="Courier New"/>
          <w:snapToGrid w:val="0"/>
          <w:sz w:val="16"/>
          <w:lang w:val="fr-FR"/>
        </w:rPr>
        <w:tab/>
      </w:r>
      <w:r w:rsidRPr="00A5719E">
        <w:rPr>
          <w:rFonts w:ascii="Courier New" w:eastAsia="Times New Roman" w:hAnsi="Courier New" w:cs="Courier New"/>
          <w:snapToGrid w:val="0"/>
          <w:sz w:val="16"/>
          <w:lang w:val="fr-FR"/>
        </w:rPr>
        <w:tab/>
      </w:r>
      <w:r w:rsidRPr="00A5719E">
        <w:rPr>
          <w:rFonts w:ascii="Courier New" w:eastAsia="Times New Roman" w:hAnsi="Courier New" w:cs="Courier New"/>
          <w:snapToGrid w:val="0"/>
          <w:sz w:val="16"/>
          <w:lang w:val="fr-FR"/>
        </w:rPr>
        <w:tab/>
        <w:t>ProtocolExtensionContainer { {NSAGSupportItem-ExtIEs} }</w:t>
      </w:r>
      <w:r w:rsidRPr="00A5719E">
        <w:rPr>
          <w:rFonts w:ascii="Courier New" w:eastAsia="Times New Roman" w:hAnsi="Courier New" w:cs="Courier New"/>
          <w:snapToGrid w:val="0"/>
          <w:sz w:val="16"/>
          <w:lang w:val="fr-FR"/>
        </w:rPr>
        <w:tab/>
        <w:t>OPTIONAL,</w:t>
      </w:r>
    </w:p>
    <w:p w14:paraId="2749D57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rPr>
      </w:pPr>
      <w:r w:rsidRPr="00A5719E">
        <w:rPr>
          <w:rFonts w:ascii="Courier New" w:eastAsia="Times New Roman" w:hAnsi="Courier New" w:cs="Courier New"/>
          <w:snapToGrid w:val="0"/>
          <w:sz w:val="16"/>
          <w:lang w:val="fr-FR"/>
        </w:rPr>
        <w:tab/>
      </w:r>
      <w:r w:rsidRPr="00A5719E">
        <w:rPr>
          <w:rFonts w:ascii="Courier New" w:eastAsia="Times New Roman" w:hAnsi="Courier New" w:cs="Courier New"/>
          <w:snapToGrid w:val="0"/>
          <w:sz w:val="16"/>
          <w:lang w:val="en-US"/>
        </w:rPr>
        <w:t>...</w:t>
      </w:r>
    </w:p>
    <w:p w14:paraId="568E7D3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w:t>
      </w:r>
    </w:p>
    <w:p w14:paraId="336651B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7758BB4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NSAGSupportItem-ExtIEs F1AP-PROTOCOL-EXTENSION ::= {</w:t>
      </w:r>
    </w:p>
    <w:p w14:paraId="22168E8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w:t>
      </w:r>
    </w:p>
    <w:p w14:paraId="5666C02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w:t>
      </w:r>
    </w:p>
    <w:p w14:paraId="3EE6CD0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37550B4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snapToGrid w:val="0"/>
          <w:sz w:val="16"/>
          <w:lang w:val="en-US"/>
        </w:rPr>
        <w:t>NSAG-ID</w:t>
      </w:r>
      <w:r w:rsidRPr="00A5719E">
        <w:rPr>
          <w:rFonts w:ascii="Courier New" w:eastAsia="Times New Roman" w:hAnsi="Courier New" w:cs="Courier New"/>
          <w:noProof/>
          <w:sz w:val="16"/>
          <w:lang w:val="en-US"/>
        </w:rPr>
        <w:t xml:space="preserve"> ::= INTEGER (0..255, ...)</w:t>
      </w:r>
    </w:p>
    <w:p w14:paraId="549E1B9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5095AC0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18F459A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lastRenderedPageBreak/>
        <w:t>TCIStatesConfigurationsList</w:t>
      </w:r>
      <w:r w:rsidRPr="00A5719E">
        <w:rPr>
          <w:rFonts w:ascii="Courier New" w:eastAsia="Times New Roman" w:hAnsi="Courier New" w:cs="Courier New"/>
          <w:noProof/>
          <w:sz w:val="16"/>
          <w:lang w:val="en-US"/>
        </w:rPr>
        <w:tab/>
      </w:r>
      <w:r w:rsidRPr="00A5719E">
        <w:rPr>
          <w:rFonts w:ascii="Courier New" w:eastAsia="Times New Roman" w:hAnsi="Courier New" w:cs="Courier New"/>
          <w:snapToGrid w:val="0"/>
          <w:sz w:val="16"/>
          <w:lang w:val="en-US"/>
        </w:rPr>
        <w:t xml:space="preserve">::= </w:t>
      </w:r>
      <w:r w:rsidRPr="00A5719E">
        <w:rPr>
          <w:rFonts w:ascii="Courier New" w:eastAsia="Times New Roman" w:hAnsi="Courier New" w:cs="Courier New"/>
          <w:sz w:val="16"/>
          <w:lang w:val="en-US"/>
        </w:rPr>
        <w:t>OCTET STRING</w:t>
      </w:r>
    </w:p>
    <w:p w14:paraId="7120842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077BC61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eastAsia="ko-KR"/>
        </w:rPr>
      </w:pPr>
      <w:r w:rsidRPr="00A5719E">
        <w:rPr>
          <w:rFonts w:ascii="Courier New" w:eastAsia="Times New Roman" w:hAnsi="Courier New" w:cs="Courier New"/>
          <w:snapToGrid w:val="0"/>
          <w:sz w:val="16"/>
          <w:lang w:val="en-US"/>
        </w:rPr>
        <w:t>TAValue</w:t>
      </w:r>
      <w:r w:rsidRPr="00A5719E">
        <w:rPr>
          <w:rFonts w:ascii="Courier New" w:eastAsia="Times New Roman" w:hAnsi="Courier New" w:cs="Courier New"/>
          <w:noProof/>
          <w:sz w:val="16"/>
          <w:lang w:val="en-US"/>
        </w:rPr>
        <w:t> </w:t>
      </w:r>
      <w:r w:rsidRPr="00A5719E">
        <w:rPr>
          <w:rFonts w:ascii="Courier New" w:eastAsia="Times New Roman" w:hAnsi="Courier New" w:cs="Courier New"/>
          <w:snapToGrid w:val="0"/>
          <w:sz w:val="16"/>
          <w:lang w:val="en-US"/>
        </w:rPr>
        <w:t xml:space="preserve">::= </w:t>
      </w:r>
      <w:r w:rsidRPr="00A5719E">
        <w:rPr>
          <w:rFonts w:ascii="Courier New" w:eastAsia="Times New Roman" w:hAnsi="Courier New" w:cs="Courier New"/>
          <w:noProof/>
          <w:snapToGrid w:val="0"/>
          <w:sz w:val="16"/>
          <w:lang w:val="en-US"/>
        </w:rPr>
        <w:t>INTEGER (0..4095)</w:t>
      </w:r>
    </w:p>
    <w:p w14:paraId="326BDB2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6EC2CC0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421AA54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TDD-Info ::= SEQUENCE {</w:t>
      </w:r>
    </w:p>
    <w:p w14:paraId="1343623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n</w:t>
      </w:r>
      <w:r w:rsidRPr="00A5719E">
        <w:rPr>
          <w:rFonts w:ascii="Courier New" w:hAnsi="Courier New" w:cs="Courier New"/>
          <w:noProof/>
          <w:sz w:val="16"/>
          <w:lang w:val="en-US"/>
        </w:rPr>
        <w:t>R</w:t>
      </w:r>
      <w:r w:rsidRPr="00A5719E">
        <w:rPr>
          <w:rFonts w:ascii="Courier New" w:eastAsia="Times New Roman" w:hAnsi="Courier New" w:cs="Courier New"/>
          <w:noProof/>
          <w:sz w:val="16"/>
          <w:lang w:val="en-US"/>
        </w:rPr>
        <w:t>FreqInfo</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N</w:t>
      </w:r>
      <w:r w:rsidRPr="00A5719E">
        <w:rPr>
          <w:rFonts w:ascii="Courier New" w:hAnsi="Courier New" w:cs="Courier New"/>
          <w:noProof/>
          <w:sz w:val="16"/>
          <w:lang w:val="en-US"/>
        </w:rPr>
        <w:t>R</w:t>
      </w:r>
      <w:r w:rsidRPr="00A5719E">
        <w:rPr>
          <w:rFonts w:ascii="Courier New" w:eastAsia="Times New Roman" w:hAnsi="Courier New" w:cs="Courier New"/>
          <w:noProof/>
          <w:sz w:val="16"/>
          <w:lang w:val="en-US"/>
        </w:rPr>
        <w:t>FreqInfo</w:t>
      </w:r>
      <w:r w:rsidRPr="00A5719E">
        <w:rPr>
          <w:rFonts w:ascii="Courier New" w:eastAsia="Times New Roman" w:hAnsi="Courier New" w:cs="Courier New"/>
          <w:sz w:val="16"/>
          <w:lang w:val="en-US"/>
        </w:rPr>
        <w:t>,</w:t>
      </w:r>
    </w:p>
    <w:p w14:paraId="1B1AE3F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transmission-Bandwidth</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Transmission-Bandwidth,</w:t>
      </w:r>
    </w:p>
    <w:p w14:paraId="71A95A3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fr-FR"/>
        </w:rPr>
      </w:pP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fr-FR"/>
        </w:rPr>
        <w:t>iE-Extensions</w:t>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t>ProtocolExtensionContainer { {TDD-Info-ExtIEs} } OPTIONAL,</w:t>
      </w:r>
    </w:p>
    <w:p w14:paraId="08F6F31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rPr>
      </w:pP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en-US"/>
        </w:rPr>
        <w:t>...</w:t>
      </w:r>
    </w:p>
    <w:p w14:paraId="04D927D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19DAB64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768EB03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TDD-Info-ExtIEs F1AP-PROTOCOL-EXTENSION ::= {</w:t>
      </w:r>
    </w:p>
    <w:p w14:paraId="5B0ABDD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{ID</w:t>
      </w:r>
      <w:r w:rsidRPr="00A5719E">
        <w:rPr>
          <w:rFonts w:ascii="Courier New" w:eastAsia="Times New Roman" w:hAnsi="Courier New" w:cs="Courier New"/>
          <w:sz w:val="16"/>
          <w:lang w:val="en-US"/>
        </w:rPr>
        <w:tab/>
        <w:t>id-IntendedTDD-DL-ULConfig</w:t>
      </w:r>
      <w:r w:rsidRPr="00A5719E">
        <w:rPr>
          <w:rFonts w:ascii="Courier New" w:eastAsia="Times New Roman" w:hAnsi="Courier New" w:cs="Courier New"/>
          <w:sz w:val="16"/>
          <w:lang w:val="en-US"/>
        </w:rPr>
        <w:tab/>
        <w:t>CRITICALITY ignore</w:t>
      </w:r>
      <w:r w:rsidRPr="00A5719E">
        <w:rPr>
          <w:rFonts w:ascii="Courier New" w:eastAsia="Times New Roman" w:hAnsi="Courier New" w:cs="Courier New"/>
          <w:sz w:val="16"/>
          <w:lang w:val="en-US"/>
        </w:rPr>
        <w:tab/>
        <w:t>EXTENSION</w:t>
      </w:r>
      <w:r w:rsidRPr="00A5719E">
        <w:rPr>
          <w:rFonts w:ascii="Courier New" w:eastAsia="Times New Roman" w:hAnsi="Courier New" w:cs="Courier New"/>
          <w:sz w:val="16"/>
          <w:lang w:val="en-US"/>
        </w:rPr>
        <w:tab/>
        <w:t>IntendedTDD-DL-ULConfig</w:t>
      </w:r>
      <w:r w:rsidRPr="00A5719E">
        <w:rPr>
          <w:rFonts w:ascii="Courier New" w:eastAsia="Times New Roman" w:hAnsi="Courier New" w:cs="Courier New"/>
          <w:sz w:val="16"/>
          <w:lang w:val="en-US"/>
        </w:rPr>
        <w:tab/>
        <w:t>PRESENCE optional}|</w:t>
      </w:r>
    </w:p>
    <w:p w14:paraId="4622B49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{ID id-TDD-UL-DLConfigCommonNR</w:t>
      </w:r>
      <w:r w:rsidRPr="00A5719E">
        <w:rPr>
          <w:rFonts w:ascii="Courier New" w:eastAsia="Times New Roman" w:hAnsi="Courier New" w:cs="Courier New"/>
          <w:sz w:val="16"/>
          <w:lang w:val="en-US"/>
        </w:rPr>
        <w:tab/>
        <w:t>CRITICALITY ignore</w:t>
      </w:r>
      <w:r w:rsidRPr="00A5719E">
        <w:rPr>
          <w:rFonts w:ascii="Courier New" w:eastAsia="Times New Roman" w:hAnsi="Courier New" w:cs="Courier New"/>
          <w:sz w:val="16"/>
          <w:lang w:val="en-US"/>
        </w:rPr>
        <w:tab/>
        <w:t>EXTENSION TDD-UL-DLConfigCommonNR</w:t>
      </w:r>
      <w:r w:rsidRPr="00A5719E">
        <w:rPr>
          <w:rFonts w:ascii="Courier New" w:eastAsia="Times New Roman" w:hAnsi="Courier New" w:cs="Courier New"/>
          <w:sz w:val="16"/>
          <w:lang w:val="en-US"/>
        </w:rPr>
        <w:tab/>
        <w:t>PRESENCE optional }|</w:t>
      </w:r>
    </w:p>
    <w:p w14:paraId="3C7778A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sz w:val="16"/>
          <w:lang w:val="en-US"/>
        </w:rPr>
        <w:tab/>
        <w:t>{ID id-CarrierList</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CRITICALITY ignore</w:t>
      </w:r>
      <w:r w:rsidRPr="00A5719E">
        <w:rPr>
          <w:rFonts w:ascii="Courier New" w:eastAsia="Times New Roman" w:hAnsi="Courier New" w:cs="Courier New"/>
          <w:sz w:val="16"/>
          <w:lang w:val="en-US"/>
        </w:rPr>
        <w:tab/>
        <w:t>EXTENSION NRCarrierList</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PRESENCE optional }</w:t>
      </w:r>
      <w:r w:rsidRPr="00A5719E">
        <w:rPr>
          <w:rFonts w:ascii="Courier New" w:eastAsia="Times New Roman" w:hAnsi="Courier New" w:cs="Courier New"/>
          <w:noProof/>
          <w:sz w:val="16"/>
          <w:lang w:val="en-US"/>
        </w:rPr>
        <w:t>|</w:t>
      </w:r>
    </w:p>
    <w:p w14:paraId="4E5D3A9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noProof/>
          <w:sz w:val="16"/>
          <w:lang w:val="en-US"/>
        </w:rPr>
        <w:tab/>
        <w:t>{ID id-Transmission-Bandwidth-</w:t>
      </w:r>
      <w:r w:rsidRPr="00A5719E">
        <w:rPr>
          <w:rFonts w:ascii="Courier New" w:eastAsia="Times New Roman" w:hAnsi="Courier New" w:cs="Courier New"/>
          <w:noProof/>
          <w:snapToGrid w:val="0"/>
          <w:sz w:val="16"/>
          <w:szCs w:val="16"/>
          <w:lang w:val="en-US"/>
        </w:rPr>
        <w:t>asymmetric</w:t>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EXTENSION Transmission-Bandwidth-</w:t>
      </w:r>
      <w:r w:rsidRPr="00A5719E">
        <w:rPr>
          <w:rFonts w:ascii="Courier New" w:eastAsia="Times New Roman" w:hAnsi="Courier New" w:cs="Courier New"/>
          <w:noProof/>
          <w:snapToGrid w:val="0"/>
          <w:sz w:val="16"/>
          <w:szCs w:val="16"/>
          <w:lang w:val="en-US"/>
        </w:rPr>
        <w:t>asymmetric</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 }</w:t>
      </w:r>
      <w:r w:rsidRPr="00A5719E">
        <w:rPr>
          <w:rFonts w:ascii="Courier New" w:eastAsia="Times New Roman" w:hAnsi="Courier New" w:cs="Courier New"/>
          <w:sz w:val="16"/>
          <w:lang w:val="en-US"/>
        </w:rPr>
        <w:t>,</w:t>
      </w:r>
    </w:p>
    <w:p w14:paraId="699CD5F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w:t>
      </w:r>
    </w:p>
    <w:p w14:paraId="40C875C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655A934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5ED1EC8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TDD-InfoRel16 ::= SEQUENCE {</w:t>
      </w:r>
    </w:p>
    <w:p w14:paraId="366BE50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tDD-FreqInfo</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FreqInfoRel16</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OPTIONAL,</w:t>
      </w:r>
    </w:p>
    <w:p w14:paraId="643E7CF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sUL-FreqInfo</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FreqInfoRel16</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OPTIONAL,</w:t>
      </w:r>
    </w:p>
    <w:p w14:paraId="4C4DACE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tDD-UL-DLConfigCommonNR</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TDD-UL-DLConfigCommonNR</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OPTIONAL,</w:t>
      </w:r>
    </w:p>
    <w:p w14:paraId="5AEF268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fr-FR"/>
        </w:rPr>
      </w:pP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fr-FR"/>
        </w:rPr>
        <w:t>iE-Extensions</w:t>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t>ProtocolExtensionContainer { {TDD-InfoRel16-ExtIEs} }</w:t>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t>OPTIONAL,</w:t>
      </w:r>
    </w:p>
    <w:p w14:paraId="23A7137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rPr>
      </w:pP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en-US"/>
        </w:rPr>
        <w:t>...</w:t>
      </w:r>
    </w:p>
    <w:p w14:paraId="5BA29C1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0849F7D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18B6C24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TDD-InfoRel16-ExtIEs F1AP-PROTOCOL-EXTENSION ::= {</w:t>
      </w:r>
    </w:p>
    <w:p w14:paraId="36474A2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w:t>
      </w:r>
    </w:p>
    <w:p w14:paraId="67F55EE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4B47042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7E785C5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6A7C14B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TDD-UL-DLConfigCommonNR ::= OCTET STRING</w:t>
      </w:r>
    </w:p>
    <w:p w14:paraId="3534259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2C92318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TRPTEGInformation ::= CHOICE {</w:t>
      </w:r>
    </w:p>
    <w:p w14:paraId="7F81BEB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rxTx-TEG</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RxTxTEG,</w:t>
      </w:r>
    </w:p>
    <w:p w14:paraId="2F7E235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rx-TEG</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RxTEG,</w:t>
      </w:r>
    </w:p>
    <w:p w14:paraId="151E5E3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choice-extension</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ProtocolIE-SingleContainer { { TRPTEGInformation-ExtIEs} }</w:t>
      </w:r>
    </w:p>
    <w:p w14:paraId="4910C11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22CB6A4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70B96CC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TRPTEGInformation-ExtIEs F1AP-PROTOCOL-IES ::= {</w:t>
      </w:r>
    </w:p>
    <w:p w14:paraId="148FDF1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w:t>
      </w:r>
    </w:p>
    <w:p w14:paraId="6E6E87D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215E211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33275AA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RxTxTEG ::= SEQUENCE {</w:t>
      </w:r>
    </w:p>
    <w:p w14:paraId="07CC709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r>
      <w:r w:rsidRPr="00A5719E">
        <w:rPr>
          <w:rFonts w:ascii="Courier New" w:eastAsia="Times New Roman" w:hAnsi="Courier New" w:cs="Courier New"/>
          <w:noProof/>
          <w:sz w:val="16"/>
          <w:szCs w:val="22"/>
          <w:lang w:val="en-US"/>
        </w:rPr>
        <w:t>tRP-RxTx-TEGInformation</w:t>
      </w:r>
      <w:r w:rsidRPr="00A5719E">
        <w:rPr>
          <w:rFonts w:ascii="Courier New" w:eastAsia="Times New Roman" w:hAnsi="Courier New" w:cs="Courier New"/>
          <w:noProof/>
          <w:sz w:val="16"/>
          <w:szCs w:val="22"/>
          <w:lang w:val="en-US"/>
        </w:rPr>
        <w:tab/>
      </w:r>
      <w:r w:rsidRPr="00A5719E">
        <w:rPr>
          <w:rFonts w:ascii="Courier New" w:eastAsia="Times New Roman" w:hAnsi="Courier New" w:cs="Courier New"/>
          <w:noProof/>
          <w:sz w:val="16"/>
          <w:szCs w:val="22"/>
          <w:lang w:val="en-US"/>
        </w:rPr>
        <w:tab/>
      </w:r>
      <w:r w:rsidRPr="00A5719E">
        <w:rPr>
          <w:rFonts w:ascii="Courier New" w:eastAsia="Times New Roman" w:hAnsi="Courier New" w:cs="Courier New"/>
          <w:noProof/>
          <w:sz w:val="16"/>
          <w:szCs w:val="22"/>
          <w:lang w:val="en-US"/>
        </w:rPr>
        <w:tab/>
        <w:t>TRP-RxTx-TEGInformation,</w:t>
      </w:r>
    </w:p>
    <w:p w14:paraId="4908EB4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sz w:val="16"/>
          <w:lang w:val="en-US"/>
        </w:rPr>
        <w:tab/>
      </w:r>
      <w:r w:rsidRPr="00A5719E">
        <w:rPr>
          <w:rFonts w:ascii="Courier New" w:eastAsia="Times New Roman" w:hAnsi="Courier New" w:cs="Courier New"/>
          <w:noProof/>
          <w:sz w:val="16"/>
          <w:szCs w:val="22"/>
          <w:lang w:val="en-US"/>
        </w:rPr>
        <w:t>tRP-Tx-TEGInformation</w:t>
      </w:r>
      <w:r w:rsidRPr="00A5719E">
        <w:rPr>
          <w:rFonts w:ascii="Courier New" w:eastAsia="Times New Roman" w:hAnsi="Courier New" w:cs="Courier New"/>
          <w:noProof/>
          <w:sz w:val="16"/>
          <w:szCs w:val="22"/>
          <w:lang w:val="en-US"/>
        </w:rPr>
        <w:tab/>
      </w:r>
      <w:r w:rsidRPr="00A5719E">
        <w:rPr>
          <w:rFonts w:ascii="Courier New" w:eastAsia="Times New Roman" w:hAnsi="Courier New" w:cs="Courier New"/>
          <w:noProof/>
          <w:sz w:val="16"/>
          <w:szCs w:val="22"/>
          <w:lang w:val="en-US"/>
        </w:rPr>
        <w:tab/>
      </w:r>
      <w:r w:rsidRPr="00A5719E">
        <w:rPr>
          <w:rFonts w:ascii="Courier New" w:eastAsia="Times New Roman" w:hAnsi="Courier New" w:cs="Courier New"/>
          <w:noProof/>
          <w:sz w:val="16"/>
          <w:szCs w:val="22"/>
          <w:lang w:val="en-US"/>
        </w:rPr>
        <w:tab/>
        <w:t>TRP-Tx-TEGInformation</w:t>
      </w:r>
      <w:r w:rsidRPr="00A5719E">
        <w:rPr>
          <w:rFonts w:ascii="Courier New" w:eastAsia="Times New Roman" w:hAnsi="Courier New" w:cs="Courier New"/>
          <w:noProof/>
          <w:sz w:val="16"/>
          <w:szCs w:val="22"/>
          <w:lang w:val="en-US"/>
        </w:rPr>
        <w:tab/>
      </w:r>
      <w:r w:rsidRPr="00A5719E">
        <w:rPr>
          <w:rFonts w:ascii="Courier New" w:eastAsia="Times New Roman" w:hAnsi="Courier New" w:cs="Courier New"/>
          <w:noProof/>
          <w:sz w:val="16"/>
          <w:szCs w:val="22"/>
          <w:lang w:val="en-US"/>
        </w:rPr>
        <w:tab/>
        <w:t>OPTIONAL,</w:t>
      </w:r>
    </w:p>
    <w:p w14:paraId="763633F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iE-Extensions</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ProtocolExtensionContainer { { RxTxTEG-ExtIEs } }</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OPTIONAL,</w:t>
      </w:r>
    </w:p>
    <w:p w14:paraId="187487A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w:t>
      </w:r>
    </w:p>
    <w:p w14:paraId="49844A4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7321C23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71244B3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RxTxTEG-ExtIEs</w:t>
      </w:r>
      <w:r w:rsidRPr="00A5719E">
        <w:rPr>
          <w:rFonts w:ascii="Courier New" w:eastAsia="Times New Roman" w:hAnsi="Courier New" w:cs="Courier New"/>
          <w:sz w:val="16"/>
          <w:lang w:val="en-US"/>
        </w:rPr>
        <w:tab/>
        <w:t>F1AP-PROTOCOL-EXTENSION ::= {</w:t>
      </w:r>
    </w:p>
    <w:p w14:paraId="186730D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eastAsia="ko-KR"/>
        </w:rPr>
      </w:pPr>
      <w:r w:rsidRPr="00A5719E">
        <w:rPr>
          <w:rFonts w:ascii="Courier New" w:eastAsia="Times New Roman" w:hAnsi="Courier New" w:cs="Courier New"/>
          <w:sz w:val="16"/>
          <w:lang w:val="en-US"/>
        </w:rPr>
        <w:lastRenderedPageBreak/>
        <w:tab/>
        <w:t>...</w:t>
      </w:r>
    </w:p>
    <w:p w14:paraId="49CA4FB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Malgun Gothic" w:hAnsi="Courier New" w:cs="Courier New"/>
          <w:sz w:val="16"/>
          <w:lang w:val="en-US"/>
        </w:rPr>
      </w:pPr>
      <w:r w:rsidRPr="00A5719E">
        <w:rPr>
          <w:rFonts w:ascii="Courier New" w:eastAsia="Times New Roman" w:hAnsi="Courier New" w:cs="Courier New"/>
          <w:sz w:val="16"/>
          <w:lang w:val="en-US"/>
        </w:rPr>
        <w:t>}</w:t>
      </w:r>
    </w:p>
    <w:p w14:paraId="71604F7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eastAsia="ko-KR"/>
        </w:rPr>
      </w:pPr>
    </w:p>
    <w:p w14:paraId="16D515A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RxTEG ::= SEQUENCE {</w:t>
      </w:r>
    </w:p>
    <w:p w14:paraId="07AC223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z w:val="16"/>
          <w:szCs w:val="22"/>
          <w:lang w:val="en-US"/>
        </w:rPr>
        <w:t>tRP-Rx-TEGInformation</w:t>
      </w:r>
      <w:r w:rsidRPr="00A5719E">
        <w:rPr>
          <w:rFonts w:ascii="Courier New" w:eastAsia="Times New Roman" w:hAnsi="Courier New" w:cs="Courier New"/>
          <w:noProof/>
          <w:sz w:val="16"/>
          <w:szCs w:val="22"/>
          <w:lang w:val="en-US"/>
        </w:rPr>
        <w:tab/>
      </w:r>
      <w:r w:rsidRPr="00A5719E">
        <w:rPr>
          <w:rFonts w:ascii="Courier New" w:eastAsia="Times New Roman" w:hAnsi="Courier New" w:cs="Courier New"/>
          <w:noProof/>
          <w:sz w:val="16"/>
          <w:szCs w:val="22"/>
          <w:lang w:val="en-US"/>
        </w:rPr>
        <w:tab/>
        <w:t>TRP-Rx-TEGInformation,</w:t>
      </w:r>
    </w:p>
    <w:p w14:paraId="71A8CE6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noProof/>
          <w:sz w:val="16"/>
          <w:szCs w:val="22"/>
          <w:lang w:val="en-US"/>
        </w:rPr>
        <w:tab/>
        <w:t>tRP-Tx-TEGInformation</w:t>
      </w:r>
      <w:r w:rsidRPr="00A5719E">
        <w:rPr>
          <w:rFonts w:ascii="Courier New" w:eastAsia="Times New Roman" w:hAnsi="Courier New" w:cs="Courier New"/>
          <w:noProof/>
          <w:sz w:val="16"/>
          <w:szCs w:val="22"/>
          <w:lang w:val="en-US"/>
        </w:rPr>
        <w:tab/>
      </w:r>
      <w:r w:rsidRPr="00A5719E">
        <w:rPr>
          <w:rFonts w:ascii="Courier New" w:eastAsia="Times New Roman" w:hAnsi="Courier New" w:cs="Courier New"/>
          <w:noProof/>
          <w:sz w:val="16"/>
          <w:szCs w:val="22"/>
          <w:lang w:val="en-US"/>
        </w:rPr>
        <w:tab/>
        <w:t>TRP-Tx-TEGInformation,</w:t>
      </w:r>
    </w:p>
    <w:p w14:paraId="7403110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iE-Extensions</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ProtocolExtensionContainer { { RxTEG-ExtIEs } }</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OPTIONAL,</w:t>
      </w:r>
    </w:p>
    <w:p w14:paraId="34B0D14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w:t>
      </w:r>
    </w:p>
    <w:p w14:paraId="7E5A1A6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61B42B2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57E7439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RxTEG-ExtIEs</w:t>
      </w:r>
      <w:r w:rsidRPr="00A5719E">
        <w:rPr>
          <w:rFonts w:ascii="Courier New" w:eastAsia="Times New Roman" w:hAnsi="Courier New" w:cs="Courier New"/>
          <w:sz w:val="16"/>
          <w:lang w:val="en-US"/>
        </w:rPr>
        <w:tab/>
        <w:t>F1AP-PROTOCOL-EXTENSION ::= {</w:t>
      </w:r>
    </w:p>
    <w:p w14:paraId="5E17DC7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rPr>
      </w:pPr>
      <w:r w:rsidRPr="00A5719E">
        <w:rPr>
          <w:rFonts w:ascii="Courier New" w:eastAsia="Times New Roman" w:hAnsi="Courier New" w:cs="Courier New"/>
          <w:sz w:val="16"/>
          <w:lang w:val="en-US"/>
        </w:rPr>
        <w:tab/>
        <w:t>...</w:t>
      </w:r>
    </w:p>
    <w:p w14:paraId="5471329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15AFC77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1384FC6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TimeReferenceInformation ::= SEQUENCE {</w:t>
      </w:r>
    </w:p>
    <w:p w14:paraId="6FD4984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referenceTime</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ReferenceTime,</w:t>
      </w:r>
    </w:p>
    <w:p w14:paraId="49E3660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referenceSFN</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ReferenceSFN,</w:t>
      </w:r>
    </w:p>
    <w:p w14:paraId="33CD692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uncertainty</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Uncertainty</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noProof/>
          <w:snapToGrid w:val="0"/>
          <w:sz w:val="16"/>
          <w:lang w:val="en-US"/>
        </w:rPr>
        <w:t>OPTIONAL</w:t>
      </w:r>
      <w:r w:rsidRPr="00A5719E">
        <w:rPr>
          <w:rFonts w:ascii="Courier New" w:eastAsia="Times New Roman" w:hAnsi="Courier New" w:cs="Courier New"/>
          <w:sz w:val="16"/>
          <w:lang w:val="en-US"/>
        </w:rPr>
        <w:t>,</w:t>
      </w:r>
    </w:p>
    <w:p w14:paraId="6A48558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timeInformationType</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TimeInformationType</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noProof/>
          <w:snapToGrid w:val="0"/>
          <w:sz w:val="16"/>
          <w:lang w:val="en-US"/>
        </w:rPr>
        <w:t>OPTIONAL</w:t>
      </w:r>
      <w:r w:rsidRPr="00A5719E">
        <w:rPr>
          <w:rFonts w:ascii="Courier New" w:eastAsia="Times New Roman" w:hAnsi="Courier New" w:cs="Courier New"/>
          <w:sz w:val="16"/>
          <w:lang w:val="en-US"/>
        </w:rPr>
        <w:t>,</w:t>
      </w:r>
    </w:p>
    <w:p w14:paraId="74073EF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fr-FR"/>
        </w:rPr>
      </w:pP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fr-FR"/>
        </w:rPr>
        <w:t>iE-Extensions</w:t>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t>ProtocolExtensionContainer { {TimeReferenceInformation-ExtIEs} }</w:t>
      </w:r>
      <w:r w:rsidRPr="00A5719E">
        <w:rPr>
          <w:rFonts w:ascii="Courier New" w:eastAsia="Times New Roman" w:hAnsi="Courier New" w:cs="Courier New"/>
          <w:sz w:val="16"/>
          <w:lang w:val="fr-FR"/>
        </w:rPr>
        <w:tab/>
        <w:t>OPTIONAL</w:t>
      </w:r>
    </w:p>
    <w:p w14:paraId="550778C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rPr>
      </w:pPr>
      <w:r w:rsidRPr="00A5719E">
        <w:rPr>
          <w:rFonts w:ascii="Courier New" w:eastAsia="Times New Roman" w:hAnsi="Courier New" w:cs="Courier New"/>
          <w:sz w:val="16"/>
          <w:lang w:val="en-US"/>
        </w:rPr>
        <w:t>}</w:t>
      </w:r>
    </w:p>
    <w:p w14:paraId="1AB1254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18EF534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TimeReferenceInformation-ExtIEs F1AP-PROTOCOL-EXTENSION ::= {</w:t>
      </w:r>
    </w:p>
    <w:p w14:paraId="305BBA9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w:t>
      </w:r>
    </w:p>
    <w:p w14:paraId="4A130CB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57DC006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2E09530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TimeInformationType ::= ENUMERATED {localClock}</w:t>
      </w:r>
    </w:p>
    <w:p w14:paraId="36C30FE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7446F5E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snapToGrid w:val="0"/>
          <w:sz w:val="16"/>
          <w:lang w:val="en-US"/>
        </w:rPr>
        <w:t xml:space="preserve">TimeStamp </w:t>
      </w:r>
      <w:r w:rsidRPr="00A5719E">
        <w:rPr>
          <w:rFonts w:ascii="Courier New" w:eastAsia="Times New Roman" w:hAnsi="Courier New" w:cs="Courier New"/>
          <w:noProof/>
          <w:snapToGrid w:val="0"/>
          <w:sz w:val="16"/>
          <w:lang w:val="en-US"/>
        </w:rPr>
        <w:t>::= SEQUENCE {</w:t>
      </w:r>
    </w:p>
    <w:p w14:paraId="6153791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systemFrameNumber</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SystemFrameNumber,</w:t>
      </w:r>
    </w:p>
    <w:p w14:paraId="5A59B57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slotIndex</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TimeStampSlotIndex,</w:t>
      </w:r>
    </w:p>
    <w:p w14:paraId="3E94241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measurementTime</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RelativeTime1900</w:t>
      </w:r>
      <w:r w:rsidRPr="00A5719E">
        <w:rPr>
          <w:rFonts w:ascii="Courier New" w:eastAsia="Times New Roman" w:hAnsi="Courier New" w:cs="Courier New"/>
          <w:noProof/>
          <w:snapToGrid w:val="0"/>
          <w:sz w:val="16"/>
          <w:lang w:val="en-US"/>
        </w:rPr>
        <w:tab/>
        <w:t>OPTIONAL,</w:t>
      </w:r>
    </w:p>
    <w:p w14:paraId="543A9D7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napToGrid w:val="0"/>
          <w:sz w:val="16"/>
          <w:lang w:val="fr-FR"/>
        </w:rPr>
      </w:pPr>
      <w:r w:rsidRPr="00A5719E">
        <w:rPr>
          <w:rFonts w:ascii="Courier New" w:eastAsia="Calibri" w:hAnsi="Courier New" w:cs="Courier New"/>
          <w:noProof/>
          <w:snapToGrid w:val="0"/>
          <w:sz w:val="16"/>
          <w:lang w:val="en-US"/>
        </w:rPr>
        <w:tab/>
      </w:r>
      <w:r w:rsidRPr="00A5719E">
        <w:rPr>
          <w:rFonts w:ascii="Courier New" w:eastAsia="Calibri" w:hAnsi="Courier New" w:cs="Courier New"/>
          <w:noProof/>
          <w:snapToGrid w:val="0"/>
          <w:sz w:val="16"/>
          <w:lang w:val="fr-FR"/>
        </w:rPr>
        <w:t>iE-Extension</w:t>
      </w:r>
      <w:r w:rsidRPr="00A5719E">
        <w:rPr>
          <w:rFonts w:ascii="Courier New" w:eastAsia="Calibri" w:hAnsi="Courier New" w:cs="Courier New"/>
          <w:noProof/>
          <w:snapToGrid w:val="0"/>
          <w:sz w:val="16"/>
          <w:lang w:val="fr-FR"/>
        </w:rPr>
        <w:tab/>
      </w:r>
      <w:r w:rsidRPr="00A5719E">
        <w:rPr>
          <w:rFonts w:ascii="Courier New" w:eastAsia="Calibri" w:hAnsi="Courier New" w:cs="Courier New"/>
          <w:noProof/>
          <w:snapToGrid w:val="0"/>
          <w:sz w:val="16"/>
          <w:lang w:val="fr-FR"/>
        </w:rPr>
        <w:tab/>
      </w:r>
      <w:r w:rsidRPr="00A5719E">
        <w:rPr>
          <w:rFonts w:ascii="Courier New" w:eastAsia="Calibri" w:hAnsi="Courier New" w:cs="Courier New"/>
          <w:noProof/>
          <w:snapToGrid w:val="0"/>
          <w:sz w:val="16"/>
          <w:lang w:val="fr-FR"/>
        </w:rPr>
        <w:tab/>
        <w:t xml:space="preserve">ProtocolExtensionContainer { { </w:t>
      </w:r>
      <w:r w:rsidRPr="00A5719E">
        <w:rPr>
          <w:rFonts w:ascii="Courier New" w:eastAsia="Calibri" w:hAnsi="Courier New" w:cs="Courier New"/>
          <w:noProof/>
          <w:sz w:val="16"/>
          <w:lang w:val="fr-FR"/>
        </w:rPr>
        <w:t>TimeStamp</w:t>
      </w:r>
      <w:r w:rsidRPr="00A5719E">
        <w:rPr>
          <w:rFonts w:ascii="Courier New" w:eastAsia="Calibri" w:hAnsi="Courier New" w:cs="Courier New"/>
          <w:noProof/>
          <w:snapToGrid w:val="0"/>
          <w:sz w:val="16"/>
          <w:lang w:val="fr-FR"/>
        </w:rPr>
        <w:t>-ExtIEs} }</w:t>
      </w:r>
      <w:r w:rsidRPr="00A5719E">
        <w:rPr>
          <w:rFonts w:ascii="Courier New" w:eastAsia="Calibri" w:hAnsi="Courier New" w:cs="Courier New"/>
          <w:noProof/>
          <w:snapToGrid w:val="0"/>
          <w:sz w:val="16"/>
          <w:lang w:val="fr-FR"/>
        </w:rPr>
        <w:tab/>
        <w:t>OPTIONAL</w:t>
      </w:r>
    </w:p>
    <w:p w14:paraId="67B6CC4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napToGrid w:val="0"/>
          <w:sz w:val="16"/>
        </w:rPr>
      </w:pPr>
      <w:r w:rsidRPr="00A5719E">
        <w:rPr>
          <w:rFonts w:ascii="Courier New" w:eastAsia="Calibri" w:hAnsi="Courier New" w:cs="Courier New"/>
          <w:noProof/>
          <w:snapToGrid w:val="0"/>
          <w:sz w:val="16"/>
          <w:lang w:val="en-US"/>
        </w:rPr>
        <w:t>}</w:t>
      </w:r>
    </w:p>
    <w:p w14:paraId="6AC7533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napToGrid w:val="0"/>
          <w:sz w:val="16"/>
          <w:lang w:val="en-US"/>
        </w:rPr>
      </w:pPr>
    </w:p>
    <w:p w14:paraId="7BCFA71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napToGrid w:val="0"/>
          <w:sz w:val="16"/>
          <w:lang w:val="en-US"/>
        </w:rPr>
      </w:pPr>
      <w:r w:rsidRPr="00A5719E">
        <w:rPr>
          <w:rFonts w:ascii="Courier New" w:eastAsia="Calibri" w:hAnsi="Courier New" w:cs="Courier New"/>
          <w:noProof/>
          <w:sz w:val="16"/>
          <w:lang w:val="en-US"/>
        </w:rPr>
        <w:t>TimeStamp</w:t>
      </w:r>
      <w:r w:rsidRPr="00A5719E">
        <w:rPr>
          <w:rFonts w:ascii="Courier New" w:eastAsia="Calibri" w:hAnsi="Courier New" w:cs="Courier New"/>
          <w:noProof/>
          <w:snapToGrid w:val="0"/>
          <w:sz w:val="16"/>
          <w:lang w:val="en-US"/>
        </w:rPr>
        <w:t xml:space="preserve">-ExtIEs </w:t>
      </w:r>
      <w:r w:rsidRPr="00A5719E">
        <w:rPr>
          <w:rFonts w:ascii="Courier New" w:eastAsia="Calibri" w:hAnsi="Courier New" w:cs="Courier New"/>
          <w:noProof/>
          <w:sz w:val="16"/>
          <w:lang w:val="en-US"/>
        </w:rPr>
        <w:t>F1AP-</w:t>
      </w:r>
      <w:r w:rsidRPr="00A5719E">
        <w:rPr>
          <w:rFonts w:ascii="Courier New" w:eastAsia="Calibri" w:hAnsi="Courier New" w:cs="Courier New"/>
          <w:noProof/>
          <w:snapToGrid w:val="0"/>
          <w:sz w:val="16"/>
          <w:lang w:val="en-US"/>
        </w:rPr>
        <w:t>PROTOCOL-EXTENSION ::= {</w:t>
      </w:r>
    </w:p>
    <w:p w14:paraId="6849F5F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Calibri" w:hAnsi="Courier New" w:cs="Courier New"/>
          <w:noProof/>
          <w:snapToGrid w:val="0"/>
          <w:sz w:val="16"/>
          <w:lang w:val="en-US"/>
        </w:rPr>
        <w:tab/>
      </w:r>
      <w:r w:rsidRPr="00A5719E">
        <w:rPr>
          <w:rFonts w:ascii="Courier New" w:eastAsia="Times New Roman" w:hAnsi="Courier New" w:cs="Courier New"/>
          <w:noProof/>
          <w:snapToGrid w:val="0"/>
          <w:sz w:val="16"/>
          <w:lang w:val="en-US"/>
        </w:rPr>
        <w:t>{ ID id-SymbolIndex</w:t>
      </w:r>
      <w:r w:rsidRPr="00A5719E">
        <w:rPr>
          <w:rFonts w:ascii="Courier New" w:eastAsia="Times New Roman" w:hAnsi="Courier New" w:cs="Courier New"/>
          <w:noProof/>
          <w:snapToGrid w:val="0"/>
          <w:sz w:val="16"/>
          <w:lang w:val="en-US"/>
        </w:rPr>
        <w:tab/>
        <w:t xml:space="preserve"> CRITICALITY ignore</w:t>
      </w:r>
      <w:r w:rsidRPr="00A5719E">
        <w:rPr>
          <w:rFonts w:ascii="Courier New" w:eastAsia="Times New Roman" w:hAnsi="Courier New" w:cs="Courier New"/>
          <w:noProof/>
          <w:snapToGrid w:val="0"/>
          <w:sz w:val="16"/>
          <w:lang w:val="en-US"/>
        </w:rPr>
        <w:tab/>
        <w:t xml:space="preserve">EXTENSION SymbolIndex  </w:t>
      </w:r>
      <w:r w:rsidRPr="00A5719E">
        <w:rPr>
          <w:rFonts w:ascii="Courier New" w:eastAsia="Times New Roman" w:hAnsi="Courier New" w:cs="Courier New"/>
          <w:noProof/>
          <w:snapToGrid w:val="0"/>
          <w:sz w:val="16"/>
          <w:lang w:val="en-US"/>
        </w:rPr>
        <w:tab/>
        <w:t xml:space="preserve">PRESENCE optional }, </w:t>
      </w:r>
    </w:p>
    <w:p w14:paraId="786F0CF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napToGrid w:val="0"/>
          <w:sz w:val="16"/>
          <w:lang w:val="en-US" w:eastAsia="ko-KR"/>
        </w:rPr>
      </w:pPr>
      <w:r w:rsidRPr="00A5719E">
        <w:rPr>
          <w:rFonts w:ascii="Courier New" w:eastAsia="Calibri" w:hAnsi="Courier New" w:cs="Courier New"/>
          <w:noProof/>
          <w:snapToGrid w:val="0"/>
          <w:sz w:val="16"/>
          <w:lang w:val="en-US"/>
        </w:rPr>
        <w:tab/>
        <w:t>...</w:t>
      </w:r>
    </w:p>
    <w:p w14:paraId="5751CEC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Calibri" w:hAnsi="Courier New" w:cs="Courier New"/>
          <w:noProof/>
          <w:snapToGrid w:val="0"/>
          <w:sz w:val="16"/>
          <w:lang w:val="en-US"/>
        </w:rPr>
        <w:t>}</w:t>
      </w:r>
    </w:p>
    <w:p w14:paraId="7875865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4FB0D68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TimeStampSlotIndex ::= CHOICE {</w:t>
      </w:r>
    </w:p>
    <w:p w14:paraId="4E24031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sCS-15</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INTEGER(0..9),</w:t>
      </w:r>
    </w:p>
    <w:p w14:paraId="56976CB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sCS-30</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INTEGER(0..19),</w:t>
      </w:r>
    </w:p>
    <w:p w14:paraId="0A32566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sCS-60</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INTEGER(0..39),</w:t>
      </w:r>
    </w:p>
    <w:p w14:paraId="4829E13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sCS-120</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INTEGER(0..79),</w:t>
      </w:r>
    </w:p>
    <w:p w14:paraId="09B3055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napToGrid w:val="0"/>
          <w:sz w:val="16"/>
          <w:lang w:val="en-US"/>
        </w:rPr>
      </w:pPr>
      <w:r w:rsidRPr="00A5719E">
        <w:rPr>
          <w:rFonts w:ascii="Courier New" w:eastAsia="Calibri" w:hAnsi="Courier New" w:cs="Courier New"/>
          <w:noProof/>
          <w:snapToGrid w:val="0"/>
          <w:sz w:val="16"/>
          <w:lang w:val="en-US"/>
        </w:rPr>
        <w:tab/>
        <w:t>choice-extension</w:t>
      </w:r>
      <w:r w:rsidRPr="00A5719E">
        <w:rPr>
          <w:rFonts w:ascii="Courier New" w:eastAsia="Calibri" w:hAnsi="Courier New" w:cs="Courier New"/>
          <w:noProof/>
          <w:snapToGrid w:val="0"/>
          <w:sz w:val="16"/>
          <w:lang w:val="en-US"/>
        </w:rPr>
        <w:tab/>
      </w:r>
      <w:r w:rsidRPr="00A5719E">
        <w:rPr>
          <w:rFonts w:ascii="Courier New" w:eastAsia="Calibri" w:hAnsi="Courier New" w:cs="Courier New"/>
          <w:noProof/>
          <w:snapToGrid w:val="0"/>
          <w:sz w:val="16"/>
          <w:lang w:val="en-US"/>
        </w:rPr>
        <w:tab/>
        <w:t>ProtocolIE-SingleContainer { {</w:t>
      </w:r>
      <w:r w:rsidRPr="00A5719E">
        <w:rPr>
          <w:rFonts w:ascii="Courier New" w:eastAsia="Times New Roman" w:hAnsi="Courier New" w:cs="Courier New"/>
          <w:noProof/>
          <w:sz w:val="16"/>
          <w:lang w:val="en-US"/>
        </w:rPr>
        <w:t xml:space="preserve"> </w:t>
      </w:r>
      <w:r w:rsidRPr="00A5719E">
        <w:rPr>
          <w:rFonts w:ascii="Courier New" w:eastAsia="Calibri" w:hAnsi="Courier New" w:cs="Courier New"/>
          <w:noProof/>
          <w:snapToGrid w:val="0"/>
          <w:sz w:val="16"/>
          <w:lang w:val="en-US"/>
        </w:rPr>
        <w:t>TimeStampSlotIndex-ExtIEs} }</w:t>
      </w:r>
    </w:p>
    <w:p w14:paraId="33E0406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napToGrid w:val="0"/>
          <w:sz w:val="16"/>
          <w:lang w:val="en-US"/>
        </w:rPr>
      </w:pPr>
      <w:r w:rsidRPr="00A5719E">
        <w:rPr>
          <w:rFonts w:ascii="Courier New" w:eastAsia="Calibri" w:hAnsi="Courier New" w:cs="Courier New"/>
          <w:noProof/>
          <w:snapToGrid w:val="0"/>
          <w:sz w:val="16"/>
          <w:lang w:val="en-US"/>
        </w:rPr>
        <w:t>}</w:t>
      </w:r>
    </w:p>
    <w:p w14:paraId="3D12B36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napToGrid w:val="0"/>
          <w:sz w:val="16"/>
          <w:lang w:val="en-US"/>
        </w:rPr>
      </w:pPr>
    </w:p>
    <w:p w14:paraId="1179ABB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napToGrid w:val="0"/>
          <w:sz w:val="16"/>
          <w:lang w:val="en-US"/>
        </w:rPr>
      </w:pPr>
      <w:r w:rsidRPr="00A5719E">
        <w:rPr>
          <w:rFonts w:ascii="Courier New" w:eastAsia="Calibri" w:hAnsi="Courier New" w:cs="Courier New"/>
          <w:noProof/>
          <w:snapToGrid w:val="0"/>
          <w:sz w:val="16"/>
          <w:lang w:val="en-US"/>
        </w:rPr>
        <w:t>TimeStampSlotIndex-ExtIEs F1AP-PROTOCOL-IES ::= {</w:t>
      </w:r>
    </w:p>
    <w:p w14:paraId="03BE87B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napToGrid w:val="0"/>
          <w:sz w:val="16"/>
          <w:lang w:val="en-US"/>
        </w:rPr>
      </w:pPr>
      <w:r w:rsidRPr="00A5719E">
        <w:rPr>
          <w:rFonts w:ascii="Courier New" w:eastAsia="等线" w:hAnsi="Courier New" w:cs="Courier New"/>
          <w:noProof/>
          <w:snapToGrid w:val="0"/>
          <w:sz w:val="16"/>
          <w:lang w:val="en-US"/>
        </w:rPr>
        <w:tab/>
        <w:t>{ ID id-SCS-480</w:t>
      </w:r>
      <w:r w:rsidRPr="00A5719E">
        <w:rPr>
          <w:rFonts w:ascii="Courier New" w:eastAsia="等线" w:hAnsi="Courier New" w:cs="Courier New"/>
          <w:noProof/>
          <w:snapToGrid w:val="0"/>
          <w:sz w:val="16"/>
          <w:lang w:val="en-US"/>
        </w:rPr>
        <w:tab/>
      </w:r>
      <w:r w:rsidRPr="00A5719E">
        <w:rPr>
          <w:rFonts w:ascii="Courier New" w:eastAsia="等线" w:hAnsi="Courier New" w:cs="Courier New"/>
          <w:noProof/>
          <w:snapToGrid w:val="0"/>
          <w:sz w:val="16"/>
          <w:lang w:val="en-US"/>
        </w:rPr>
        <w:tab/>
        <w:t>CRITICALITY reject</w:t>
      </w:r>
      <w:r w:rsidRPr="00A5719E">
        <w:rPr>
          <w:rFonts w:ascii="Courier New" w:eastAsia="等线" w:hAnsi="Courier New" w:cs="Courier New"/>
          <w:noProof/>
          <w:snapToGrid w:val="0"/>
          <w:sz w:val="16"/>
          <w:lang w:val="en-US"/>
        </w:rPr>
        <w:tab/>
        <w:t>TYPE SCS-480 PRESENCE mandatory}|</w:t>
      </w:r>
    </w:p>
    <w:p w14:paraId="3F6A573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napToGrid w:val="0"/>
          <w:sz w:val="16"/>
          <w:lang w:val="en-US"/>
        </w:rPr>
      </w:pPr>
      <w:r w:rsidRPr="00A5719E">
        <w:rPr>
          <w:rFonts w:ascii="Courier New" w:eastAsia="等线" w:hAnsi="Courier New" w:cs="Courier New"/>
          <w:noProof/>
          <w:snapToGrid w:val="0"/>
          <w:sz w:val="16"/>
          <w:lang w:val="en-US"/>
        </w:rPr>
        <w:tab/>
        <w:t>{ ID id-SCS-960</w:t>
      </w:r>
      <w:r w:rsidRPr="00A5719E">
        <w:rPr>
          <w:rFonts w:ascii="Courier New" w:eastAsia="等线" w:hAnsi="Courier New" w:cs="Courier New"/>
          <w:noProof/>
          <w:snapToGrid w:val="0"/>
          <w:sz w:val="16"/>
          <w:lang w:val="en-US"/>
        </w:rPr>
        <w:tab/>
      </w:r>
      <w:r w:rsidRPr="00A5719E">
        <w:rPr>
          <w:rFonts w:ascii="Courier New" w:eastAsia="等线" w:hAnsi="Courier New" w:cs="Courier New"/>
          <w:noProof/>
          <w:snapToGrid w:val="0"/>
          <w:sz w:val="16"/>
          <w:lang w:val="en-US"/>
        </w:rPr>
        <w:tab/>
        <w:t>CRITICALITY reject</w:t>
      </w:r>
      <w:r w:rsidRPr="00A5719E">
        <w:rPr>
          <w:rFonts w:ascii="Courier New" w:eastAsia="等线" w:hAnsi="Courier New" w:cs="Courier New"/>
          <w:noProof/>
          <w:snapToGrid w:val="0"/>
          <w:sz w:val="16"/>
          <w:lang w:val="en-US"/>
        </w:rPr>
        <w:tab/>
        <w:t>TYPE SCS-960 PRESENCE mandatory},</w:t>
      </w:r>
    </w:p>
    <w:p w14:paraId="6D9FE47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napToGrid w:val="0"/>
          <w:sz w:val="16"/>
          <w:lang w:val="en-US"/>
        </w:rPr>
      </w:pPr>
      <w:r w:rsidRPr="00A5719E">
        <w:rPr>
          <w:rFonts w:ascii="Courier New" w:eastAsia="Calibri" w:hAnsi="Courier New" w:cs="Courier New"/>
          <w:noProof/>
          <w:snapToGrid w:val="0"/>
          <w:sz w:val="16"/>
          <w:lang w:val="en-US"/>
        </w:rPr>
        <w:tab/>
        <w:t>...</w:t>
      </w:r>
    </w:p>
    <w:p w14:paraId="2A0C982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napToGrid w:val="0"/>
          <w:sz w:val="16"/>
          <w:szCs w:val="22"/>
          <w:lang w:val="en-US"/>
        </w:rPr>
      </w:pPr>
      <w:r w:rsidRPr="00A5719E">
        <w:rPr>
          <w:rFonts w:ascii="Courier New" w:eastAsia="Calibri" w:hAnsi="Courier New" w:cs="Courier New"/>
          <w:noProof/>
          <w:snapToGrid w:val="0"/>
          <w:sz w:val="16"/>
          <w:szCs w:val="22"/>
          <w:lang w:val="en-US"/>
        </w:rPr>
        <w:t>}</w:t>
      </w:r>
    </w:p>
    <w:p w14:paraId="4034D6D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sz w:val="16"/>
          <w:lang w:val="en-US"/>
        </w:rPr>
      </w:pPr>
    </w:p>
    <w:p w14:paraId="4623FB4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TimeToWait ::= ENUMERATED {v1s, v2s, v5s, v10s, v20s, v60s, ...}</w:t>
      </w:r>
    </w:p>
    <w:p w14:paraId="6D6BE3E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5F13F51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TimingErrorMargin ::= ENUMERATED {m0Tc, m2Tc, m4Tc, m6Tc, m8Tc, m12Tc, m16Tc, m20Tc, m24Tc, m32Tc, m40Tc, m48Tc, m56Tc, m64Tc, m72Tc, m80Tc, ...}</w:t>
      </w:r>
    </w:p>
    <w:p w14:paraId="1BADF56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eastAsia="ko-KR"/>
        </w:rPr>
      </w:pPr>
    </w:p>
    <w:p w14:paraId="7BAB606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TimingMeasurementQuality ::= SEQUENCE {</w:t>
      </w:r>
    </w:p>
    <w:p w14:paraId="789E4B4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measurementQuality</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INTEGER(0..31),</w:t>
      </w:r>
    </w:p>
    <w:p w14:paraId="6BBAA00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resolution</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ENUMERATED{m0dot1, m1, m10, m30, ...},</w:t>
      </w:r>
    </w:p>
    <w:p w14:paraId="7199560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iE-Extensions</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ProtocolExtensionContainer { { TimingMeasurementQuality-ExtIEs} }</w:t>
      </w:r>
      <w:r w:rsidRPr="00A5719E">
        <w:rPr>
          <w:rFonts w:ascii="Courier New" w:eastAsia="Times New Roman" w:hAnsi="Courier New" w:cs="Courier New"/>
          <w:sz w:val="16"/>
          <w:lang w:val="en-US"/>
        </w:rPr>
        <w:tab/>
        <w:t>OPTIONAL</w:t>
      </w:r>
    </w:p>
    <w:p w14:paraId="22851FC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6821172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5881B7F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TimingMeasurementQuality-ExtIEs F1AP-PROTOCOL-EXTENSION ::= {</w:t>
      </w:r>
    </w:p>
    <w:p w14:paraId="037B4A3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w:t>
      </w:r>
    </w:p>
    <w:p w14:paraId="2BD9C38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5C2F767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23E1DF8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sv-SE"/>
        </w:rPr>
      </w:pPr>
      <w:r w:rsidRPr="00A5719E">
        <w:rPr>
          <w:rFonts w:ascii="Courier New" w:eastAsia="Times New Roman" w:hAnsi="Courier New" w:cs="Courier New"/>
          <w:noProof/>
          <w:sz w:val="16"/>
          <w:lang w:val="sv-SE"/>
        </w:rPr>
        <w:t xml:space="preserve">TimingReportingGranularityFactorExtended ::=INTEGER(-6..-1,...) </w:t>
      </w:r>
    </w:p>
    <w:p w14:paraId="2B48D50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sv-SE"/>
        </w:rPr>
      </w:pPr>
    </w:p>
    <w:p w14:paraId="2421FE2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rPr>
      </w:pPr>
      <w:r w:rsidRPr="00A5719E">
        <w:rPr>
          <w:rFonts w:ascii="Courier New" w:eastAsia="Times New Roman" w:hAnsi="Courier New" w:cs="Courier New"/>
          <w:noProof/>
          <w:snapToGrid w:val="0"/>
          <w:sz w:val="16"/>
          <w:lang w:val="en-US"/>
        </w:rPr>
        <w:t>TimeWindowStart</w:t>
      </w:r>
      <w:r w:rsidRPr="00A5719E">
        <w:rPr>
          <w:rFonts w:ascii="Courier New" w:eastAsia="Times New Roman" w:hAnsi="Courier New" w:cs="Courier New"/>
          <w:noProof/>
          <w:sz w:val="16"/>
          <w:lang w:val="en-US"/>
        </w:rPr>
        <w:t xml:space="preserve"> ::= SEQUENCE {</w:t>
      </w:r>
    </w:p>
    <w:p w14:paraId="471F30D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systemFrameNumber</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SystemFrameNumber,</w:t>
      </w:r>
    </w:p>
    <w:p w14:paraId="12A1CE2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slotNumber</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SlotNumber,</w:t>
      </w:r>
    </w:p>
    <w:p w14:paraId="646E4F0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symbolIndex</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INTEGER (0..13),</w:t>
      </w:r>
    </w:p>
    <w:p w14:paraId="76DBE8A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napToGrid w:val="0"/>
          <w:sz w:val="16"/>
          <w:szCs w:val="22"/>
          <w:lang w:val="en-US"/>
        </w:rPr>
      </w:pPr>
      <w:r w:rsidRPr="00A5719E">
        <w:rPr>
          <w:rFonts w:ascii="Courier New" w:eastAsia="Calibri" w:hAnsi="Courier New" w:cs="Courier New"/>
          <w:noProof/>
          <w:snapToGrid w:val="0"/>
          <w:sz w:val="16"/>
          <w:szCs w:val="22"/>
          <w:lang w:val="en-US"/>
        </w:rPr>
        <w:tab/>
        <w:t>iE-Extension</w:t>
      </w:r>
      <w:r w:rsidRPr="00A5719E">
        <w:rPr>
          <w:rFonts w:ascii="Courier New" w:eastAsia="Calibri" w:hAnsi="Courier New" w:cs="Courier New"/>
          <w:noProof/>
          <w:snapToGrid w:val="0"/>
          <w:sz w:val="16"/>
          <w:szCs w:val="22"/>
          <w:lang w:val="en-US"/>
        </w:rPr>
        <w:tab/>
      </w:r>
      <w:r w:rsidRPr="00A5719E">
        <w:rPr>
          <w:rFonts w:ascii="Courier New" w:eastAsia="Calibri" w:hAnsi="Courier New" w:cs="Courier New"/>
          <w:noProof/>
          <w:snapToGrid w:val="0"/>
          <w:sz w:val="16"/>
          <w:szCs w:val="22"/>
          <w:lang w:val="en-US"/>
        </w:rPr>
        <w:tab/>
      </w:r>
      <w:r w:rsidRPr="00A5719E">
        <w:rPr>
          <w:rFonts w:ascii="Courier New" w:eastAsia="Calibri" w:hAnsi="Courier New" w:cs="Courier New"/>
          <w:noProof/>
          <w:snapToGrid w:val="0"/>
          <w:sz w:val="16"/>
          <w:szCs w:val="22"/>
          <w:lang w:val="en-US"/>
        </w:rPr>
        <w:tab/>
        <w:t xml:space="preserve">ProtocolExtensionContainer { { </w:t>
      </w:r>
      <w:r w:rsidRPr="00A5719E">
        <w:rPr>
          <w:rFonts w:ascii="Courier New" w:eastAsia="Calibri" w:hAnsi="Courier New" w:cs="Courier New"/>
          <w:noProof/>
          <w:sz w:val="16"/>
          <w:szCs w:val="22"/>
          <w:lang w:val="en-US"/>
        </w:rPr>
        <w:t>TimeWindowStart</w:t>
      </w:r>
      <w:r w:rsidRPr="00A5719E">
        <w:rPr>
          <w:rFonts w:ascii="Courier New" w:eastAsia="Calibri" w:hAnsi="Courier New" w:cs="Courier New"/>
          <w:noProof/>
          <w:snapToGrid w:val="0"/>
          <w:sz w:val="16"/>
          <w:szCs w:val="22"/>
          <w:lang w:val="en-US"/>
        </w:rPr>
        <w:t>-ExtIEs} }</w:t>
      </w:r>
      <w:r w:rsidRPr="00A5719E">
        <w:rPr>
          <w:rFonts w:ascii="Courier New" w:eastAsia="Calibri" w:hAnsi="Courier New" w:cs="Courier New"/>
          <w:noProof/>
          <w:snapToGrid w:val="0"/>
          <w:sz w:val="16"/>
          <w:szCs w:val="22"/>
          <w:lang w:val="en-US"/>
        </w:rPr>
        <w:tab/>
        <w:t>OPTIONAL,</w:t>
      </w:r>
    </w:p>
    <w:p w14:paraId="6D7A738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sz w:val="16"/>
          <w:lang w:val="en-US"/>
        </w:rPr>
      </w:pPr>
      <w:r w:rsidRPr="00A5719E">
        <w:rPr>
          <w:rFonts w:ascii="Courier New" w:eastAsia="Times New Roman" w:hAnsi="Courier New" w:cs="Courier New"/>
          <w:noProof/>
          <w:sz w:val="16"/>
          <w:lang w:val="en-US"/>
        </w:rPr>
        <w:tab/>
        <w:t>...</w:t>
      </w:r>
    </w:p>
    <w:p w14:paraId="0DAF599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1B0DA5D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759FFFB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napToGrid w:val="0"/>
          <w:sz w:val="16"/>
          <w:szCs w:val="22"/>
          <w:lang w:val="en-US"/>
        </w:rPr>
      </w:pPr>
      <w:r w:rsidRPr="00A5719E">
        <w:rPr>
          <w:rFonts w:ascii="Courier New" w:eastAsia="Calibri" w:hAnsi="Courier New" w:cs="Courier New"/>
          <w:noProof/>
          <w:sz w:val="16"/>
          <w:szCs w:val="22"/>
          <w:lang w:val="en-US"/>
        </w:rPr>
        <w:t>TimeWindowStart</w:t>
      </w:r>
      <w:r w:rsidRPr="00A5719E">
        <w:rPr>
          <w:rFonts w:ascii="Courier New" w:eastAsia="Calibri" w:hAnsi="Courier New" w:cs="Courier New"/>
          <w:noProof/>
          <w:snapToGrid w:val="0"/>
          <w:sz w:val="16"/>
          <w:szCs w:val="22"/>
          <w:lang w:val="en-US"/>
        </w:rPr>
        <w:t xml:space="preserve">-ExtIEs </w:t>
      </w:r>
      <w:r w:rsidRPr="00A5719E">
        <w:rPr>
          <w:rFonts w:ascii="Courier New" w:eastAsia="Times New Roman" w:hAnsi="Courier New" w:cs="Courier New"/>
          <w:noProof/>
          <w:snapToGrid w:val="0"/>
          <w:sz w:val="16"/>
          <w:lang w:val="en-US"/>
        </w:rPr>
        <w:t>F1AP</w:t>
      </w:r>
      <w:r w:rsidRPr="00A5719E">
        <w:rPr>
          <w:rFonts w:ascii="Courier New" w:eastAsia="Calibri" w:hAnsi="Courier New" w:cs="Courier New"/>
          <w:noProof/>
          <w:sz w:val="16"/>
          <w:szCs w:val="22"/>
          <w:lang w:val="en-US"/>
        </w:rPr>
        <w:t>-PROTOCOL-</w:t>
      </w:r>
      <w:r w:rsidRPr="00A5719E">
        <w:rPr>
          <w:rFonts w:ascii="Courier New" w:eastAsia="Calibri" w:hAnsi="Courier New" w:cs="Courier New"/>
          <w:noProof/>
          <w:snapToGrid w:val="0"/>
          <w:sz w:val="16"/>
          <w:szCs w:val="22"/>
          <w:lang w:val="en-US"/>
        </w:rPr>
        <w:t>EXTENSION ::= {</w:t>
      </w:r>
    </w:p>
    <w:p w14:paraId="1622352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napToGrid w:val="0"/>
          <w:sz w:val="16"/>
          <w:szCs w:val="22"/>
          <w:lang w:val="en-US"/>
        </w:rPr>
      </w:pPr>
      <w:r w:rsidRPr="00A5719E">
        <w:rPr>
          <w:rFonts w:ascii="Courier New" w:eastAsia="Calibri" w:hAnsi="Courier New" w:cs="Courier New"/>
          <w:noProof/>
          <w:snapToGrid w:val="0"/>
          <w:sz w:val="16"/>
          <w:szCs w:val="22"/>
          <w:lang w:val="en-US"/>
        </w:rPr>
        <w:tab/>
        <w:t>...</w:t>
      </w:r>
    </w:p>
    <w:p w14:paraId="395DBDA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snapToGrid w:val="0"/>
          <w:sz w:val="16"/>
        </w:rPr>
      </w:pPr>
      <w:r w:rsidRPr="00A5719E">
        <w:rPr>
          <w:rFonts w:ascii="Courier New" w:eastAsia="Calibri" w:hAnsi="Courier New" w:cs="Courier New"/>
          <w:noProof/>
          <w:snapToGrid w:val="0"/>
          <w:sz w:val="16"/>
          <w:szCs w:val="22"/>
          <w:lang w:val="en-US"/>
        </w:rPr>
        <w:t>}</w:t>
      </w:r>
    </w:p>
    <w:p w14:paraId="5C41C17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sv-SE"/>
        </w:rPr>
      </w:pPr>
    </w:p>
    <w:p w14:paraId="61A8514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rPr>
      </w:pPr>
      <w:r w:rsidRPr="00A5719E">
        <w:rPr>
          <w:rFonts w:ascii="Courier New" w:eastAsia="Times New Roman" w:hAnsi="Courier New" w:cs="Courier New"/>
          <w:noProof/>
          <w:sz w:val="16"/>
          <w:lang w:val="en-US"/>
        </w:rPr>
        <w:t>TimeWindowInformation-Measurement</w:t>
      </w:r>
      <w:r w:rsidRPr="00A5719E">
        <w:rPr>
          <w:rFonts w:ascii="Courier New" w:eastAsia="Times New Roman" w:hAnsi="Courier New" w:cs="Courier New"/>
          <w:noProof/>
          <w:snapToGrid w:val="0"/>
          <w:sz w:val="16"/>
          <w:lang w:val="en-US"/>
        </w:rPr>
        <w:t>-List ::= SEQUENCE (SIZE (1..</w:t>
      </w:r>
      <w:r w:rsidRPr="00A5719E">
        <w:rPr>
          <w:rFonts w:ascii="Courier New" w:eastAsia="Times New Roman" w:hAnsi="Courier New" w:cs="Courier New"/>
          <w:noProof/>
          <w:sz w:val="16"/>
          <w:lang w:val="en-US"/>
        </w:rPr>
        <w:t xml:space="preserve"> </w:t>
      </w:r>
      <w:r w:rsidRPr="00A5719E">
        <w:rPr>
          <w:rFonts w:ascii="Courier New" w:eastAsia="Times New Roman" w:hAnsi="Courier New" w:cs="Courier New"/>
          <w:noProof/>
          <w:snapToGrid w:val="0"/>
          <w:sz w:val="16"/>
          <w:lang w:val="en-US"/>
        </w:rPr>
        <w:t xml:space="preserve">maxnoofTimeWindowMea)) OF </w:t>
      </w:r>
      <w:r w:rsidRPr="00A5719E">
        <w:rPr>
          <w:rFonts w:ascii="Courier New" w:eastAsia="Times New Roman" w:hAnsi="Courier New" w:cs="Courier New"/>
          <w:noProof/>
          <w:sz w:val="16"/>
          <w:lang w:val="en-US"/>
        </w:rPr>
        <w:t>TimeWindowInformation-Measurement</w:t>
      </w:r>
      <w:r w:rsidRPr="00A5719E">
        <w:rPr>
          <w:rFonts w:ascii="Courier New" w:eastAsia="Times New Roman" w:hAnsi="Courier New" w:cs="Courier New"/>
          <w:noProof/>
          <w:snapToGrid w:val="0"/>
          <w:sz w:val="16"/>
          <w:lang w:val="en-US"/>
        </w:rPr>
        <w:t>-Item</w:t>
      </w:r>
    </w:p>
    <w:p w14:paraId="11437A4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sv-SE"/>
        </w:rPr>
      </w:pPr>
    </w:p>
    <w:p w14:paraId="64B6829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sv-SE"/>
        </w:rPr>
      </w:pPr>
    </w:p>
    <w:p w14:paraId="48BD507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rPr>
      </w:pPr>
      <w:r w:rsidRPr="00A5719E">
        <w:rPr>
          <w:rFonts w:ascii="Courier New" w:eastAsia="Times New Roman" w:hAnsi="Courier New" w:cs="Courier New"/>
          <w:noProof/>
          <w:sz w:val="16"/>
          <w:lang w:val="en-US"/>
        </w:rPr>
        <w:t>TimeWindowInformation-Measurement-Item ::= SEQUENCE {</w:t>
      </w:r>
    </w:p>
    <w:p w14:paraId="21C4F57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timeWindowDurationMeasurement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TimeWindowDurationMeasurement,</w:t>
      </w:r>
    </w:p>
    <w:p w14:paraId="1C09C95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timeWindowType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ENUMERATED {single, periodic, ...},</w:t>
      </w:r>
    </w:p>
    <w:p w14:paraId="3E7D28A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timeWindowPeriodicityMeasurement</w:t>
      </w:r>
      <w:r w:rsidRPr="00A5719E">
        <w:rPr>
          <w:rFonts w:ascii="Courier New" w:eastAsia="Times New Roman" w:hAnsi="Courier New" w:cs="Courier New"/>
          <w:noProof/>
          <w:sz w:val="16"/>
          <w:lang w:val="en-US"/>
        </w:rPr>
        <w:tab/>
        <w:t>TimeWindowPeriodicityMeasurement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OPTIONAL,</w:t>
      </w:r>
    </w:p>
    <w:p w14:paraId="628C7A2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This IE shall be present if the Time Window Type IE is set to the value “periodic”. --</w:t>
      </w:r>
    </w:p>
    <w:p w14:paraId="4237504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Arial"/>
          <w:sz w:val="16"/>
          <w:szCs w:val="18"/>
          <w:lang w:val="en-US"/>
        </w:rPr>
        <w:tab/>
        <w:t>timeWindowStart</w:t>
      </w:r>
      <w:r w:rsidRPr="00A5719E">
        <w:rPr>
          <w:rFonts w:ascii="Courier New" w:eastAsia="Times New Roman" w:hAnsi="Courier New" w:cs="Arial"/>
          <w:sz w:val="16"/>
          <w:szCs w:val="18"/>
          <w:lang w:val="en-US"/>
        </w:rPr>
        <w:tab/>
      </w:r>
      <w:r w:rsidRPr="00A5719E">
        <w:rPr>
          <w:rFonts w:ascii="Courier New" w:eastAsia="Times New Roman" w:hAnsi="Courier New" w:cs="Arial"/>
          <w:sz w:val="16"/>
          <w:szCs w:val="18"/>
          <w:lang w:val="en-US"/>
        </w:rPr>
        <w:tab/>
      </w:r>
      <w:r w:rsidRPr="00A5719E">
        <w:rPr>
          <w:rFonts w:ascii="Courier New" w:eastAsia="Times New Roman" w:hAnsi="Courier New" w:cs="Arial"/>
          <w:sz w:val="16"/>
          <w:szCs w:val="18"/>
          <w:lang w:val="en-US"/>
        </w:rPr>
        <w:tab/>
      </w:r>
      <w:r w:rsidRPr="00A5719E">
        <w:rPr>
          <w:rFonts w:ascii="Courier New" w:eastAsia="Times New Roman" w:hAnsi="Courier New" w:cs="Arial"/>
          <w:sz w:val="16"/>
          <w:szCs w:val="18"/>
          <w:lang w:val="en-US"/>
        </w:rPr>
        <w:tab/>
      </w:r>
      <w:r w:rsidRPr="00A5719E">
        <w:rPr>
          <w:rFonts w:ascii="Courier New" w:eastAsia="Times New Roman" w:hAnsi="Courier New" w:cs="Arial"/>
          <w:sz w:val="16"/>
          <w:szCs w:val="18"/>
          <w:lang w:val="en-US"/>
        </w:rPr>
        <w:tab/>
      </w:r>
      <w:r w:rsidRPr="00A5719E">
        <w:rPr>
          <w:rFonts w:ascii="Courier New" w:eastAsia="Times New Roman" w:hAnsi="Courier New" w:cs="Arial"/>
          <w:sz w:val="16"/>
          <w:szCs w:val="18"/>
          <w:lang w:val="en-US"/>
        </w:rPr>
        <w:tab/>
      </w:r>
      <w:r w:rsidRPr="00A5719E">
        <w:rPr>
          <w:rFonts w:ascii="Courier New" w:eastAsia="Times New Roman" w:hAnsi="Courier New" w:cs="Courier New"/>
          <w:noProof/>
          <w:snapToGrid w:val="0"/>
          <w:sz w:val="16"/>
          <w:lang w:val="en-US"/>
        </w:rPr>
        <w:t>TimeWindowStart,</w:t>
      </w:r>
    </w:p>
    <w:p w14:paraId="5F0FCEB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napToGrid w:val="0"/>
          <w:sz w:val="16"/>
          <w:szCs w:val="22"/>
          <w:lang w:val="en-US"/>
        </w:rPr>
      </w:pPr>
      <w:r w:rsidRPr="00A5719E">
        <w:rPr>
          <w:rFonts w:ascii="Courier New" w:eastAsia="Calibri" w:hAnsi="Courier New" w:cs="Courier New"/>
          <w:noProof/>
          <w:snapToGrid w:val="0"/>
          <w:sz w:val="16"/>
          <w:szCs w:val="22"/>
          <w:lang w:val="en-US"/>
        </w:rPr>
        <w:tab/>
        <w:t>iE-Extension</w:t>
      </w:r>
      <w:r w:rsidRPr="00A5719E">
        <w:rPr>
          <w:rFonts w:ascii="Courier New" w:eastAsia="Calibri" w:hAnsi="Courier New" w:cs="Courier New"/>
          <w:noProof/>
          <w:snapToGrid w:val="0"/>
          <w:sz w:val="16"/>
          <w:szCs w:val="22"/>
          <w:lang w:val="en-US"/>
        </w:rPr>
        <w:tab/>
      </w:r>
      <w:r w:rsidRPr="00A5719E">
        <w:rPr>
          <w:rFonts w:ascii="Courier New" w:eastAsia="Calibri" w:hAnsi="Courier New" w:cs="Courier New"/>
          <w:noProof/>
          <w:snapToGrid w:val="0"/>
          <w:sz w:val="16"/>
          <w:szCs w:val="22"/>
          <w:lang w:val="en-US"/>
        </w:rPr>
        <w:tab/>
      </w:r>
      <w:r w:rsidRPr="00A5719E">
        <w:rPr>
          <w:rFonts w:ascii="Courier New" w:eastAsia="Calibri" w:hAnsi="Courier New" w:cs="Courier New"/>
          <w:noProof/>
          <w:snapToGrid w:val="0"/>
          <w:sz w:val="16"/>
          <w:szCs w:val="22"/>
          <w:lang w:val="en-US"/>
        </w:rPr>
        <w:tab/>
        <w:t xml:space="preserve">ProtocolExtensionContainer { { </w:t>
      </w:r>
      <w:r w:rsidRPr="00A5719E">
        <w:rPr>
          <w:rFonts w:ascii="Courier New" w:eastAsia="Times New Roman" w:hAnsi="Courier New" w:cs="Courier New"/>
          <w:noProof/>
          <w:sz w:val="16"/>
          <w:lang w:val="en-US"/>
        </w:rPr>
        <w:t>TimeWindowInformation-Measurement-Item</w:t>
      </w:r>
      <w:r w:rsidRPr="00A5719E">
        <w:rPr>
          <w:rFonts w:ascii="Courier New" w:eastAsia="Calibri" w:hAnsi="Courier New" w:cs="Courier New"/>
          <w:noProof/>
          <w:snapToGrid w:val="0"/>
          <w:sz w:val="16"/>
          <w:szCs w:val="22"/>
          <w:lang w:val="en-US"/>
        </w:rPr>
        <w:t>-ExtIEs} }</w:t>
      </w:r>
      <w:r w:rsidRPr="00A5719E">
        <w:rPr>
          <w:rFonts w:ascii="Courier New" w:eastAsia="Calibri" w:hAnsi="Courier New" w:cs="Courier New"/>
          <w:noProof/>
          <w:snapToGrid w:val="0"/>
          <w:sz w:val="16"/>
          <w:szCs w:val="22"/>
          <w:lang w:val="en-US"/>
        </w:rPr>
        <w:tab/>
        <w:t>OPTIONAL,</w:t>
      </w:r>
    </w:p>
    <w:p w14:paraId="7C7B412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sz w:val="16"/>
          <w:lang w:val="en-US"/>
        </w:rPr>
      </w:pPr>
      <w:r w:rsidRPr="00A5719E">
        <w:rPr>
          <w:rFonts w:ascii="Courier New" w:eastAsia="Times New Roman" w:hAnsi="Courier New" w:cs="Courier New"/>
          <w:noProof/>
          <w:sz w:val="16"/>
          <w:lang w:val="en-US"/>
        </w:rPr>
        <w:tab/>
        <w:t>...}</w:t>
      </w:r>
    </w:p>
    <w:p w14:paraId="1F7ECE0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5EB3D01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napToGrid w:val="0"/>
          <w:sz w:val="16"/>
          <w:szCs w:val="22"/>
          <w:lang w:val="en-US"/>
        </w:rPr>
      </w:pPr>
      <w:r w:rsidRPr="00A5719E">
        <w:rPr>
          <w:rFonts w:ascii="Courier New" w:eastAsia="Calibri" w:hAnsi="Courier New" w:cs="Courier New"/>
          <w:noProof/>
          <w:sz w:val="16"/>
          <w:szCs w:val="22"/>
          <w:lang w:val="en-US"/>
        </w:rPr>
        <w:t>TimeWindowInformation-Measurement</w:t>
      </w:r>
      <w:r w:rsidRPr="00A5719E">
        <w:rPr>
          <w:rFonts w:ascii="Courier New" w:eastAsia="Calibri" w:hAnsi="Courier New" w:cs="Courier New"/>
          <w:noProof/>
          <w:snapToGrid w:val="0"/>
          <w:sz w:val="16"/>
          <w:szCs w:val="22"/>
          <w:lang w:val="en-US"/>
        </w:rPr>
        <w:t xml:space="preserve">-Item-ExtIEs </w:t>
      </w:r>
      <w:r w:rsidRPr="00A5719E">
        <w:rPr>
          <w:rFonts w:ascii="Courier New" w:eastAsia="Calibri" w:hAnsi="Courier New" w:cs="Courier New"/>
          <w:noProof/>
          <w:sz w:val="16"/>
          <w:szCs w:val="22"/>
          <w:lang w:val="en-US"/>
        </w:rPr>
        <w:t>F1AP-PROTOCOL-</w:t>
      </w:r>
      <w:r w:rsidRPr="00A5719E">
        <w:rPr>
          <w:rFonts w:ascii="Courier New" w:eastAsia="Calibri" w:hAnsi="Courier New" w:cs="Courier New"/>
          <w:noProof/>
          <w:snapToGrid w:val="0"/>
          <w:sz w:val="16"/>
          <w:szCs w:val="22"/>
          <w:lang w:val="en-US"/>
        </w:rPr>
        <w:t>EXTENSION ::= {</w:t>
      </w:r>
    </w:p>
    <w:p w14:paraId="3343F15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napToGrid w:val="0"/>
          <w:sz w:val="16"/>
          <w:szCs w:val="22"/>
          <w:lang w:val="en-US"/>
        </w:rPr>
      </w:pPr>
      <w:r w:rsidRPr="00A5719E">
        <w:rPr>
          <w:rFonts w:ascii="Courier New" w:eastAsia="Calibri" w:hAnsi="Courier New" w:cs="Courier New"/>
          <w:noProof/>
          <w:snapToGrid w:val="0"/>
          <w:sz w:val="16"/>
          <w:szCs w:val="22"/>
          <w:lang w:val="en-US"/>
        </w:rPr>
        <w:tab/>
        <w:t>...</w:t>
      </w:r>
    </w:p>
    <w:p w14:paraId="508EFD7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snapToGrid w:val="0"/>
          <w:sz w:val="16"/>
        </w:rPr>
      </w:pPr>
      <w:r w:rsidRPr="00A5719E">
        <w:rPr>
          <w:rFonts w:ascii="Courier New" w:eastAsia="Calibri" w:hAnsi="Courier New" w:cs="Courier New"/>
          <w:noProof/>
          <w:snapToGrid w:val="0"/>
          <w:sz w:val="16"/>
          <w:szCs w:val="22"/>
          <w:lang w:val="en-US"/>
        </w:rPr>
        <w:t>}</w:t>
      </w:r>
    </w:p>
    <w:p w14:paraId="189E63B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0F63769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TimeWindowInformation-SRS-List ::= SEQUENCE (SIZE (1..</w:t>
      </w:r>
      <w:r w:rsidRPr="00A5719E">
        <w:rPr>
          <w:rFonts w:ascii="Courier New" w:eastAsia="Times New Roman" w:hAnsi="Courier New" w:cs="Courier New"/>
          <w:noProof/>
          <w:sz w:val="16"/>
          <w:lang w:val="en-US"/>
        </w:rPr>
        <w:t xml:space="preserve"> </w:t>
      </w:r>
      <w:r w:rsidRPr="00A5719E">
        <w:rPr>
          <w:rFonts w:ascii="Courier New" w:eastAsia="Times New Roman" w:hAnsi="Courier New" w:cs="Courier New"/>
          <w:noProof/>
          <w:snapToGrid w:val="0"/>
          <w:sz w:val="16"/>
          <w:lang w:val="en-US"/>
        </w:rPr>
        <w:t>maxnoofTimeWindowSRS)) OF TimeWindowInformation-SRS-Item</w:t>
      </w:r>
    </w:p>
    <w:p w14:paraId="75CA1B6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658B463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hAnsi="Courier New" w:cs="Courier New"/>
          <w:noProof/>
          <w:snapToGrid w:val="0"/>
          <w:sz w:val="16"/>
          <w:lang w:val="en-US"/>
        </w:rPr>
        <w:t>TimeWindowInformation-SRS-Item</w:t>
      </w:r>
      <w:r w:rsidRPr="00A5719E">
        <w:rPr>
          <w:rFonts w:ascii="Courier New" w:eastAsia="Times New Roman" w:hAnsi="Courier New" w:cs="Courier New"/>
          <w:noProof/>
          <w:sz w:val="16"/>
          <w:lang w:val="en-US"/>
        </w:rPr>
        <w:t xml:space="preserve"> ::= SEQUENCE {</w:t>
      </w:r>
    </w:p>
    <w:p w14:paraId="2B11A48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timeWindowStartSRS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TimeWindowStartSRS,</w:t>
      </w:r>
    </w:p>
    <w:p w14:paraId="5EE225F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timeWindowDurationSRS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TimeWindowDurationSRS,</w:t>
      </w:r>
    </w:p>
    <w:p w14:paraId="24D63FE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timeWindowType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ENUMERATED {single, periodic, ...},</w:t>
      </w:r>
    </w:p>
    <w:p w14:paraId="4A5F5BD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timeWindowPeriodicitySRS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TimeWindowPeriodicitySRS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OPTIONAL,</w:t>
      </w:r>
    </w:p>
    <w:p w14:paraId="4752FA6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The above IE shall be present if the Time Window Type IE is set to the value “periodic”.</w:t>
      </w:r>
    </w:p>
    <w:p w14:paraId="555E380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napToGrid w:val="0"/>
          <w:sz w:val="16"/>
          <w:szCs w:val="22"/>
          <w:lang w:val="en-US"/>
        </w:rPr>
      </w:pPr>
      <w:r w:rsidRPr="00A5719E">
        <w:rPr>
          <w:rFonts w:ascii="Courier New" w:eastAsia="Calibri" w:hAnsi="Courier New" w:cs="Courier New"/>
          <w:noProof/>
          <w:snapToGrid w:val="0"/>
          <w:sz w:val="16"/>
          <w:szCs w:val="22"/>
          <w:lang w:val="en-US"/>
        </w:rPr>
        <w:lastRenderedPageBreak/>
        <w:tab/>
        <w:t>iE-Extension</w:t>
      </w:r>
      <w:r w:rsidRPr="00A5719E">
        <w:rPr>
          <w:rFonts w:ascii="Courier New" w:eastAsia="Calibri" w:hAnsi="Courier New" w:cs="Courier New"/>
          <w:noProof/>
          <w:snapToGrid w:val="0"/>
          <w:sz w:val="16"/>
          <w:szCs w:val="22"/>
          <w:lang w:val="en-US"/>
        </w:rPr>
        <w:tab/>
      </w:r>
      <w:r w:rsidRPr="00A5719E">
        <w:rPr>
          <w:rFonts w:ascii="Courier New" w:eastAsia="Calibri" w:hAnsi="Courier New" w:cs="Courier New"/>
          <w:noProof/>
          <w:snapToGrid w:val="0"/>
          <w:sz w:val="16"/>
          <w:szCs w:val="22"/>
          <w:lang w:val="en-US"/>
        </w:rPr>
        <w:tab/>
      </w:r>
      <w:r w:rsidRPr="00A5719E">
        <w:rPr>
          <w:rFonts w:ascii="Courier New" w:eastAsia="Calibri" w:hAnsi="Courier New" w:cs="Courier New"/>
          <w:noProof/>
          <w:snapToGrid w:val="0"/>
          <w:sz w:val="16"/>
          <w:szCs w:val="22"/>
          <w:lang w:val="en-US"/>
        </w:rPr>
        <w:tab/>
        <w:t xml:space="preserve">ProtocolExtensionContainer { { </w:t>
      </w:r>
      <w:r w:rsidRPr="00A5719E">
        <w:rPr>
          <w:rFonts w:ascii="Courier New" w:eastAsia="Calibri" w:hAnsi="Courier New" w:cs="Courier New"/>
          <w:noProof/>
          <w:sz w:val="16"/>
          <w:szCs w:val="22"/>
          <w:lang w:val="en-US"/>
        </w:rPr>
        <w:t>TimeWindowInformation-SRS</w:t>
      </w:r>
      <w:r w:rsidRPr="00A5719E">
        <w:rPr>
          <w:rFonts w:ascii="Courier New" w:eastAsia="Calibri" w:hAnsi="Courier New" w:cs="Courier New"/>
          <w:noProof/>
          <w:snapToGrid w:val="0"/>
          <w:sz w:val="16"/>
          <w:szCs w:val="22"/>
          <w:lang w:val="en-US"/>
        </w:rPr>
        <w:t>-ExtIEs} }</w:t>
      </w:r>
      <w:r w:rsidRPr="00A5719E">
        <w:rPr>
          <w:rFonts w:ascii="Courier New" w:eastAsia="Calibri" w:hAnsi="Courier New" w:cs="Courier New"/>
          <w:noProof/>
          <w:snapToGrid w:val="0"/>
          <w:sz w:val="16"/>
          <w:szCs w:val="22"/>
          <w:lang w:val="en-US"/>
        </w:rPr>
        <w:tab/>
        <w:t>OPTIONAL,</w:t>
      </w:r>
    </w:p>
    <w:p w14:paraId="1A99791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sz w:val="16"/>
          <w:lang w:val="en-US"/>
        </w:rPr>
      </w:pPr>
      <w:r w:rsidRPr="00A5719E">
        <w:rPr>
          <w:rFonts w:ascii="Courier New" w:eastAsia="Times New Roman" w:hAnsi="Courier New" w:cs="Courier New"/>
          <w:noProof/>
          <w:sz w:val="16"/>
          <w:lang w:val="en-US"/>
        </w:rPr>
        <w:tab/>
        <w:t>...</w:t>
      </w:r>
    </w:p>
    <w:p w14:paraId="0CC6E81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eastAsia="ko-KR"/>
        </w:rPr>
      </w:pPr>
      <w:r w:rsidRPr="00A5719E">
        <w:rPr>
          <w:rFonts w:ascii="Courier New" w:eastAsia="Times New Roman" w:hAnsi="Courier New" w:cs="Courier New"/>
          <w:noProof/>
          <w:sz w:val="16"/>
          <w:lang w:val="en-US"/>
        </w:rPr>
        <w:t>}</w:t>
      </w:r>
    </w:p>
    <w:p w14:paraId="45C3269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6AACD72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napToGrid w:val="0"/>
          <w:sz w:val="16"/>
          <w:szCs w:val="22"/>
          <w:lang w:val="en-US" w:eastAsia="ko-KR"/>
        </w:rPr>
      </w:pPr>
      <w:r w:rsidRPr="00A5719E">
        <w:rPr>
          <w:rFonts w:ascii="Courier New" w:eastAsia="Calibri" w:hAnsi="Courier New" w:cs="Courier New"/>
          <w:noProof/>
          <w:sz w:val="16"/>
          <w:szCs w:val="22"/>
          <w:lang w:val="en-US"/>
        </w:rPr>
        <w:t>TimeWindowInformation-SRS</w:t>
      </w:r>
      <w:r w:rsidRPr="00A5719E">
        <w:rPr>
          <w:rFonts w:ascii="Courier New" w:eastAsia="Calibri" w:hAnsi="Courier New" w:cs="Courier New"/>
          <w:noProof/>
          <w:snapToGrid w:val="0"/>
          <w:sz w:val="16"/>
          <w:szCs w:val="22"/>
          <w:lang w:val="en-US"/>
        </w:rPr>
        <w:t xml:space="preserve">-ExtIEs </w:t>
      </w:r>
      <w:r w:rsidRPr="00A5719E">
        <w:rPr>
          <w:rFonts w:ascii="Courier New" w:eastAsia="Calibri" w:hAnsi="Courier New" w:cs="Courier New"/>
          <w:noProof/>
          <w:sz w:val="16"/>
          <w:szCs w:val="22"/>
          <w:lang w:val="en-US"/>
        </w:rPr>
        <w:t>F1AP-PROTOCOL-</w:t>
      </w:r>
      <w:r w:rsidRPr="00A5719E">
        <w:rPr>
          <w:rFonts w:ascii="Courier New" w:eastAsia="Calibri" w:hAnsi="Courier New" w:cs="Courier New"/>
          <w:noProof/>
          <w:snapToGrid w:val="0"/>
          <w:sz w:val="16"/>
          <w:szCs w:val="22"/>
          <w:lang w:val="en-US"/>
        </w:rPr>
        <w:t>EXTENSION ::= {</w:t>
      </w:r>
    </w:p>
    <w:p w14:paraId="03C6107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napToGrid w:val="0"/>
          <w:sz w:val="16"/>
          <w:szCs w:val="22"/>
          <w:lang w:val="en-US"/>
        </w:rPr>
      </w:pPr>
      <w:r w:rsidRPr="00A5719E">
        <w:rPr>
          <w:rFonts w:ascii="Courier New" w:eastAsia="Calibri" w:hAnsi="Courier New" w:cs="Courier New"/>
          <w:noProof/>
          <w:snapToGrid w:val="0"/>
          <w:sz w:val="16"/>
          <w:szCs w:val="22"/>
          <w:lang w:val="en-US"/>
        </w:rPr>
        <w:tab/>
        <w:t>...</w:t>
      </w:r>
    </w:p>
    <w:p w14:paraId="60735CC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snapToGrid w:val="0"/>
          <w:sz w:val="16"/>
        </w:rPr>
      </w:pPr>
      <w:r w:rsidRPr="00A5719E">
        <w:rPr>
          <w:rFonts w:ascii="Courier New" w:eastAsia="Calibri" w:hAnsi="Courier New" w:cs="Courier New"/>
          <w:noProof/>
          <w:snapToGrid w:val="0"/>
          <w:sz w:val="16"/>
          <w:szCs w:val="22"/>
          <w:lang w:val="en-US"/>
        </w:rPr>
        <w:t>}</w:t>
      </w:r>
    </w:p>
    <w:p w14:paraId="44BB488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5FDA8E7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eastAsia="ko-KR"/>
        </w:rPr>
      </w:pPr>
      <w:r w:rsidRPr="00A5719E">
        <w:rPr>
          <w:rFonts w:ascii="Courier New" w:eastAsia="Times New Roman" w:hAnsi="Courier New" w:cs="Courier New"/>
          <w:noProof/>
          <w:snapToGrid w:val="0"/>
          <w:sz w:val="16"/>
          <w:lang w:val="en-US"/>
        </w:rPr>
        <w:t>TimeWindowDurationMeasurement</w:t>
      </w:r>
      <w:r w:rsidRPr="00A5719E">
        <w:rPr>
          <w:rFonts w:ascii="Courier New" w:eastAsia="Times New Roman" w:hAnsi="Courier New" w:cs="Courier New"/>
          <w:noProof/>
          <w:sz w:val="16"/>
          <w:lang w:val="en-US"/>
        </w:rPr>
        <w:t xml:space="preserve"> ::= CHOICE {</w:t>
      </w:r>
    </w:p>
    <w:p w14:paraId="5E98CEF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durationSlots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ENUMERATED {n1, n2, n4, n6, n8, n12, n16, ...},</w:t>
      </w:r>
    </w:p>
    <w:p w14:paraId="2747A74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napToGrid w:val="0"/>
          <w:sz w:val="16"/>
          <w:szCs w:val="22"/>
          <w:lang w:val="en-US"/>
        </w:rPr>
      </w:pPr>
      <w:r w:rsidRPr="00A5719E">
        <w:rPr>
          <w:rFonts w:ascii="Courier New" w:eastAsia="Calibri" w:hAnsi="Courier New" w:cs="Courier New"/>
          <w:noProof/>
          <w:snapToGrid w:val="0"/>
          <w:sz w:val="16"/>
          <w:szCs w:val="22"/>
          <w:lang w:val="en-US"/>
        </w:rPr>
        <w:tab/>
        <w:t>choice-extension</w:t>
      </w:r>
      <w:r w:rsidRPr="00A5719E">
        <w:rPr>
          <w:rFonts w:ascii="Courier New" w:eastAsia="Calibri" w:hAnsi="Courier New" w:cs="Courier New"/>
          <w:noProof/>
          <w:snapToGrid w:val="0"/>
          <w:sz w:val="16"/>
          <w:szCs w:val="22"/>
          <w:lang w:val="en-US"/>
        </w:rPr>
        <w:tab/>
      </w:r>
      <w:r w:rsidRPr="00A5719E">
        <w:rPr>
          <w:rFonts w:ascii="Courier New" w:eastAsia="Calibri" w:hAnsi="Courier New" w:cs="Courier New"/>
          <w:noProof/>
          <w:snapToGrid w:val="0"/>
          <w:sz w:val="16"/>
          <w:szCs w:val="22"/>
          <w:lang w:val="en-US"/>
        </w:rPr>
        <w:tab/>
      </w:r>
      <w:r w:rsidRPr="00A5719E">
        <w:rPr>
          <w:rFonts w:ascii="Courier New" w:eastAsia="Calibri" w:hAnsi="Courier New" w:cs="Courier New"/>
          <w:noProof/>
          <w:snapToGrid w:val="0"/>
          <w:sz w:val="16"/>
          <w:lang w:val="en-US"/>
        </w:rPr>
        <w:t xml:space="preserve">ProtocolIE-SingleContainer </w:t>
      </w:r>
      <w:r w:rsidRPr="00A5719E">
        <w:rPr>
          <w:rFonts w:ascii="Courier New" w:eastAsia="Calibri" w:hAnsi="Courier New" w:cs="Courier New"/>
          <w:noProof/>
          <w:snapToGrid w:val="0"/>
          <w:sz w:val="16"/>
          <w:szCs w:val="22"/>
          <w:lang w:val="en-US"/>
        </w:rPr>
        <w:t xml:space="preserve">{ { </w:t>
      </w:r>
      <w:r w:rsidRPr="00A5719E">
        <w:rPr>
          <w:rFonts w:ascii="Courier New" w:eastAsia="Calibri" w:hAnsi="Courier New" w:cs="Courier New"/>
          <w:noProof/>
          <w:sz w:val="16"/>
          <w:szCs w:val="22"/>
          <w:lang w:val="en-US"/>
        </w:rPr>
        <w:t>TimeWindowDurationMeasurement</w:t>
      </w:r>
      <w:r w:rsidRPr="00A5719E">
        <w:rPr>
          <w:rFonts w:ascii="Courier New" w:eastAsia="Calibri" w:hAnsi="Courier New" w:cs="Courier New"/>
          <w:noProof/>
          <w:snapToGrid w:val="0"/>
          <w:sz w:val="16"/>
          <w:szCs w:val="22"/>
          <w:lang w:val="en-US"/>
        </w:rPr>
        <w:t>-ExtIEs} }</w:t>
      </w:r>
    </w:p>
    <w:p w14:paraId="02E828D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sz w:val="16"/>
          <w:lang w:val="en-US"/>
        </w:rPr>
      </w:pPr>
      <w:r w:rsidRPr="00A5719E">
        <w:rPr>
          <w:rFonts w:ascii="Courier New" w:eastAsia="Times New Roman" w:hAnsi="Courier New" w:cs="Courier New"/>
          <w:noProof/>
          <w:sz w:val="16"/>
          <w:lang w:val="en-US"/>
        </w:rPr>
        <w:t>}</w:t>
      </w:r>
    </w:p>
    <w:p w14:paraId="1F731A0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1DBAE75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napToGrid w:val="0"/>
          <w:sz w:val="16"/>
          <w:szCs w:val="22"/>
          <w:lang w:val="en-US"/>
        </w:rPr>
      </w:pPr>
      <w:r w:rsidRPr="00A5719E">
        <w:rPr>
          <w:rFonts w:ascii="Courier New" w:eastAsia="Calibri" w:hAnsi="Courier New" w:cs="Courier New"/>
          <w:noProof/>
          <w:sz w:val="16"/>
          <w:szCs w:val="22"/>
          <w:lang w:val="en-US"/>
        </w:rPr>
        <w:t>TimeWindowDurationMeasurement</w:t>
      </w:r>
      <w:r w:rsidRPr="00A5719E">
        <w:rPr>
          <w:rFonts w:ascii="Courier New" w:eastAsia="Calibri" w:hAnsi="Courier New" w:cs="Courier New"/>
          <w:noProof/>
          <w:snapToGrid w:val="0"/>
          <w:sz w:val="16"/>
          <w:szCs w:val="22"/>
          <w:lang w:val="en-US"/>
        </w:rPr>
        <w:t xml:space="preserve">-ExtIEs </w:t>
      </w:r>
      <w:r w:rsidRPr="00A5719E">
        <w:rPr>
          <w:rFonts w:ascii="Courier New" w:eastAsia="Calibri" w:hAnsi="Courier New" w:cs="Courier New"/>
          <w:noProof/>
          <w:snapToGrid w:val="0"/>
          <w:sz w:val="16"/>
          <w:lang w:val="en-US"/>
        </w:rPr>
        <w:t xml:space="preserve">F1AP-PROTOCOL-IES </w:t>
      </w:r>
      <w:r w:rsidRPr="00A5719E">
        <w:rPr>
          <w:rFonts w:ascii="Courier New" w:eastAsia="Calibri" w:hAnsi="Courier New" w:cs="Courier New"/>
          <w:noProof/>
          <w:snapToGrid w:val="0"/>
          <w:sz w:val="16"/>
          <w:szCs w:val="22"/>
          <w:lang w:val="en-US"/>
        </w:rPr>
        <w:t>::= {</w:t>
      </w:r>
    </w:p>
    <w:p w14:paraId="264A198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napToGrid w:val="0"/>
          <w:sz w:val="16"/>
          <w:szCs w:val="22"/>
          <w:lang w:val="en-US"/>
        </w:rPr>
      </w:pPr>
      <w:r w:rsidRPr="00A5719E">
        <w:rPr>
          <w:rFonts w:ascii="Courier New" w:eastAsia="Calibri" w:hAnsi="Courier New" w:cs="Courier New"/>
          <w:noProof/>
          <w:snapToGrid w:val="0"/>
          <w:sz w:val="16"/>
          <w:szCs w:val="22"/>
          <w:lang w:val="en-US"/>
        </w:rPr>
        <w:tab/>
        <w:t>...</w:t>
      </w:r>
    </w:p>
    <w:p w14:paraId="03C1FB8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snapToGrid w:val="0"/>
          <w:sz w:val="16"/>
        </w:rPr>
      </w:pPr>
      <w:r w:rsidRPr="00A5719E">
        <w:rPr>
          <w:rFonts w:ascii="Courier New" w:eastAsia="Calibri" w:hAnsi="Courier New" w:cs="Courier New"/>
          <w:noProof/>
          <w:snapToGrid w:val="0"/>
          <w:sz w:val="16"/>
          <w:szCs w:val="22"/>
          <w:lang w:val="en-US"/>
        </w:rPr>
        <w:t>}</w:t>
      </w:r>
    </w:p>
    <w:p w14:paraId="43DA44D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278F3F0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napToGrid w:val="0"/>
          <w:sz w:val="16"/>
          <w:lang w:val="en-US"/>
        </w:rPr>
        <w:t>TimeWindowDurationSRS</w:t>
      </w:r>
      <w:r w:rsidRPr="00A5719E">
        <w:rPr>
          <w:rFonts w:ascii="Courier New" w:eastAsia="Times New Roman" w:hAnsi="Courier New" w:cs="Courier New"/>
          <w:noProof/>
          <w:sz w:val="16"/>
          <w:lang w:val="en-US"/>
        </w:rPr>
        <w:t xml:space="preserve"> ::= CHOICE {</w:t>
      </w:r>
    </w:p>
    <w:p w14:paraId="3D70AF8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durationSymbols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ENUMERATED {n1, n2, n4, n8, n12, ...},</w:t>
      </w:r>
    </w:p>
    <w:p w14:paraId="2709ACC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durationSlots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ENUMERATED {n1, n2, n4, n6, n8, n12, n16, ...},</w:t>
      </w:r>
    </w:p>
    <w:p w14:paraId="3936EC2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napToGrid w:val="0"/>
          <w:sz w:val="16"/>
          <w:szCs w:val="22"/>
          <w:lang w:val="en-US"/>
        </w:rPr>
      </w:pPr>
      <w:r w:rsidRPr="00A5719E">
        <w:rPr>
          <w:rFonts w:ascii="Courier New" w:eastAsia="Calibri" w:hAnsi="Courier New" w:cs="Courier New"/>
          <w:noProof/>
          <w:snapToGrid w:val="0"/>
          <w:sz w:val="16"/>
          <w:szCs w:val="22"/>
          <w:lang w:val="en-US"/>
        </w:rPr>
        <w:tab/>
        <w:t>choice-extension</w:t>
      </w:r>
      <w:r w:rsidRPr="00A5719E">
        <w:rPr>
          <w:rFonts w:ascii="Courier New" w:eastAsia="Calibri" w:hAnsi="Courier New" w:cs="Courier New"/>
          <w:noProof/>
          <w:snapToGrid w:val="0"/>
          <w:sz w:val="16"/>
          <w:szCs w:val="22"/>
          <w:lang w:val="en-US"/>
        </w:rPr>
        <w:tab/>
      </w:r>
      <w:r w:rsidRPr="00A5719E">
        <w:rPr>
          <w:rFonts w:ascii="Courier New" w:eastAsia="Calibri" w:hAnsi="Courier New" w:cs="Courier New"/>
          <w:noProof/>
          <w:snapToGrid w:val="0"/>
          <w:sz w:val="16"/>
          <w:szCs w:val="22"/>
          <w:lang w:val="en-US"/>
        </w:rPr>
        <w:tab/>
        <w:t xml:space="preserve">ProtocolIE-SingleContainer { { </w:t>
      </w:r>
      <w:r w:rsidRPr="00A5719E">
        <w:rPr>
          <w:rFonts w:ascii="Courier New" w:eastAsia="Calibri" w:hAnsi="Courier New" w:cs="Courier New"/>
          <w:noProof/>
          <w:sz w:val="16"/>
          <w:szCs w:val="22"/>
          <w:lang w:val="en-US"/>
        </w:rPr>
        <w:t>TimeWindowDurationSRS</w:t>
      </w:r>
      <w:r w:rsidRPr="00A5719E">
        <w:rPr>
          <w:rFonts w:ascii="Courier New" w:eastAsia="Calibri" w:hAnsi="Courier New" w:cs="Courier New"/>
          <w:noProof/>
          <w:snapToGrid w:val="0"/>
          <w:sz w:val="16"/>
          <w:szCs w:val="22"/>
          <w:lang w:val="en-US"/>
        </w:rPr>
        <w:t>-ExtIEs} }</w:t>
      </w:r>
    </w:p>
    <w:p w14:paraId="0B0E1FB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sz w:val="16"/>
          <w:lang w:val="en-US"/>
        </w:rPr>
      </w:pPr>
      <w:r w:rsidRPr="00A5719E">
        <w:rPr>
          <w:rFonts w:ascii="Courier New" w:eastAsia="Times New Roman" w:hAnsi="Courier New" w:cs="Courier New"/>
          <w:noProof/>
          <w:sz w:val="16"/>
          <w:lang w:val="en-US"/>
        </w:rPr>
        <w:t>}</w:t>
      </w:r>
    </w:p>
    <w:p w14:paraId="37E33B8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237026B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napToGrid w:val="0"/>
          <w:sz w:val="16"/>
          <w:szCs w:val="22"/>
          <w:lang w:val="en-US"/>
        </w:rPr>
      </w:pPr>
      <w:r w:rsidRPr="00A5719E">
        <w:rPr>
          <w:rFonts w:ascii="Courier New" w:eastAsia="Calibri" w:hAnsi="Courier New" w:cs="Courier New"/>
          <w:noProof/>
          <w:sz w:val="16"/>
          <w:szCs w:val="22"/>
          <w:lang w:val="en-US"/>
        </w:rPr>
        <w:t>TimeWindowDurationSRS</w:t>
      </w:r>
      <w:r w:rsidRPr="00A5719E">
        <w:rPr>
          <w:rFonts w:ascii="Courier New" w:eastAsia="Calibri" w:hAnsi="Courier New" w:cs="Courier New"/>
          <w:noProof/>
          <w:snapToGrid w:val="0"/>
          <w:sz w:val="16"/>
          <w:szCs w:val="22"/>
          <w:lang w:val="en-US"/>
        </w:rPr>
        <w:t xml:space="preserve">-ExtIEs </w:t>
      </w:r>
      <w:r w:rsidRPr="00A5719E">
        <w:rPr>
          <w:rFonts w:ascii="Courier New" w:eastAsia="Calibri" w:hAnsi="Courier New" w:cs="Courier New"/>
          <w:noProof/>
          <w:sz w:val="16"/>
          <w:szCs w:val="22"/>
          <w:lang w:val="en-US"/>
        </w:rPr>
        <w:t>F1AP-PROTOCOL-</w:t>
      </w:r>
      <w:r w:rsidRPr="00A5719E">
        <w:rPr>
          <w:rFonts w:ascii="Courier New" w:eastAsia="Calibri" w:hAnsi="Courier New" w:cs="Courier New"/>
          <w:noProof/>
          <w:snapToGrid w:val="0"/>
          <w:sz w:val="16"/>
          <w:szCs w:val="22"/>
          <w:lang w:val="en-US"/>
        </w:rPr>
        <w:t>IES ::= {</w:t>
      </w:r>
    </w:p>
    <w:p w14:paraId="20898DC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napToGrid w:val="0"/>
          <w:sz w:val="16"/>
          <w:szCs w:val="22"/>
          <w:lang w:val="en-US"/>
        </w:rPr>
      </w:pPr>
      <w:r w:rsidRPr="00A5719E">
        <w:rPr>
          <w:rFonts w:ascii="Courier New" w:eastAsia="Calibri" w:hAnsi="Courier New" w:cs="Courier New"/>
          <w:noProof/>
          <w:snapToGrid w:val="0"/>
          <w:sz w:val="16"/>
          <w:szCs w:val="22"/>
          <w:lang w:val="en-US"/>
        </w:rPr>
        <w:tab/>
        <w:t>...</w:t>
      </w:r>
    </w:p>
    <w:p w14:paraId="580FC7B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snapToGrid w:val="0"/>
          <w:sz w:val="16"/>
        </w:rPr>
      </w:pPr>
      <w:r w:rsidRPr="00A5719E">
        <w:rPr>
          <w:rFonts w:ascii="Courier New" w:eastAsia="Calibri" w:hAnsi="Courier New" w:cs="Courier New"/>
          <w:noProof/>
          <w:snapToGrid w:val="0"/>
          <w:sz w:val="16"/>
          <w:szCs w:val="22"/>
          <w:lang w:val="en-US"/>
        </w:rPr>
        <w:t>}</w:t>
      </w:r>
    </w:p>
    <w:p w14:paraId="706E279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4CF3050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TimeWindowPeriodicityMeasurement ::= ENUMERATED {ms160, ms320, ms640, ms1280, ms2560, ms5120, ms10240, ms20480, ms40960, ms61440, ms81920, ms368640, ms737280, ms1843200, ...}</w:t>
      </w:r>
    </w:p>
    <w:p w14:paraId="2214F0E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186B98F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rPr>
      </w:pPr>
      <w:r w:rsidRPr="00A5719E">
        <w:rPr>
          <w:rFonts w:ascii="Courier New" w:eastAsia="Times New Roman" w:hAnsi="Courier New" w:cs="Courier New"/>
          <w:noProof/>
          <w:snapToGrid w:val="0"/>
          <w:sz w:val="16"/>
          <w:lang w:val="en-US"/>
        </w:rPr>
        <w:t>TimeWindowPeriodicitySRS ::= ENUMERATED {ms0dot125, ms0dot25, ms0dot5, ms0dot625, ms1, ms1dot25, ms2, ms2dot5, ms4, ms5, ms8, ms10, ms16, ms20, ms32, ms40, ms64, ms80, ms160, ms320, ms640, ms1280, ms2560, ms5120, ms10240, ...}</w:t>
      </w:r>
    </w:p>
    <w:p w14:paraId="72D78ED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528FFC3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napToGrid w:val="0"/>
          <w:sz w:val="16"/>
          <w:lang w:val="en-US"/>
        </w:rPr>
        <w:t>TimeWindowStartSRS</w:t>
      </w:r>
      <w:r w:rsidRPr="00A5719E">
        <w:rPr>
          <w:rFonts w:ascii="Courier New" w:eastAsia="Times New Roman" w:hAnsi="Courier New" w:cs="Courier New"/>
          <w:noProof/>
          <w:sz w:val="16"/>
          <w:lang w:val="en-US"/>
        </w:rPr>
        <w:t xml:space="preserve"> ::= SEQUENCE {</w:t>
      </w:r>
    </w:p>
    <w:p w14:paraId="78CC8F1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systemFrameNumber</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SystemFrameNumber,</w:t>
      </w:r>
    </w:p>
    <w:p w14:paraId="5A9A6AE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slotNumber</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SlotNumber,</w:t>
      </w:r>
    </w:p>
    <w:p w14:paraId="7103079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symbolIndex</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SymbolIndex,</w:t>
      </w:r>
    </w:p>
    <w:p w14:paraId="1C46FB2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napToGrid w:val="0"/>
          <w:sz w:val="16"/>
          <w:szCs w:val="22"/>
          <w:lang w:val="en-US"/>
        </w:rPr>
      </w:pPr>
      <w:r w:rsidRPr="00A5719E">
        <w:rPr>
          <w:rFonts w:ascii="Courier New" w:eastAsia="Calibri" w:hAnsi="Courier New" w:cs="Courier New"/>
          <w:noProof/>
          <w:snapToGrid w:val="0"/>
          <w:sz w:val="16"/>
          <w:szCs w:val="22"/>
          <w:lang w:val="en-US"/>
        </w:rPr>
        <w:tab/>
        <w:t>iE-Extension</w:t>
      </w:r>
      <w:r w:rsidRPr="00A5719E">
        <w:rPr>
          <w:rFonts w:ascii="Courier New" w:eastAsia="Calibri" w:hAnsi="Courier New" w:cs="Courier New"/>
          <w:noProof/>
          <w:snapToGrid w:val="0"/>
          <w:sz w:val="16"/>
          <w:szCs w:val="22"/>
          <w:lang w:val="en-US"/>
        </w:rPr>
        <w:tab/>
      </w:r>
      <w:r w:rsidRPr="00A5719E">
        <w:rPr>
          <w:rFonts w:ascii="Courier New" w:eastAsia="Calibri" w:hAnsi="Courier New" w:cs="Courier New"/>
          <w:noProof/>
          <w:snapToGrid w:val="0"/>
          <w:sz w:val="16"/>
          <w:szCs w:val="22"/>
          <w:lang w:val="en-US"/>
        </w:rPr>
        <w:tab/>
      </w:r>
      <w:r w:rsidRPr="00A5719E">
        <w:rPr>
          <w:rFonts w:ascii="Courier New" w:eastAsia="Calibri" w:hAnsi="Courier New" w:cs="Courier New"/>
          <w:noProof/>
          <w:snapToGrid w:val="0"/>
          <w:sz w:val="16"/>
          <w:szCs w:val="22"/>
          <w:lang w:val="en-US"/>
        </w:rPr>
        <w:tab/>
        <w:t xml:space="preserve">ProtocolExtensionContainer { { </w:t>
      </w:r>
      <w:r w:rsidRPr="00A5719E">
        <w:rPr>
          <w:rFonts w:ascii="Courier New" w:eastAsia="Calibri" w:hAnsi="Courier New" w:cs="Courier New"/>
          <w:noProof/>
          <w:sz w:val="16"/>
          <w:szCs w:val="22"/>
          <w:lang w:val="en-US"/>
        </w:rPr>
        <w:t>TimeWindowStartSRS</w:t>
      </w:r>
      <w:r w:rsidRPr="00A5719E">
        <w:rPr>
          <w:rFonts w:ascii="Courier New" w:eastAsia="Calibri" w:hAnsi="Courier New" w:cs="Courier New"/>
          <w:noProof/>
          <w:snapToGrid w:val="0"/>
          <w:sz w:val="16"/>
          <w:szCs w:val="22"/>
          <w:lang w:val="en-US"/>
        </w:rPr>
        <w:t>-ExtIEs} }</w:t>
      </w:r>
      <w:r w:rsidRPr="00A5719E">
        <w:rPr>
          <w:rFonts w:ascii="Courier New" w:eastAsia="Calibri" w:hAnsi="Courier New" w:cs="Courier New"/>
          <w:noProof/>
          <w:snapToGrid w:val="0"/>
          <w:sz w:val="16"/>
          <w:szCs w:val="22"/>
          <w:lang w:val="en-US"/>
        </w:rPr>
        <w:tab/>
        <w:t>OPTIONAL,</w:t>
      </w:r>
    </w:p>
    <w:p w14:paraId="6A1D01B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sz w:val="16"/>
          <w:lang w:val="en-US"/>
        </w:rPr>
      </w:pPr>
      <w:r w:rsidRPr="00A5719E">
        <w:rPr>
          <w:rFonts w:ascii="Courier New" w:eastAsia="Times New Roman" w:hAnsi="Courier New" w:cs="Courier New"/>
          <w:noProof/>
          <w:sz w:val="16"/>
          <w:lang w:val="en-US"/>
        </w:rPr>
        <w:tab/>
        <w:t>...</w:t>
      </w:r>
    </w:p>
    <w:p w14:paraId="75D7DCC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753E0F4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68DC947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napToGrid w:val="0"/>
          <w:sz w:val="16"/>
          <w:szCs w:val="22"/>
          <w:lang w:val="en-US"/>
        </w:rPr>
      </w:pPr>
      <w:r w:rsidRPr="00A5719E">
        <w:rPr>
          <w:rFonts w:ascii="Courier New" w:eastAsia="Calibri" w:hAnsi="Courier New" w:cs="Courier New"/>
          <w:noProof/>
          <w:sz w:val="16"/>
          <w:szCs w:val="22"/>
          <w:lang w:val="en-US"/>
        </w:rPr>
        <w:t>TimeWindowStartSRS</w:t>
      </w:r>
      <w:r w:rsidRPr="00A5719E">
        <w:rPr>
          <w:rFonts w:ascii="Courier New" w:eastAsia="Calibri" w:hAnsi="Courier New" w:cs="Courier New"/>
          <w:noProof/>
          <w:snapToGrid w:val="0"/>
          <w:sz w:val="16"/>
          <w:szCs w:val="22"/>
          <w:lang w:val="en-US"/>
        </w:rPr>
        <w:t xml:space="preserve">-ExtIEs </w:t>
      </w:r>
      <w:r w:rsidRPr="00A5719E">
        <w:rPr>
          <w:rFonts w:ascii="Courier New" w:eastAsia="Calibri" w:hAnsi="Courier New" w:cs="Courier New"/>
          <w:noProof/>
          <w:sz w:val="16"/>
          <w:szCs w:val="22"/>
          <w:lang w:val="en-US"/>
        </w:rPr>
        <w:t>F1AP-PROTOCOL-</w:t>
      </w:r>
      <w:r w:rsidRPr="00A5719E">
        <w:rPr>
          <w:rFonts w:ascii="Courier New" w:eastAsia="Calibri" w:hAnsi="Courier New" w:cs="Courier New"/>
          <w:noProof/>
          <w:snapToGrid w:val="0"/>
          <w:sz w:val="16"/>
          <w:szCs w:val="22"/>
          <w:lang w:val="en-US"/>
        </w:rPr>
        <w:t>EXTENSION ::= {</w:t>
      </w:r>
    </w:p>
    <w:p w14:paraId="7138A7A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napToGrid w:val="0"/>
          <w:sz w:val="16"/>
          <w:szCs w:val="22"/>
          <w:lang w:val="en-US"/>
        </w:rPr>
      </w:pPr>
      <w:r w:rsidRPr="00A5719E">
        <w:rPr>
          <w:rFonts w:ascii="Courier New" w:eastAsia="Calibri" w:hAnsi="Courier New" w:cs="Courier New"/>
          <w:noProof/>
          <w:snapToGrid w:val="0"/>
          <w:sz w:val="16"/>
          <w:szCs w:val="22"/>
          <w:lang w:val="en-US"/>
        </w:rPr>
        <w:tab/>
        <w:t>...</w:t>
      </w:r>
    </w:p>
    <w:p w14:paraId="2585306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snapToGrid w:val="0"/>
          <w:sz w:val="16"/>
        </w:rPr>
      </w:pPr>
      <w:r w:rsidRPr="00A5719E">
        <w:rPr>
          <w:rFonts w:ascii="Courier New" w:eastAsia="Calibri" w:hAnsi="Courier New" w:cs="Courier New"/>
          <w:noProof/>
          <w:snapToGrid w:val="0"/>
          <w:sz w:val="16"/>
          <w:szCs w:val="22"/>
          <w:lang w:val="en-US"/>
        </w:rPr>
        <w:t>}</w:t>
      </w:r>
    </w:p>
    <w:p w14:paraId="019F8F4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6147794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0E05136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TMGI</w:t>
      </w:r>
      <w:r w:rsidRPr="00A5719E">
        <w:rPr>
          <w:rFonts w:ascii="Courier New" w:eastAsia="Times New Roman" w:hAnsi="Courier New" w:cs="Courier New"/>
          <w:snapToGrid w:val="0"/>
          <w:sz w:val="16"/>
          <w:lang w:val="en-US"/>
        </w:rPr>
        <w:t xml:space="preserve"> ::= </w:t>
      </w:r>
      <w:r w:rsidRPr="00A5719E">
        <w:rPr>
          <w:rFonts w:ascii="Courier New" w:eastAsia="Times New Roman" w:hAnsi="Courier New" w:cs="Courier New"/>
          <w:noProof/>
          <w:sz w:val="16"/>
          <w:lang w:val="en-US"/>
        </w:rPr>
        <w:t xml:space="preserve"> OCTET STRING (SIZE(6))</w:t>
      </w:r>
    </w:p>
    <w:p w14:paraId="73C7387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3CCD9DA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fr-FR"/>
        </w:rPr>
      </w:pPr>
      <w:r w:rsidRPr="00A5719E">
        <w:rPr>
          <w:rFonts w:ascii="Courier New" w:eastAsia="Times New Roman" w:hAnsi="Courier New" w:cs="Courier New"/>
          <w:sz w:val="16"/>
          <w:lang w:val="fr-FR"/>
        </w:rPr>
        <w:t>TNLAssociationUsage ::= ENUMERATED {</w:t>
      </w:r>
    </w:p>
    <w:p w14:paraId="3725A52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fr-FR"/>
        </w:rPr>
      </w:pPr>
      <w:r w:rsidRPr="00A5719E">
        <w:rPr>
          <w:rFonts w:ascii="Courier New" w:eastAsia="Times New Roman" w:hAnsi="Courier New" w:cs="Courier New"/>
          <w:sz w:val="16"/>
          <w:lang w:val="fr-FR"/>
        </w:rPr>
        <w:tab/>
        <w:t>ue,</w:t>
      </w:r>
    </w:p>
    <w:p w14:paraId="3A3E67D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fr-FR"/>
        </w:rPr>
      </w:pPr>
      <w:r w:rsidRPr="00A5719E">
        <w:rPr>
          <w:rFonts w:ascii="Courier New" w:eastAsia="Times New Roman" w:hAnsi="Courier New" w:cs="Courier New"/>
          <w:sz w:val="16"/>
          <w:lang w:val="fr-FR"/>
        </w:rPr>
        <w:tab/>
        <w:t>non-ue,</w:t>
      </w:r>
    </w:p>
    <w:p w14:paraId="0722A1A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rPr>
      </w:pP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en-US"/>
        </w:rPr>
        <w:t xml:space="preserve">both, </w:t>
      </w:r>
    </w:p>
    <w:p w14:paraId="56A0A23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w:t>
      </w:r>
    </w:p>
    <w:p w14:paraId="6B7BFF4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lastRenderedPageBreak/>
        <w:t>}</w:t>
      </w:r>
    </w:p>
    <w:p w14:paraId="0EFE3FB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4ADDE93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TNLCapacityIndicator::= SEQUENCE {</w:t>
      </w:r>
    </w:p>
    <w:p w14:paraId="3E4928F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dLTNLOfferedCapacity</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INTEGER (1.. 16777216,...),</w:t>
      </w:r>
    </w:p>
    <w:p w14:paraId="17B47B5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dLTNLAvailableCapacity</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INTEGER (0.. 100,...),</w:t>
      </w:r>
    </w:p>
    <w:p w14:paraId="01ECB7F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uLTNLOfferedCapacity</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INTEGER (1.. 16777216,...),</w:t>
      </w:r>
    </w:p>
    <w:p w14:paraId="715B104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fr-FR"/>
        </w:rPr>
      </w:pPr>
      <w:r w:rsidRPr="00A5719E">
        <w:rPr>
          <w:rFonts w:ascii="Courier New" w:eastAsia="Times New Roman" w:hAnsi="Courier New" w:cs="Courier New"/>
          <w:sz w:val="16"/>
          <w:lang w:val="en-US"/>
        </w:rPr>
        <w:tab/>
        <w:t>uLTNLAvailableCapacity</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 xml:space="preserve">INTEGER (0.. </w:t>
      </w:r>
      <w:r w:rsidRPr="00A5719E">
        <w:rPr>
          <w:rFonts w:ascii="Courier New" w:eastAsia="Times New Roman" w:hAnsi="Courier New" w:cs="Courier New"/>
          <w:sz w:val="16"/>
          <w:lang w:val="fr-FR"/>
        </w:rPr>
        <w:t>100,...),</w:t>
      </w:r>
    </w:p>
    <w:p w14:paraId="4D8CED9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fr-FR"/>
        </w:rPr>
      </w:pPr>
      <w:r w:rsidRPr="00A5719E">
        <w:rPr>
          <w:rFonts w:ascii="Courier New" w:eastAsia="Times New Roman" w:hAnsi="Courier New" w:cs="Courier New"/>
          <w:sz w:val="16"/>
          <w:lang w:val="fr-FR"/>
        </w:rPr>
        <w:tab/>
        <w:t>iE-Extensions</w:t>
      </w:r>
      <w:r w:rsidRPr="00A5719E">
        <w:rPr>
          <w:rFonts w:ascii="Courier New" w:eastAsia="Times New Roman" w:hAnsi="Courier New" w:cs="Courier New"/>
          <w:sz w:val="16"/>
          <w:lang w:val="fr-FR"/>
        </w:rPr>
        <w:tab/>
        <w:t>ProtocolExtensionContainer { { TNLCapacityIndicator-ExtIEs} } OPTIONAL</w:t>
      </w:r>
    </w:p>
    <w:p w14:paraId="3284347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rPr>
      </w:pPr>
      <w:r w:rsidRPr="00A5719E">
        <w:rPr>
          <w:rFonts w:ascii="Courier New" w:eastAsia="Times New Roman" w:hAnsi="Courier New" w:cs="Courier New"/>
          <w:sz w:val="16"/>
          <w:lang w:val="en-US"/>
        </w:rPr>
        <w:t>}</w:t>
      </w:r>
    </w:p>
    <w:p w14:paraId="14DE8FC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393F96F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 xml:space="preserve">TNLCapacityIndicator-ExtIEs </w:t>
      </w:r>
      <w:r w:rsidRPr="00A5719E">
        <w:rPr>
          <w:rFonts w:ascii="Courier New" w:eastAsia="Times New Roman" w:hAnsi="Courier New" w:cs="Courier New"/>
          <w:sz w:val="16"/>
          <w:lang w:val="en-US"/>
        </w:rPr>
        <w:tab/>
        <w:t>F1AP-PROTOCOL-EXTENSION ::= {</w:t>
      </w:r>
    </w:p>
    <w:p w14:paraId="5790813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w:t>
      </w:r>
    </w:p>
    <w:p w14:paraId="5DB9E6E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3FDB460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5A19E01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TraceActivation ::= SEQUENCE {</w:t>
      </w:r>
    </w:p>
    <w:p w14:paraId="2DB6CDF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traceID</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TraceID,</w:t>
      </w:r>
    </w:p>
    <w:p w14:paraId="5909318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interfacesToTrace</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InterfacesToTrace,</w:t>
      </w:r>
    </w:p>
    <w:p w14:paraId="50BD36D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traceDepth</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TraceDepth,</w:t>
      </w:r>
    </w:p>
    <w:p w14:paraId="05ECF40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traceCollectionEntityIPAddress</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TransportLayerAddress,</w:t>
      </w:r>
    </w:p>
    <w:p w14:paraId="6E5A6CE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iE-Extensions</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ProtocolExtensionContainer { {TraceActivation-ExtIEs} }</w:t>
      </w:r>
      <w:r w:rsidRPr="00A5719E">
        <w:rPr>
          <w:rFonts w:ascii="Courier New" w:eastAsia="Times New Roman" w:hAnsi="Courier New" w:cs="Courier New"/>
          <w:sz w:val="16"/>
          <w:lang w:val="en-US"/>
        </w:rPr>
        <w:tab/>
        <w:t>OPTIONAL</w:t>
      </w:r>
    </w:p>
    <w:p w14:paraId="1E11F61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321AFED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50B03FB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TraceActivation-ExtIEs F1AP-PROTOCOL-EXTENSION ::= {</w:t>
      </w:r>
    </w:p>
    <w:p w14:paraId="14888095" w14:textId="77777777" w:rsidR="00A5719E" w:rsidRPr="00A5719E" w:rsidRDefault="00A5719E" w:rsidP="00A5719E">
      <w:pPr>
        <w:tabs>
          <w:tab w:val="left" w:pos="384"/>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{ID id-mdtConfiguration</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CRITICALITY ignore</w:t>
      </w:r>
      <w:r w:rsidRPr="00A5719E">
        <w:rPr>
          <w:rFonts w:ascii="Courier New" w:eastAsia="Times New Roman" w:hAnsi="Courier New" w:cs="Courier New"/>
          <w:sz w:val="16"/>
          <w:lang w:val="en-US"/>
        </w:rPr>
        <w:tab/>
        <w:t>EXTENSION</w:t>
      </w:r>
      <w:r w:rsidRPr="00A5719E">
        <w:rPr>
          <w:rFonts w:ascii="Courier New" w:eastAsia="Times New Roman" w:hAnsi="Courier New" w:cs="Courier New"/>
          <w:sz w:val="16"/>
          <w:lang w:val="en-US"/>
        </w:rPr>
        <w:tab/>
      </w:r>
      <w:r w:rsidRPr="00A5719E">
        <w:rPr>
          <w:rFonts w:ascii="Courier New" w:eastAsia="Times New Roman" w:hAnsi="Courier New" w:cs="Courier New"/>
          <w:snapToGrid w:val="0"/>
          <w:sz w:val="16"/>
          <w:lang w:val="en-US"/>
        </w:rPr>
        <w:t>MDTConfiguration</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PRESENCE optional}|</w:t>
      </w:r>
    </w:p>
    <w:p w14:paraId="53B9A3B4" w14:textId="77777777" w:rsidR="00A5719E" w:rsidRPr="00A5719E" w:rsidRDefault="00A5719E" w:rsidP="00A5719E">
      <w:pPr>
        <w:tabs>
          <w:tab w:val="left" w:pos="384"/>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eastAsia="ko-KR"/>
        </w:rPr>
      </w:pPr>
      <w:r w:rsidRPr="00A5719E">
        <w:rPr>
          <w:rFonts w:ascii="Courier New" w:eastAsia="Times New Roman" w:hAnsi="Courier New" w:cs="Courier New"/>
          <w:sz w:val="16"/>
          <w:lang w:val="en-US"/>
        </w:rPr>
        <w:tab/>
        <w:t>{ID id-TraceCollectionEntityURI</w:t>
      </w:r>
      <w:r w:rsidRPr="00A5719E">
        <w:rPr>
          <w:rFonts w:ascii="Courier New" w:eastAsia="Times New Roman" w:hAnsi="Courier New" w:cs="Courier New"/>
          <w:sz w:val="16"/>
          <w:lang w:val="en-US"/>
        </w:rPr>
        <w:tab/>
        <w:t>CRITICALITY ignore</w:t>
      </w:r>
      <w:r w:rsidRPr="00A5719E">
        <w:rPr>
          <w:rFonts w:ascii="Courier New" w:eastAsia="Times New Roman" w:hAnsi="Courier New" w:cs="Courier New"/>
          <w:sz w:val="16"/>
          <w:lang w:val="en-US"/>
        </w:rPr>
        <w:tab/>
        <w:t>EXTENSION URI-address</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PRESENCE optional</w:t>
      </w:r>
      <w:r w:rsidRPr="00A5719E">
        <w:rPr>
          <w:rFonts w:ascii="Courier New" w:eastAsia="Times New Roman" w:hAnsi="Courier New" w:cs="Courier New"/>
          <w:sz w:val="16"/>
          <w:lang w:val="en-US"/>
        </w:rPr>
        <w:tab/>
        <w:t>},</w:t>
      </w:r>
    </w:p>
    <w:p w14:paraId="13CA067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w:t>
      </w:r>
    </w:p>
    <w:p w14:paraId="4867919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484875A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1ED6DC9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 xml:space="preserve">TraceDepth ::= ENUMERATED { </w:t>
      </w:r>
    </w:p>
    <w:p w14:paraId="33DA556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minimum,</w:t>
      </w:r>
    </w:p>
    <w:p w14:paraId="5A0BB04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medium,</w:t>
      </w:r>
    </w:p>
    <w:p w14:paraId="0D77704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maximum,</w:t>
      </w:r>
    </w:p>
    <w:p w14:paraId="3A1B731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minimumWithoutVendorSpecificExtension,</w:t>
      </w:r>
    </w:p>
    <w:p w14:paraId="4A1B19A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mediumWithoutVendorSpecificExtension,</w:t>
      </w:r>
    </w:p>
    <w:p w14:paraId="0CB36BB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maximumWithoutVendorSpecificExtension,</w:t>
      </w:r>
    </w:p>
    <w:p w14:paraId="5A381BB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w:t>
      </w:r>
    </w:p>
    <w:p w14:paraId="358C9D0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6E70724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6ADBEC3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TraceID ::= OCTET STRING (SIZE(8))</w:t>
      </w:r>
    </w:p>
    <w:p w14:paraId="1203156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1B5945F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TrafficMappingInfo</w:t>
      </w:r>
      <w:r w:rsidRPr="00A5719E">
        <w:rPr>
          <w:rFonts w:ascii="Courier New" w:eastAsia="Times New Roman" w:hAnsi="Courier New" w:cs="Courier New"/>
          <w:sz w:val="16"/>
          <w:lang w:val="en-US"/>
        </w:rPr>
        <w:tab/>
        <w:t>::= CHOICE {</w:t>
      </w:r>
    </w:p>
    <w:p w14:paraId="4ADE195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iPtolayer2TrafficMappingInfo</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IPtolayer2TrafficMappingInfo,</w:t>
      </w:r>
    </w:p>
    <w:p w14:paraId="457F7ED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bAPlayerBHRLCchannelMappingInfo</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BAPlayerBHRLCchannelMappingInfo,</w:t>
      </w:r>
    </w:p>
    <w:p w14:paraId="4732D71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choice-extension</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ProtocolIE-SingleContainer { { TrafficMappingInfo-ExtIEs} }</w:t>
      </w:r>
    </w:p>
    <w:p w14:paraId="0471D83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1E81319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5D5845B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TrafficMappingInfo-ExtIEs F1AP-PROTOCOL-IES ::= {</w:t>
      </w:r>
    </w:p>
    <w:p w14:paraId="1E788CB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w:t>
      </w:r>
    </w:p>
    <w:p w14:paraId="11BA807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3ADF8CC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2D29956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TransportLayerAddress</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 BIT STRING (SIZE(1..160, ...))</w:t>
      </w:r>
    </w:p>
    <w:p w14:paraId="2F56413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1B11249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TransactionID</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 INTEGER (0..255, ...)</w:t>
      </w:r>
    </w:p>
    <w:p w14:paraId="7BB66D0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2080B4A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eastAsia="Times New Roman" w:hAnsi="Courier New" w:cs="Courier New"/>
          <w:sz w:val="16"/>
          <w:lang w:val="en-US"/>
        </w:rPr>
        <w:t xml:space="preserve">Transmission-Bandwidth ::= </w:t>
      </w:r>
      <w:r w:rsidRPr="00A5719E">
        <w:rPr>
          <w:rFonts w:ascii="Courier New" w:hAnsi="Courier New" w:cs="Courier New"/>
          <w:noProof/>
          <w:sz w:val="16"/>
          <w:lang w:val="en-US"/>
        </w:rPr>
        <w:t>SEQUENCE {</w:t>
      </w:r>
    </w:p>
    <w:p w14:paraId="049E424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nRSCS</w:t>
      </w:r>
      <w:r w:rsidRPr="00A5719E">
        <w:rPr>
          <w:rFonts w:ascii="Courier New" w:hAnsi="Courier New" w:cs="Courier New"/>
          <w:noProof/>
          <w:sz w:val="16"/>
          <w:lang w:val="en-US"/>
        </w:rPr>
        <w:tab/>
        <w:t>NRSCS,</w:t>
      </w:r>
    </w:p>
    <w:p w14:paraId="46627E8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fr-FR"/>
        </w:rPr>
      </w:pPr>
      <w:r w:rsidRPr="00A5719E">
        <w:rPr>
          <w:rFonts w:ascii="Courier New" w:hAnsi="Courier New" w:cs="Courier New"/>
          <w:noProof/>
          <w:sz w:val="16"/>
          <w:lang w:val="en-US"/>
        </w:rPr>
        <w:tab/>
      </w:r>
      <w:r w:rsidRPr="00A5719E">
        <w:rPr>
          <w:rFonts w:ascii="Courier New" w:hAnsi="Courier New" w:cs="Courier New"/>
          <w:noProof/>
          <w:sz w:val="16"/>
          <w:lang w:val="fr-FR"/>
        </w:rPr>
        <w:t>nRNRB</w:t>
      </w:r>
      <w:r w:rsidRPr="00A5719E">
        <w:rPr>
          <w:rFonts w:ascii="Courier New" w:hAnsi="Courier New" w:cs="Courier New"/>
          <w:noProof/>
          <w:sz w:val="16"/>
          <w:lang w:val="fr-FR"/>
        </w:rPr>
        <w:tab/>
        <w:t>NRNRB,</w:t>
      </w:r>
    </w:p>
    <w:p w14:paraId="4B9DEDB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fr-FR"/>
        </w:rPr>
      </w:pPr>
      <w:r w:rsidRPr="00A5719E">
        <w:rPr>
          <w:rFonts w:ascii="Courier New" w:hAnsi="Courier New" w:cs="Courier New"/>
          <w:noProof/>
          <w:sz w:val="16"/>
          <w:lang w:val="fr-FR"/>
        </w:rPr>
        <w:tab/>
        <w:t>iE-Extensions</w:t>
      </w:r>
      <w:r w:rsidRPr="00A5719E">
        <w:rPr>
          <w:rFonts w:ascii="Courier New" w:hAnsi="Courier New" w:cs="Courier New"/>
          <w:noProof/>
          <w:sz w:val="16"/>
          <w:lang w:val="fr-FR"/>
        </w:rPr>
        <w:tab/>
      </w:r>
      <w:r w:rsidRPr="00A5719E">
        <w:rPr>
          <w:rFonts w:ascii="Courier New" w:hAnsi="Courier New" w:cs="Courier New"/>
          <w:noProof/>
          <w:sz w:val="16"/>
          <w:lang w:val="fr-FR"/>
        </w:rPr>
        <w:tab/>
      </w:r>
      <w:r w:rsidRPr="00A5719E">
        <w:rPr>
          <w:rFonts w:ascii="Courier New" w:hAnsi="Courier New" w:cs="Courier New"/>
          <w:noProof/>
          <w:sz w:val="16"/>
          <w:lang w:val="fr-FR"/>
        </w:rPr>
        <w:tab/>
      </w:r>
      <w:r w:rsidRPr="00A5719E">
        <w:rPr>
          <w:rFonts w:ascii="Courier New" w:hAnsi="Courier New" w:cs="Courier New"/>
          <w:noProof/>
          <w:sz w:val="16"/>
          <w:lang w:val="fr-FR"/>
        </w:rPr>
        <w:tab/>
        <w:t>ProtocolExtensionContainer { { Transmission-Bandwidth-ExtIEs} } OPTIONAL,</w:t>
      </w:r>
    </w:p>
    <w:p w14:paraId="04B5876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rPr>
      </w:pPr>
      <w:r w:rsidRPr="00A5719E">
        <w:rPr>
          <w:rFonts w:ascii="Courier New" w:hAnsi="Courier New" w:cs="Courier New"/>
          <w:noProof/>
          <w:sz w:val="16"/>
          <w:lang w:val="fr-FR"/>
        </w:rPr>
        <w:tab/>
      </w:r>
      <w:r w:rsidRPr="00A5719E">
        <w:rPr>
          <w:rFonts w:ascii="Courier New" w:hAnsi="Courier New" w:cs="Courier New"/>
          <w:noProof/>
          <w:sz w:val="16"/>
          <w:lang w:val="en-US"/>
        </w:rPr>
        <w:t>...</w:t>
      </w:r>
    </w:p>
    <w:p w14:paraId="4318794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w:t>
      </w:r>
    </w:p>
    <w:p w14:paraId="1CF139C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6D41C4A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Transmission-Bandwidth-ExtIEs F1AP-PROTOCOL-EXTENSION ::= {</w:t>
      </w:r>
    </w:p>
    <w:p w14:paraId="0F23350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w:t>
      </w:r>
    </w:p>
    <w:p w14:paraId="54B73F0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hAnsi="Courier New" w:cs="Courier New"/>
          <w:noProof/>
          <w:sz w:val="16"/>
          <w:lang w:val="en-US"/>
        </w:rPr>
        <w:t>}</w:t>
      </w:r>
    </w:p>
    <w:p w14:paraId="14F949A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3A8A82C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eastAsia="Times New Roman" w:hAnsi="Courier New" w:cs="Courier New"/>
          <w:noProof/>
          <w:sz w:val="16"/>
          <w:lang w:val="en-US"/>
        </w:rPr>
        <w:t>Transmission-Bandwidth-</w:t>
      </w:r>
      <w:r w:rsidRPr="00A5719E">
        <w:rPr>
          <w:rFonts w:ascii="Courier New" w:eastAsia="Times New Roman" w:hAnsi="Courier New" w:cs="Courier New"/>
          <w:noProof/>
          <w:snapToGrid w:val="0"/>
          <w:sz w:val="16"/>
          <w:szCs w:val="16"/>
          <w:lang w:val="en-US"/>
        </w:rPr>
        <w:t>asymmetric</w:t>
      </w:r>
      <w:r w:rsidRPr="00A5719E">
        <w:rPr>
          <w:rFonts w:ascii="Courier New" w:eastAsia="Times New Roman" w:hAnsi="Courier New" w:cs="Courier New"/>
          <w:noProof/>
          <w:sz w:val="16"/>
          <w:lang w:val="en-US"/>
        </w:rPr>
        <w:t xml:space="preserve"> ::= </w:t>
      </w:r>
      <w:r w:rsidRPr="00A5719E">
        <w:rPr>
          <w:rFonts w:ascii="Courier New" w:hAnsi="Courier New" w:cs="Courier New"/>
          <w:noProof/>
          <w:sz w:val="16"/>
          <w:lang w:val="en-US"/>
        </w:rPr>
        <w:t>SEQUENCE {</w:t>
      </w:r>
    </w:p>
    <w:p w14:paraId="6EC7C53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ul-</w:t>
      </w:r>
      <w:r w:rsidRPr="00A5719E">
        <w:rPr>
          <w:rFonts w:ascii="Courier New" w:eastAsia="Times New Roman" w:hAnsi="Courier New" w:cs="Courier New"/>
          <w:noProof/>
          <w:sz w:val="16"/>
          <w:lang w:val="en-US"/>
        </w:rPr>
        <w:t>Transmission-Bandwidth</w:t>
      </w:r>
      <w:r w:rsidRPr="00A5719E">
        <w:rPr>
          <w:rFonts w:ascii="Courier New" w:hAnsi="Courier New" w:cs="Courier New"/>
          <w:noProof/>
          <w:sz w:val="16"/>
          <w:lang w:val="en-US"/>
        </w:rPr>
        <w:tab/>
      </w:r>
      <w:r w:rsidRPr="00A5719E">
        <w:rPr>
          <w:rFonts w:ascii="Courier New" w:eastAsia="Times New Roman" w:hAnsi="Courier New" w:cs="Courier New"/>
          <w:noProof/>
          <w:sz w:val="16"/>
          <w:lang w:val="en-US"/>
        </w:rPr>
        <w:t>Transmission-Bandwidth</w:t>
      </w:r>
      <w:r w:rsidRPr="00A5719E">
        <w:rPr>
          <w:rFonts w:ascii="Courier New" w:hAnsi="Courier New" w:cs="Courier New"/>
          <w:noProof/>
          <w:sz w:val="16"/>
          <w:lang w:val="en-US"/>
        </w:rPr>
        <w:t>,</w:t>
      </w:r>
    </w:p>
    <w:p w14:paraId="00E690C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dl-</w:t>
      </w:r>
      <w:r w:rsidRPr="00A5719E">
        <w:rPr>
          <w:rFonts w:ascii="Courier New" w:eastAsia="Times New Roman" w:hAnsi="Courier New" w:cs="Courier New"/>
          <w:noProof/>
          <w:sz w:val="16"/>
          <w:lang w:val="en-US"/>
        </w:rPr>
        <w:t>Transmission-Bandwidth</w:t>
      </w:r>
      <w:r w:rsidRPr="00A5719E">
        <w:rPr>
          <w:rFonts w:ascii="Courier New" w:hAnsi="Courier New" w:cs="Courier New"/>
          <w:noProof/>
          <w:sz w:val="16"/>
          <w:lang w:val="en-US"/>
        </w:rPr>
        <w:tab/>
      </w:r>
      <w:r w:rsidRPr="00A5719E">
        <w:rPr>
          <w:rFonts w:ascii="Courier New" w:eastAsia="Times New Roman" w:hAnsi="Courier New" w:cs="Courier New"/>
          <w:noProof/>
          <w:sz w:val="16"/>
          <w:lang w:val="en-US"/>
        </w:rPr>
        <w:t>Transmission-Bandwidth</w:t>
      </w:r>
      <w:r w:rsidRPr="00A5719E">
        <w:rPr>
          <w:rFonts w:ascii="Courier New" w:hAnsi="Courier New" w:cs="Courier New"/>
          <w:noProof/>
          <w:sz w:val="16"/>
          <w:lang w:val="en-US"/>
        </w:rPr>
        <w:t>,</w:t>
      </w:r>
    </w:p>
    <w:p w14:paraId="284DC1A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iE-Extensions</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t xml:space="preserve">ProtocolExtensionContainer { { </w:t>
      </w:r>
      <w:r w:rsidRPr="00A5719E">
        <w:rPr>
          <w:rFonts w:ascii="Courier New" w:eastAsia="Times New Roman" w:hAnsi="Courier New" w:cs="Courier New"/>
          <w:noProof/>
          <w:sz w:val="16"/>
          <w:lang w:val="en-US"/>
        </w:rPr>
        <w:t>Transmission-Bandwidth-</w:t>
      </w:r>
      <w:r w:rsidRPr="00A5719E">
        <w:rPr>
          <w:rFonts w:ascii="Courier New" w:eastAsia="Times New Roman" w:hAnsi="Courier New" w:cs="Courier New"/>
          <w:noProof/>
          <w:snapToGrid w:val="0"/>
          <w:sz w:val="16"/>
          <w:szCs w:val="16"/>
          <w:lang w:val="en-US"/>
        </w:rPr>
        <w:t>asymmetric</w:t>
      </w:r>
      <w:r w:rsidRPr="00A5719E">
        <w:rPr>
          <w:rFonts w:ascii="Courier New" w:hAnsi="Courier New" w:cs="Courier New"/>
          <w:noProof/>
          <w:sz w:val="16"/>
          <w:lang w:val="en-US"/>
        </w:rPr>
        <w:t>-ExtIEs} } OPTIONAL,</w:t>
      </w:r>
    </w:p>
    <w:p w14:paraId="4A0AA11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w:t>
      </w:r>
    </w:p>
    <w:p w14:paraId="14D400D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w:t>
      </w:r>
    </w:p>
    <w:p w14:paraId="2431CAF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2543634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eastAsia="Times New Roman" w:hAnsi="Courier New" w:cs="Courier New"/>
          <w:noProof/>
          <w:sz w:val="16"/>
          <w:lang w:val="en-US"/>
        </w:rPr>
        <w:t>Transmission-Bandwidth-</w:t>
      </w:r>
      <w:r w:rsidRPr="00A5719E">
        <w:rPr>
          <w:rFonts w:ascii="Courier New" w:eastAsia="Times New Roman" w:hAnsi="Courier New" w:cs="Courier New"/>
          <w:noProof/>
          <w:snapToGrid w:val="0"/>
          <w:sz w:val="16"/>
          <w:szCs w:val="16"/>
          <w:lang w:val="en-US"/>
        </w:rPr>
        <w:t>asymmetric</w:t>
      </w:r>
      <w:r w:rsidRPr="00A5719E">
        <w:rPr>
          <w:rFonts w:ascii="Courier New" w:hAnsi="Courier New" w:cs="Courier New"/>
          <w:noProof/>
          <w:sz w:val="16"/>
          <w:lang w:val="en-US"/>
        </w:rPr>
        <w:t>-ExtIEs F1AP-PROTOCOL-EXTENSION ::= {</w:t>
      </w:r>
    </w:p>
    <w:p w14:paraId="254491E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w:t>
      </w:r>
    </w:p>
    <w:p w14:paraId="529F29F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hAnsi="Courier New" w:cs="Courier New"/>
          <w:noProof/>
          <w:sz w:val="16"/>
          <w:lang w:val="en-US"/>
        </w:rPr>
        <w:t>}</w:t>
      </w:r>
    </w:p>
    <w:p w14:paraId="3F19755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4EB6920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TransmissionComb ::= CHOICE {</w:t>
      </w:r>
    </w:p>
    <w:p w14:paraId="4D0DA63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n2    SEQUENCE {</w:t>
      </w:r>
    </w:p>
    <w:p w14:paraId="1FAF176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xml:space="preserve">            combOffset-n2              INTEGER (0..1),</w:t>
      </w:r>
    </w:p>
    <w:p w14:paraId="1B21887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xml:space="preserve">            cyclicShift-n2             INTEGER (0..7)</w:t>
      </w:r>
    </w:p>
    <w:p w14:paraId="707CD9A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xml:space="preserve">        },</w:t>
      </w:r>
    </w:p>
    <w:p w14:paraId="00B5C94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xml:space="preserve">    n4    SEQUENCE {</w:t>
      </w:r>
    </w:p>
    <w:p w14:paraId="58F6C5D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xml:space="preserve">            combOffset-n4              INTEGER (0..3),</w:t>
      </w:r>
    </w:p>
    <w:p w14:paraId="0E0F986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xml:space="preserve">            cyclicShift-n4             INTEGER (0..11)</w:t>
      </w:r>
    </w:p>
    <w:p w14:paraId="0757671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xml:space="preserve">        },</w:t>
      </w:r>
    </w:p>
    <w:p w14:paraId="3F19A60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choice-extension</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ProtocolIE-SingleContainer { { TransmissionComb-ExtIEs} }</w:t>
      </w:r>
    </w:p>
    <w:p w14:paraId="5602625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34842FC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TransmissionComb-ExtIEs F1AP-PROTOCOL-IES ::= {</w:t>
      </w:r>
    </w:p>
    <w:p w14:paraId="4E299C4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id-transmissionCombn8</w:t>
      </w:r>
      <w:r w:rsidRPr="00A5719E">
        <w:rPr>
          <w:rFonts w:ascii="Courier New" w:eastAsia="Times New Roman" w:hAnsi="Courier New" w:cs="Courier New"/>
          <w:noProof/>
          <w:snapToGrid w:val="0"/>
          <w:sz w:val="16"/>
          <w:lang w:val="en-US"/>
        </w:rPr>
        <w:tab/>
        <w:t>CRITICALITY reject TYPE TransmissionCombn8 PRESENCE mandatory},</w:t>
      </w:r>
    </w:p>
    <w:p w14:paraId="2D5DA92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w:t>
      </w:r>
    </w:p>
    <w:p w14:paraId="7D2F616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1DB8D8F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5768D4F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TransmissionCombn8 ::= SEQUENCE {</w:t>
      </w:r>
    </w:p>
    <w:p w14:paraId="6BBE37D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combOffset-n8              INTEGER (0..7),</w:t>
      </w:r>
    </w:p>
    <w:p w14:paraId="7B71B4A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cyclicShift-n8             INTEGER (0..5),</w:t>
      </w:r>
    </w:p>
    <w:p w14:paraId="542B903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iE-Extensions</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t xml:space="preserve">   ProtocolExtensionContainer { { </w:t>
      </w:r>
      <w:r w:rsidRPr="00A5719E">
        <w:rPr>
          <w:rFonts w:ascii="Courier New" w:eastAsia="Times New Roman" w:hAnsi="Courier New" w:cs="Courier New"/>
          <w:noProof/>
          <w:snapToGrid w:val="0"/>
          <w:sz w:val="16"/>
          <w:lang w:val="en-US"/>
        </w:rPr>
        <w:t>TransmissionCombn8</w:t>
      </w:r>
      <w:r w:rsidRPr="00A5719E">
        <w:rPr>
          <w:rFonts w:ascii="Courier New" w:hAnsi="Courier New" w:cs="Courier New"/>
          <w:noProof/>
          <w:sz w:val="16"/>
          <w:lang w:val="en-US"/>
        </w:rPr>
        <w:t>-ExtIEs} } OPTIONAL</w:t>
      </w:r>
    </w:p>
    <w:p w14:paraId="2648F82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w:t>
      </w:r>
    </w:p>
    <w:p w14:paraId="5863FBE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0EC2C42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eastAsia="Times New Roman" w:hAnsi="Courier New" w:cs="Courier New"/>
          <w:noProof/>
          <w:snapToGrid w:val="0"/>
          <w:sz w:val="16"/>
          <w:lang w:val="en-US"/>
        </w:rPr>
        <w:t>TransmissionCombn8</w:t>
      </w:r>
      <w:r w:rsidRPr="00A5719E">
        <w:rPr>
          <w:rFonts w:ascii="Courier New" w:hAnsi="Courier New" w:cs="Courier New"/>
          <w:noProof/>
          <w:sz w:val="16"/>
          <w:lang w:val="en-US"/>
        </w:rPr>
        <w:t xml:space="preserve">-ExtIEs </w:t>
      </w:r>
      <w:r w:rsidRPr="00A5719E">
        <w:rPr>
          <w:rFonts w:ascii="Courier New" w:hAnsi="Courier New" w:cs="Courier New"/>
          <w:noProof/>
          <w:sz w:val="16"/>
          <w:lang w:val="en-US"/>
        </w:rPr>
        <w:tab/>
        <w:t>F1AP-PROTOCOL-EXTENSION ::= {</w:t>
      </w:r>
    </w:p>
    <w:p w14:paraId="60ECB93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w:t>
      </w:r>
    </w:p>
    <w:p w14:paraId="748ADFD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0EB9A83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0377753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TransmissionCombPos ::= CHOICE {</w:t>
      </w:r>
    </w:p>
    <w:p w14:paraId="18D9798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n2    SEQUENCE {</w:t>
      </w:r>
    </w:p>
    <w:p w14:paraId="6A181E1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xml:space="preserve">            combOffset-n2              INTEGER (0..1),</w:t>
      </w:r>
    </w:p>
    <w:p w14:paraId="3A4811D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xml:space="preserve">            cyclicShift-n2             INTEGER (0..7)</w:t>
      </w:r>
    </w:p>
    <w:p w14:paraId="79E1D7C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lastRenderedPageBreak/>
        <w:t xml:space="preserve">        },</w:t>
      </w:r>
    </w:p>
    <w:p w14:paraId="682093C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xml:space="preserve">    n4    SEQUENCE {</w:t>
      </w:r>
    </w:p>
    <w:p w14:paraId="44D173F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xml:space="preserve">            combOffset-n4              INTEGER (0..3),</w:t>
      </w:r>
    </w:p>
    <w:p w14:paraId="325B63B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xml:space="preserve">            cyclicShift-n4             INTEGER (0..11)</w:t>
      </w:r>
    </w:p>
    <w:p w14:paraId="770D1CC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xml:space="preserve">        },</w:t>
      </w:r>
    </w:p>
    <w:p w14:paraId="4D16BC9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xml:space="preserve">    n8    SEQUENCE {</w:t>
      </w:r>
    </w:p>
    <w:p w14:paraId="7C4DB7B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xml:space="preserve">            combOffset-n8              INTEGER (0..7),</w:t>
      </w:r>
    </w:p>
    <w:p w14:paraId="4C8D863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xml:space="preserve">            cyclicShift-n8             INTEGER (0..5)</w:t>
      </w:r>
    </w:p>
    <w:p w14:paraId="6C623EA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xml:space="preserve">        },</w:t>
      </w:r>
    </w:p>
    <w:p w14:paraId="100A444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74E9B62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choice-extension</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ProtocolIE-SingleContainer { { TransmissionCombPos-ExtIEs} }</w:t>
      </w:r>
    </w:p>
    <w:p w14:paraId="44FDBAA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54EE736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TransmissionCombPos-ExtIEs F1AP-PROTOCOL-IES ::= {</w:t>
      </w:r>
    </w:p>
    <w:p w14:paraId="5ACE355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w:t>
      </w:r>
    </w:p>
    <w:p w14:paraId="33E165A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6904CA9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77DC314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textAlignment w:val="auto"/>
        <w:rPr>
          <w:rFonts w:ascii="Courier New" w:eastAsia="Times New Roman" w:hAnsi="Courier New" w:cs="Courier New"/>
          <w:snapToGrid w:val="0"/>
          <w:sz w:val="16"/>
          <w:lang w:val="en-US" w:eastAsia="en-GB"/>
        </w:rPr>
      </w:pPr>
      <w:r w:rsidRPr="00A5719E">
        <w:rPr>
          <w:rFonts w:ascii="Courier New" w:eastAsia="Times New Roman" w:hAnsi="Courier New" w:cs="Courier New"/>
          <w:snapToGrid w:val="0"/>
          <w:sz w:val="16"/>
          <w:lang w:val="en-US"/>
        </w:rPr>
        <w:t xml:space="preserve">TransmissionStopIndicator ::= </w:t>
      </w:r>
      <w:r w:rsidRPr="00A5719E">
        <w:rPr>
          <w:rFonts w:ascii="Courier New" w:eastAsia="Times New Roman" w:hAnsi="Courier New" w:cs="Courier New"/>
          <w:sz w:val="16"/>
          <w:lang w:val="en-US"/>
        </w:rPr>
        <w:t>ENUMERATED {true, ... }</w:t>
      </w:r>
    </w:p>
    <w:p w14:paraId="555A923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eastAsia="ko-KR"/>
        </w:rPr>
      </w:pPr>
    </w:p>
    <w:p w14:paraId="0EA8D8F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Transport-UP-Layer-Address-Info-To-Add-List</w:t>
      </w:r>
      <w:r w:rsidRPr="00A5719E">
        <w:rPr>
          <w:rFonts w:ascii="Courier New" w:eastAsia="Times New Roman" w:hAnsi="Courier New" w:cs="Courier New"/>
          <w:sz w:val="16"/>
          <w:lang w:val="en-US"/>
        </w:rPr>
        <w:tab/>
        <w:t>::= SEQUENCE (SIZE(1.. maxnoofTLAs)) OF Transport-UP-Layer-Address-Info-To-Add-Item</w:t>
      </w:r>
    </w:p>
    <w:p w14:paraId="7E978AE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16B8118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Transport-UP-Layer-Address-Info-To-Add-Item ::= SEQUENCE {</w:t>
      </w:r>
    </w:p>
    <w:p w14:paraId="2E85A45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iP-SecTransportLayerAddress</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TransportLayerAddress,</w:t>
      </w:r>
    </w:p>
    <w:p w14:paraId="57FE62D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gTPTransportLayerAddressToAdd</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GTPTLAs</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OPTIONAL,</w:t>
      </w:r>
    </w:p>
    <w:p w14:paraId="5522A5A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iE-Extensions</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ProtocolExtensionContainer { { Transport-UP-Layer-Address-Info-To-Add-ItemExtIEs } }</w:t>
      </w:r>
      <w:r w:rsidRPr="00A5719E">
        <w:rPr>
          <w:rFonts w:ascii="Courier New" w:eastAsia="Times New Roman" w:hAnsi="Courier New" w:cs="Courier New"/>
          <w:sz w:val="16"/>
          <w:lang w:val="en-US"/>
        </w:rPr>
        <w:tab/>
        <w:t>OPTIONAL</w:t>
      </w:r>
    </w:p>
    <w:p w14:paraId="2D39BF7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1B72791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119B564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 xml:space="preserve">Transport-UP-Layer-Address-Info-To-Add-ItemExtIEs F1AP-PROTOCOL-EXTENSION ::= { </w:t>
      </w:r>
    </w:p>
    <w:p w14:paraId="0F4A624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w:t>
      </w:r>
    </w:p>
    <w:p w14:paraId="33A8E7E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71D565E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22B338B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Transport-UP-Layer-Address-Info-To-Remove-List</w:t>
      </w:r>
      <w:r w:rsidRPr="00A5719E">
        <w:rPr>
          <w:rFonts w:ascii="Courier New" w:eastAsia="Times New Roman" w:hAnsi="Courier New" w:cs="Courier New"/>
          <w:sz w:val="16"/>
          <w:lang w:val="en-US"/>
        </w:rPr>
        <w:tab/>
        <w:t>::= SEQUENCE (SIZE(1.. maxnoofTLAs)) OF Transport-UP-Layer-Address-Info-To-Remove-Item</w:t>
      </w:r>
    </w:p>
    <w:p w14:paraId="5093B09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4CEAE1E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Transport-UP-Layer-Address-Info-To-Remove-Item ::= SEQUENCE {</w:t>
      </w:r>
    </w:p>
    <w:p w14:paraId="69E9529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iP-SecTransportLayerAddress</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TransportLayerAddress,</w:t>
      </w:r>
    </w:p>
    <w:p w14:paraId="3711D4A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gTPTransportLayerAddressToRemove</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GTPTLAs</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OPTIONAL,</w:t>
      </w:r>
    </w:p>
    <w:p w14:paraId="4218D3A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iE-Extensions</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ProtocolExtensionContainer { { Transport-UP-Layer-Address-Info-To-Remove-ItemExtIEs } }</w:t>
      </w:r>
      <w:r w:rsidRPr="00A5719E">
        <w:rPr>
          <w:rFonts w:ascii="Courier New" w:eastAsia="Times New Roman" w:hAnsi="Courier New" w:cs="Courier New"/>
          <w:sz w:val="16"/>
          <w:lang w:val="en-US"/>
        </w:rPr>
        <w:tab/>
        <w:t>OPTIONAL</w:t>
      </w:r>
    </w:p>
    <w:p w14:paraId="4D7D841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634143F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59D8495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 xml:space="preserve">Transport-UP-Layer-Address-Info-To-Remove-ItemExtIEs F1AP-PROTOCOL-EXTENSION ::= { </w:t>
      </w:r>
    </w:p>
    <w:p w14:paraId="59838CA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w:t>
      </w:r>
    </w:p>
    <w:p w14:paraId="26B836B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0417E5F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23DE2C9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TransmissionActionIndicator ::= ENUMERATED {stop, ..., restart }</w:t>
      </w:r>
    </w:p>
    <w:p w14:paraId="1D6274D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6529A5A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TRPBeamAntennaInformation ::= SEQUENCE {</w:t>
      </w:r>
    </w:p>
    <w:p w14:paraId="09C535C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choice-TRP-Beam-Antenna-Info-Item</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Choice-TRP-Beam-Antenna-Info-Item</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w:t>
      </w:r>
    </w:p>
    <w:p w14:paraId="6DAC4CD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fr-FR"/>
        </w:rPr>
      </w:pP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fr-FR"/>
        </w:rPr>
        <w:t>iE-Extensions</w:t>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t>ProtocolExtensionContainer {{ TRPBeamAntennaInformation-ExtIEs}}</w:t>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t>OPTIONAL,</w:t>
      </w:r>
    </w:p>
    <w:p w14:paraId="060D77A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fr-FR"/>
        </w:rPr>
      </w:pPr>
      <w:r w:rsidRPr="00A5719E">
        <w:rPr>
          <w:rFonts w:ascii="Courier New" w:eastAsia="Times New Roman" w:hAnsi="Courier New" w:cs="Courier New"/>
          <w:sz w:val="16"/>
          <w:lang w:val="fr-FR"/>
        </w:rPr>
        <w:tab/>
        <w:t>...</w:t>
      </w:r>
    </w:p>
    <w:p w14:paraId="4DB4128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fr-FR"/>
        </w:rPr>
      </w:pPr>
      <w:r w:rsidRPr="00A5719E">
        <w:rPr>
          <w:rFonts w:ascii="Courier New" w:eastAsia="Times New Roman" w:hAnsi="Courier New" w:cs="Courier New"/>
          <w:sz w:val="16"/>
          <w:lang w:val="fr-FR"/>
        </w:rPr>
        <w:t>}</w:t>
      </w:r>
    </w:p>
    <w:p w14:paraId="10372B6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fr-FR"/>
        </w:rPr>
      </w:pPr>
    </w:p>
    <w:p w14:paraId="2F897D1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fr-FR"/>
        </w:rPr>
      </w:pPr>
      <w:r w:rsidRPr="00A5719E">
        <w:rPr>
          <w:rFonts w:ascii="Courier New" w:eastAsia="Times New Roman" w:hAnsi="Courier New" w:cs="Courier New"/>
          <w:sz w:val="16"/>
          <w:lang w:val="fr-FR"/>
        </w:rPr>
        <w:t>TRPBeamAntennaInformation-ExtIEs F1AP-PROTOCOL-EXTENSION ::= {</w:t>
      </w:r>
    </w:p>
    <w:p w14:paraId="488FBCC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rPr>
      </w:pP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en-US"/>
        </w:rPr>
        <w:t>...</w:t>
      </w:r>
    </w:p>
    <w:p w14:paraId="4D4B1D8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55B9879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4993456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Choice-TRP-Beam-Antenna-Info-Item ::= CHOICE {</w:t>
      </w:r>
    </w:p>
    <w:p w14:paraId="31DA7E4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reference</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TRPID,</w:t>
      </w:r>
    </w:p>
    <w:p w14:paraId="262C097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explicit</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TRP-BeamAntennaExplicitInformation,</w:t>
      </w:r>
    </w:p>
    <w:p w14:paraId="02731A1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noChange</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NULL,</w:t>
      </w:r>
    </w:p>
    <w:p w14:paraId="14BD406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choice-extension</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ProtocolIE-SingleContainer { { Choice-TRP-Beam-Info-Item-ExtIEs } }</w:t>
      </w:r>
    </w:p>
    <w:p w14:paraId="3B5D351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01C9C91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3534FB4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Choice-TRP-Beam-Info-Item-ExtIEs F1AP-PROTOCOL-IES ::= {</w:t>
      </w:r>
    </w:p>
    <w:p w14:paraId="4C98D74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w:t>
      </w:r>
    </w:p>
    <w:p w14:paraId="1E8741F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45F9862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109C6A9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TRP-BeamAntennaExplicitInformation ::= SEQUENCE {</w:t>
      </w:r>
    </w:p>
    <w:p w14:paraId="5BB14C2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trp-BeamAntennaAngles</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TRP-BeamAntennaAngles,</w:t>
      </w:r>
    </w:p>
    <w:p w14:paraId="3BC3BB0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lcs-to-gcs-translation</w:t>
      </w:r>
      <w:r w:rsidRPr="00A5719E">
        <w:rPr>
          <w:rFonts w:ascii="Courier New" w:eastAsia="Times New Roman" w:hAnsi="Courier New" w:cs="Courier New"/>
          <w:sz w:val="16"/>
          <w:lang w:val="en-US"/>
        </w:rPr>
        <w:tab/>
        <w:t xml:space="preserve"> </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LCS-to-GCS-Translation</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OPTIONAL,</w:t>
      </w:r>
    </w:p>
    <w:p w14:paraId="5EEAD83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fr-FR"/>
        </w:rPr>
      </w:pP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fr-FR"/>
        </w:rPr>
        <w:t>iE-Extensions</w:t>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t>ProtocolExtensionContainer {{ TRP-BeamAntennaExplicitInformation-ExtIEs}}</w:t>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t>OPTIONAL,</w:t>
      </w:r>
    </w:p>
    <w:p w14:paraId="72761D5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rPr>
      </w:pP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en-US"/>
        </w:rPr>
        <w:t>...</w:t>
      </w:r>
    </w:p>
    <w:p w14:paraId="385128A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1C91DE4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2309C99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TRP-BeamAntennaExplicitInformation-ExtIEs F1AP-PROTOCOL-EXTENSION ::= {</w:t>
      </w:r>
    </w:p>
    <w:p w14:paraId="4987D11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w:t>
      </w:r>
    </w:p>
    <w:p w14:paraId="7A6C54E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29016EE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3708065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49E8AF9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7EA6231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TRP-BeamAntennaAngles ::= SEQUENCE (SIZE (1.. maxnoAzimuthAngles)) OF TRP-BeamAntennaAnglesList-Item</w:t>
      </w:r>
    </w:p>
    <w:p w14:paraId="469C989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0095FED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TRP-BeamAntennaAnglesList-Item ::= SEQUENCE {</w:t>
      </w:r>
    </w:p>
    <w:p w14:paraId="155F5EB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trp-azimuth-angle</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INTEGER (0..359),</w:t>
      </w:r>
    </w:p>
    <w:p w14:paraId="06C18B0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trp-azimuth-angle-fine</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INTEGER (0..9)</w:t>
      </w:r>
      <w:r w:rsidRPr="00A5719E">
        <w:rPr>
          <w:rFonts w:ascii="Courier New" w:eastAsia="Times New Roman" w:hAnsi="Courier New" w:cs="Courier New"/>
          <w:noProof/>
          <w:snapToGrid w:val="0"/>
          <w:sz w:val="16"/>
          <w:lang w:val="en-US"/>
        </w:rPr>
        <w:tab/>
        <w:t>OPTIONAL,</w:t>
      </w:r>
    </w:p>
    <w:p w14:paraId="49FFEDF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trp-elevation-angle-list</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SEQUENCE (SIZE (1.. maxnoElevationAngles)) OF TRP-ElevationAngleList-Item,</w:t>
      </w:r>
    </w:p>
    <w:p w14:paraId="7A57F69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iE-Extensions</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ProtocolExtensionContainer {{ TRP-BeamAntennaAnglesList-Item-ExtIEs}}</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OPTIONAL,</w:t>
      </w:r>
    </w:p>
    <w:p w14:paraId="1B9B5A9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w:t>
      </w:r>
    </w:p>
    <w:p w14:paraId="31EF2FF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4010F4A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658641D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TRP-BeamAntennaAnglesList-Item-ExtIEs F1AP-PROTOCOL-EXTENSION ::= {</w:t>
      </w:r>
    </w:p>
    <w:p w14:paraId="6A97F3F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w:t>
      </w:r>
    </w:p>
    <w:p w14:paraId="62786E4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412A8DA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188A0C6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TRP-ElevationAngleList-Item ::= SEQUENCE {</w:t>
      </w:r>
    </w:p>
    <w:p w14:paraId="030B7EA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trp-elevation-angle</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INTEGER (0..180),</w:t>
      </w:r>
    </w:p>
    <w:p w14:paraId="6B058F7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trp-elevation-angle-fine</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INTEGER (0..9)</w:t>
      </w:r>
      <w:r w:rsidRPr="00A5719E">
        <w:rPr>
          <w:rFonts w:ascii="Courier New" w:eastAsia="Times New Roman" w:hAnsi="Courier New" w:cs="Courier New"/>
          <w:noProof/>
          <w:snapToGrid w:val="0"/>
          <w:sz w:val="16"/>
          <w:lang w:val="en-US"/>
        </w:rPr>
        <w:tab/>
        <w:t>OPTIONAL,</w:t>
      </w:r>
    </w:p>
    <w:p w14:paraId="4F5DFC8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trp-beam-power-list</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SEQUENCE (SIZE (2..maxNumResourcesPerAngle)) OF TRP-Beam-Power-Item,</w:t>
      </w:r>
    </w:p>
    <w:p w14:paraId="63ACF93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iE-Extensions</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ProtocolExtensionContainer {{ TRP-ElevationAngleList-Item-ExtIEs}}</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OPTIONAL,</w:t>
      </w:r>
    </w:p>
    <w:p w14:paraId="7DE0B13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2FFB010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4B62CA4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TRP-ElevationAngleList-Item-ExtIEs F1AP-PROTOCOL-EXTENSION ::= {</w:t>
      </w:r>
    </w:p>
    <w:p w14:paraId="27F7A94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w:t>
      </w:r>
    </w:p>
    <w:p w14:paraId="63255F8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2BCDD4D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126B3B6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TRP-Beam-Power-Item ::= SEQUENCE {</w:t>
      </w:r>
    </w:p>
    <w:p w14:paraId="36D2F5E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pRSResourceSetID</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PRS-Resource-Set-ID</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OPTIONAL,</w:t>
      </w:r>
    </w:p>
    <w:p w14:paraId="5631433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pRSResourceID</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PRS-Resource-ID,</w:t>
      </w:r>
    </w:p>
    <w:p w14:paraId="3AEC5EB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lastRenderedPageBreak/>
        <w:tab/>
        <w:t>relativePower</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INTEGER (0..30), --negative value</w:t>
      </w:r>
    </w:p>
    <w:p w14:paraId="18FA3BC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noProof/>
          <w:sz w:val="16"/>
          <w:lang w:val="en-US"/>
        </w:rPr>
        <w:tab/>
        <w:t>relativePowerFine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INTEGER (0..9)</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OPTIONAL,</w:t>
      </w:r>
    </w:p>
    <w:p w14:paraId="52D3AB4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iE-Extensions</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ProtocolExtensionContainer {{ TRP-Beam-Power-Item-ExtIEs}}</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OPTIONAL,</w:t>
      </w:r>
    </w:p>
    <w:p w14:paraId="1D5E1A1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w:t>
      </w:r>
    </w:p>
    <w:p w14:paraId="3E1C65C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627A948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13A1198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TRP-Beam-Power-Item-ExtIEs F1AP-PROTOCOL-EXTENSION ::= {</w:t>
      </w:r>
    </w:p>
    <w:p w14:paraId="265DD82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w:t>
      </w:r>
    </w:p>
    <w:p w14:paraId="793AA7F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5A4A670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735E54B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04E5225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sz w:val="16"/>
          <w:lang w:val="en-US"/>
        </w:rPr>
        <w:t>TRPID ::= INTEGER (0..</w:t>
      </w:r>
      <w:r w:rsidRPr="00A5719E">
        <w:rPr>
          <w:rFonts w:ascii="Courier New" w:eastAsia="Times New Roman" w:hAnsi="Courier New" w:cs="Courier New"/>
          <w:noProof/>
          <w:sz w:val="16"/>
          <w:lang w:val="en-US"/>
        </w:rPr>
        <w:t xml:space="preserve"> </w:t>
      </w:r>
      <w:r w:rsidRPr="00A5719E">
        <w:rPr>
          <w:rFonts w:ascii="Courier New" w:eastAsia="Times New Roman" w:hAnsi="Courier New" w:cs="Courier New"/>
          <w:noProof/>
          <w:snapToGrid w:val="0"/>
          <w:sz w:val="16"/>
          <w:lang w:val="en-US"/>
        </w:rPr>
        <w:t>maxnoofTRPs</w:t>
      </w:r>
      <w:r w:rsidRPr="00A5719E">
        <w:rPr>
          <w:rFonts w:ascii="Courier New" w:eastAsia="Times New Roman" w:hAnsi="Courier New" w:cs="Courier New"/>
          <w:sz w:val="16"/>
          <w:lang w:val="en-US"/>
        </w:rPr>
        <w:t>, ...</w:t>
      </w:r>
      <w:r w:rsidRPr="00A5719E">
        <w:rPr>
          <w:rFonts w:ascii="Courier New" w:eastAsia="Times New Roman" w:hAnsi="Courier New" w:cs="Courier New"/>
          <w:noProof/>
          <w:sz w:val="16"/>
          <w:lang w:val="en-US"/>
        </w:rPr>
        <w:t>)</w:t>
      </w:r>
    </w:p>
    <w:p w14:paraId="656405A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4939B68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TRPInformation ::= SEQUENCE {</w:t>
      </w:r>
    </w:p>
    <w:p w14:paraId="461C313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tRPID</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TRPID,</w:t>
      </w:r>
    </w:p>
    <w:p w14:paraId="42999C9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r>
      <w:r w:rsidRPr="00A5719E">
        <w:rPr>
          <w:rFonts w:ascii="Courier New" w:eastAsia="Times New Roman" w:hAnsi="Courier New" w:cs="Courier New"/>
          <w:snapToGrid w:val="0"/>
          <w:sz w:val="16"/>
          <w:lang w:val="en-US"/>
        </w:rPr>
        <w:t>tRPInformationTypeResponseList</w:t>
      </w:r>
      <w:r w:rsidRPr="00A5719E">
        <w:rPr>
          <w:rFonts w:ascii="Courier New" w:eastAsia="Times New Roman" w:hAnsi="Courier New" w:cs="Courier New"/>
          <w:snapToGrid w:val="0"/>
          <w:sz w:val="16"/>
          <w:lang w:val="en-US"/>
        </w:rPr>
        <w:tab/>
        <w:t>TRPInformationTypeResponseList,</w:t>
      </w:r>
    </w:p>
    <w:p w14:paraId="1A1A40B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iE-Extensions</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ProtocolExtensionContainer { { TRPInformation-ExtIEs } }</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OPTIONAL</w:t>
      </w:r>
    </w:p>
    <w:p w14:paraId="7C31E58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2140451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39A7485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TRPInformation-ExtIEs F1AP-PROTOCOL-EXTENSION ::= {</w:t>
      </w:r>
    </w:p>
    <w:p w14:paraId="618FFCC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eastAsia="ko-KR"/>
        </w:rPr>
      </w:pPr>
      <w:r w:rsidRPr="00A5719E">
        <w:rPr>
          <w:rFonts w:ascii="Courier New" w:eastAsia="Times New Roman" w:hAnsi="Courier New" w:cs="Courier New"/>
          <w:noProof/>
          <w:snapToGrid w:val="0"/>
          <w:sz w:val="16"/>
          <w:lang w:val="en-US"/>
        </w:rPr>
        <w:tab/>
        <w:t>{ ID id-Mobile-IAB-MT-UE-ID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Calibri" w:hAnsi="Courier New" w:cs="Courier New"/>
          <w:noProof/>
          <w:sz w:val="16"/>
          <w:lang w:val="en-US"/>
        </w:rPr>
        <w:tab/>
      </w:r>
      <w:r w:rsidRPr="00A5719E">
        <w:rPr>
          <w:rFonts w:ascii="Courier New" w:eastAsia="Times New Roman" w:hAnsi="Courier New" w:cs="Courier New"/>
          <w:noProof/>
          <w:snapToGrid w:val="0"/>
          <w:sz w:val="16"/>
          <w:lang w:val="en-US"/>
        </w:rPr>
        <w:t>CRITICALITY reject EXTENSION Mobile-IAB-MT-UE-ID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 xml:space="preserve">PRESENCE </w:t>
      </w:r>
      <w:r w:rsidRPr="00A5719E">
        <w:rPr>
          <w:rFonts w:ascii="Courier New" w:eastAsia="Times New Roman" w:hAnsi="Courier New" w:cs="Courier New"/>
          <w:noProof/>
          <w:sz w:val="16"/>
          <w:lang w:val="en-US"/>
        </w:rPr>
        <w:t>optional</w:t>
      </w:r>
      <w:r w:rsidRPr="00A5719E">
        <w:rPr>
          <w:rFonts w:ascii="Courier New" w:eastAsia="Times New Roman" w:hAnsi="Courier New" w:cs="Courier New"/>
          <w:noProof/>
          <w:snapToGrid w:val="0"/>
          <w:sz w:val="16"/>
          <w:lang w:val="en-US"/>
        </w:rPr>
        <w:t>},</w:t>
      </w:r>
    </w:p>
    <w:p w14:paraId="6BE1A58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The above IE shall be present if the TRP type IE is set to the value "mobile-trp"</w:t>
      </w:r>
    </w:p>
    <w:p w14:paraId="4A98053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w:t>
      </w:r>
    </w:p>
    <w:p w14:paraId="450CA21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eastAsia="ko-KR"/>
        </w:rPr>
      </w:pPr>
      <w:r w:rsidRPr="00A5719E">
        <w:rPr>
          <w:rFonts w:ascii="Courier New" w:eastAsia="Times New Roman" w:hAnsi="Courier New" w:cs="Courier New"/>
          <w:snapToGrid w:val="0"/>
          <w:sz w:val="16"/>
          <w:lang w:val="en-US"/>
        </w:rPr>
        <w:t>}</w:t>
      </w:r>
    </w:p>
    <w:p w14:paraId="10B30C0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3FE1EAF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napToGrid w:val="0"/>
          <w:sz w:val="16"/>
          <w:lang w:val="en-US"/>
        </w:rPr>
        <w:t xml:space="preserve">TRPInformationItem </w:t>
      </w:r>
      <w:r w:rsidRPr="00A5719E">
        <w:rPr>
          <w:rFonts w:ascii="Courier New" w:eastAsia="Times New Roman" w:hAnsi="Courier New" w:cs="Courier New"/>
          <w:sz w:val="16"/>
          <w:lang w:val="en-US"/>
        </w:rPr>
        <w:t>::= SEQUENCE {</w:t>
      </w:r>
    </w:p>
    <w:p w14:paraId="5900184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tRPInformation</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TRPInformation,</w:t>
      </w:r>
    </w:p>
    <w:p w14:paraId="73B0B3C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iE-Extensions</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 xml:space="preserve">ProtocolExtensionContainer { { </w:t>
      </w:r>
      <w:r w:rsidRPr="00A5719E">
        <w:rPr>
          <w:rFonts w:ascii="Courier New" w:eastAsia="Times New Roman" w:hAnsi="Courier New" w:cs="Courier New"/>
          <w:snapToGrid w:val="0"/>
          <w:sz w:val="16"/>
          <w:lang w:val="en-US"/>
        </w:rPr>
        <w:t>TRPInformationItem</w:t>
      </w:r>
      <w:r w:rsidRPr="00A5719E">
        <w:rPr>
          <w:rFonts w:ascii="Courier New" w:eastAsia="Times New Roman" w:hAnsi="Courier New" w:cs="Courier New"/>
          <w:sz w:val="16"/>
          <w:lang w:val="en-US"/>
        </w:rPr>
        <w:t>-ExtIEs } }</w:t>
      </w:r>
      <w:r w:rsidRPr="00A5719E">
        <w:rPr>
          <w:rFonts w:ascii="Courier New" w:eastAsia="Times New Roman" w:hAnsi="Courier New" w:cs="Courier New"/>
          <w:sz w:val="16"/>
          <w:lang w:val="en-US"/>
        </w:rPr>
        <w:tab/>
        <w:t>OPTIONAL</w:t>
      </w:r>
    </w:p>
    <w:p w14:paraId="5CEEFFB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57D5D31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41102CF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napToGrid w:val="0"/>
          <w:sz w:val="16"/>
          <w:lang w:val="en-US"/>
        </w:rPr>
        <w:t>TRPInformationItem</w:t>
      </w:r>
      <w:r w:rsidRPr="00A5719E">
        <w:rPr>
          <w:rFonts w:ascii="Courier New" w:eastAsia="Times New Roman" w:hAnsi="Courier New" w:cs="Courier New"/>
          <w:sz w:val="16"/>
          <w:lang w:val="en-US"/>
        </w:rPr>
        <w:t xml:space="preserve">-ExtIEs F1AP-PROTOCOL-EXTENSION ::= { </w:t>
      </w:r>
    </w:p>
    <w:p w14:paraId="2499D32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w:t>
      </w:r>
    </w:p>
    <w:p w14:paraId="3C4552D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4A8797E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4EDB9A0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snapToGrid w:val="0"/>
          <w:sz w:val="16"/>
          <w:lang w:val="en-US"/>
        </w:rPr>
        <w:t xml:space="preserve">TRPInformationTypeItem </w:t>
      </w:r>
      <w:r w:rsidRPr="00A5719E">
        <w:rPr>
          <w:rFonts w:ascii="Courier New" w:eastAsia="Times New Roman" w:hAnsi="Courier New" w:cs="Courier New"/>
          <w:sz w:val="16"/>
          <w:lang w:val="en-US"/>
        </w:rPr>
        <w:t>::= ENUMERATED {</w:t>
      </w:r>
      <w:r w:rsidRPr="00A5719E">
        <w:rPr>
          <w:rFonts w:ascii="Courier New" w:eastAsia="Times New Roman" w:hAnsi="Courier New" w:cs="Courier New"/>
          <w:noProof/>
          <w:sz w:val="16"/>
          <w:lang w:val="en-US"/>
        </w:rPr>
        <w:t xml:space="preserve"> </w:t>
      </w:r>
    </w:p>
    <w:p w14:paraId="59B0532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nrPCI,</w:t>
      </w:r>
    </w:p>
    <w:p w14:paraId="5C731F3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nG-RAN-CGI,</w:t>
      </w:r>
    </w:p>
    <w:p w14:paraId="47815A3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it-IT"/>
        </w:rPr>
      </w:pP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it-IT"/>
        </w:rPr>
        <w:t xml:space="preserve">arfcn, </w:t>
      </w:r>
    </w:p>
    <w:p w14:paraId="486EFCF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it-IT"/>
        </w:rPr>
      </w:pPr>
      <w:r w:rsidRPr="00A5719E">
        <w:rPr>
          <w:rFonts w:ascii="Courier New" w:eastAsia="Times New Roman" w:hAnsi="Courier New" w:cs="Courier New"/>
          <w:noProof/>
          <w:sz w:val="16"/>
          <w:lang w:val="it-IT"/>
        </w:rPr>
        <w:tab/>
      </w:r>
      <w:r w:rsidRPr="00A5719E">
        <w:rPr>
          <w:rFonts w:ascii="Courier New" w:eastAsia="Times New Roman" w:hAnsi="Courier New" w:cs="Courier New"/>
          <w:noProof/>
          <w:sz w:val="16"/>
          <w:lang w:val="it-IT"/>
        </w:rPr>
        <w:tab/>
        <w:t>pRSConfig,</w:t>
      </w:r>
    </w:p>
    <w:p w14:paraId="64EC96A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it-IT"/>
        </w:rPr>
      </w:pPr>
      <w:r w:rsidRPr="00A5719E">
        <w:rPr>
          <w:rFonts w:ascii="Courier New" w:eastAsia="Times New Roman" w:hAnsi="Courier New" w:cs="Courier New"/>
          <w:noProof/>
          <w:sz w:val="16"/>
          <w:lang w:val="it-IT"/>
        </w:rPr>
        <w:tab/>
      </w:r>
      <w:r w:rsidRPr="00A5719E">
        <w:rPr>
          <w:rFonts w:ascii="Courier New" w:eastAsia="Times New Roman" w:hAnsi="Courier New" w:cs="Courier New"/>
          <w:noProof/>
          <w:sz w:val="16"/>
          <w:lang w:val="it-IT"/>
        </w:rPr>
        <w:tab/>
        <w:t>sSBConfig,</w:t>
      </w:r>
    </w:p>
    <w:p w14:paraId="635B901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it-IT"/>
        </w:rPr>
      </w:pPr>
      <w:r w:rsidRPr="00A5719E">
        <w:rPr>
          <w:rFonts w:ascii="Courier New" w:eastAsia="Times New Roman" w:hAnsi="Courier New" w:cs="Courier New"/>
          <w:noProof/>
          <w:sz w:val="16"/>
          <w:lang w:val="it-IT"/>
        </w:rPr>
        <w:tab/>
      </w:r>
      <w:r w:rsidRPr="00A5719E">
        <w:rPr>
          <w:rFonts w:ascii="Courier New" w:eastAsia="Times New Roman" w:hAnsi="Courier New" w:cs="Courier New"/>
          <w:noProof/>
          <w:sz w:val="16"/>
          <w:lang w:val="it-IT"/>
        </w:rPr>
        <w:tab/>
        <w:t>sFNInitTime,</w:t>
      </w:r>
    </w:p>
    <w:p w14:paraId="4AB3373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rPr>
      </w:pPr>
      <w:r w:rsidRPr="00A5719E">
        <w:rPr>
          <w:rFonts w:ascii="Courier New" w:eastAsia="Times New Roman" w:hAnsi="Courier New" w:cs="Courier New"/>
          <w:noProof/>
          <w:sz w:val="16"/>
          <w:lang w:val="it-IT"/>
        </w:rPr>
        <w:tab/>
      </w:r>
      <w:r w:rsidRPr="00A5719E">
        <w:rPr>
          <w:rFonts w:ascii="Courier New" w:eastAsia="Times New Roman" w:hAnsi="Courier New" w:cs="Courier New"/>
          <w:noProof/>
          <w:sz w:val="16"/>
          <w:lang w:val="it-IT"/>
        </w:rPr>
        <w:tab/>
      </w:r>
      <w:r w:rsidRPr="00A5719E">
        <w:rPr>
          <w:rFonts w:ascii="Courier New" w:eastAsia="Times New Roman" w:hAnsi="Courier New" w:cs="Courier New"/>
          <w:noProof/>
          <w:sz w:val="16"/>
          <w:lang w:val="en-US"/>
        </w:rPr>
        <w:t>spatialDirectInfo,</w:t>
      </w:r>
    </w:p>
    <w:p w14:paraId="58592A2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geoCoord,</w:t>
      </w:r>
    </w:p>
    <w:p w14:paraId="6FB3858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w:t>
      </w:r>
    </w:p>
    <w:p w14:paraId="5516073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trp-type,</w:t>
      </w:r>
    </w:p>
    <w:p w14:paraId="4920E41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ondemandPRS,</w:t>
      </w:r>
    </w:p>
    <w:p w14:paraId="0DDBF96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trpTxTeg,</w:t>
      </w:r>
    </w:p>
    <w:p w14:paraId="4AFC18E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beam-antenna-info,</w:t>
      </w:r>
    </w:p>
    <w:p w14:paraId="4454DF2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mobile-trp</w:t>
      </w:r>
      <w:r w:rsidRPr="00A5719E">
        <w:rPr>
          <w:rFonts w:ascii="Courier New" w:eastAsia="Times New Roman" w:hAnsi="Courier New" w:cs="Courier New"/>
          <w:noProof/>
          <w:snapToGrid w:val="0"/>
          <w:sz w:val="16"/>
          <w:lang w:val="en-US"/>
        </w:rPr>
        <w:t>-location-info</w:t>
      </w:r>
    </w:p>
    <w:p w14:paraId="0702286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78D4983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0EE1251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6E57CCF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395F577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lastRenderedPageBreak/>
        <w:t xml:space="preserve">TRPInformationTypeResponseList ::= SEQUENCE (SIZE(1.. maxnoofTRPInfoTypes)) OF TRPInformationTypeResponseItem </w:t>
      </w:r>
    </w:p>
    <w:p w14:paraId="19AAE5A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4C39938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 xml:space="preserve">TRPInformationTypeResponseItem </w:t>
      </w:r>
      <w:r w:rsidRPr="00A5719E">
        <w:rPr>
          <w:rFonts w:ascii="Courier New" w:eastAsia="Times New Roman" w:hAnsi="Courier New" w:cs="Courier New"/>
          <w:sz w:val="16"/>
          <w:lang w:val="en-US"/>
        </w:rPr>
        <w:t xml:space="preserve">::= </w:t>
      </w:r>
      <w:r w:rsidRPr="00A5719E">
        <w:rPr>
          <w:rFonts w:ascii="Courier New" w:eastAsia="Times New Roman" w:hAnsi="Courier New" w:cs="Courier New"/>
          <w:snapToGrid w:val="0"/>
          <w:sz w:val="16"/>
          <w:lang w:val="en-US"/>
        </w:rPr>
        <w:t>CHOICE {</w:t>
      </w:r>
    </w:p>
    <w:p w14:paraId="57DCB98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eastAsia="ko-KR"/>
        </w:rPr>
      </w:pPr>
      <w:r w:rsidRPr="00A5719E">
        <w:rPr>
          <w:rFonts w:ascii="Courier New" w:eastAsia="Times New Roman" w:hAnsi="Courier New" w:cs="Courier New"/>
          <w:snapToGrid w:val="0"/>
          <w:sz w:val="16"/>
          <w:lang w:val="en-US"/>
        </w:rPr>
        <w:tab/>
      </w:r>
      <w:r w:rsidRPr="00A5719E">
        <w:rPr>
          <w:rFonts w:ascii="Courier New" w:eastAsia="Times New Roman" w:hAnsi="Courier New" w:cs="Courier New"/>
          <w:sz w:val="16"/>
          <w:lang w:val="en-US"/>
        </w:rPr>
        <w:t>pCI-NR</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NRPCI,</w:t>
      </w:r>
    </w:p>
    <w:p w14:paraId="49C5EE3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nG-RAN-CGI</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NRCGI,</w:t>
      </w:r>
    </w:p>
    <w:p w14:paraId="4951B2F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r>
      <w:r w:rsidRPr="00A5719E">
        <w:rPr>
          <w:rFonts w:ascii="Courier New" w:hAnsi="Courier New" w:cs="Courier New"/>
          <w:noProof/>
          <w:sz w:val="16"/>
          <w:lang w:val="en-US"/>
        </w:rPr>
        <w:t>nRARFCN</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eastAsia="Times New Roman" w:hAnsi="Courier New" w:cs="Courier New"/>
          <w:sz w:val="16"/>
          <w:lang w:val="en-US"/>
        </w:rPr>
        <w:t>INTEGER (0..</w:t>
      </w:r>
      <w:r w:rsidRPr="00A5719E">
        <w:rPr>
          <w:rFonts w:ascii="Courier New" w:hAnsi="Courier New" w:cs="Courier New"/>
          <w:noProof/>
          <w:sz w:val="16"/>
          <w:lang w:val="en-US"/>
        </w:rPr>
        <w:t>maxNRARFCN</w:t>
      </w:r>
      <w:r w:rsidRPr="00A5719E">
        <w:rPr>
          <w:rFonts w:ascii="Courier New" w:eastAsia="Times New Roman" w:hAnsi="Courier New" w:cs="Courier New"/>
          <w:sz w:val="16"/>
          <w:lang w:val="en-US"/>
        </w:rPr>
        <w:t>),</w:t>
      </w:r>
    </w:p>
    <w:p w14:paraId="5E4A890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pRSConfiguration</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PRSConfiguration,</w:t>
      </w:r>
    </w:p>
    <w:p w14:paraId="6C78150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sSBinformation</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SSBInformation,</w:t>
      </w:r>
    </w:p>
    <w:p w14:paraId="55CBA9E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eastAsia="Times New Roman" w:hAnsi="Courier New" w:cs="Courier New"/>
          <w:sz w:val="16"/>
          <w:lang w:val="en-US"/>
        </w:rPr>
        <w:tab/>
      </w:r>
      <w:r w:rsidRPr="00A5719E">
        <w:rPr>
          <w:rFonts w:ascii="Courier New" w:eastAsia="Times New Roman" w:hAnsi="Courier New" w:cs="Courier New"/>
          <w:noProof/>
          <w:sz w:val="16"/>
          <w:lang w:val="en-US"/>
        </w:rPr>
        <w:t>sFNInitialisationTime</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eastAsia="Times New Roman" w:hAnsi="Courier New" w:cs="Courier New"/>
          <w:noProof/>
          <w:snapToGrid w:val="0"/>
          <w:sz w:val="16"/>
          <w:lang w:val="en-US"/>
        </w:rPr>
        <w:t>RelativeTime1900</w:t>
      </w:r>
      <w:r w:rsidRPr="00A5719E">
        <w:rPr>
          <w:rFonts w:ascii="Courier New" w:hAnsi="Courier New" w:cs="Courier New"/>
          <w:noProof/>
          <w:sz w:val="16"/>
          <w:lang w:val="en-US"/>
        </w:rPr>
        <w:t>,</w:t>
      </w:r>
    </w:p>
    <w:p w14:paraId="0142B0A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bidi="he-IL"/>
        </w:rPr>
      </w:pPr>
      <w:r w:rsidRPr="00A5719E">
        <w:rPr>
          <w:rFonts w:ascii="Courier New" w:hAnsi="Courier New" w:cs="Courier New"/>
          <w:noProof/>
          <w:sz w:val="16"/>
          <w:lang w:val="en-US"/>
        </w:rPr>
        <w:tab/>
      </w:r>
      <w:r w:rsidRPr="00A5719E">
        <w:rPr>
          <w:rFonts w:ascii="Courier New" w:eastAsia="Times New Roman" w:hAnsi="Courier New" w:cs="Courier New"/>
          <w:noProof/>
          <w:snapToGrid w:val="0"/>
          <w:sz w:val="16"/>
          <w:lang w:val="en-US" w:bidi="he-IL"/>
        </w:rPr>
        <w:t>spatialDirectionInformation</w:t>
      </w:r>
      <w:r w:rsidRPr="00A5719E">
        <w:rPr>
          <w:rFonts w:ascii="Courier New" w:eastAsia="Times New Roman" w:hAnsi="Courier New" w:cs="Courier New"/>
          <w:noProof/>
          <w:snapToGrid w:val="0"/>
          <w:sz w:val="16"/>
          <w:lang w:val="en-US" w:bidi="he-IL"/>
        </w:rPr>
        <w:tab/>
      </w:r>
      <w:r w:rsidRPr="00A5719E">
        <w:rPr>
          <w:rFonts w:ascii="Courier New" w:eastAsia="Times New Roman" w:hAnsi="Courier New" w:cs="Courier New"/>
          <w:noProof/>
          <w:snapToGrid w:val="0"/>
          <w:sz w:val="16"/>
          <w:lang w:val="en-US" w:bidi="he-IL"/>
        </w:rPr>
        <w:tab/>
      </w:r>
      <w:r w:rsidRPr="00A5719E">
        <w:rPr>
          <w:rFonts w:ascii="Courier New" w:eastAsia="Times New Roman" w:hAnsi="Courier New" w:cs="Courier New"/>
          <w:noProof/>
          <w:snapToGrid w:val="0"/>
          <w:sz w:val="16"/>
          <w:lang w:val="en-US" w:bidi="he-IL"/>
        </w:rPr>
        <w:tab/>
        <w:t>SpatialDirectionInformation,</w:t>
      </w:r>
    </w:p>
    <w:p w14:paraId="767FE26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bidi="he-IL"/>
        </w:rPr>
      </w:pPr>
      <w:r w:rsidRPr="00A5719E">
        <w:rPr>
          <w:rFonts w:ascii="Courier New" w:eastAsia="Times New Roman" w:hAnsi="Courier New" w:cs="Courier New"/>
          <w:noProof/>
          <w:snapToGrid w:val="0"/>
          <w:sz w:val="16"/>
          <w:lang w:val="en-US" w:bidi="he-IL"/>
        </w:rPr>
        <w:tab/>
        <w:t>geographicalCoordinates</w:t>
      </w:r>
      <w:r w:rsidRPr="00A5719E">
        <w:rPr>
          <w:rFonts w:ascii="Courier New" w:eastAsia="Times New Roman" w:hAnsi="Courier New" w:cs="Courier New"/>
          <w:noProof/>
          <w:snapToGrid w:val="0"/>
          <w:sz w:val="16"/>
          <w:lang w:val="en-US" w:bidi="he-IL"/>
        </w:rPr>
        <w:tab/>
      </w:r>
      <w:r w:rsidRPr="00A5719E">
        <w:rPr>
          <w:rFonts w:ascii="Courier New" w:eastAsia="Times New Roman" w:hAnsi="Courier New" w:cs="Courier New"/>
          <w:noProof/>
          <w:snapToGrid w:val="0"/>
          <w:sz w:val="16"/>
          <w:lang w:val="en-US" w:bidi="he-IL"/>
        </w:rPr>
        <w:tab/>
      </w:r>
      <w:r w:rsidRPr="00A5719E">
        <w:rPr>
          <w:rFonts w:ascii="Courier New" w:eastAsia="Times New Roman" w:hAnsi="Courier New" w:cs="Courier New"/>
          <w:noProof/>
          <w:snapToGrid w:val="0"/>
          <w:sz w:val="16"/>
          <w:lang w:val="en-US" w:bidi="he-IL"/>
        </w:rPr>
        <w:tab/>
      </w:r>
      <w:r w:rsidRPr="00A5719E">
        <w:rPr>
          <w:rFonts w:ascii="Courier New" w:eastAsia="Times New Roman" w:hAnsi="Courier New" w:cs="Courier New"/>
          <w:noProof/>
          <w:snapToGrid w:val="0"/>
          <w:sz w:val="16"/>
          <w:lang w:val="en-US" w:bidi="he-IL"/>
        </w:rPr>
        <w:tab/>
        <w:t>GeographicalCoordinates,</w:t>
      </w:r>
    </w:p>
    <w:p w14:paraId="231DDDF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choice-extension</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ProtocolIE-SingleContainer { { TRPInformationTypeResponseItem-ExtIEs} }</w:t>
      </w:r>
    </w:p>
    <w:p w14:paraId="4BDA246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w:t>
      </w:r>
    </w:p>
    <w:p w14:paraId="0AB44A8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419D051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TRPInformationTypeResponseItem-ExtIEs F1AP-PROTOCOL-IES ::= {</w:t>
      </w:r>
    </w:p>
    <w:p w14:paraId="3FD87B6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snapToGrid w:val="0"/>
          <w:sz w:val="16"/>
          <w:lang w:val="en-US"/>
        </w:rPr>
        <w:tab/>
      </w:r>
      <w:r w:rsidRPr="00A5719E">
        <w:rPr>
          <w:rFonts w:ascii="Courier New" w:eastAsia="Times New Roman" w:hAnsi="Courier New" w:cs="Courier New"/>
          <w:noProof/>
          <w:snapToGrid w:val="0"/>
          <w:sz w:val="16"/>
          <w:lang w:val="en-US"/>
        </w:rPr>
        <w:t>{ ID id-TRPType</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reject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TYPE TRPType</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 xml:space="preserve">PRESENCE </w:t>
      </w:r>
      <w:r w:rsidRPr="00A5719E">
        <w:rPr>
          <w:rFonts w:ascii="Courier New" w:eastAsia="Times New Roman" w:hAnsi="Courier New" w:cs="Courier New"/>
          <w:noProof/>
          <w:sz w:val="16"/>
          <w:lang w:val="en-US"/>
        </w:rPr>
        <w:t>mandatory</w:t>
      </w:r>
      <w:r w:rsidRPr="00A5719E">
        <w:rPr>
          <w:rFonts w:ascii="Courier New" w:eastAsia="Times New Roman" w:hAnsi="Courier New" w:cs="Courier New"/>
          <w:noProof/>
          <w:snapToGrid w:val="0"/>
          <w:sz w:val="16"/>
          <w:lang w:val="en-US"/>
        </w:rPr>
        <w:t xml:space="preserve"> }</w:t>
      </w:r>
      <w:r w:rsidRPr="00A5719E">
        <w:rPr>
          <w:rFonts w:ascii="Courier New" w:eastAsia="Times New Roman" w:hAnsi="Courier New" w:cs="Courier New"/>
          <w:sz w:val="16"/>
          <w:lang w:val="en-US"/>
        </w:rPr>
        <w:t>|</w:t>
      </w:r>
    </w:p>
    <w:p w14:paraId="6F03D00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eastAsia="ko-KR"/>
        </w:rPr>
      </w:pPr>
      <w:r w:rsidRPr="00A5719E">
        <w:rPr>
          <w:rFonts w:ascii="Courier New" w:eastAsia="Times New Roman" w:hAnsi="Courier New" w:cs="Courier New"/>
          <w:noProof/>
          <w:snapToGrid w:val="0"/>
          <w:sz w:val="16"/>
          <w:lang w:val="en-US"/>
        </w:rPr>
        <w:tab/>
        <w:t>{ ID id-OnDemandPRS</w:t>
      </w:r>
      <w:r w:rsidRPr="00A5719E">
        <w:rPr>
          <w:rFonts w:ascii="Courier New" w:eastAsia="Times New Roman" w:hAnsi="Courier New" w:cs="Courier New"/>
          <w:noProof/>
          <w:snapToGrid w:val="0"/>
          <w:sz w:val="16"/>
          <w:lang w:val="en-US"/>
        </w:rPr>
        <w:tab/>
        <w:t xml:space="preserve"> </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reject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TYPE OnDemandPRS-Info</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mandatory}|</w:t>
      </w:r>
    </w:p>
    <w:p w14:paraId="0051593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id-TRPTxTEGAssociation</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reject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TYPE TRPTxTEGAssociation</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 xml:space="preserve">PRESENCE </w:t>
      </w:r>
      <w:r w:rsidRPr="00A5719E">
        <w:rPr>
          <w:rFonts w:ascii="Courier New" w:eastAsia="Times New Roman" w:hAnsi="Courier New" w:cs="Courier New"/>
          <w:noProof/>
          <w:sz w:val="16"/>
          <w:lang w:val="en-US"/>
        </w:rPr>
        <w:t>mandatory</w:t>
      </w:r>
      <w:r w:rsidRPr="00A5719E">
        <w:rPr>
          <w:rFonts w:ascii="Courier New" w:eastAsia="Times New Roman" w:hAnsi="Courier New" w:cs="Courier New"/>
          <w:noProof/>
          <w:snapToGrid w:val="0"/>
          <w:sz w:val="16"/>
          <w:lang w:val="en-US"/>
        </w:rPr>
        <w:t>}|</w:t>
      </w:r>
    </w:p>
    <w:p w14:paraId="4BD777F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id-TRPBeamAntennaInformation</w:t>
      </w:r>
      <w:r w:rsidRPr="00A5719E">
        <w:rPr>
          <w:rFonts w:ascii="Courier New" w:eastAsia="Times New Roman" w:hAnsi="Courier New" w:cs="Courier New"/>
          <w:noProof/>
          <w:snapToGrid w:val="0"/>
          <w:sz w:val="16"/>
          <w:lang w:val="en-US"/>
        </w:rPr>
        <w:tab/>
        <w:t>CRITICALITY reject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TYPE TRPBeamAntennaInformation</w:t>
      </w:r>
      <w:r w:rsidRPr="00A5719E">
        <w:rPr>
          <w:rFonts w:ascii="Courier New" w:eastAsia="Times New Roman" w:hAnsi="Courier New" w:cs="Courier New"/>
          <w:noProof/>
          <w:snapToGrid w:val="0"/>
          <w:sz w:val="16"/>
          <w:lang w:val="en-US"/>
        </w:rPr>
        <w:tab/>
        <w:t>PRESENCE mandatory }|</w:t>
      </w:r>
    </w:p>
    <w:p w14:paraId="2421AC9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w:t>
      </w:r>
      <w:r w:rsidRPr="00A5719E">
        <w:rPr>
          <w:rFonts w:ascii="Courier New" w:eastAsia="Times New Roman" w:hAnsi="Courier New" w:cs="Courier New"/>
          <w:noProof/>
          <w:sz w:val="16"/>
          <w:szCs w:val="22"/>
          <w:lang w:val="en-US"/>
        </w:rPr>
        <w:t>Mobile-TRP-LocationInformation</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ignore</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 xml:space="preserve">TYPE </w:t>
      </w:r>
      <w:r w:rsidRPr="00A5719E">
        <w:rPr>
          <w:rFonts w:ascii="Courier New" w:eastAsia="Times New Roman" w:hAnsi="Courier New" w:cs="Courier New"/>
          <w:noProof/>
          <w:sz w:val="16"/>
          <w:szCs w:val="22"/>
          <w:lang w:val="en-US"/>
        </w:rPr>
        <w:t>Mobile-TRP-LocationInformation</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mandatory },</w:t>
      </w:r>
    </w:p>
    <w:p w14:paraId="3AE7537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snapToGrid w:val="0"/>
          <w:sz w:val="16"/>
          <w:lang w:val="en-US"/>
        </w:rPr>
        <w:t>...</w:t>
      </w:r>
    </w:p>
    <w:p w14:paraId="57797C3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w:t>
      </w:r>
    </w:p>
    <w:p w14:paraId="6A9FBD4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eastAsia="ko-KR"/>
        </w:rPr>
      </w:pPr>
    </w:p>
    <w:p w14:paraId="0D2CF81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1136D6D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TRPList ::= SEQUENCE (SIZE(1.. maxnoofTRPs)) OF TRPListItem</w:t>
      </w:r>
    </w:p>
    <w:p w14:paraId="7FDC9DF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4DA4FED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eastAsia="ko-KR"/>
        </w:rPr>
      </w:pPr>
      <w:r w:rsidRPr="00A5719E">
        <w:rPr>
          <w:rFonts w:ascii="Courier New" w:eastAsia="Times New Roman" w:hAnsi="Courier New" w:cs="Courier New"/>
          <w:snapToGrid w:val="0"/>
          <w:sz w:val="16"/>
          <w:lang w:val="en-US"/>
        </w:rPr>
        <w:t xml:space="preserve">TRPListItem ::= </w:t>
      </w:r>
      <w:r w:rsidRPr="00A5719E">
        <w:rPr>
          <w:rFonts w:ascii="Courier New" w:eastAsia="Times New Roman" w:hAnsi="Courier New" w:cs="Courier New"/>
          <w:sz w:val="16"/>
          <w:lang w:val="en-US"/>
        </w:rPr>
        <w:t>SEQUENCE {</w:t>
      </w:r>
    </w:p>
    <w:p w14:paraId="4DD196E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tRPID</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TRPID,</w:t>
      </w:r>
    </w:p>
    <w:p w14:paraId="7C9643F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iE-Extensions</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 xml:space="preserve">ProtocolExtensionContainer { { </w:t>
      </w:r>
      <w:r w:rsidRPr="00A5719E">
        <w:rPr>
          <w:rFonts w:ascii="Courier New" w:eastAsia="Times New Roman" w:hAnsi="Courier New" w:cs="Courier New"/>
          <w:snapToGrid w:val="0"/>
          <w:sz w:val="16"/>
          <w:lang w:val="en-US"/>
        </w:rPr>
        <w:t>TRPListItem</w:t>
      </w:r>
      <w:r w:rsidRPr="00A5719E">
        <w:rPr>
          <w:rFonts w:ascii="Courier New" w:eastAsia="Times New Roman" w:hAnsi="Courier New" w:cs="Courier New"/>
          <w:sz w:val="16"/>
          <w:lang w:val="en-US"/>
        </w:rPr>
        <w:t>-ExtIEs } }</w:t>
      </w:r>
      <w:r w:rsidRPr="00A5719E">
        <w:rPr>
          <w:rFonts w:ascii="Courier New" w:eastAsia="Times New Roman" w:hAnsi="Courier New" w:cs="Courier New"/>
          <w:sz w:val="16"/>
          <w:lang w:val="en-US"/>
        </w:rPr>
        <w:tab/>
        <w:t>OPTIONAL</w:t>
      </w:r>
    </w:p>
    <w:p w14:paraId="2BB9B80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0ED62DB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49A5071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napToGrid w:val="0"/>
          <w:sz w:val="16"/>
          <w:lang w:val="en-US"/>
        </w:rPr>
        <w:t>TRPListItem</w:t>
      </w:r>
      <w:r w:rsidRPr="00A5719E">
        <w:rPr>
          <w:rFonts w:ascii="Courier New" w:eastAsia="Times New Roman" w:hAnsi="Courier New" w:cs="Courier New"/>
          <w:sz w:val="16"/>
          <w:lang w:val="en-US"/>
        </w:rPr>
        <w:t xml:space="preserve">-ExtIEs F1AP-PROTOCOL-EXTENSION ::= { </w:t>
      </w:r>
    </w:p>
    <w:p w14:paraId="5B0E0B5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w:t>
      </w:r>
    </w:p>
    <w:p w14:paraId="44D610D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6350510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1B418CB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TRPMeasurementQuality ::= SEQUENCE {</w:t>
      </w:r>
    </w:p>
    <w:p w14:paraId="3CBFA55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 xml:space="preserve">tRPmeasurementQuality-Item </w:t>
      </w:r>
      <w:r w:rsidRPr="00A5719E">
        <w:rPr>
          <w:rFonts w:ascii="Courier New" w:eastAsia="Times New Roman" w:hAnsi="Courier New" w:cs="Courier New"/>
          <w:snapToGrid w:val="0"/>
          <w:sz w:val="16"/>
          <w:lang w:val="en-US"/>
        </w:rPr>
        <w:tab/>
        <w:t>TRPMeasurementQuality-Item,</w:t>
      </w:r>
    </w:p>
    <w:p w14:paraId="1F36CD2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iE-Extensions</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ProtocolExtensionContainer { {TRPMeasurementQuality-ExtIEs} } OPTIONAL</w:t>
      </w:r>
    </w:p>
    <w:p w14:paraId="146A17A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w:t>
      </w:r>
    </w:p>
    <w:p w14:paraId="451964F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7A440E2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 xml:space="preserve">TRPMeasurementQuality-ExtIEs </w:t>
      </w:r>
      <w:r w:rsidRPr="00A5719E">
        <w:rPr>
          <w:rFonts w:ascii="Courier New" w:eastAsia="Times New Roman" w:hAnsi="Courier New" w:cs="Courier New"/>
          <w:snapToGrid w:val="0"/>
          <w:sz w:val="16"/>
          <w:lang w:val="en-US"/>
        </w:rPr>
        <w:tab/>
        <w:t>F1AP-PROTOCOL-EXTENSION ::= {</w:t>
      </w:r>
    </w:p>
    <w:p w14:paraId="1FE002F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w:t>
      </w:r>
    </w:p>
    <w:p w14:paraId="6FDF00C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w:t>
      </w:r>
    </w:p>
    <w:p w14:paraId="592D582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3B9B172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napToGrid w:val="0"/>
          <w:sz w:val="16"/>
          <w:lang w:val="en-US"/>
        </w:rPr>
        <w:t>TRPMeasurementQuality-Item ::=</w:t>
      </w:r>
      <w:r w:rsidRPr="00A5719E">
        <w:rPr>
          <w:rFonts w:ascii="Courier New" w:eastAsia="Times New Roman" w:hAnsi="Courier New" w:cs="Courier New"/>
          <w:sz w:val="16"/>
          <w:lang w:val="en-US"/>
        </w:rPr>
        <w:t xml:space="preserve"> CHOICE {</w:t>
      </w:r>
    </w:p>
    <w:p w14:paraId="47D3DDE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timingMeasurementQuality</w:t>
      </w:r>
      <w:r w:rsidRPr="00A5719E">
        <w:rPr>
          <w:rFonts w:ascii="Courier New" w:eastAsia="Times New Roman" w:hAnsi="Courier New" w:cs="Courier New"/>
          <w:sz w:val="16"/>
          <w:lang w:val="en-US"/>
        </w:rPr>
        <w:tab/>
        <w:t>TimingMeasurementQuality,</w:t>
      </w:r>
    </w:p>
    <w:p w14:paraId="25F3C8B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angleMeasurementQuality</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AngleMeasurementQuality,</w:t>
      </w:r>
    </w:p>
    <w:p w14:paraId="1469103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choice-extension</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noProof/>
          <w:sz w:val="16"/>
          <w:lang w:val="en-US"/>
        </w:rPr>
        <w:t>ProtocolIE-SingleContainer</w:t>
      </w:r>
      <w:r w:rsidRPr="00A5719E">
        <w:rPr>
          <w:rFonts w:ascii="Courier New" w:eastAsia="Times New Roman" w:hAnsi="Courier New" w:cs="Courier New"/>
          <w:sz w:val="16"/>
          <w:lang w:val="en-US"/>
        </w:rPr>
        <w:t xml:space="preserve"> { { TRP</w:t>
      </w:r>
      <w:r w:rsidRPr="00A5719E">
        <w:rPr>
          <w:rFonts w:ascii="Courier New" w:eastAsia="Times New Roman" w:hAnsi="Courier New" w:cs="Courier New"/>
          <w:snapToGrid w:val="0"/>
          <w:sz w:val="16"/>
          <w:lang w:val="en-US"/>
        </w:rPr>
        <w:t>MeasurementQuality-Item</w:t>
      </w:r>
      <w:r w:rsidRPr="00A5719E">
        <w:rPr>
          <w:rFonts w:ascii="Courier New" w:eastAsia="Times New Roman" w:hAnsi="Courier New" w:cs="Courier New"/>
          <w:sz w:val="16"/>
          <w:lang w:val="en-US"/>
        </w:rPr>
        <w:t>-ExtIEs } }</w:t>
      </w:r>
    </w:p>
    <w:p w14:paraId="1D9FFD1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1DBD903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0C5313B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napToGrid w:val="0"/>
          <w:sz w:val="16"/>
          <w:lang w:val="en-US"/>
        </w:rPr>
        <w:t>TRPMeasurementQuality-Item</w:t>
      </w:r>
      <w:r w:rsidRPr="00A5719E">
        <w:rPr>
          <w:rFonts w:ascii="Courier New" w:eastAsia="Times New Roman" w:hAnsi="Courier New" w:cs="Courier New"/>
          <w:sz w:val="16"/>
          <w:lang w:val="en-US"/>
        </w:rPr>
        <w:t>-ExtIEs F1AP-PROTOCOL-IES ::= {</w:t>
      </w:r>
    </w:p>
    <w:p w14:paraId="6A27CC4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{ID id-PhaseQuality</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 TYPE PhaseQuality</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p>
    <w:p w14:paraId="13D4FBF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6CD203D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lastRenderedPageBreak/>
        <w:t>}</w:t>
      </w:r>
    </w:p>
    <w:p w14:paraId="4FEA779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70FBD5D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hAnsi="Courier New" w:cs="Courier New"/>
          <w:noProof/>
          <w:snapToGrid w:val="0"/>
          <w:sz w:val="16"/>
          <w:lang w:val="en-US"/>
        </w:rPr>
        <w:t>PhaseQuality</w:t>
      </w:r>
      <w:r w:rsidRPr="00A5719E">
        <w:rPr>
          <w:rFonts w:ascii="Courier New" w:eastAsia="Times New Roman" w:hAnsi="Courier New" w:cs="Courier New"/>
          <w:noProof/>
          <w:sz w:val="16"/>
          <w:lang w:val="en-US"/>
        </w:rPr>
        <w:t xml:space="preserve"> ::= SEQUENCE {</w:t>
      </w:r>
    </w:p>
    <w:p w14:paraId="08488DF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eastAsia="Times New Roman" w:hAnsi="Courier New" w:cs="Courier New"/>
          <w:noProof/>
          <w:sz w:val="16"/>
          <w:lang w:val="en-US"/>
        </w:rPr>
        <w:tab/>
      </w:r>
      <w:r w:rsidRPr="00A5719E">
        <w:rPr>
          <w:rFonts w:ascii="Courier New" w:hAnsi="Courier New" w:cs="Courier New"/>
          <w:noProof/>
          <w:sz w:val="16"/>
          <w:lang w:val="en-US"/>
        </w:rPr>
        <w:t>phaseQualityIndex</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t>INTEGER(0..179),</w:t>
      </w:r>
    </w:p>
    <w:p w14:paraId="627A771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phaseQualityResolution</w:t>
      </w:r>
      <w:r w:rsidRPr="00A5719E">
        <w:rPr>
          <w:rFonts w:ascii="Courier New" w:hAnsi="Courier New" w:cs="Courier New"/>
          <w:noProof/>
          <w:sz w:val="16"/>
          <w:lang w:val="en-US"/>
        </w:rPr>
        <w:tab/>
      </w:r>
      <w:r w:rsidRPr="00A5719E">
        <w:rPr>
          <w:rFonts w:ascii="Courier New" w:hAnsi="Courier New" w:cs="Courier New"/>
          <w:noProof/>
          <w:sz w:val="16"/>
          <w:lang w:val="en-US"/>
        </w:rPr>
        <w:tab/>
        <w:t>ENUMERATED {deg0dot1, deg1, ...},</w:t>
      </w:r>
    </w:p>
    <w:p w14:paraId="0F38C3E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rPr>
      </w:pPr>
      <w:r w:rsidRPr="00A5719E">
        <w:rPr>
          <w:rFonts w:ascii="Courier New" w:eastAsia="Times New Roman" w:hAnsi="Courier New" w:cs="Courier New"/>
          <w:noProof/>
          <w:sz w:val="16"/>
          <w:lang w:val="en-US"/>
        </w:rPr>
        <w:tab/>
        <w:t>iE-Extensions</w:t>
      </w:r>
      <w:r w:rsidRPr="00A5719E">
        <w:rPr>
          <w:rFonts w:ascii="Courier New" w:eastAsia="Times New Roman" w:hAnsi="Courier New" w:cs="Courier New"/>
          <w:noProof/>
          <w:sz w:val="16"/>
          <w:lang w:val="en-US"/>
        </w:rPr>
        <w:tab/>
        <w:t xml:space="preserve">ProtocolExtensionContainer { { </w:t>
      </w:r>
      <w:r w:rsidRPr="00A5719E">
        <w:rPr>
          <w:rFonts w:ascii="Courier New" w:hAnsi="Courier New" w:cs="Courier New"/>
          <w:noProof/>
          <w:snapToGrid w:val="0"/>
          <w:sz w:val="16"/>
          <w:lang w:val="en-US"/>
        </w:rPr>
        <w:t>PhaseQuality</w:t>
      </w:r>
      <w:r w:rsidRPr="00A5719E">
        <w:rPr>
          <w:rFonts w:ascii="Courier New" w:eastAsia="Times New Roman" w:hAnsi="Courier New" w:cs="Courier New"/>
          <w:noProof/>
          <w:sz w:val="16"/>
          <w:lang w:val="en-US"/>
        </w:rPr>
        <w:t>-ExtIEs } }</w:t>
      </w:r>
      <w:r w:rsidRPr="00A5719E">
        <w:rPr>
          <w:rFonts w:ascii="Courier New" w:eastAsia="Times New Roman" w:hAnsi="Courier New" w:cs="Courier New"/>
          <w:noProof/>
          <w:sz w:val="16"/>
          <w:lang w:val="en-US"/>
        </w:rPr>
        <w:tab/>
        <w:t>OPTIONAL</w:t>
      </w:r>
    </w:p>
    <w:p w14:paraId="0FC0D82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74320CF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3F2838A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hAnsi="Courier New" w:cs="Courier New"/>
          <w:noProof/>
          <w:snapToGrid w:val="0"/>
          <w:sz w:val="16"/>
          <w:lang w:val="en-US"/>
        </w:rPr>
        <w:t>PhaseQuality</w:t>
      </w:r>
      <w:r w:rsidRPr="00A5719E">
        <w:rPr>
          <w:rFonts w:ascii="Courier New" w:eastAsia="Times New Roman" w:hAnsi="Courier New" w:cs="Courier New"/>
          <w:noProof/>
          <w:sz w:val="16"/>
          <w:lang w:val="en-US"/>
        </w:rPr>
        <w:t xml:space="preserve">-ExtIEs </w:t>
      </w:r>
      <w:r w:rsidRPr="00A5719E">
        <w:rPr>
          <w:rFonts w:ascii="Courier New" w:eastAsia="Times New Roman" w:hAnsi="Courier New" w:cs="Courier New"/>
          <w:noProof/>
          <w:sz w:val="16"/>
          <w:lang w:val="en-US"/>
        </w:rPr>
        <w:tab/>
        <w:t>F1AP-PROTOCOL-EXTENSION ::= {</w:t>
      </w:r>
    </w:p>
    <w:p w14:paraId="0512E95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w:t>
      </w:r>
    </w:p>
    <w:p w14:paraId="418E73B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z w:val="16"/>
          <w:lang w:val="en-US"/>
        </w:rPr>
        <w:t>}</w:t>
      </w:r>
    </w:p>
    <w:p w14:paraId="10F912E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3E5744A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TRP-MeasurementRequestList ::= SEQUENCE (SIZE (1..maxNoOfMeasTRPs)) OF TRP-MeasurementRequestItem</w:t>
      </w:r>
    </w:p>
    <w:p w14:paraId="34F22DA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49CE888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TRP-MeasurementRequestItem ::= SEQUENCE {</w:t>
      </w:r>
    </w:p>
    <w:p w14:paraId="1359997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tRPID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 xml:space="preserve">TRPID, </w:t>
      </w:r>
    </w:p>
    <w:p w14:paraId="6F61109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search-window-information</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Search-window-information</w:t>
      </w:r>
      <w:r w:rsidRPr="00A5719E">
        <w:rPr>
          <w:rFonts w:ascii="Courier New" w:eastAsia="Times New Roman" w:hAnsi="Courier New" w:cs="Courier New"/>
          <w:noProof/>
          <w:snapToGrid w:val="0"/>
          <w:sz w:val="16"/>
          <w:lang w:val="en-US"/>
        </w:rPr>
        <w:tab/>
        <w:t xml:space="preserve">OPTIONAL, </w:t>
      </w:r>
    </w:p>
    <w:p w14:paraId="79C6710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eastAsia="Times New Roman" w:hAnsi="Courier New" w:cs="Courier New"/>
          <w:noProof/>
          <w:snapToGrid w:val="0"/>
          <w:sz w:val="16"/>
          <w:lang w:val="en-US"/>
        </w:rPr>
        <w:tab/>
      </w:r>
      <w:r w:rsidRPr="00A5719E">
        <w:rPr>
          <w:rFonts w:ascii="Courier New" w:eastAsia="Calibri" w:hAnsi="Courier New" w:cs="Courier New"/>
          <w:noProof/>
          <w:sz w:val="16"/>
          <w:lang w:val="fr-FR"/>
        </w:rPr>
        <w:t>iE-extensions</w:t>
      </w:r>
      <w:r w:rsidRPr="00A5719E">
        <w:rPr>
          <w:rFonts w:ascii="Courier New" w:eastAsia="Calibri" w:hAnsi="Courier New" w:cs="Courier New"/>
          <w:noProof/>
          <w:sz w:val="16"/>
          <w:lang w:val="fr-FR"/>
        </w:rPr>
        <w:tab/>
      </w:r>
      <w:r w:rsidRPr="00A5719E">
        <w:rPr>
          <w:rFonts w:ascii="Courier New" w:eastAsia="Calibri" w:hAnsi="Courier New" w:cs="Courier New"/>
          <w:noProof/>
          <w:sz w:val="16"/>
          <w:lang w:val="fr-FR"/>
        </w:rPr>
        <w:tab/>
        <w:t>ProtocolExtensionContainer { { TRP-MeasurementRequestItem-ExtIEs } } OPTIONAL</w:t>
      </w:r>
    </w:p>
    <w:p w14:paraId="4CEC1E3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rPr>
      </w:pPr>
      <w:r w:rsidRPr="00A5719E">
        <w:rPr>
          <w:rFonts w:ascii="Courier New" w:eastAsia="Times New Roman" w:hAnsi="Courier New" w:cs="Courier New"/>
          <w:noProof/>
          <w:snapToGrid w:val="0"/>
          <w:sz w:val="16"/>
          <w:lang w:val="en-US"/>
        </w:rPr>
        <w:t>}</w:t>
      </w:r>
    </w:p>
    <w:p w14:paraId="194F449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110772A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lang w:val="en-US"/>
        </w:rPr>
      </w:pPr>
      <w:r w:rsidRPr="00A5719E">
        <w:rPr>
          <w:rFonts w:ascii="Courier New" w:eastAsia="Calibri" w:hAnsi="Courier New" w:cs="Courier New"/>
          <w:noProof/>
          <w:sz w:val="16"/>
          <w:lang w:val="en-US"/>
        </w:rPr>
        <w:t>TRP-MeasurementRequestItem-ExtIEs F1AP-</w:t>
      </w:r>
      <w:r w:rsidRPr="00A5719E">
        <w:rPr>
          <w:rFonts w:ascii="Courier New" w:eastAsia="Calibri" w:hAnsi="Courier New" w:cs="Courier New"/>
          <w:noProof/>
          <w:snapToGrid w:val="0"/>
          <w:sz w:val="16"/>
          <w:lang w:val="en-US"/>
        </w:rPr>
        <w:t xml:space="preserve">PROTOCOL-EXTENSION </w:t>
      </w:r>
      <w:r w:rsidRPr="00A5719E">
        <w:rPr>
          <w:rFonts w:ascii="Courier New" w:eastAsia="Calibri" w:hAnsi="Courier New" w:cs="Courier New"/>
          <w:noProof/>
          <w:sz w:val="16"/>
          <w:lang w:val="en-US"/>
        </w:rPr>
        <w:t>::= {</w:t>
      </w:r>
    </w:p>
    <w:p w14:paraId="65C65F0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lang w:val="en-US"/>
        </w:rPr>
      </w:pPr>
      <w:r w:rsidRPr="00A5719E">
        <w:rPr>
          <w:rFonts w:ascii="Courier New" w:eastAsia="Calibri" w:hAnsi="Courier New" w:cs="Courier New"/>
          <w:noProof/>
          <w:sz w:val="16"/>
          <w:lang w:val="en-US"/>
        </w:rPr>
        <w:tab/>
        <w:t>{ ID id-</w:t>
      </w:r>
      <w:r w:rsidRPr="00A5719E">
        <w:rPr>
          <w:rFonts w:ascii="Courier New" w:eastAsia="Times New Roman" w:hAnsi="Courier New" w:cs="Courier New"/>
          <w:noProof/>
          <w:sz w:val="16"/>
          <w:lang w:val="en-US"/>
        </w:rPr>
        <w:t>NRCGI</w:t>
      </w:r>
      <w:r w:rsidRPr="00A5719E">
        <w:rPr>
          <w:rFonts w:ascii="Courier New" w:eastAsia="Calibri" w:hAnsi="Courier New" w:cs="Courier New"/>
          <w:noProof/>
          <w:sz w:val="16"/>
          <w:lang w:val="en-US"/>
        </w:rPr>
        <w:tab/>
      </w:r>
      <w:r w:rsidRPr="00A5719E">
        <w:rPr>
          <w:rFonts w:ascii="Courier New" w:eastAsia="Calibri" w:hAnsi="Courier New" w:cs="Courier New"/>
          <w:noProof/>
          <w:sz w:val="16"/>
          <w:lang w:val="en-US"/>
        </w:rPr>
        <w:tab/>
      </w:r>
      <w:r w:rsidRPr="00A5719E">
        <w:rPr>
          <w:rFonts w:ascii="Courier New" w:eastAsia="Calibri" w:hAnsi="Courier New" w:cs="Courier New"/>
          <w:noProof/>
          <w:sz w:val="16"/>
          <w:lang w:val="en-US"/>
        </w:rPr>
        <w:tab/>
      </w:r>
      <w:r w:rsidRPr="00A5719E">
        <w:rPr>
          <w:rFonts w:ascii="Courier New" w:eastAsia="Calibri" w:hAnsi="Courier New" w:cs="Courier New"/>
          <w:noProof/>
          <w:sz w:val="16"/>
          <w:lang w:val="en-US"/>
        </w:rPr>
        <w:tab/>
      </w:r>
      <w:r w:rsidRPr="00A5719E">
        <w:rPr>
          <w:rFonts w:ascii="Courier New" w:eastAsia="Calibri" w:hAnsi="Courier New" w:cs="Courier New"/>
          <w:noProof/>
          <w:sz w:val="16"/>
          <w:lang w:val="en-US"/>
        </w:rPr>
        <w:tab/>
        <w:t>CRITICALITY ignore EXTENSION NRCGI</w:t>
      </w:r>
      <w:r w:rsidRPr="00A5719E">
        <w:rPr>
          <w:rFonts w:ascii="Courier New" w:eastAsia="Calibri" w:hAnsi="Courier New" w:cs="Courier New"/>
          <w:noProof/>
          <w:sz w:val="16"/>
          <w:lang w:val="en-US"/>
        </w:rPr>
        <w:tab/>
      </w:r>
      <w:r w:rsidRPr="00A5719E">
        <w:rPr>
          <w:rFonts w:ascii="Courier New" w:eastAsia="Calibri" w:hAnsi="Courier New" w:cs="Courier New"/>
          <w:noProof/>
          <w:sz w:val="16"/>
          <w:lang w:val="en-US"/>
        </w:rPr>
        <w:tab/>
      </w:r>
      <w:r w:rsidRPr="00A5719E">
        <w:rPr>
          <w:rFonts w:ascii="Courier New" w:eastAsia="Calibri" w:hAnsi="Courier New" w:cs="Courier New"/>
          <w:noProof/>
          <w:sz w:val="16"/>
          <w:lang w:val="en-US"/>
        </w:rPr>
        <w:tab/>
      </w:r>
      <w:r w:rsidRPr="00A5719E">
        <w:rPr>
          <w:rFonts w:ascii="Courier New" w:eastAsia="Calibri" w:hAnsi="Courier New" w:cs="Courier New"/>
          <w:noProof/>
          <w:sz w:val="16"/>
          <w:lang w:val="en-US"/>
        </w:rPr>
        <w:tab/>
      </w:r>
      <w:r w:rsidRPr="00A5719E">
        <w:rPr>
          <w:rFonts w:ascii="Courier New" w:eastAsia="Calibri" w:hAnsi="Courier New" w:cs="Courier New"/>
          <w:noProof/>
          <w:sz w:val="16"/>
          <w:lang w:val="en-US"/>
        </w:rPr>
        <w:tab/>
        <w:t>PRESENCE optional }|</w:t>
      </w:r>
    </w:p>
    <w:p w14:paraId="0638CB7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hAnsi="Courier New" w:cs="Courier New"/>
          <w:noProof/>
          <w:snapToGrid w:val="0"/>
          <w:sz w:val="16"/>
          <w:lang w:val="en-US"/>
        </w:rPr>
        <w:tab/>
        <w:t>{ ID id-AoA-SearchWindow</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CRITICALITY ignore EXTENSION AoA-AssistanceInfo</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PRESENCE optional }</w:t>
      </w:r>
      <w:r w:rsidRPr="00A5719E">
        <w:rPr>
          <w:rFonts w:ascii="Courier New" w:eastAsia="Times New Roman" w:hAnsi="Courier New" w:cs="Courier New"/>
          <w:noProof/>
          <w:snapToGrid w:val="0"/>
          <w:sz w:val="16"/>
          <w:lang w:val="en-US"/>
        </w:rPr>
        <w:t>|</w:t>
      </w:r>
    </w:p>
    <w:p w14:paraId="4BE25CF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id-NumberOfTRPRxTEG</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ignore EXTENSION NumberOfTRPRxTEG</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optional }|</w:t>
      </w:r>
    </w:p>
    <w:p w14:paraId="461617B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lang w:val="en-US"/>
        </w:rPr>
      </w:pPr>
      <w:r w:rsidRPr="00A5719E">
        <w:rPr>
          <w:rFonts w:ascii="Courier New" w:eastAsia="Times New Roman" w:hAnsi="Courier New" w:cs="Courier New"/>
          <w:noProof/>
          <w:snapToGrid w:val="0"/>
          <w:sz w:val="16"/>
          <w:lang w:val="en-US"/>
        </w:rPr>
        <w:tab/>
        <w:t>{ ID id-NumberOfTRPRxTxTEG</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ignore EXTENSION NumberOfTRPRxTxTEG</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optional }</w:t>
      </w:r>
      <w:r w:rsidRPr="00A5719E">
        <w:rPr>
          <w:rFonts w:ascii="Courier New" w:eastAsia="Calibri" w:hAnsi="Courier New" w:cs="Courier New"/>
          <w:noProof/>
          <w:sz w:val="16"/>
          <w:lang w:val="en-US"/>
        </w:rPr>
        <w:t>,</w:t>
      </w:r>
    </w:p>
    <w:p w14:paraId="5897F3E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lang w:val="en-US"/>
        </w:rPr>
      </w:pPr>
      <w:r w:rsidRPr="00A5719E">
        <w:rPr>
          <w:rFonts w:ascii="Courier New" w:eastAsia="Calibri" w:hAnsi="Courier New" w:cs="Courier New"/>
          <w:noProof/>
          <w:sz w:val="16"/>
          <w:lang w:val="en-US"/>
        </w:rPr>
        <w:tab/>
        <w:t>...</w:t>
      </w:r>
    </w:p>
    <w:p w14:paraId="587603B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lang w:val="en-US"/>
        </w:rPr>
      </w:pPr>
      <w:r w:rsidRPr="00A5719E">
        <w:rPr>
          <w:rFonts w:ascii="Courier New" w:eastAsia="Calibri" w:hAnsi="Courier New" w:cs="Courier New"/>
          <w:noProof/>
          <w:sz w:val="16"/>
          <w:lang w:val="en-US"/>
        </w:rPr>
        <w:t>}</w:t>
      </w:r>
    </w:p>
    <w:p w14:paraId="4279994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lang w:val="en-US"/>
        </w:rPr>
      </w:pPr>
    </w:p>
    <w:p w14:paraId="4DF97D0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hAnsi="Courier New" w:cs="Courier New"/>
          <w:noProof/>
          <w:snapToGrid w:val="0"/>
          <w:sz w:val="16"/>
          <w:lang w:val="en-US"/>
        </w:rPr>
        <w:t xml:space="preserve">TRP-PRS-Info-List </w:t>
      </w:r>
      <w:r w:rsidRPr="00A5719E">
        <w:rPr>
          <w:rFonts w:ascii="Courier New" w:eastAsia="Times New Roman" w:hAnsi="Courier New" w:cs="Courier New"/>
          <w:noProof/>
          <w:snapToGrid w:val="0"/>
          <w:sz w:val="16"/>
          <w:lang w:val="en-US"/>
        </w:rPr>
        <w:t>::= SEQUENCE (SIZE(1..</w:t>
      </w:r>
      <w:r w:rsidRPr="00A5719E">
        <w:rPr>
          <w:rFonts w:ascii="Courier New" w:eastAsia="Times New Roman" w:hAnsi="Courier New" w:cs="Courier New"/>
          <w:noProof/>
          <w:sz w:val="16"/>
          <w:lang w:val="en-US"/>
        </w:rPr>
        <w:t xml:space="preserve"> </w:t>
      </w:r>
      <w:r w:rsidRPr="00A5719E">
        <w:rPr>
          <w:rFonts w:ascii="Courier New" w:eastAsia="Times New Roman" w:hAnsi="Courier New" w:cs="Courier New"/>
          <w:noProof/>
          <w:snapToGrid w:val="0"/>
          <w:sz w:val="16"/>
          <w:lang w:val="en-US"/>
        </w:rPr>
        <w:t xml:space="preserve">maxnoofPRSTRPs)) OF </w:t>
      </w:r>
      <w:r w:rsidRPr="00A5719E">
        <w:rPr>
          <w:rFonts w:ascii="Courier New" w:hAnsi="Courier New" w:cs="Courier New"/>
          <w:noProof/>
          <w:snapToGrid w:val="0"/>
          <w:sz w:val="16"/>
          <w:lang w:val="en-US"/>
        </w:rPr>
        <w:t>TRP-PRS-Info-List</w:t>
      </w:r>
      <w:r w:rsidRPr="00A5719E">
        <w:rPr>
          <w:rFonts w:ascii="Courier New" w:eastAsia="Times New Roman" w:hAnsi="Courier New" w:cs="Courier New"/>
          <w:noProof/>
          <w:snapToGrid w:val="0"/>
          <w:sz w:val="16"/>
          <w:lang w:val="en-US"/>
        </w:rPr>
        <w:t>-Item</w:t>
      </w:r>
    </w:p>
    <w:p w14:paraId="773D44C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lang w:val="en-US"/>
        </w:rPr>
      </w:pPr>
    </w:p>
    <w:p w14:paraId="0484C06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snapToGrid w:val="0"/>
          <w:sz w:val="16"/>
          <w:lang w:val="en-US"/>
        </w:rPr>
      </w:pPr>
      <w:r w:rsidRPr="00A5719E">
        <w:rPr>
          <w:rFonts w:ascii="Courier New" w:hAnsi="Courier New" w:cs="Courier New"/>
          <w:noProof/>
          <w:snapToGrid w:val="0"/>
          <w:sz w:val="16"/>
          <w:lang w:val="en-US"/>
        </w:rPr>
        <w:t>TRP-PRS-Info-List</w:t>
      </w:r>
      <w:r w:rsidRPr="00A5719E">
        <w:rPr>
          <w:rFonts w:ascii="Courier New" w:eastAsia="Times New Roman" w:hAnsi="Courier New" w:cs="Courier New"/>
          <w:noProof/>
          <w:snapToGrid w:val="0"/>
          <w:sz w:val="16"/>
          <w:lang w:val="en-US"/>
        </w:rPr>
        <w:t>-Item ::= SEQUENCE {</w:t>
      </w:r>
    </w:p>
    <w:p w14:paraId="73D683D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tRP-ID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TRPID,</w:t>
      </w:r>
    </w:p>
    <w:p w14:paraId="078CA71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napToGrid w:val="0"/>
          <w:sz w:val="16"/>
          <w:lang w:val="en-US"/>
        </w:rPr>
        <w:t>nR-PCI</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NRPCI,</w:t>
      </w:r>
    </w:p>
    <w:p w14:paraId="39F240F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cGI-NR</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NRCGI</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OPTIONAL,</w:t>
      </w:r>
    </w:p>
    <w:p w14:paraId="1DB3455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bidi="he-IL"/>
        </w:rPr>
        <w:t>pRSConfiguration</w:t>
      </w:r>
      <w:r w:rsidRPr="00A5719E">
        <w:rPr>
          <w:rFonts w:ascii="Courier New" w:eastAsia="Times New Roman" w:hAnsi="Courier New" w:cs="Courier New"/>
          <w:noProof/>
          <w:snapToGrid w:val="0"/>
          <w:sz w:val="16"/>
          <w:lang w:val="en-US" w:bidi="he-IL"/>
        </w:rPr>
        <w:tab/>
      </w:r>
      <w:r w:rsidRPr="00A5719E">
        <w:rPr>
          <w:rFonts w:ascii="Courier New" w:eastAsia="Times New Roman" w:hAnsi="Courier New" w:cs="Courier New"/>
          <w:noProof/>
          <w:snapToGrid w:val="0"/>
          <w:sz w:val="16"/>
          <w:lang w:val="en-US" w:bidi="he-IL"/>
        </w:rPr>
        <w:tab/>
      </w:r>
      <w:r w:rsidRPr="00A5719E">
        <w:rPr>
          <w:rFonts w:ascii="Courier New" w:eastAsia="Times New Roman" w:hAnsi="Courier New" w:cs="Courier New"/>
          <w:noProof/>
          <w:snapToGrid w:val="0"/>
          <w:sz w:val="16"/>
          <w:lang w:val="en-US" w:bidi="he-IL"/>
        </w:rPr>
        <w:tab/>
      </w:r>
      <w:r w:rsidRPr="00A5719E">
        <w:rPr>
          <w:rFonts w:ascii="Courier New" w:eastAsia="Times New Roman" w:hAnsi="Courier New" w:cs="Courier New"/>
          <w:noProof/>
          <w:snapToGrid w:val="0"/>
          <w:sz w:val="16"/>
          <w:lang w:val="en-US" w:bidi="he-IL"/>
        </w:rPr>
        <w:tab/>
      </w:r>
      <w:r w:rsidRPr="00A5719E">
        <w:rPr>
          <w:rFonts w:ascii="Courier New" w:eastAsia="Times New Roman" w:hAnsi="Courier New" w:cs="Courier New"/>
          <w:noProof/>
          <w:snapToGrid w:val="0"/>
          <w:sz w:val="16"/>
          <w:lang w:val="en-US" w:bidi="he-IL"/>
        </w:rPr>
        <w:tab/>
      </w:r>
      <w:r w:rsidRPr="00A5719E">
        <w:rPr>
          <w:rFonts w:ascii="Courier New" w:eastAsia="Times New Roman" w:hAnsi="Courier New" w:cs="Courier New"/>
          <w:noProof/>
          <w:snapToGrid w:val="0"/>
          <w:sz w:val="16"/>
          <w:lang w:val="en-US" w:bidi="he-IL"/>
        </w:rPr>
        <w:tab/>
      </w:r>
      <w:r w:rsidRPr="00A5719E">
        <w:rPr>
          <w:rFonts w:ascii="Courier New" w:eastAsia="Times New Roman" w:hAnsi="Courier New" w:cs="Courier New"/>
          <w:noProof/>
          <w:snapToGrid w:val="0"/>
          <w:sz w:val="16"/>
          <w:lang w:val="en-US" w:bidi="he-IL"/>
        </w:rPr>
        <w:tab/>
        <w:t>PRSConfiguration,</w:t>
      </w:r>
    </w:p>
    <w:p w14:paraId="0178970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iE-Extensions</w:t>
      </w:r>
      <w:r w:rsidRPr="00A5719E">
        <w:rPr>
          <w:rFonts w:ascii="Courier New" w:eastAsia="Times New Roman" w:hAnsi="Courier New" w:cs="Courier New"/>
          <w:noProof/>
          <w:snapToGrid w:val="0"/>
          <w:sz w:val="16"/>
          <w:lang w:val="en-US"/>
        </w:rPr>
        <w:tab/>
        <w:t xml:space="preserve">ProtocolExtensionContainer { { </w:t>
      </w:r>
      <w:r w:rsidRPr="00A5719E">
        <w:rPr>
          <w:rFonts w:ascii="Courier New" w:hAnsi="Courier New" w:cs="Courier New"/>
          <w:noProof/>
          <w:snapToGrid w:val="0"/>
          <w:sz w:val="16"/>
          <w:lang w:val="en-US"/>
        </w:rPr>
        <w:t>TRP-PRS-Info-List</w:t>
      </w:r>
      <w:r w:rsidRPr="00A5719E">
        <w:rPr>
          <w:rFonts w:ascii="Courier New" w:eastAsia="Times New Roman" w:hAnsi="Courier New" w:cs="Courier New"/>
          <w:noProof/>
          <w:snapToGrid w:val="0"/>
          <w:sz w:val="16"/>
          <w:lang w:val="en-US"/>
        </w:rPr>
        <w:t>-Item-ExtIEs} } OPTIONAL,</w:t>
      </w:r>
    </w:p>
    <w:p w14:paraId="0A47327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w:t>
      </w:r>
    </w:p>
    <w:p w14:paraId="68673B1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5B53F55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3EF7909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lang w:val="en-US"/>
        </w:rPr>
      </w:pPr>
      <w:r w:rsidRPr="00A5719E">
        <w:rPr>
          <w:rFonts w:ascii="Courier New" w:hAnsi="Courier New" w:cs="Courier New"/>
          <w:noProof/>
          <w:snapToGrid w:val="0"/>
          <w:sz w:val="16"/>
          <w:lang w:val="en-US"/>
        </w:rPr>
        <w:t>TRP-PRS-Info-List</w:t>
      </w:r>
      <w:r w:rsidRPr="00A5719E">
        <w:rPr>
          <w:rFonts w:ascii="Courier New" w:eastAsia="Times New Roman" w:hAnsi="Courier New" w:cs="Courier New"/>
          <w:noProof/>
          <w:snapToGrid w:val="0"/>
          <w:sz w:val="16"/>
          <w:lang w:val="en-US"/>
        </w:rPr>
        <w:t>-Item</w:t>
      </w:r>
      <w:r w:rsidRPr="00A5719E">
        <w:rPr>
          <w:rFonts w:ascii="Courier New" w:eastAsia="Calibri" w:hAnsi="Courier New" w:cs="Courier New"/>
          <w:noProof/>
          <w:sz w:val="16"/>
          <w:lang w:val="en-US"/>
        </w:rPr>
        <w:t>-ExtIEs F1AP-</w:t>
      </w:r>
      <w:r w:rsidRPr="00A5719E">
        <w:rPr>
          <w:rFonts w:ascii="Courier New" w:eastAsia="Calibri" w:hAnsi="Courier New" w:cs="Courier New"/>
          <w:noProof/>
          <w:snapToGrid w:val="0"/>
          <w:sz w:val="16"/>
          <w:lang w:val="en-US"/>
        </w:rPr>
        <w:t xml:space="preserve">PROTOCOL-EXTENSION </w:t>
      </w:r>
      <w:r w:rsidRPr="00A5719E">
        <w:rPr>
          <w:rFonts w:ascii="Courier New" w:eastAsia="Calibri" w:hAnsi="Courier New" w:cs="Courier New"/>
          <w:noProof/>
          <w:sz w:val="16"/>
          <w:lang w:val="en-US"/>
        </w:rPr>
        <w:t>::= {</w:t>
      </w:r>
    </w:p>
    <w:p w14:paraId="3A732BC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lang w:val="en-US"/>
        </w:rPr>
      </w:pPr>
      <w:r w:rsidRPr="00A5719E">
        <w:rPr>
          <w:rFonts w:ascii="Courier New" w:eastAsia="Calibri" w:hAnsi="Courier New" w:cs="Courier New"/>
          <w:noProof/>
          <w:sz w:val="16"/>
          <w:lang w:val="en-US"/>
        </w:rPr>
        <w:tab/>
        <w:t>...</w:t>
      </w:r>
    </w:p>
    <w:p w14:paraId="6F6438B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lang w:val="en-US"/>
        </w:rPr>
      </w:pPr>
      <w:r w:rsidRPr="00A5719E">
        <w:rPr>
          <w:rFonts w:ascii="Courier New" w:eastAsia="Calibri" w:hAnsi="Courier New" w:cs="Courier New"/>
          <w:noProof/>
          <w:sz w:val="16"/>
          <w:lang w:val="en-US"/>
        </w:rPr>
        <w:t>}</w:t>
      </w:r>
    </w:p>
    <w:p w14:paraId="72E12EE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noProof/>
          <w:sz w:val="16"/>
          <w:lang w:val="en-US"/>
        </w:rPr>
      </w:pPr>
    </w:p>
    <w:p w14:paraId="43D247F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lang w:val="en-US"/>
        </w:rPr>
      </w:pPr>
    </w:p>
    <w:p w14:paraId="751E962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lang w:val="en-US"/>
        </w:rPr>
      </w:pPr>
      <w:r w:rsidRPr="00A5719E">
        <w:rPr>
          <w:rFonts w:ascii="Courier New" w:eastAsia="Calibri" w:hAnsi="Courier New" w:cs="Courier New"/>
          <w:noProof/>
          <w:sz w:val="16"/>
          <w:lang w:val="en-US"/>
        </w:rPr>
        <w:t>TRPPositionDefinitionType ::= CHOICE {</w:t>
      </w:r>
    </w:p>
    <w:p w14:paraId="3174544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lang w:val="en-US"/>
        </w:rPr>
      </w:pPr>
      <w:r w:rsidRPr="00A5719E">
        <w:rPr>
          <w:rFonts w:ascii="Courier New" w:eastAsia="Calibri" w:hAnsi="Courier New" w:cs="Courier New"/>
          <w:noProof/>
          <w:sz w:val="16"/>
          <w:lang w:val="en-US"/>
        </w:rPr>
        <w:tab/>
        <w:t>direct</w:t>
      </w:r>
      <w:r w:rsidRPr="00A5719E">
        <w:rPr>
          <w:rFonts w:ascii="Courier New" w:eastAsia="Calibri" w:hAnsi="Courier New" w:cs="Courier New"/>
          <w:noProof/>
          <w:sz w:val="16"/>
          <w:lang w:val="en-US"/>
        </w:rPr>
        <w:tab/>
      </w:r>
      <w:r w:rsidRPr="00A5719E">
        <w:rPr>
          <w:rFonts w:ascii="Courier New" w:eastAsia="Calibri" w:hAnsi="Courier New" w:cs="Courier New"/>
          <w:noProof/>
          <w:sz w:val="16"/>
          <w:lang w:val="en-US"/>
        </w:rPr>
        <w:tab/>
        <w:t>TRPPositionDirect,</w:t>
      </w:r>
    </w:p>
    <w:p w14:paraId="56D2F5E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lang w:val="en-US"/>
        </w:rPr>
      </w:pPr>
      <w:r w:rsidRPr="00A5719E">
        <w:rPr>
          <w:rFonts w:ascii="Courier New" w:eastAsia="Calibri" w:hAnsi="Courier New" w:cs="Courier New"/>
          <w:noProof/>
          <w:sz w:val="16"/>
          <w:lang w:val="en-US"/>
        </w:rPr>
        <w:tab/>
        <w:t>referenced</w:t>
      </w:r>
      <w:r w:rsidRPr="00A5719E">
        <w:rPr>
          <w:rFonts w:ascii="Courier New" w:eastAsia="Calibri" w:hAnsi="Courier New" w:cs="Courier New"/>
          <w:noProof/>
          <w:sz w:val="16"/>
          <w:lang w:val="en-US"/>
        </w:rPr>
        <w:tab/>
        <w:t>TRPPositionReferenced,</w:t>
      </w:r>
    </w:p>
    <w:p w14:paraId="76304FE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lang w:val="en-US"/>
        </w:rPr>
      </w:pPr>
      <w:r w:rsidRPr="00A5719E">
        <w:rPr>
          <w:rFonts w:ascii="Courier New" w:eastAsia="Calibri" w:hAnsi="Courier New" w:cs="Courier New"/>
          <w:noProof/>
          <w:sz w:val="16"/>
          <w:lang w:val="en-US"/>
        </w:rPr>
        <w:tab/>
        <w:t>choice-extension</w:t>
      </w:r>
      <w:r w:rsidRPr="00A5719E">
        <w:rPr>
          <w:rFonts w:ascii="Courier New" w:eastAsia="Calibri" w:hAnsi="Courier New" w:cs="Courier New"/>
          <w:noProof/>
          <w:sz w:val="16"/>
          <w:lang w:val="en-US"/>
        </w:rPr>
        <w:tab/>
      </w:r>
      <w:r w:rsidRPr="00A5719E">
        <w:rPr>
          <w:rFonts w:ascii="Courier New" w:eastAsia="Calibri" w:hAnsi="Courier New" w:cs="Courier New"/>
          <w:noProof/>
          <w:sz w:val="16"/>
          <w:lang w:val="en-US"/>
        </w:rPr>
        <w:tab/>
      </w:r>
      <w:r w:rsidRPr="00A5719E">
        <w:rPr>
          <w:rFonts w:ascii="Courier New" w:eastAsia="Calibri" w:hAnsi="Courier New" w:cs="Courier New"/>
          <w:noProof/>
          <w:sz w:val="16"/>
          <w:lang w:val="en-US"/>
        </w:rPr>
        <w:tab/>
      </w:r>
      <w:r w:rsidRPr="00A5719E">
        <w:rPr>
          <w:rFonts w:ascii="Courier New" w:eastAsia="Calibri" w:hAnsi="Courier New" w:cs="Courier New"/>
          <w:noProof/>
          <w:sz w:val="16"/>
          <w:lang w:val="en-US"/>
        </w:rPr>
        <w:tab/>
      </w:r>
      <w:r w:rsidRPr="00A5719E">
        <w:rPr>
          <w:rFonts w:ascii="Courier New" w:eastAsia="Calibri" w:hAnsi="Courier New" w:cs="Courier New"/>
          <w:noProof/>
          <w:sz w:val="16"/>
          <w:lang w:val="en-US"/>
        </w:rPr>
        <w:tab/>
      </w:r>
      <w:r w:rsidRPr="00A5719E">
        <w:rPr>
          <w:rFonts w:ascii="Courier New" w:eastAsia="Calibri" w:hAnsi="Courier New" w:cs="Courier New"/>
          <w:noProof/>
          <w:sz w:val="16"/>
          <w:lang w:val="en-US"/>
        </w:rPr>
        <w:tab/>
      </w:r>
      <w:r w:rsidRPr="00A5719E">
        <w:rPr>
          <w:rFonts w:ascii="Courier New" w:eastAsia="Calibri" w:hAnsi="Courier New" w:cs="Courier New"/>
          <w:noProof/>
          <w:sz w:val="16"/>
          <w:lang w:val="en-US"/>
        </w:rPr>
        <w:tab/>
        <w:t>ProtocolIE-SingleContainer { { TRPPositionDefinitionType-ExtIEs } }</w:t>
      </w:r>
    </w:p>
    <w:p w14:paraId="3676E2A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lang w:val="en-US"/>
        </w:rPr>
      </w:pPr>
      <w:r w:rsidRPr="00A5719E">
        <w:rPr>
          <w:rFonts w:ascii="Courier New" w:eastAsia="Calibri" w:hAnsi="Courier New" w:cs="Courier New"/>
          <w:noProof/>
          <w:sz w:val="16"/>
          <w:lang w:val="en-US"/>
        </w:rPr>
        <w:t>}</w:t>
      </w:r>
    </w:p>
    <w:p w14:paraId="09E128D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lang w:val="en-US"/>
        </w:rPr>
      </w:pPr>
    </w:p>
    <w:p w14:paraId="1DE948C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lang w:val="en-US"/>
        </w:rPr>
      </w:pPr>
      <w:r w:rsidRPr="00A5719E">
        <w:rPr>
          <w:rFonts w:ascii="Courier New" w:eastAsia="Calibri" w:hAnsi="Courier New" w:cs="Courier New"/>
          <w:noProof/>
          <w:sz w:val="16"/>
          <w:lang w:val="en-US"/>
        </w:rPr>
        <w:t>TRPPositionDefinitionType-ExtIEs F1AP-</w:t>
      </w:r>
      <w:r w:rsidRPr="00A5719E">
        <w:rPr>
          <w:rFonts w:ascii="Courier New" w:eastAsia="Calibri" w:hAnsi="Courier New" w:cs="Courier New"/>
          <w:noProof/>
          <w:snapToGrid w:val="0"/>
          <w:sz w:val="16"/>
          <w:lang w:val="en-US"/>
        </w:rPr>
        <w:t xml:space="preserve">PROTOCOL-IES </w:t>
      </w:r>
      <w:r w:rsidRPr="00A5719E">
        <w:rPr>
          <w:rFonts w:ascii="Courier New" w:eastAsia="Calibri" w:hAnsi="Courier New" w:cs="Courier New"/>
          <w:noProof/>
          <w:sz w:val="16"/>
          <w:lang w:val="en-US"/>
        </w:rPr>
        <w:t>::= {</w:t>
      </w:r>
    </w:p>
    <w:p w14:paraId="1998DCD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lang w:val="en-US"/>
        </w:rPr>
      </w:pPr>
      <w:r w:rsidRPr="00A5719E">
        <w:rPr>
          <w:rFonts w:ascii="Courier New" w:eastAsia="Calibri" w:hAnsi="Courier New" w:cs="Courier New"/>
          <w:noProof/>
          <w:sz w:val="16"/>
          <w:lang w:val="en-US"/>
        </w:rPr>
        <w:tab/>
        <w:t>...</w:t>
      </w:r>
    </w:p>
    <w:p w14:paraId="185E18C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lang w:val="en-US"/>
        </w:rPr>
      </w:pPr>
      <w:r w:rsidRPr="00A5719E">
        <w:rPr>
          <w:rFonts w:ascii="Courier New" w:eastAsia="Calibri" w:hAnsi="Courier New" w:cs="Courier New"/>
          <w:noProof/>
          <w:sz w:val="16"/>
          <w:lang w:val="en-US"/>
        </w:rPr>
        <w:t>}</w:t>
      </w:r>
    </w:p>
    <w:p w14:paraId="6CEA366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lang w:val="en-US"/>
        </w:rPr>
      </w:pPr>
    </w:p>
    <w:p w14:paraId="7035132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lang w:val="en-US"/>
        </w:rPr>
      </w:pPr>
      <w:r w:rsidRPr="00A5719E">
        <w:rPr>
          <w:rFonts w:ascii="Courier New" w:eastAsia="Calibri" w:hAnsi="Courier New" w:cs="Courier New"/>
          <w:noProof/>
          <w:sz w:val="16"/>
          <w:lang w:val="en-US"/>
        </w:rPr>
        <w:t>TRPPositionDirect ::= SEQUENCE {</w:t>
      </w:r>
    </w:p>
    <w:p w14:paraId="3F2BEEC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lang w:val="en-US"/>
        </w:rPr>
      </w:pPr>
      <w:r w:rsidRPr="00A5719E">
        <w:rPr>
          <w:rFonts w:ascii="Courier New" w:eastAsia="Calibri" w:hAnsi="Courier New" w:cs="Courier New"/>
          <w:noProof/>
          <w:sz w:val="16"/>
          <w:lang w:val="en-US"/>
        </w:rPr>
        <w:tab/>
        <w:t>accuracy</w:t>
      </w:r>
      <w:r w:rsidRPr="00A5719E">
        <w:rPr>
          <w:rFonts w:ascii="Courier New" w:eastAsia="Calibri" w:hAnsi="Courier New" w:cs="Courier New"/>
          <w:noProof/>
          <w:sz w:val="16"/>
          <w:lang w:val="en-US"/>
        </w:rPr>
        <w:tab/>
        <w:t>TRPPositionDirectAccuracy,</w:t>
      </w:r>
    </w:p>
    <w:p w14:paraId="1373D94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lang w:val="en-US"/>
        </w:rPr>
      </w:pPr>
      <w:r w:rsidRPr="00A5719E">
        <w:rPr>
          <w:rFonts w:ascii="Courier New" w:eastAsia="Calibri" w:hAnsi="Courier New" w:cs="Courier New"/>
          <w:noProof/>
          <w:sz w:val="16"/>
          <w:lang w:val="en-US"/>
        </w:rPr>
        <w:tab/>
        <w:t>iE-extensions</w:t>
      </w:r>
      <w:r w:rsidRPr="00A5719E">
        <w:rPr>
          <w:rFonts w:ascii="Courier New" w:eastAsia="Calibri" w:hAnsi="Courier New" w:cs="Courier New"/>
          <w:noProof/>
          <w:sz w:val="16"/>
          <w:lang w:val="en-US"/>
        </w:rPr>
        <w:tab/>
      </w:r>
      <w:r w:rsidRPr="00A5719E">
        <w:rPr>
          <w:rFonts w:ascii="Courier New" w:eastAsia="Calibri" w:hAnsi="Courier New" w:cs="Courier New"/>
          <w:noProof/>
          <w:sz w:val="16"/>
          <w:lang w:val="en-US"/>
        </w:rPr>
        <w:tab/>
        <w:t>ProtocolExtensionContainer { { TRPPositionDirect-ExtIEs } }</w:t>
      </w:r>
      <w:r w:rsidRPr="00A5719E">
        <w:rPr>
          <w:rFonts w:ascii="Courier New" w:eastAsia="Calibri" w:hAnsi="Courier New" w:cs="Courier New"/>
          <w:noProof/>
          <w:sz w:val="16"/>
          <w:lang w:val="en-US"/>
        </w:rPr>
        <w:tab/>
        <w:t>OPTIONAL</w:t>
      </w:r>
    </w:p>
    <w:p w14:paraId="5E6441B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lang w:val="en-US"/>
        </w:rPr>
      </w:pPr>
      <w:r w:rsidRPr="00A5719E">
        <w:rPr>
          <w:rFonts w:ascii="Courier New" w:eastAsia="Calibri" w:hAnsi="Courier New" w:cs="Courier New"/>
          <w:noProof/>
          <w:sz w:val="16"/>
          <w:lang w:val="en-US"/>
        </w:rPr>
        <w:t>}</w:t>
      </w:r>
    </w:p>
    <w:p w14:paraId="473A65D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lang w:val="en-US"/>
        </w:rPr>
      </w:pPr>
    </w:p>
    <w:p w14:paraId="2661F12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lang w:val="en-US"/>
        </w:rPr>
      </w:pPr>
      <w:r w:rsidRPr="00A5719E">
        <w:rPr>
          <w:rFonts w:ascii="Courier New" w:eastAsia="Calibri" w:hAnsi="Courier New" w:cs="Courier New"/>
          <w:noProof/>
          <w:sz w:val="16"/>
          <w:lang w:val="en-US"/>
        </w:rPr>
        <w:t>TRPPositionDirect-ExtIEs F1AP-</w:t>
      </w:r>
      <w:r w:rsidRPr="00A5719E">
        <w:rPr>
          <w:rFonts w:ascii="Courier New" w:eastAsia="Calibri" w:hAnsi="Courier New" w:cs="Courier New"/>
          <w:noProof/>
          <w:snapToGrid w:val="0"/>
          <w:sz w:val="16"/>
          <w:lang w:val="en-US"/>
        </w:rPr>
        <w:t xml:space="preserve">PROTOCOL-EXTENSION </w:t>
      </w:r>
      <w:r w:rsidRPr="00A5719E">
        <w:rPr>
          <w:rFonts w:ascii="Courier New" w:eastAsia="Calibri" w:hAnsi="Courier New" w:cs="Courier New"/>
          <w:noProof/>
          <w:sz w:val="16"/>
          <w:lang w:val="en-US"/>
        </w:rPr>
        <w:t>::= {</w:t>
      </w:r>
    </w:p>
    <w:p w14:paraId="166E1FC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lang w:val="en-US"/>
        </w:rPr>
      </w:pPr>
      <w:r w:rsidRPr="00A5719E">
        <w:rPr>
          <w:rFonts w:ascii="Courier New" w:eastAsia="Calibri" w:hAnsi="Courier New" w:cs="Courier New"/>
          <w:noProof/>
          <w:sz w:val="16"/>
          <w:lang w:val="en-US"/>
        </w:rPr>
        <w:tab/>
        <w:t>...</w:t>
      </w:r>
    </w:p>
    <w:p w14:paraId="19C67D6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lang w:val="en-US"/>
        </w:rPr>
      </w:pPr>
      <w:r w:rsidRPr="00A5719E">
        <w:rPr>
          <w:rFonts w:ascii="Courier New" w:eastAsia="Calibri" w:hAnsi="Courier New" w:cs="Courier New"/>
          <w:noProof/>
          <w:sz w:val="16"/>
          <w:lang w:val="en-US"/>
        </w:rPr>
        <w:t>}</w:t>
      </w:r>
    </w:p>
    <w:p w14:paraId="6EC6676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lang w:val="en-US"/>
        </w:rPr>
      </w:pPr>
    </w:p>
    <w:p w14:paraId="4C7AE6F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lang w:val="en-US"/>
        </w:rPr>
      </w:pPr>
      <w:r w:rsidRPr="00A5719E">
        <w:rPr>
          <w:rFonts w:ascii="Courier New" w:eastAsia="Calibri" w:hAnsi="Courier New" w:cs="Courier New"/>
          <w:noProof/>
          <w:sz w:val="16"/>
          <w:lang w:val="en-US"/>
        </w:rPr>
        <w:t>TRPPositionDirectAccuracy ::= CHOICE {</w:t>
      </w:r>
    </w:p>
    <w:p w14:paraId="21FA685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lang w:val="en-US"/>
        </w:rPr>
      </w:pPr>
      <w:r w:rsidRPr="00A5719E">
        <w:rPr>
          <w:rFonts w:ascii="Courier New" w:eastAsia="Calibri" w:hAnsi="Courier New" w:cs="Courier New"/>
          <w:noProof/>
          <w:sz w:val="16"/>
          <w:lang w:val="en-US"/>
        </w:rPr>
        <w:tab/>
        <w:t>tRPPosition</w:t>
      </w:r>
      <w:r w:rsidRPr="00A5719E">
        <w:rPr>
          <w:rFonts w:ascii="Courier New" w:eastAsia="Calibri" w:hAnsi="Courier New" w:cs="Courier New"/>
          <w:noProof/>
          <w:sz w:val="16"/>
          <w:lang w:val="en-US"/>
        </w:rPr>
        <w:tab/>
      </w:r>
      <w:r w:rsidRPr="00A5719E">
        <w:rPr>
          <w:rFonts w:ascii="Courier New" w:eastAsia="Calibri" w:hAnsi="Courier New" w:cs="Courier New"/>
          <w:noProof/>
          <w:sz w:val="16"/>
          <w:lang w:val="en-US"/>
        </w:rPr>
        <w:tab/>
      </w:r>
      <w:r w:rsidRPr="00A5719E">
        <w:rPr>
          <w:rFonts w:ascii="Courier New" w:eastAsia="Calibri" w:hAnsi="Courier New" w:cs="Courier New"/>
          <w:noProof/>
          <w:sz w:val="16"/>
          <w:lang w:val="en-US"/>
        </w:rPr>
        <w:tab/>
      </w:r>
      <w:r w:rsidRPr="00A5719E">
        <w:rPr>
          <w:rFonts w:ascii="Courier New" w:eastAsia="Calibri" w:hAnsi="Courier New" w:cs="Courier New"/>
          <w:noProof/>
          <w:sz w:val="16"/>
          <w:lang w:val="en-US"/>
        </w:rPr>
        <w:tab/>
        <w:t>AccessPointPosition,</w:t>
      </w:r>
    </w:p>
    <w:p w14:paraId="1E80D12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lang w:val="en-US"/>
        </w:rPr>
      </w:pPr>
      <w:r w:rsidRPr="00A5719E">
        <w:rPr>
          <w:rFonts w:ascii="Courier New" w:eastAsia="Calibri" w:hAnsi="Courier New" w:cs="Courier New"/>
          <w:noProof/>
          <w:sz w:val="16"/>
          <w:lang w:val="en-US"/>
        </w:rPr>
        <w:tab/>
        <w:t>tRPHAposition</w:t>
      </w:r>
      <w:r w:rsidRPr="00A5719E">
        <w:rPr>
          <w:rFonts w:ascii="Courier New" w:eastAsia="Calibri" w:hAnsi="Courier New" w:cs="Courier New"/>
          <w:noProof/>
          <w:sz w:val="16"/>
          <w:lang w:val="en-US"/>
        </w:rPr>
        <w:tab/>
      </w:r>
      <w:r w:rsidRPr="00A5719E">
        <w:rPr>
          <w:rFonts w:ascii="Courier New" w:eastAsia="Calibri" w:hAnsi="Courier New" w:cs="Courier New"/>
          <w:noProof/>
          <w:sz w:val="16"/>
          <w:lang w:val="en-US"/>
        </w:rPr>
        <w:tab/>
      </w:r>
      <w:r w:rsidRPr="00A5719E">
        <w:rPr>
          <w:rFonts w:ascii="Courier New" w:eastAsia="Calibri" w:hAnsi="Courier New" w:cs="Courier New"/>
          <w:noProof/>
          <w:sz w:val="16"/>
          <w:lang w:val="en-US"/>
        </w:rPr>
        <w:tab/>
        <w:t>NGRANHighAccuracyAccessPointPosition,</w:t>
      </w:r>
    </w:p>
    <w:p w14:paraId="4EE59ED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lang w:val="en-US"/>
        </w:rPr>
      </w:pPr>
      <w:r w:rsidRPr="00A5719E">
        <w:rPr>
          <w:rFonts w:ascii="Courier New" w:eastAsia="Calibri" w:hAnsi="Courier New" w:cs="Courier New"/>
          <w:noProof/>
          <w:sz w:val="16"/>
          <w:lang w:val="en-US"/>
        </w:rPr>
        <w:tab/>
        <w:t>choice-extension</w:t>
      </w:r>
      <w:r w:rsidRPr="00A5719E">
        <w:rPr>
          <w:rFonts w:ascii="Courier New" w:eastAsia="Calibri" w:hAnsi="Courier New" w:cs="Courier New"/>
          <w:noProof/>
          <w:sz w:val="16"/>
          <w:lang w:val="en-US"/>
        </w:rPr>
        <w:tab/>
      </w:r>
      <w:r w:rsidRPr="00A5719E">
        <w:rPr>
          <w:rFonts w:ascii="Courier New" w:eastAsia="Calibri" w:hAnsi="Courier New" w:cs="Courier New"/>
          <w:noProof/>
          <w:sz w:val="16"/>
          <w:lang w:val="en-US"/>
        </w:rPr>
        <w:tab/>
        <w:t>ProtocolIE-SingleContainer { { TRPPositionDirectAccuracy-ExtIEs } }</w:t>
      </w:r>
    </w:p>
    <w:p w14:paraId="5A0A67E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lang w:val="en-US"/>
        </w:rPr>
      </w:pPr>
      <w:r w:rsidRPr="00A5719E">
        <w:rPr>
          <w:rFonts w:ascii="Courier New" w:eastAsia="Calibri" w:hAnsi="Courier New" w:cs="Courier New"/>
          <w:noProof/>
          <w:sz w:val="16"/>
          <w:lang w:val="en-US"/>
        </w:rPr>
        <w:t>}</w:t>
      </w:r>
    </w:p>
    <w:p w14:paraId="5C40062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lang w:val="en-US"/>
        </w:rPr>
      </w:pPr>
    </w:p>
    <w:p w14:paraId="1F397AE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lang w:val="en-US"/>
        </w:rPr>
      </w:pPr>
      <w:r w:rsidRPr="00A5719E">
        <w:rPr>
          <w:rFonts w:ascii="Courier New" w:eastAsia="Calibri" w:hAnsi="Courier New" w:cs="Courier New"/>
          <w:noProof/>
          <w:sz w:val="16"/>
          <w:lang w:val="en-US"/>
        </w:rPr>
        <w:t>TRPPositionDirectAccuracy-ExtIEs F1AP-</w:t>
      </w:r>
      <w:r w:rsidRPr="00A5719E">
        <w:rPr>
          <w:rFonts w:ascii="Courier New" w:eastAsia="Calibri" w:hAnsi="Courier New" w:cs="Courier New"/>
          <w:noProof/>
          <w:snapToGrid w:val="0"/>
          <w:sz w:val="16"/>
          <w:lang w:val="en-US"/>
        </w:rPr>
        <w:t xml:space="preserve">PROTOCOL-IES </w:t>
      </w:r>
      <w:r w:rsidRPr="00A5719E">
        <w:rPr>
          <w:rFonts w:ascii="Courier New" w:eastAsia="Calibri" w:hAnsi="Courier New" w:cs="Courier New"/>
          <w:noProof/>
          <w:sz w:val="16"/>
          <w:lang w:val="en-US"/>
        </w:rPr>
        <w:t>::= {</w:t>
      </w:r>
    </w:p>
    <w:p w14:paraId="7B2C131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lang w:val="en-US"/>
        </w:rPr>
      </w:pPr>
      <w:r w:rsidRPr="00A5719E">
        <w:rPr>
          <w:rFonts w:ascii="Courier New" w:eastAsia="Calibri" w:hAnsi="Courier New" w:cs="Courier New"/>
          <w:noProof/>
          <w:sz w:val="16"/>
          <w:lang w:val="en-US"/>
        </w:rPr>
        <w:tab/>
        <w:t>...</w:t>
      </w:r>
    </w:p>
    <w:p w14:paraId="64E4E47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lang w:val="en-US"/>
        </w:rPr>
      </w:pPr>
      <w:r w:rsidRPr="00A5719E">
        <w:rPr>
          <w:rFonts w:ascii="Courier New" w:eastAsia="Calibri" w:hAnsi="Courier New" w:cs="Courier New"/>
          <w:noProof/>
          <w:sz w:val="16"/>
          <w:lang w:val="en-US"/>
        </w:rPr>
        <w:t>}</w:t>
      </w:r>
    </w:p>
    <w:p w14:paraId="3C1CBEC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lang w:val="en-US"/>
        </w:rPr>
      </w:pPr>
    </w:p>
    <w:p w14:paraId="35CEEE0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lang w:val="en-US"/>
        </w:rPr>
      </w:pPr>
      <w:r w:rsidRPr="00A5719E">
        <w:rPr>
          <w:rFonts w:ascii="Courier New" w:eastAsia="Calibri" w:hAnsi="Courier New" w:cs="Courier New"/>
          <w:noProof/>
          <w:sz w:val="16"/>
          <w:lang w:val="en-US"/>
        </w:rPr>
        <w:t>TRPPositionReferenced ::= SEQUENCE {</w:t>
      </w:r>
    </w:p>
    <w:p w14:paraId="5E8F067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lang w:val="en-US"/>
        </w:rPr>
      </w:pPr>
      <w:r w:rsidRPr="00A5719E">
        <w:rPr>
          <w:rFonts w:ascii="Courier New" w:eastAsia="Calibri" w:hAnsi="Courier New" w:cs="Courier New"/>
          <w:noProof/>
          <w:sz w:val="16"/>
          <w:lang w:val="en-US"/>
        </w:rPr>
        <w:tab/>
        <w:t>referencePoint</w:t>
      </w:r>
      <w:r w:rsidRPr="00A5719E">
        <w:rPr>
          <w:rFonts w:ascii="Courier New" w:eastAsia="Calibri" w:hAnsi="Courier New" w:cs="Courier New"/>
          <w:noProof/>
          <w:sz w:val="16"/>
          <w:lang w:val="en-US"/>
        </w:rPr>
        <w:tab/>
      </w:r>
      <w:r w:rsidRPr="00A5719E">
        <w:rPr>
          <w:rFonts w:ascii="Courier New" w:eastAsia="Calibri" w:hAnsi="Courier New" w:cs="Courier New"/>
          <w:noProof/>
          <w:sz w:val="16"/>
          <w:lang w:val="en-US"/>
        </w:rPr>
        <w:tab/>
      </w:r>
      <w:r w:rsidRPr="00A5719E">
        <w:rPr>
          <w:rFonts w:ascii="Courier New" w:eastAsia="Calibri" w:hAnsi="Courier New" w:cs="Courier New"/>
          <w:noProof/>
          <w:sz w:val="16"/>
          <w:lang w:val="en-US"/>
        </w:rPr>
        <w:tab/>
      </w:r>
      <w:r w:rsidRPr="00A5719E">
        <w:rPr>
          <w:rFonts w:ascii="Courier New" w:eastAsia="Calibri" w:hAnsi="Courier New" w:cs="Courier New"/>
          <w:noProof/>
          <w:sz w:val="16"/>
          <w:lang w:val="en-US"/>
        </w:rPr>
        <w:tab/>
      </w:r>
      <w:r w:rsidRPr="00A5719E">
        <w:rPr>
          <w:rFonts w:ascii="Courier New" w:eastAsia="Calibri" w:hAnsi="Courier New" w:cs="Courier New"/>
          <w:noProof/>
          <w:sz w:val="16"/>
          <w:lang w:val="en-US"/>
        </w:rPr>
        <w:tab/>
        <w:t>ReferencePoint,</w:t>
      </w:r>
    </w:p>
    <w:p w14:paraId="2FF807B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lang w:val="en-US"/>
        </w:rPr>
      </w:pPr>
      <w:r w:rsidRPr="00A5719E">
        <w:rPr>
          <w:rFonts w:ascii="Courier New" w:eastAsia="Calibri" w:hAnsi="Courier New" w:cs="Courier New"/>
          <w:noProof/>
          <w:sz w:val="16"/>
          <w:lang w:val="en-US"/>
        </w:rPr>
        <w:tab/>
        <w:t>referencePointType</w:t>
      </w:r>
      <w:r w:rsidRPr="00A5719E">
        <w:rPr>
          <w:rFonts w:ascii="Courier New" w:eastAsia="Calibri" w:hAnsi="Courier New" w:cs="Courier New"/>
          <w:noProof/>
          <w:sz w:val="16"/>
          <w:lang w:val="en-US"/>
        </w:rPr>
        <w:tab/>
      </w:r>
      <w:r w:rsidRPr="00A5719E">
        <w:rPr>
          <w:rFonts w:ascii="Courier New" w:eastAsia="Calibri" w:hAnsi="Courier New" w:cs="Courier New"/>
          <w:noProof/>
          <w:sz w:val="16"/>
          <w:lang w:val="en-US"/>
        </w:rPr>
        <w:tab/>
      </w:r>
      <w:r w:rsidRPr="00A5719E">
        <w:rPr>
          <w:rFonts w:ascii="Courier New" w:eastAsia="Calibri" w:hAnsi="Courier New" w:cs="Courier New"/>
          <w:noProof/>
          <w:sz w:val="16"/>
          <w:lang w:val="en-US"/>
        </w:rPr>
        <w:tab/>
      </w:r>
      <w:r w:rsidRPr="00A5719E">
        <w:rPr>
          <w:rFonts w:ascii="Courier New" w:eastAsia="Calibri" w:hAnsi="Courier New" w:cs="Courier New"/>
          <w:noProof/>
          <w:sz w:val="16"/>
          <w:lang w:val="en-US"/>
        </w:rPr>
        <w:tab/>
        <w:t>TRPReferencePointType,</w:t>
      </w:r>
    </w:p>
    <w:p w14:paraId="594C63A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lang w:val="en-US"/>
        </w:rPr>
      </w:pPr>
      <w:r w:rsidRPr="00A5719E">
        <w:rPr>
          <w:rFonts w:ascii="Courier New" w:eastAsia="Calibri" w:hAnsi="Courier New" w:cs="Courier New"/>
          <w:noProof/>
          <w:sz w:val="16"/>
          <w:lang w:val="en-US"/>
        </w:rPr>
        <w:tab/>
        <w:t>iE-extensions</w:t>
      </w:r>
      <w:r w:rsidRPr="00A5719E">
        <w:rPr>
          <w:rFonts w:ascii="Courier New" w:eastAsia="Calibri" w:hAnsi="Courier New" w:cs="Courier New"/>
          <w:noProof/>
          <w:sz w:val="16"/>
          <w:lang w:val="en-US"/>
        </w:rPr>
        <w:tab/>
      </w:r>
      <w:r w:rsidRPr="00A5719E">
        <w:rPr>
          <w:rFonts w:ascii="Courier New" w:eastAsia="Calibri" w:hAnsi="Courier New" w:cs="Courier New"/>
          <w:noProof/>
          <w:sz w:val="16"/>
          <w:lang w:val="en-US"/>
        </w:rPr>
        <w:tab/>
      </w:r>
      <w:r w:rsidRPr="00A5719E">
        <w:rPr>
          <w:rFonts w:ascii="Courier New" w:eastAsia="Calibri" w:hAnsi="Courier New" w:cs="Courier New"/>
          <w:noProof/>
          <w:sz w:val="16"/>
          <w:lang w:val="en-US"/>
        </w:rPr>
        <w:tab/>
      </w:r>
      <w:r w:rsidRPr="00A5719E">
        <w:rPr>
          <w:rFonts w:ascii="Courier New" w:eastAsia="Calibri" w:hAnsi="Courier New" w:cs="Courier New"/>
          <w:noProof/>
          <w:sz w:val="16"/>
          <w:lang w:val="en-US"/>
        </w:rPr>
        <w:tab/>
      </w:r>
      <w:r w:rsidRPr="00A5719E">
        <w:rPr>
          <w:rFonts w:ascii="Courier New" w:eastAsia="Calibri" w:hAnsi="Courier New" w:cs="Courier New"/>
          <w:noProof/>
          <w:sz w:val="16"/>
          <w:lang w:val="en-US"/>
        </w:rPr>
        <w:tab/>
        <w:t xml:space="preserve">ProtocolExtensionContainer { { TRPPositionReferenced-ExtIEs } } </w:t>
      </w:r>
      <w:r w:rsidRPr="00A5719E">
        <w:rPr>
          <w:rFonts w:ascii="Courier New" w:eastAsia="Calibri" w:hAnsi="Courier New" w:cs="Courier New"/>
          <w:noProof/>
          <w:sz w:val="16"/>
          <w:lang w:val="en-US"/>
        </w:rPr>
        <w:tab/>
        <w:t>OPTIONAL</w:t>
      </w:r>
    </w:p>
    <w:p w14:paraId="6296C5C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lang w:val="en-US"/>
        </w:rPr>
      </w:pPr>
      <w:r w:rsidRPr="00A5719E">
        <w:rPr>
          <w:rFonts w:ascii="Courier New" w:eastAsia="Calibri" w:hAnsi="Courier New" w:cs="Courier New"/>
          <w:noProof/>
          <w:sz w:val="16"/>
          <w:lang w:val="en-US"/>
        </w:rPr>
        <w:t>}</w:t>
      </w:r>
    </w:p>
    <w:p w14:paraId="4D2EE05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lang w:val="en-US"/>
        </w:rPr>
      </w:pPr>
    </w:p>
    <w:p w14:paraId="1A60B95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lang w:val="en-US"/>
        </w:rPr>
      </w:pPr>
      <w:r w:rsidRPr="00A5719E">
        <w:rPr>
          <w:rFonts w:ascii="Courier New" w:eastAsia="Calibri" w:hAnsi="Courier New" w:cs="Courier New"/>
          <w:noProof/>
          <w:sz w:val="16"/>
          <w:lang w:val="en-US"/>
        </w:rPr>
        <w:t>TRPPositionReferenced-ExtIEs F1AP-</w:t>
      </w:r>
      <w:r w:rsidRPr="00A5719E">
        <w:rPr>
          <w:rFonts w:ascii="Courier New" w:eastAsia="Calibri" w:hAnsi="Courier New" w:cs="Courier New"/>
          <w:noProof/>
          <w:snapToGrid w:val="0"/>
          <w:sz w:val="16"/>
          <w:lang w:val="en-US"/>
        </w:rPr>
        <w:t xml:space="preserve">PROTOCOL-EXTENSION </w:t>
      </w:r>
      <w:r w:rsidRPr="00A5719E">
        <w:rPr>
          <w:rFonts w:ascii="Courier New" w:eastAsia="Calibri" w:hAnsi="Courier New" w:cs="Courier New"/>
          <w:noProof/>
          <w:sz w:val="16"/>
          <w:lang w:val="en-US"/>
        </w:rPr>
        <w:t>::= {</w:t>
      </w:r>
    </w:p>
    <w:p w14:paraId="0BB38C7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lang w:val="en-US"/>
        </w:rPr>
      </w:pPr>
      <w:r w:rsidRPr="00A5719E">
        <w:rPr>
          <w:rFonts w:ascii="Courier New" w:eastAsia="Calibri" w:hAnsi="Courier New" w:cs="Courier New"/>
          <w:noProof/>
          <w:sz w:val="16"/>
          <w:lang w:val="en-US"/>
        </w:rPr>
        <w:tab/>
        <w:t>...</w:t>
      </w:r>
    </w:p>
    <w:p w14:paraId="021F56E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lang w:val="en-US"/>
        </w:rPr>
      </w:pPr>
      <w:r w:rsidRPr="00A5719E">
        <w:rPr>
          <w:rFonts w:ascii="Courier New" w:eastAsia="Calibri" w:hAnsi="Courier New" w:cs="Courier New"/>
          <w:noProof/>
          <w:sz w:val="16"/>
          <w:lang w:val="en-US"/>
        </w:rPr>
        <w:t>}</w:t>
      </w:r>
    </w:p>
    <w:p w14:paraId="0755372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lang w:val="en-US"/>
        </w:rPr>
      </w:pPr>
    </w:p>
    <w:p w14:paraId="6B30BFB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lang w:val="en-US"/>
        </w:rPr>
      </w:pPr>
      <w:r w:rsidRPr="00A5719E">
        <w:rPr>
          <w:rFonts w:ascii="Courier New" w:eastAsia="Calibri" w:hAnsi="Courier New" w:cs="Courier New"/>
          <w:noProof/>
          <w:sz w:val="16"/>
          <w:lang w:val="en-US"/>
        </w:rPr>
        <w:t>TRPReferencePointType ::= CHOICE {</w:t>
      </w:r>
    </w:p>
    <w:p w14:paraId="483787F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lang w:val="en-US"/>
        </w:rPr>
      </w:pPr>
      <w:r w:rsidRPr="00A5719E">
        <w:rPr>
          <w:rFonts w:ascii="Courier New" w:eastAsia="Calibri" w:hAnsi="Courier New" w:cs="Courier New"/>
          <w:noProof/>
          <w:sz w:val="16"/>
          <w:lang w:val="en-US"/>
        </w:rPr>
        <w:tab/>
        <w:t>tRPPositionRelativeGeodetic</w:t>
      </w:r>
      <w:r w:rsidRPr="00A5719E">
        <w:rPr>
          <w:rFonts w:ascii="Courier New" w:eastAsia="Calibri" w:hAnsi="Courier New" w:cs="Courier New"/>
          <w:noProof/>
          <w:sz w:val="16"/>
          <w:lang w:val="en-US"/>
        </w:rPr>
        <w:tab/>
      </w:r>
      <w:r w:rsidRPr="00A5719E">
        <w:rPr>
          <w:rFonts w:ascii="Courier New" w:eastAsia="Calibri" w:hAnsi="Courier New" w:cs="Courier New"/>
          <w:noProof/>
          <w:sz w:val="16"/>
          <w:lang w:val="en-US"/>
        </w:rPr>
        <w:tab/>
      </w:r>
      <w:r w:rsidRPr="00A5719E">
        <w:rPr>
          <w:rFonts w:ascii="Courier New" w:eastAsia="Calibri" w:hAnsi="Courier New" w:cs="Courier New"/>
          <w:noProof/>
          <w:sz w:val="16"/>
          <w:lang w:val="en-US"/>
        </w:rPr>
        <w:tab/>
        <w:t>RelativeGeodeticLocation,</w:t>
      </w:r>
    </w:p>
    <w:p w14:paraId="1567FE2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lang w:val="en-US"/>
        </w:rPr>
      </w:pPr>
      <w:r w:rsidRPr="00A5719E">
        <w:rPr>
          <w:rFonts w:ascii="Courier New" w:eastAsia="Calibri" w:hAnsi="Courier New" w:cs="Courier New"/>
          <w:noProof/>
          <w:sz w:val="16"/>
          <w:lang w:val="en-US"/>
        </w:rPr>
        <w:tab/>
        <w:t>tRPPositionRelativeCartesian</w:t>
      </w:r>
      <w:r w:rsidRPr="00A5719E">
        <w:rPr>
          <w:rFonts w:ascii="Courier New" w:eastAsia="Calibri" w:hAnsi="Courier New" w:cs="Courier New"/>
          <w:noProof/>
          <w:sz w:val="16"/>
          <w:lang w:val="en-US"/>
        </w:rPr>
        <w:tab/>
      </w:r>
      <w:r w:rsidRPr="00A5719E">
        <w:rPr>
          <w:rFonts w:ascii="Courier New" w:eastAsia="Calibri" w:hAnsi="Courier New" w:cs="Courier New"/>
          <w:noProof/>
          <w:sz w:val="16"/>
          <w:lang w:val="en-US"/>
        </w:rPr>
        <w:tab/>
        <w:t>RelativeCartesianLocation,</w:t>
      </w:r>
    </w:p>
    <w:p w14:paraId="518DD57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lang w:val="en-US"/>
        </w:rPr>
      </w:pPr>
      <w:r w:rsidRPr="00A5719E">
        <w:rPr>
          <w:rFonts w:ascii="Courier New" w:eastAsia="Calibri" w:hAnsi="Courier New" w:cs="Courier New"/>
          <w:noProof/>
          <w:sz w:val="16"/>
          <w:lang w:val="en-US"/>
        </w:rPr>
        <w:tab/>
        <w:t>choice-extension</w:t>
      </w:r>
      <w:r w:rsidRPr="00A5719E">
        <w:rPr>
          <w:rFonts w:ascii="Courier New" w:eastAsia="Calibri" w:hAnsi="Courier New" w:cs="Courier New"/>
          <w:noProof/>
          <w:sz w:val="16"/>
          <w:lang w:val="en-US"/>
        </w:rPr>
        <w:tab/>
      </w:r>
      <w:r w:rsidRPr="00A5719E">
        <w:rPr>
          <w:rFonts w:ascii="Courier New" w:eastAsia="Calibri" w:hAnsi="Courier New" w:cs="Courier New"/>
          <w:noProof/>
          <w:sz w:val="16"/>
          <w:lang w:val="en-US"/>
        </w:rPr>
        <w:tab/>
      </w:r>
      <w:r w:rsidRPr="00A5719E">
        <w:rPr>
          <w:rFonts w:ascii="Courier New" w:eastAsia="Calibri" w:hAnsi="Courier New" w:cs="Courier New"/>
          <w:noProof/>
          <w:sz w:val="16"/>
          <w:lang w:val="en-US"/>
        </w:rPr>
        <w:tab/>
      </w:r>
      <w:r w:rsidRPr="00A5719E">
        <w:rPr>
          <w:rFonts w:ascii="Courier New" w:eastAsia="Calibri" w:hAnsi="Courier New" w:cs="Courier New"/>
          <w:noProof/>
          <w:sz w:val="16"/>
          <w:lang w:val="en-US"/>
        </w:rPr>
        <w:tab/>
      </w:r>
      <w:r w:rsidRPr="00A5719E">
        <w:rPr>
          <w:rFonts w:ascii="Courier New" w:eastAsia="Calibri" w:hAnsi="Courier New" w:cs="Courier New"/>
          <w:noProof/>
          <w:sz w:val="16"/>
          <w:lang w:val="en-US"/>
        </w:rPr>
        <w:tab/>
        <w:t>ProtocolIE-SingleContainer { { TRPReferencePointType-ExtIEs } }</w:t>
      </w:r>
    </w:p>
    <w:p w14:paraId="4943120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lang w:val="en-US"/>
        </w:rPr>
      </w:pPr>
      <w:r w:rsidRPr="00A5719E">
        <w:rPr>
          <w:rFonts w:ascii="Courier New" w:eastAsia="Calibri" w:hAnsi="Courier New" w:cs="Courier New"/>
          <w:noProof/>
          <w:sz w:val="16"/>
          <w:lang w:val="en-US"/>
        </w:rPr>
        <w:t>}</w:t>
      </w:r>
    </w:p>
    <w:p w14:paraId="2D1710D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lang w:val="en-US"/>
        </w:rPr>
      </w:pPr>
    </w:p>
    <w:p w14:paraId="68EE362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lang w:val="en-US"/>
        </w:rPr>
      </w:pPr>
      <w:r w:rsidRPr="00A5719E">
        <w:rPr>
          <w:rFonts w:ascii="Courier New" w:eastAsia="Calibri" w:hAnsi="Courier New" w:cs="Courier New"/>
          <w:noProof/>
          <w:sz w:val="16"/>
          <w:lang w:val="en-US"/>
        </w:rPr>
        <w:t>TRPReferencePointType-ExtIEs F1AP-</w:t>
      </w:r>
      <w:r w:rsidRPr="00A5719E">
        <w:rPr>
          <w:rFonts w:ascii="Courier New" w:eastAsia="Calibri" w:hAnsi="Courier New" w:cs="Courier New"/>
          <w:noProof/>
          <w:snapToGrid w:val="0"/>
          <w:sz w:val="16"/>
          <w:lang w:val="en-US"/>
        </w:rPr>
        <w:t xml:space="preserve">PROTOCOL-IES </w:t>
      </w:r>
      <w:r w:rsidRPr="00A5719E">
        <w:rPr>
          <w:rFonts w:ascii="Courier New" w:eastAsia="Calibri" w:hAnsi="Courier New" w:cs="Courier New"/>
          <w:noProof/>
          <w:sz w:val="16"/>
          <w:lang w:val="en-US"/>
        </w:rPr>
        <w:t>::= {</w:t>
      </w:r>
    </w:p>
    <w:p w14:paraId="15A0C13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lang w:val="en-US"/>
        </w:rPr>
      </w:pPr>
      <w:r w:rsidRPr="00A5719E">
        <w:rPr>
          <w:rFonts w:ascii="Courier New" w:eastAsia="Calibri" w:hAnsi="Courier New" w:cs="Courier New"/>
          <w:noProof/>
          <w:sz w:val="16"/>
          <w:lang w:val="en-US"/>
        </w:rPr>
        <w:tab/>
        <w:t>...</w:t>
      </w:r>
    </w:p>
    <w:p w14:paraId="53218AF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lang w:val="en-US"/>
        </w:rPr>
      </w:pPr>
      <w:r w:rsidRPr="00A5719E">
        <w:rPr>
          <w:rFonts w:ascii="Courier New" w:eastAsia="Calibri" w:hAnsi="Courier New" w:cs="Courier New"/>
          <w:noProof/>
          <w:sz w:val="16"/>
          <w:lang w:val="en-US"/>
        </w:rPr>
        <w:t>}</w:t>
      </w:r>
    </w:p>
    <w:p w14:paraId="48DDD93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01E3BE0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TRP-Rx-TEGInformation ::= SEQUENCE {</w:t>
      </w:r>
    </w:p>
    <w:p w14:paraId="18FD9CE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tRP-Rx-TEGID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INTEGER (0..31),</w:t>
      </w:r>
    </w:p>
    <w:p w14:paraId="5478667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r>
      <w:r w:rsidRPr="00A5719E">
        <w:rPr>
          <w:rFonts w:ascii="Courier New" w:eastAsia="Times New Roman" w:hAnsi="Courier New" w:cs="Courier New"/>
          <w:noProof/>
          <w:snapToGrid w:val="0"/>
          <w:sz w:val="16"/>
          <w:lang w:val="en-US"/>
        </w:rPr>
        <w:t>tRP-Rx-TimingErrorMargin</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TimingErrorMargin</w:t>
      </w:r>
      <w:r w:rsidRPr="00A5719E">
        <w:rPr>
          <w:rFonts w:ascii="Courier New" w:eastAsia="Times New Roman" w:hAnsi="Courier New" w:cs="Courier New"/>
          <w:noProof/>
          <w:sz w:val="16"/>
          <w:lang w:val="en-US"/>
        </w:rPr>
        <w:t>,</w:t>
      </w:r>
    </w:p>
    <w:p w14:paraId="2A00B8D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lang w:val="en-US"/>
        </w:rPr>
      </w:pPr>
      <w:r w:rsidRPr="00A5719E">
        <w:rPr>
          <w:rFonts w:ascii="Courier New" w:eastAsia="Calibri" w:hAnsi="Courier New" w:cs="Courier New"/>
          <w:noProof/>
          <w:sz w:val="16"/>
          <w:lang w:val="en-US"/>
        </w:rPr>
        <w:tab/>
        <w:t>iE-Extensions</w:t>
      </w:r>
      <w:r w:rsidRPr="00A5719E">
        <w:rPr>
          <w:rFonts w:ascii="Courier New" w:eastAsia="Calibri" w:hAnsi="Courier New" w:cs="Courier New"/>
          <w:noProof/>
          <w:sz w:val="16"/>
          <w:lang w:val="en-US"/>
        </w:rPr>
        <w:tab/>
      </w:r>
      <w:r w:rsidRPr="00A5719E">
        <w:rPr>
          <w:rFonts w:ascii="Courier New" w:eastAsia="Calibri" w:hAnsi="Courier New" w:cs="Courier New"/>
          <w:noProof/>
          <w:sz w:val="16"/>
          <w:lang w:val="en-US"/>
        </w:rPr>
        <w:tab/>
        <w:t xml:space="preserve">ProtocolExtensionContainer { { </w:t>
      </w:r>
      <w:r w:rsidRPr="00A5719E">
        <w:rPr>
          <w:rFonts w:ascii="Courier New" w:eastAsia="Times New Roman" w:hAnsi="Courier New" w:cs="Courier New"/>
          <w:noProof/>
          <w:snapToGrid w:val="0"/>
          <w:sz w:val="16"/>
          <w:lang w:val="en-US"/>
        </w:rPr>
        <w:t>TRP-Rx-TEGInformation</w:t>
      </w:r>
      <w:r w:rsidRPr="00A5719E">
        <w:rPr>
          <w:rFonts w:ascii="Courier New" w:eastAsia="Calibri" w:hAnsi="Courier New" w:cs="Courier New"/>
          <w:noProof/>
          <w:sz w:val="16"/>
          <w:lang w:val="en-US"/>
        </w:rPr>
        <w:t>-ExtIEs } } OPTIONAL,</w:t>
      </w:r>
    </w:p>
    <w:p w14:paraId="78BF7AA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lang w:val="en-US"/>
        </w:rPr>
      </w:pPr>
      <w:r w:rsidRPr="00A5719E">
        <w:rPr>
          <w:rFonts w:ascii="Courier New" w:eastAsia="Calibri" w:hAnsi="Courier New" w:cs="Courier New"/>
          <w:noProof/>
          <w:sz w:val="16"/>
          <w:lang w:val="en-US"/>
        </w:rPr>
        <w:tab/>
        <w:t>...</w:t>
      </w:r>
    </w:p>
    <w:p w14:paraId="64D21AA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lang w:val="en-US"/>
        </w:rPr>
      </w:pPr>
      <w:r w:rsidRPr="00A5719E">
        <w:rPr>
          <w:rFonts w:ascii="Courier New" w:eastAsia="Calibri" w:hAnsi="Courier New" w:cs="Courier New"/>
          <w:noProof/>
          <w:sz w:val="16"/>
          <w:lang w:val="en-US"/>
        </w:rPr>
        <w:t>}</w:t>
      </w:r>
    </w:p>
    <w:p w14:paraId="6B54A65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lang w:val="en-US"/>
        </w:rPr>
      </w:pPr>
    </w:p>
    <w:p w14:paraId="297D801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napToGrid w:val="0"/>
          <w:sz w:val="16"/>
          <w:lang w:val="en-US"/>
        </w:rPr>
        <w:t>TRP-Rx-TEGInformation</w:t>
      </w:r>
      <w:r w:rsidRPr="00A5719E">
        <w:rPr>
          <w:rFonts w:ascii="Courier New" w:eastAsia="Calibri" w:hAnsi="Courier New" w:cs="Courier New"/>
          <w:noProof/>
          <w:sz w:val="16"/>
          <w:lang w:val="en-US"/>
        </w:rPr>
        <w:t>-ExtIEs F1AP-PROTOCOL-EXTENSION ::= {</w:t>
      </w:r>
    </w:p>
    <w:p w14:paraId="4EA7C63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lang w:val="en-US" w:eastAsia="ko-KR"/>
        </w:rPr>
      </w:pPr>
      <w:r w:rsidRPr="00A5719E">
        <w:rPr>
          <w:rFonts w:ascii="Courier New" w:eastAsia="Calibri" w:hAnsi="Courier New" w:cs="Courier New"/>
          <w:noProof/>
          <w:sz w:val="16"/>
          <w:lang w:val="en-US"/>
        </w:rPr>
        <w:tab/>
        <w:t>...</w:t>
      </w:r>
    </w:p>
    <w:p w14:paraId="156B762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lang w:val="en-US"/>
        </w:rPr>
      </w:pPr>
      <w:r w:rsidRPr="00A5719E">
        <w:rPr>
          <w:rFonts w:ascii="Courier New" w:eastAsia="Calibri" w:hAnsi="Courier New" w:cs="Courier New"/>
          <w:noProof/>
          <w:sz w:val="16"/>
          <w:lang w:val="en-US"/>
        </w:rPr>
        <w:t>}</w:t>
      </w:r>
    </w:p>
    <w:p w14:paraId="56A1B2E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p>
    <w:p w14:paraId="1458385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TRP-RxTx-TEGInformation ::= SEQUENCE {</w:t>
      </w:r>
    </w:p>
    <w:p w14:paraId="1776D40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tRP-RxTx-TEGID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INTEGER (0..255),</w:t>
      </w:r>
    </w:p>
    <w:p w14:paraId="44AFCEC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lastRenderedPageBreak/>
        <w:tab/>
      </w:r>
      <w:r w:rsidRPr="00A5719E">
        <w:rPr>
          <w:rFonts w:ascii="Courier New" w:eastAsia="Times New Roman" w:hAnsi="Courier New" w:cs="Courier New"/>
          <w:noProof/>
          <w:snapToGrid w:val="0"/>
          <w:sz w:val="16"/>
          <w:lang w:val="en-US"/>
        </w:rPr>
        <w:t>tRP-RxTx-TimingErrorMargin</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z w:val="16"/>
          <w:szCs w:val="22"/>
          <w:lang w:val="en-US"/>
        </w:rPr>
        <w:t>RxTx</w:t>
      </w:r>
      <w:r w:rsidRPr="00A5719E">
        <w:rPr>
          <w:rFonts w:ascii="Courier New" w:eastAsia="Times New Roman" w:hAnsi="Courier New" w:cs="Courier New"/>
          <w:noProof/>
          <w:snapToGrid w:val="0"/>
          <w:sz w:val="16"/>
          <w:lang w:val="en-US"/>
        </w:rPr>
        <w:t>TimingErrorMargin</w:t>
      </w:r>
      <w:r w:rsidRPr="00A5719E">
        <w:rPr>
          <w:rFonts w:ascii="Courier New" w:eastAsia="Times New Roman" w:hAnsi="Courier New" w:cs="Courier New"/>
          <w:noProof/>
          <w:sz w:val="16"/>
          <w:lang w:val="en-US"/>
        </w:rPr>
        <w:t>,</w:t>
      </w:r>
    </w:p>
    <w:p w14:paraId="279C8CC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lang w:val="fr-FR"/>
        </w:rPr>
      </w:pPr>
      <w:r w:rsidRPr="00A5719E">
        <w:rPr>
          <w:rFonts w:ascii="Courier New" w:eastAsia="Calibri" w:hAnsi="Courier New" w:cs="Courier New"/>
          <w:noProof/>
          <w:sz w:val="16"/>
          <w:lang w:val="en-US"/>
        </w:rPr>
        <w:tab/>
      </w:r>
      <w:r w:rsidRPr="00A5719E">
        <w:rPr>
          <w:rFonts w:ascii="Courier New" w:eastAsia="Calibri" w:hAnsi="Courier New" w:cs="Courier New"/>
          <w:noProof/>
          <w:sz w:val="16"/>
          <w:lang w:val="fr-FR"/>
        </w:rPr>
        <w:t>iE-Extensions</w:t>
      </w:r>
      <w:r w:rsidRPr="00A5719E">
        <w:rPr>
          <w:rFonts w:ascii="Courier New" w:eastAsia="Calibri" w:hAnsi="Courier New" w:cs="Courier New"/>
          <w:noProof/>
          <w:sz w:val="16"/>
          <w:lang w:val="fr-FR"/>
        </w:rPr>
        <w:tab/>
      </w:r>
      <w:r w:rsidRPr="00A5719E">
        <w:rPr>
          <w:rFonts w:ascii="Courier New" w:eastAsia="Calibri" w:hAnsi="Courier New" w:cs="Courier New"/>
          <w:noProof/>
          <w:sz w:val="16"/>
          <w:lang w:val="fr-FR"/>
        </w:rPr>
        <w:tab/>
        <w:t xml:space="preserve">ProtocolExtensionContainer { { </w:t>
      </w:r>
      <w:r w:rsidRPr="00A5719E">
        <w:rPr>
          <w:rFonts w:ascii="Courier New" w:eastAsia="Times New Roman" w:hAnsi="Courier New" w:cs="Courier New"/>
          <w:noProof/>
          <w:snapToGrid w:val="0"/>
          <w:sz w:val="16"/>
          <w:lang w:val="fr-FR"/>
        </w:rPr>
        <w:t>TRP-RxTx-TEGInformation</w:t>
      </w:r>
      <w:r w:rsidRPr="00A5719E">
        <w:rPr>
          <w:rFonts w:ascii="Courier New" w:eastAsia="Calibri" w:hAnsi="Courier New" w:cs="Courier New"/>
          <w:noProof/>
          <w:sz w:val="16"/>
          <w:lang w:val="fr-FR"/>
        </w:rPr>
        <w:t>-ExtIEs } } OPTIONAL,</w:t>
      </w:r>
    </w:p>
    <w:p w14:paraId="3BD151A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rPr>
      </w:pPr>
      <w:r w:rsidRPr="00A5719E">
        <w:rPr>
          <w:rFonts w:ascii="Courier New" w:eastAsia="Calibri" w:hAnsi="Courier New" w:cs="Courier New"/>
          <w:noProof/>
          <w:sz w:val="16"/>
          <w:lang w:val="fr-FR"/>
        </w:rPr>
        <w:tab/>
      </w:r>
      <w:r w:rsidRPr="00A5719E">
        <w:rPr>
          <w:rFonts w:ascii="Courier New" w:eastAsia="Calibri" w:hAnsi="Courier New" w:cs="Courier New"/>
          <w:noProof/>
          <w:sz w:val="16"/>
          <w:lang w:val="en-US"/>
        </w:rPr>
        <w:t>...</w:t>
      </w:r>
    </w:p>
    <w:p w14:paraId="6836900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lang w:val="en-US"/>
        </w:rPr>
      </w:pPr>
      <w:r w:rsidRPr="00A5719E">
        <w:rPr>
          <w:rFonts w:ascii="Courier New" w:eastAsia="Calibri" w:hAnsi="Courier New" w:cs="Courier New"/>
          <w:noProof/>
          <w:sz w:val="16"/>
          <w:lang w:val="en-US"/>
        </w:rPr>
        <w:t>}</w:t>
      </w:r>
    </w:p>
    <w:p w14:paraId="1040D30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lang w:val="en-US"/>
        </w:rPr>
      </w:pPr>
    </w:p>
    <w:p w14:paraId="21EDB0D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napToGrid w:val="0"/>
          <w:sz w:val="16"/>
          <w:lang w:val="en-US"/>
        </w:rPr>
        <w:t>TRP-RxTx-TEGInformation</w:t>
      </w:r>
      <w:r w:rsidRPr="00A5719E">
        <w:rPr>
          <w:rFonts w:ascii="Courier New" w:eastAsia="Calibri" w:hAnsi="Courier New" w:cs="Courier New"/>
          <w:noProof/>
          <w:sz w:val="16"/>
          <w:lang w:val="en-US"/>
        </w:rPr>
        <w:t>-ExtIEs F1AP-PROTOCOL-EXTENSION ::= {</w:t>
      </w:r>
    </w:p>
    <w:p w14:paraId="36A6833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lang w:val="en-US" w:eastAsia="ko-KR"/>
        </w:rPr>
      </w:pPr>
      <w:r w:rsidRPr="00A5719E">
        <w:rPr>
          <w:rFonts w:ascii="Courier New" w:eastAsia="Calibri" w:hAnsi="Courier New" w:cs="Courier New"/>
          <w:noProof/>
          <w:sz w:val="16"/>
          <w:lang w:val="en-US"/>
        </w:rPr>
        <w:tab/>
        <w:t>...</w:t>
      </w:r>
    </w:p>
    <w:p w14:paraId="2D03F38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lang w:val="en-US"/>
        </w:rPr>
      </w:pPr>
      <w:r w:rsidRPr="00A5719E">
        <w:rPr>
          <w:rFonts w:ascii="Courier New" w:eastAsia="Calibri" w:hAnsi="Courier New" w:cs="Courier New"/>
          <w:noProof/>
          <w:sz w:val="16"/>
          <w:lang w:val="en-US"/>
        </w:rPr>
        <w:t>}</w:t>
      </w:r>
    </w:p>
    <w:p w14:paraId="0BA1434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p>
    <w:p w14:paraId="449EC31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19AF7AC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TRP-Tx-TEGInformation ::= SEQUENCE {</w:t>
      </w:r>
    </w:p>
    <w:p w14:paraId="7C064FA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tRP-Tx-TEGID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INTEGER (0..7),</w:t>
      </w:r>
    </w:p>
    <w:p w14:paraId="192AA35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r>
      <w:r w:rsidRPr="00A5719E">
        <w:rPr>
          <w:rFonts w:ascii="Courier New" w:eastAsia="Times New Roman" w:hAnsi="Courier New" w:cs="Courier New"/>
          <w:noProof/>
          <w:snapToGrid w:val="0"/>
          <w:sz w:val="16"/>
          <w:lang w:val="en-US"/>
        </w:rPr>
        <w:t>tRP-Tx-TimingErrorMargin</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TimingErrorMargin</w:t>
      </w:r>
      <w:r w:rsidRPr="00A5719E">
        <w:rPr>
          <w:rFonts w:ascii="Courier New" w:eastAsia="Times New Roman" w:hAnsi="Courier New" w:cs="Courier New"/>
          <w:noProof/>
          <w:sz w:val="16"/>
          <w:lang w:val="en-US"/>
        </w:rPr>
        <w:t>,</w:t>
      </w:r>
    </w:p>
    <w:p w14:paraId="13C838C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lang w:val="fr-FR"/>
        </w:rPr>
      </w:pPr>
      <w:r w:rsidRPr="00A5719E">
        <w:rPr>
          <w:rFonts w:ascii="Courier New" w:eastAsia="Calibri" w:hAnsi="Courier New" w:cs="Courier New"/>
          <w:noProof/>
          <w:sz w:val="16"/>
          <w:lang w:val="en-US"/>
        </w:rPr>
        <w:tab/>
      </w:r>
      <w:r w:rsidRPr="00A5719E">
        <w:rPr>
          <w:rFonts w:ascii="Courier New" w:eastAsia="Calibri" w:hAnsi="Courier New" w:cs="Courier New"/>
          <w:noProof/>
          <w:sz w:val="16"/>
          <w:lang w:val="fr-FR"/>
        </w:rPr>
        <w:t>iE-Extensions</w:t>
      </w:r>
      <w:r w:rsidRPr="00A5719E">
        <w:rPr>
          <w:rFonts w:ascii="Courier New" w:eastAsia="Calibri" w:hAnsi="Courier New" w:cs="Courier New"/>
          <w:noProof/>
          <w:sz w:val="16"/>
          <w:lang w:val="fr-FR"/>
        </w:rPr>
        <w:tab/>
      </w:r>
      <w:r w:rsidRPr="00A5719E">
        <w:rPr>
          <w:rFonts w:ascii="Courier New" w:eastAsia="Calibri" w:hAnsi="Courier New" w:cs="Courier New"/>
          <w:noProof/>
          <w:sz w:val="16"/>
          <w:lang w:val="fr-FR"/>
        </w:rPr>
        <w:tab/>
        <w:t xml:space="preserve">ProtocolExtensionContainer { { </w:t>
      </w:r>
      <w:r w:rsidRPr="00A5719E">
        <w:rPr>
          <w:rFonts w:ascii="Courier New" w:eastAsia="Times New Roman" w:hAnsi="Courier New" w:cs="Courier New"/>
          <w:noProof/>
          <w:snapToGrid w:val="0"/>
          <w:sz w:val="16"/>
          <w:lang w:val="fr-FR"/>
        </w:rPr>
        <w:t>TRP-Tx-TEGInformation</w:t>
      </w:r>
      <w:r w:rsidRPr="00A5719E">
        <w:rPr>
          <w:rFonts w:ascii="Courier New" w:eastAsia="Calibri" w:hAnsi="Courier New" w:cs="Courier New"/>
          <w:noProof/>
          <w:sz w:val="16"/>
          <w:lang w:val="fr-FR"/>
        </w:rPr>
        <w:t>-ExtIEs } } OPTIONAL,</w:t>
      </w:r>
    </w:p>
    <w:p w14:paraId="03365E9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rPr>
      </w:pPr>
      <w:r w:rsidRPr="00A5719E">
        <w:rPr>
          <w:rFonts w:ascii="Courier New" w:eastAsia="Calibri" w:hAnsi="Courier New" w:cs="Courier New"/>
          <w:noProof/>
          <w:sz w:val="16"/>
          <w:lang w:val="fr-FR"/>
        </w:rPr>
        <w:tab/>
      </w:r>
      <w:r w:rsidRPr="00A5719E">
        <w:rPr>
          <w:rFonts w:ascii="Courier New" w:eastAsia="Calibri" w:hAnsi="Courier New" w:cs="Courier New"/>
          <w:noProof/>
          <w:sz w:val="16"/>
          <w:lang w:val="en-US"/>
        </w:rPr>
        <w:t>...</w:t>
      </w:r>
    </w:p>
    <w:p w14:paraId="57D89BB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lang w:val="en-US"/>
        </w:rPr>
      </w:pPr>
      <w:r w:rsidRPr="00A5719E">
        <w:rPr>
          <w:rFonts w:ascii="Courier New" w:eastAsia="Calibri" w:hAnsi="Courier New" w:cs="Courier New"/>
          <w:noProof/>
          <w:sz w:val="16"/>
          <w:lang w:val="en-US"/>
        </w:rPr>
        <w:t>}</w:t>
      </w:r>
    </w:p>
    <w:p w14:paraId="2BDA2D1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lang w:val="en-US"/>
        </w:rPr>
      </w:pPr>
    </w:p>
    <w:p w14:paraId="6C00E75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napToGrid w:val="0"/>
          <w:sz w:val="16"/>
          <w:lang w:val="en-US"/>
        </w:rPr>
        <w:t>TRP-Tx-TEGInformation</w:t>
      </w:r>
      <w:r w:rsidRPr="00A5719E">
        <w:rPr>
          <w:rFonts w:ascii="Courier New" w:eastAsia="Calibri" w:hAnsi="Courier New" w:cs="Courier New"/>
          <w:noProof/>
          <w:sz w:val="16"/>
          <w:lang w:val="en-US"/>
        </w:rPr>
        <w:t>-ExtIEs F1AP-PROTOCOL-EXTENSION ::= {</w:t>
      </w:r>
    </w:p>
    <w:p w14:paraId="79B86EA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lang w:val="en-US" w:eastAsia="ko-KR"/>
        </w:rPr>
      </w:pPr>
      <w:r w:rsidRPr="00A5719E">
        <w:rPr>
          <w:rFonts w:ascii="Courier New" w:eastAsia="Calibri" w:hAnsi="Courier New" w:cs="Courier New"/>
          <w:noProof/>
          <w:sz w:val="16"/>
          <w:lang w:val="en-US"/>
        </w:rPr>
        <w:tab/>
        <w:t>...</w:t>
      </w:r>
    </w:p>
    <w:p w14:paraId="337968A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lang w:val="en-US"/>
        </w:rPr>
      </w:pPr>
      <w:r w:rsidRPr="00A5719E">
        <w:rPr>
          <w:rFonts w:ascii="Courier New" w:eastAsia="Calibri" w:hAnsi="Courier New" w:cs="Courier New"/>
          <w:noProof/>
          <w:sz w:val="16"/>
          <w:lang w:val="en-US"/>
        </w:rPr>
        <w:t>}</w:t>
      </w:r>
    </w:p>
    <w:p w14:paraId="53B1089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p>
    <w:p w14:paraId="49A26F1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TRPTxTEGAssociation ::= SEQUENCE (SIZE(1.. maxnoTRPTEGs)) OF TRPTEG-Item</w:t>
      </w:r>
    </w:p>
    <w:p w14:paraId="778D1CC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7B95BA1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TRPTEG-Item ::= SEQUENCE {</w:t>
      </w:r>
    </w:p>
    <w:p w14:paraId="3A10B60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tRP-Tx-TEGInformation</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TRP-Tx-TEGInformation,</w:t>
      </w:r>
    </w:p>
    <w:p w14:paraId="2E243B3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dl-PRSResourceSetID</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PRS-Resource-Set-ID,</w:t>
      </w:r>
    </w:p>
    <w:p w14:paraId="3F01169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dl-PRSResourceID-List</w:t>
      </w:r>
      <w:r w:rsidRPr="00A5719E">
        <w:rPr>
          <w:rFonts w:ascii="Courier New" w:eastAsia="Times New Roman" w:hAnsi="Courier New" w:cs="Courier New"/>
          <w:sz w:val="16"/>
          <w:lang w:val="en-US"/>
        </w:rPr>
        <w:tab/>
        <w:t>SEQUENCE (SIZE(1.. maxnoofPRS-ResourcesPerSet)) OF DLPRSResourceID-Item OPTIONAL,</w:t>
      </w:r>
    </w:p>
    <w:p w14:paraId="27CD1FC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fr-FR"/>
        </w:rPr>
      </w:pP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fr-FR"/>
        </w:rPr>
        <w:t>iE-Extensions</w:t>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t>ProtocolExtensionContainer { { TRPTEGItem-ExtIEs } } OPTIONAL,</w:t>
      </w:r>
    </w:p>
    <w:p w14:paraId="034935F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rPr>
      </w:pP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en-US"/>
        </w:rPr>
        <w:t>...</w:t>
      </w:r>
    </w:p>
    <w:p w14:paraId="2AA722D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68EF4B3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3F269DE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TRPTEGItem-ExtIEs F1AP-PROTOCOL-EXTENSION ::= {</w:t>
      </w:r>
    </w:p>
    <w:p w14:paraId="4783B37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eastAsia="ko-KR"/>
        </w:rPr>
      </w:pPr>
      <w:r w:rsidRPr="00A5719E">
        <w:rPr>
          <w:rFonts w:ascii="Courier New" w:eastAsia="Times New Roman" w:hAnsi="Courier New" w:cs="Courier New"/>
          <w:sz w:val="16"/>
          <w:lang w:val="en-US"/>
        </w:rPr>
        <w:tab/>
        <w:t>...</w:t>
      </w:r>
    </w:p>
    <w:p w14:paraId="2288468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610582C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2B76E3D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DLPRSResourceID-Item ::= SEQUENCE {</w:t>
      </w:r>
    </w:p>
    <w:p w14:paraId="0B0E5C0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dl-PRSResourceID</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PRS-Resource-ID,</w:t>
      </w:r>
    </w:p>
    <w:p w14:paraId="40ED84F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iE-Extensions</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ProtocolExtensionContainer { { DLPRSResource-Item-ExtIEs} }</w:t>
      </w:r>
      <w:r w:rsidRPr="00A5719E">
        <w:rPr>
          <w:rFonts w:ascii="Courier New" w:eastAsia="Times New Roman" w:hAnsi="Courier New" w:cs="Courier New"/>
          <w:sz w:val="16"/>
          <w:lang w:val="en-US"/>
        </w:rPr>
        <w:tab/>
        <w:t>OPTIONAL,</w:t>
      </w:r>
    </w:p>
    <w:p w14:paraId="731293F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w:t>
      </w:r>
    </w:p>
    <w:p w14:paraId="2AC3CA0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3429E06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4591DCC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DLPRSResource-Item-ExtIEs F1AP-PROTOCOL-EXTENSION ::= {</w:t>
      </w:r>
    </w:p>
    <w:p w14:paraId="07CF9B9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w:t>
      </w:r>
    </w:p>
    <w:p w14:paraId="42905C1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3729208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3FD22D9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7D2BE36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TypeOfError ::= ENUMERATED {</w:t>
      </w:r>
    </w:p>
    <w:p w14:paraId="17C0CA2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not-understood,</w:t>
      </w:r>
    </w:p>
    <w:p w14:paraId="5A190AA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missing,</w:t>
      </w:r>
    </w:p>
    <w:p w14:paraId="0DBB38A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w:t>
      </w:r>
    </w:p>
    <w:p w14:paraId="62796C8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67448B2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4B9AF51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Transport-Layer-Address-Info ::= SEQUENCE {</w:t>
      </w:r>
    </w:p>
    <w:p w14:paraId="12B852D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lastRenderedPageBreak/>
        <w:tab/>
        <w:t>transport-UP-Layer-Address-Info-To-Add-List</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Transport-UP-Layer-Address-Info-To-Add-List</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OPTIONAL,</w:t>
      </w:r>
    </w:p>
    <w:p w14:paraId="444F98E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transport-UP-Layer-Address-Info-To-Remove-List</w:t>
      </w:r>
      <w:r w:rsidRPr="00A5719E">
        <w:rPr>
          <w:rFonts w:ascii="Courier New" w:eastAsia="Times New Roman" w:hAnsi="Courier New" w:cs="Courier New"/>
          <w:sz w:val="16"/>
          <w:lang w:val="en-US"/>
        </w:rPr>
        <w:tab/>
        <w:t>Transport-UP-Layer-Address-Info-To-Remove-List</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OPTIONAL,</w:t>
      </w:r>
    </w:p>
    <w:p w14:paraId="3CAA1E6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iE-Extensions</w:t>
      </w:r>
      <w:r w:rsidRPr="00A5719E">
        <w:rPr>
          <w:rFonts w:ascii="Courier New" w:eastAsia="Times New Roman" w:hAnsi="Courier New" w:cs="Courier New"/>
          <w:sz w:val="16"/>
          <w:lang w:val="en-US"/>
        </w:rPr>
        <w:tab/>
        <w:t>ProtocolExtensionContainer { { Transport-Layer-Address-Info-ExtIEs } }</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OPTIONAL</w:t>
      </w:r>
    </w:p>
    <w:p w14:paraId="655E182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65D0B6B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12FDF5E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 xml:space="preserve">Transport-Layer-Address-Info-ExtIEs </w:t>
      </w:r>
      <w:r w:rsidRPr="00A5719E">
        <w:rPr>
          <w:rFonts w:ascii="Courier New" w:eastAsia="Times New Roman" w:hAnsi="Courier New" w:cs="Courier New"/>
          <w:sz w:val="16"/>
          <w:lang w:val="en-US"/>
        </w:rPr>
        <w:tab/>
        <w:t>F1AP-PROTOCOL-EXTENSION ::= {</w:t>
      </w:r>
    </w:p>
    <w:p w14:paraId="33CE6E1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w:t>
      </w:r>
    </w:p>
    <w:p w14:paraId="1162286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7DB5765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358925B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TRPType ::= ENUMERATED {</w:t>
      </w:r>
    </w:p>
    <w:p w14:paraId="6979D0E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xml:space="preserve">prsOnlyTP, </w:t>
      </w:r>
    </w:p>
    <w:p w14:paraId="014FF07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srsOnlyRP,</w:t>
      </w:r>
    </w:p>
    <w:p w14:paraId="72C8775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tp,</w:t>
      </w:r>
    </w:p>
    <w:p w14:paraId="0F983A3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rp,</w:t>
      </w:r>
    </w:p>
    <w:p w14:paraId="5DFD8ED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trp,</w:t>
      </w:r>
    </w:p>
    <w:p w14:paraId="635EBA6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w:t>
      </w:r>
      <w:bookmarkStart w:id="712" w:name="_Hlk152246314"/>
      <w:r w:rsidRPr="00A5719E">
        <w:rPr>
          <w:rFonts w:ascii="Courier New" w:eastAsia="Times New Roman" w:hAnsi="Courier New" w:cs="Courier New"/>
          <w:noProof/>
          <w:snapToGrid w:val="0"/>
          <w:sz w:val="16"/>
          <w:lang w:val="en-US"/>
        </w:rPr>
        <w:t>,</w:t>
      </w:r>
    </w:p>
    <w:p w14:paraId="442206D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mobile-trp</w:t>
      </w:r>
      <w:bookmarkEnd w:id="712"/>
    </w:p>
    <w:p w14:paraId="686E396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679C2A0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6D0669E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TSCAssistanceInformation ::= SEQUENCE {</w:t>
      </w:r>
    </w:p>
    <w:p w14:paraId="2A197E5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periodicity</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Periodicity,</w:t>
      </w:r>
    </w:p>
    <w:p w14:paraId="2F1084B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burstArrivalTime</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BurstArrivalTime</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OPTIONAL,</w:t>
      </w:r>
    </w:p>
    <w:p w14:paraId="27C0CB7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fr-FR"/>
        </w:rPr>
      </w:pP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fr-FR"/>
        </w:rPr>
        <w:t>iE-Extensions</w:t>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t>ProtocolExtensionContainer { {TSCAssistanceInformation-ExtIEs} }</w:t>
      </w:r>
      <w:r w:rsidRPr="00A5719E">
        <w:rPr>
          <w:rFonts w:ascii="Courier New" w:eastAsia="Times New Roman" w:hAnsi="Courier New" w:cs="Courier New"/>
          <w:sz w:val="16"/>
          <w:lang w:val="fr-FR"/>
        </w:rPr>
        <w:tab/>
        <w:t>OPTIONAL,</w:t>
      </w:r>
    </w:p>
    <w:p w14:paraId="2A4A12F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fr-FR"/>
        </w:rPr>
      </w:pPr>
      <w:r w:rsidRPr="00A5719E">
        <w:rPr>
          <w:rFonts w:ascii="Courier New" w:eastAsia="Times New Roman" w:hAnsi="Courier New" w:cs="Courier New"/>
          <w:sz w:val="16"/>
          <w:lang w:val="fr-FR"/>
        </w:rPr>
        <w:tab/>
        <w:t>...</w:t>
      </w:r>
    </w:p>
    <w:p w14:paraId="76C6177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fr-FR"/>
        </w:rPr>
      </w:pPr>
      <w:r w:rsidRPr="00A5719E">
        <w:rPr>
          <w:rFonts w:ascii="Courier New" w:eastAsia="Times New Roman" w:hAnsi="Courier New" w:cs="Courier New"/>
          <w:sz w:val="16"/>
          <w:lang w:val="fr-FR"/>
        </w:rPr>
        <w:t>}</w:t>
      </w:r>
    </w:p>
    <w:p w14:paraId="287F47F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fr-FR"/>
        </w:rPr>
      </w:pPr>
    </w:p>
    <w:p w14:paraId="35F87B7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fr-FR"/>
        </w:rPr>
      </w:pPr>
      <w:r w:rsidRPr="00A5719E">
        <w:rPr>
          <w:rFonts w:ascii="Courier New" w:eastAsia="Times New Roman" w:hAnsi="Courier New" w:cs="Courier New"/>
          <w:sz w:val="16"/>
          <w:lang w:val="fr-FR"/>
        </w:rPr>
        <w:t>TSCAssistanceInformation-ExtIEs F1AP-PROTOCOL-EXTENSION ::= {</w:t>
      </w:r>
    </w:p>
    <w:p w14:paraId="18A5489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rPr>
      </w:pPr>
      <w:r w:rsidRPr="00A5719E">
        <w:rPr>
          <w:rFonts w:ascii="Courier New" w:eastAsia="Times New Roman" w:hAnsi="Courier New" w:cs="Courier New"/>
          <w:sz w:val="16"/>
          <w:lang w:val="fr-FR"/>
        </w:rPr>
        <w:tab/>
      </w:r>
      <w:r w:rsidRPr="00A5719E">
        <w:rPr>
          <w:rFonts w:ascii="Courier New" w:eastAsia="Times New Roman" w:hAnsi="Courier New" w:cs="Courier New"/>
          <w:noProof/>
          <w:sz w:val="16"/>
          <w:lang w:val="en-US"/>
        </w:rPr>
        <w:t>{ ID id-SurvivalTime</w:t>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EXTENSION SurvivalTime</w:t>
      </w:r>
      <w:r w:rsidRPr="00A5719E">
        <w:rPr>
          <w:rFonts w:ascii="Courier New" w:eastAsia="Times New Roman" w:hAnsi="Courier New" w:cs="Courier New"/>
          <w:noProof/>
          <w:sz w:val="16"/>
          <w:lang w:val="en-US"/>
        </w:rPr>
        <w:tab/>
        <w:t>PRESENCE optional }|</w:t>
      </w:r>
    </w:p>
    <w:p w14:paraId="17DDAF5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id-RANfeedbacktype</w:t>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EXTENSION RANfeedbacktype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napToGrid w:val="0"/>
          <w:sz w:val="16"/>
          <w:lang w:val="en-US"/>
        </w:rPr>
        <w:t>|</w:t>
      </w:r>
    </w:p>
    <w:p w14:paraId="2E9BFC6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noProof/>
          <w:sz w:val="16"/>
          <w:lang w:val="en-US"/>
        </w:rPr>
        <w:tab/>
        <w:t>{ ID id-N6JitterInformation</w:t>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EXTENSION N6JitterInformation</w:t>
      </w:r>
      <w:r w:rsidRPr="00A5719E">
        <w:rPr>
          <w:rFonts w:ascii="Courier New" w:eastAsia="Times New Roman" w:hAnsi="Courier New" w:cs="Courier New"/>
          <w:noProof/>
          <w:sz w:val="16"/>
          <w:lang w:val="en-US"/>
        </w:rPr>
        <w:tab/>
        <w:t>PRESENCE optional },</w:t>
      </w:r>
    </w:p>
    <w:p w14:paraId="312E37C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w:t>
      </w:r>
    </w:p>
    <w:p w14:paraId="551DE67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7720418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2B7E6BA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TSCTrafficCharacteristics ::= SEQUENCE {</w:t>
      </w:r>
    </w:p>
    <w:p w14:paraId="2BF5961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fr-FR"/>
        </w:rPr>
      </w:pP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fr-FR"/>
        </w:rPr>
        <w:t>tSCAssistanceInformationDL</w:t>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t>TSCAssistanceInformation</w:t>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t>OPTIONAL,</w:t>
      </w:r>
    </w:p>
    <w:p w14:paraId="078C3D8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fr-FR"/>
        </w:rPr>
      </w:pPr>
      <w:r w:rsidRPr="00A5719E">
        <w:rPr>
          <w:rFonts w:ascii="Courier New" w:eastAsia="Times New Roman" w:hAnsi="Courier New" w:cs="Courier New"/>
          <w:sz w:val="16"/>
          <w:lang w:val="fr-FR"/>
        </w:rPr>
        <w:tab/>
        <w:t>tSCAssistanceInformationUL</w:t>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t>TSCAssistanceInformation</w:t>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t>OPTIONAL,</w:t>
      </w:r>
    </w:p>
    <w:p w14:paraId="2A208AC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fr-FR"/>
        </w:rPr>
      </w:pPr>
      <w:r w:rsidRPr="00A5719E">
        <w:rPr>
          <w:rFonts w:ascii="Courier New" w:eastAsia="Times New Roman" w:hAnsi="Courier New" w:cs="Courier New"/>
          <w:sz w:val="16"/>
          <w:lang w:val="fr-FR"/>
        </w:rPr>
        <w:tab/>
        <w:t>iE-Extensions</w:t>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t>ProtocolExtensionContainer { {TSCTrafficCharacteristics-ExtIEs} }</w:t>
      </w:r>
      <w:r w:rsidRPr="00A5719E">
        <w:rPr>
          <w:rFonts w:ascii="Courier New" w:eastAsia="Times New Roman" w:hAnsi="Courier New" w:cs="Courier New"/>
          <w:sz w:val="16"/>
          <w:lang w:val="fr-FR"/>
        </w:rPr>
        <w:tab/>
        <w:t>OPTIONAL,</w:t>
      </w:r>
    </w:p>
    <w:p w14:paraId="3D79CDD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rPr>
      </w:pP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en-US"/>
        </w:rPr>
        <w:t>...</w:t>
      </w:r>
    </w:p>
    <w:p w14:paraId="04DB66A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6FFD3C6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6103164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TSCTrafficCharacteristics-ExtIEs F1AP-PROTOCOL-EXTENSION ::= {</w:t>
      </w:r>
    </w:p>
    <w:p w14:paraId="4E7B94E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w:t>
      </w:r>
    </w:p>
    <w:p w14:paraId="760CA20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5DB1029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6ABE4F0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bookmarkStart w:id="713" w:name="_Hlk152237660"/>
      <w:r w:rsidRPr="00A5719E">
        <w:rPr>
          <w:rFonts w:ascii="Courier New" w:eastAsia="Times New Roman" w:hAnsi="Courier New" w:cs="Courier New"/>
          <w:noProof/>
          <w:sz w:val="16"/>
          <w:lang w:val="en-US"/>
        </w:rPr>
        <w:t>TSCTrafficCharacteristicsFeedback ::= SEQUENCE {</w:t>
      </w:r>
    </w:p>
    <w:p w14:paraId="21EA7B0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eastAsia="ko-KR"/>
        </w:rPr>
      </w:pPr>
      <w:r w:rsidRPr="00A5719E">
        <w:rPr>
          <w:rFonts w:ascii="Courier New" w:eastAsia="Times New Roman" w:hAnsi="Courier New" w:cs="Courier New"/>
          <w:noProof/>
          <w:sz w:val="16"/>
          <w:lang w:val="en-US"/>
        </w:rPr>
        <w:tab/>
        <w:t>tSCFeedbackInformationDL</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TSCFeedbackInformation</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OPTIONAL,</w:t>
      </w:r>
    </w:p>
    <w:p w14:paraId="3B7EEAA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tSCFeedbackInformationUL</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TSCFeedbackInformation</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OPTIONAL,</w:t>
      </w:r>
    </w:p>
    <w:p w14:paraId="0EFCCF1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iE-Extensions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ProtocolExtensionContainer { { TSCTrafficCharacteristicsFeedback-ExtIEs} }</w:t>
      </w:r>
      <w:r w:rsidRPr="00A5719E">
        <w:rPr>
          <w:rFonts w:ascii="Courier New" w:eastAsia="Times New Roman" w:hAnsi="Courier New" w:cs="Courier New"/>
          <w:noProof/>
          <w:sz w:val="16"/>
          <w:lang w:val="en-US"/>
        </w:rPr>
        <w:tab/>
        <w:t>OPTIONAL,</w:t>
      </w:r>
    </w:p>
    <w:p w14:paraId="13A1E86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455D3D4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250413A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xml:space="preserve"> </w:t>
      </w:r>
    </w:p>
    <w:p w14:paraId="2871A44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TSCTrafficCharacteristicsFeedback-ExtIEs F1AP-PROTOCOL-EXTENSION ::= {</w:t>
      </w:r>
    </w:p>
    <w:p w14:paraId="2AB76E9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5A1A5EE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lastRenderedPageBreak/>
        <w:t>}</w:t>
      </w:r>
    </w:p>
    <w:p w14:paraId="40B8ECF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xml:space="preserve"> </w:t>
      </w:r>
    </w:p>
    <w:p w14:paraId="11686A8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TSCFeedbackInformation ::= SEQUENCE {</w:t>
      </w:r>
    </w:p>
    <w:p w14:paraId="6DCC3F0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burstArrivalTimeOffset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Malgun Gothic" w:hAnsi="Courier New" w:cs="Courier New"/>
          <w:noProof/>
          <w:sz w:val="16"/>
          <w:lang w:val="en-US"/>
        </w:rPr>
        <w:t>INTEGER (-640000..640000, ...)</w:t>
      </w:r>
      <w:r w:rsidRPr="00A5719E">
        <w:rPr>
          <w:rFonts w:ascii="Courier New" w:eastAsia="Times New Roman" w:hAnsi="Courier New" w:cs="Courier New"/>
          <w:noProof/>
          <w:sz w:val="16"/>
          <w:lang w:val="en-US"/>
        </w:rPr>
        <w:t>,</w:t>
      </w:r>
    </w:p>
    <w:p w14:paraId="4F9A8B9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adjustedPeriodicity</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Periodicity</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OPTIONAL,</w:t>
      </w:r>
    </w:p>
    <w:p w14:paraId="76E9111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fr-FR"/>
        </w:rPr>
        <w:t>iE-Extensions</w:t>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t>ProtocolExtensionContainer { { TSCFeedbackInformation-ExtIEs} }</w:t>
      </w:r>
      <w:r w:rsidRPr="00A5719E">
        <w:rPr>
          <w:rFonts w:ascii="Courier New" w:eastAsia="Times New Roman" w:hAnsi="Courier New" w:cs="Courier New"/>
          <w:noProof/>
          <w:sz w:val="16"/>
          <w:lang w:val="fr-FR"/>
        </w:rPr>
        <w:tab/>
        <w:t>OPTIONAL,</w:t>
      </w:r>
    </w:p>
    <w:p w14:paraId="664284C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rPr>
      </w:pP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en-US"/>
        </w:rPr>
        <w:t>...</w:t>
      </w:r>
    </w:p>
    <w:p w14:paraId="20EC172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1C41766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xml:space="preserve"> </w:t>
      </w:r>
    </w:p>
    <w:p w14:paraId="1669417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TSCFeedbackInformation-ExtIEs F1AP-PROTOCOL-EXTENSION ::= {</w:t>
      </w:r>
    </w:p>
    <w:p w14:paraId="5F00399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26AED9E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bookmarkEnd w:id="713"/>
    <w:p w14:paraId="1CEB6B8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0E88313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TRP-MeasurementUpdateList ::= SEQUENCE (SIZE (1..maxNoOfMeasTRPs)) OF TRP-MeasurementUpdateItem</w:t>
      </w:r>
    </w:p>
    <w:p w14:paraId="19D506C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1C71436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TRP-MeasurementUpdateItem ::= SEQUENCE {</w:t>
      </w:r>
    </w:p>
    <w:p w14:paraId="4032A03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tRP-ID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 xml:space="preserve">TRPID, </w:t>
      </w:r>
    </w:p>
    <w:p w14:paraId="7139AF8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aoA-window-information</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hAnsi="Courier New" w:cs="Courier New"/>
          <w:noProof/>
          <w:snapToGrid w:val="0"/>
          <w:sz w:val="16"/>
          <w:lang w:val="en-US"/>
        </w:rPr>
        <w:t>AoA-AssistanceInfo</w:t>
      </w:r>
      <w:r w:rsidRPr="00A5719E">
        <w:rPr>
          <w:rFonts w:ascii="Courier New" w:eastAsia="Times New Roman" w:hAnsi="Courier New" w:cs="Courier New"/>
          <w:noProof/>
          <w:snapToGrid w:val="0"/>
          <w:sz w:val="16"/>
          <w:lang w:val="en-US"/>
        </w:rPr>
        <w:tab/>
        <w:t xml:space="preserve">OPTIONAL, </w:t>
      </w:r>
    </w:p>
    <w:p w14:paraId="4D10B64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lang w:val="en-US"/>
        </w:rPr>
      </w:pPr>
      <w:r w:rsidRPr="00A5719E">
        <w:rPr>
          <w:rFonts w:ascii="Courier New" w:eastAsia="Times New Roman" w:hAnsi="Courier New" w:cs="Courier New"/>
          <w:noProof/>
          <w:snapToGrid w:val="0"/>
          <w:sz w:val="16"/>
          <w:lang w:val="en-US"/>
        </w:rPr>
        <w:tab/>
      </w:r>
      <w:r w:rsidRPr="00A5719E">
        <w:rPr>
          <w:rFonts w:ascii="Courier New" w:eastAsia="Calibri" w:hAnsi="Courier New" w:cs="Courier New"/>
          <w:noProof/>
          <w:sz w:val="16"/>
          <w:lang w:val="en-US"/>
        </w:rPr>
        <w:t>iE-extensions</w:t>
      </w:r>
      <w:r w:rsidRPr="00A5719E">
        <w:rPr>
          <w:rFonts w:ascii="Courier New" w:eastAsia="Calibri" w:hAnsi="Courier New" w:cs="Courier New"/>
          <w:noProof/>
          <w:sz w:val="16"/>
          <w:lang w:val="en-US"/>
        </w:rPr>
        <w:tab/>
      </w:r>
      <w:r w:rsidRPr="00A5719E">
        <w:rPr>
          <w:rFonts w:ascii="Courier New" w:eastAsia="Calibri" w:hAnsi="Courier New" w:cs="Courier New"/>
          <w:noProof/>
          <w:sz w:val="16"/>
          <w:lang w:val="en-US"/>
        </w:rPr>
        <w:tab/>
      </w:r>
      <w:r w:rsidRPr="00A5719E">
        <w:rPr>
          <w:rFonts w:ascii="Courier New" w:eastAsia="Calibri" w:hAnsi="Courier New" w:cs="Courier New"/>
          <w:noProof/>
          <w:sz w:val="16"/>
          <w:lang w:val="en-US"/>
        </w:rPr>
        <w:tab/>
      </w:r>
      <w:r w:rsidRPr="00A5719E">
        <w:rPr>
          <w:rFonts w:ascii="Courier New" w:eastAsia="Calibri" w:hAnsi="Courier New" w:cs="Courier New"/>
          <w:noProof/>
          <w:sz w:val="16"/>
          <w:lang w:val="en-US"/>
        </w:rPr>
        <w:tab/>
        <w:t>ProtocolExtensionContainer { { TRP-MeasurementUpdateItem-ExtIEs } } OPTIONAL,</w:t>
      </w:r>
    </w:p>
    <w:p w14:paraId="152E680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Calibri" w:hAnsi="Courier New" w:cs="Courier New"/>
          <w:noProof/>
          <w:sz w:val="16"/>
          <w:lang w:val="en-US"/>
        </w:rPr>
        <w:tab/>
        <w:t>...</w:t>
      </w:r>
    </w:p>
    <w:p w14:paraId="305A06B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08C0BEC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65647EE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lang w:val="en-US"/>
        </w:rPr>
      </w:pPr>
      <w:r w:rsidRPr="00A5719E">
        <w:rPr>
          <w:rFonts w:ascii="Courier New" w:eastAsia="Calibri" w:hAnsi="Courier New" w:cs="Courier New"/>
          <w:noProof/>
          <w:sz w:val="16"/>
          <w:lang w:val="en-US"/>
        </w:rPr>
        <w:t>TRP-MeasurementUpdateItem-ExtIEs F1AP-</w:t>
      </w:r>
      <w:r w:rsidRPr="00A5719E">
        <w:rPr>
          <w:rFonts w:ascii="Courier New" w:eastAsia="Calibri" w:hAnsi="Courier New" w:cs="Courier New"/>
          <w:noProof/>
          <w:snapToGrid w:val="0"/>
          <w:sz w:val="16"/>
          <w:lang w:val="en-US"/>
        </w:rPr>
        <w:t xml:space="preserve">PROTOCOL-EXTENSION </w:t>
      </w:r>
      <w:r w:rsidRPr="00A5719E">
        <w:rPr>
          <w:rFonts w:ascii="Courier New" w:eastAsia="Calibri" w:hAnsi="Courier New" w:cs="Courier New"/>
          <w:noProof/>
          <w:sz w:val="16"/>
          <w:lang w:val="en-US"/>
        </w:rPr>
        <w:t>::= {</w:t>
      </w:r>
    </w:p>
    <w:p w14:paraId="5B65929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Calibri" w:hAnsi="Courier New" w:cs="Courier New"/>
          <w:noProof/>
          <w:sz w:val="16"/>
          <w:lang w:val="en-US"/>
        </w:rPr>
        <w:tab/>
      </w:r>
      <w:r w:rsidRPr="00A5719E">
        <w:rPr>
          <w:rFonts w:ascii="Courier New" w:hAnsi="Courier New" w:cs="Courier New"/>
          <w:noProof/>
          <w:snapToGrid w:val="0"/>
          <w:sz w:val="16"/>
          <w:lang w:val="en-US"/>
        </w:rPr>
        <w:t>{ ID id-NumberOfTRPRxTEG</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CRITICALITY ignore EXTENSION NumberOfTRPRxTEG</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PRESENCE optional }</w:t>
      </w:r>
      <w:r w:rsidRPr="00A5719E">
        <w:rPr>
          <w:rFonts w:ascii="Courier New" w:eastAsia="Times New Roman" w:hAnsi="Courier New" w:cs="Courier New"/>
          <w:noProof/>
          <w:snapToGrid w:val="0"/>
          <w:sz w:val="16"/>
          <w:lang w:val="en-US"/>
        </w:rPr>
        <w:t>|</w:t>
      </w:r>
    </w:p>
    <w:p w14:paraId="62B4FAC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r>
      <w:r w:rsidRPr="00A5719E">
        <w:rPr>
          <w:rFonts w:ascii="Courier New" w:hAnsi="Courier New" w:cs="Courier New"/>
          <w:noProof/>
          <w:snapToGrid w:val="0"/>
          <w:sz w:val="16"/>
          <w:lang w:val="en-US"/>
        </w:rPr>
        <w:t>{ ID id-NumberOfTRPRxTxTEG</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CRITICALITY ignore EXTENSION NumberOfTRPRxTxTEG</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PRESENCE optional }</w:t>
      </w:r>
      <w:r w:rsidRPr="00A5719E">
        <w:rPr>
          <w:rFonts w:ascii="Courier New" w:eastAsia="Times New Roman" w:hAnsi="Courier New" w:cs="Courier New"/>
          <w:noProof/>
          <w:snapToGrid w:val="0"/>
          <w:sz w:val="16"/>
          <w:lang w:val="en-US"/>
        </w:rPr>
        <w:t>,</w:t>
      </w:r>
    </w:p>
    <w:p w14:paraId="5404806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lang w:val="en-US"/>
        </w:rPr>
      </w:pPr>
      <w:r w:rsidRPr="00A5719E">
        <w:rPr>
          <w:rFonts w:ascii="Courier New" w:eastAsia="Calibri" w:hAnsi="Courier New" w:cs="Courier New"/>
          <w:noProof/>
          <w:sz w:val="16"/>
          <w:lang w:val="en-US"/>
        </w:rPr>
        <w:tab/>
        <w:t>...</w:t>
      </w:r>
    </w:p>
    <w:p w14:paraId="4BBFA5E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lang w:val="en-US"/>
        </w:rPr>
      </w:pPr>
      <w:r w:rsidRPr="00A5719E">
        <w:rPr>
          <w:rFonts w:ascii="Courier New" w:eastAsia="Calibri" w:hAnsi="Courier New" w:cs="Courier New"/>
          <w:noProof/>
          <w:sz w:val="16"/>
          <w:lang w:val="en-US"/>
        </w:rPr>
        <w:t>}</w:t>
      </w:r>
    </w:p>
    <w:p w14:paraId="124D1DC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lang w:val="en-US"/>
        </w:rPr>
      </w:pPr>
    </w:p>
    <w:p w14:paraId="337C73B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noProof/>
          <w:sz w:val="16"/>
          <w:lang w:val="en-US"/>
        </w:rPr>
        <w:t>TwoPHRModeMCG</w:t>
      </w:r>
      <w:r w:rsidRPr="00A5719E">
        <w:rPr>
          <w:rFonts w:ascii="Courier New" w:eastAsia="Times New Roman" w:hAnsi="Courier New" w:cs="Courier New"/>
          <w:sz w:val="16"/>
          <w:lang w:val="en-US"/>
        </w:rPr>
        <w:t xml:space="preserve"> ::= ENUMERATED {enabled, ...}</w:t>
      </w:r>
    </w:p>
    <w:p w14:paraId="486F5F0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739DC14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noProof/>
          <w:sz w:val="16"/>
          <w:lang w:val="en-US"/>
        </w:rPr>
        <w:t>TwoPHRModeSCG</w:t>
      </w:r>
      <w:r w:rsidRPr="00A5719E">
        <w:rPr>
          <w:rFonts w:ascii="Courier New" w:eastAsia="Times New Roman" w:hAnsi="Courier New" w:cs="Courier New"/>
          <w:sz w:val="16"/>
          <w:lang w:val="en-US"/>
        </w:rPr>
        <w:t xml:space="preserve"> ::= ENUMERATED {enabled, ...}</w:t>
      </w:r>
    </w:p>
    <w:p w14:paraId="060C6E9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25FAD6A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sv-SE"/>
        </w:rPr>
      </w:pPr>
      <w:r w:rsidRPr="00A5719E">
        <w:rPr>
          <w:rFonts w:ascii="Courier New" w:eastAsia="Times New Roman" w:hAnsi="Courier New" w:cs="Courier New"/>
          <w:noProof/>
          <w:snapToGrid w:val="0"/>
          <w:sz w:val="16"/>
          <w:lang w:val="en-US"/>
        </w:rPr>
        <w:t xml:space="preserve">TxHoppingConfiguration </w:t>
      </w:r>
      <w:r w:rsidRPr="00A5719E">
        <w:rPr>
          <w:rFonts w:ascii="Courier New" w:eastAsia="Times New Roman" w:hAnsi="Courier New" w:cs="Courier New"/>
          <w:noProof/>
          <w:snapToGrid w:val="0"/>
          <w:sz w:val="16"/>
          <w:lang w:val="sv-SE"/>
        </w:rPr>
        <w:t>::= SEQUENCE {</w:t>
      </w:r>
    </w:p>
    <w:p w14:paraId="2309383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sv-SE"/>
        </w:rPr>
      </w:pPr>
      <w:r w:rsidRPr="00A5719E">
        <w:rPr>
          <w:rFonts w:ascii="Courier New" w:eastAsia="Times New Roman" w:hAnsi="Courier New" w:cs="Courier New"/>
          <w:noProof/>
          <w:snapToGrid w:val="0"/>
          <w:sz w:val="16"/>
          <w:lang w:val="sv-SE"/>
        </w:rPr>
        <w:tab/>
        <w:t>overlapValue</w:t>
      </w:r>
      <w:r w:rsidRPr="00A5719E">
        <w:rPr>
          <w:rFonts w:ascii="Courier New" w:eastAsia="Times New Roman" w:hAnsi="Courier New" w:cs="Courier New"/>
          <w:noProof/>
          <w:snapToGrid w:val="0"/>
          <w:sz w:val="16"/>
          <w:lang w:val="sv-SE"/>
        </w:rPr>
        <w:tab/>
      </w:r>
      <w:r w:rsidRPr="00A5719E">
        <w:rPr>
          <w:rFonts w:ascii="Courier New" w:eastAsia="Times New Roman" w:hAnsi="Courier New" w:cs="Courier New"/>
          <w:noProof/>
          <w:snapToGrid w:val="0"/>
          <w:sz w:val="16"/>
          <w:lang w:val="sv-SE"/>
        </w:rPr>
        <w:tab/>
      </w:r>
      <w:r w:rsidRPr="00A5719E">
        <w:rPr>
          <w:rFonts w:ascii="Courier New" w:eastAsia="Times New Roman" w:hAnsi="Courier New" w:cs="Courier New"/>
          <w:noProof/>
          <w:snapToGrid w:val="0"/>
          <w:sz w:val="16"/>
          <w:lang w:val="sv-SE"/>
        </w:rPr>
        <w:tab/>
      </w:r>
      <w:r w:rsidRPr="00A5719E">
        <w:rPr>
          <w:rFonts w:ascii="Courier New" w:eastAsia="Times New Roman" w:hAnsi="Courier New" w:cs="Courier New"/>
          <w:noProof/>
          <w:snapToGrid w:val="0"/>
          <w:sz w:val="16"/>
          <w:lang w:val="sv-SE"/>
        </w:rPr>
        <w:tab/>
      </w:r>
      <w:r w:rsidRPr="00A5719E">
        <w:rPr>
          <w:rFonts w:ascii="Courier New" w:eastAsia="Times New Roman" w:hAnsi="Courier New" w:cs="Courier New"/>
          <w:noProof/>
          <w:snapToGrid w:val="0"/>
          <w:sz w:val="16"/>
          <w:lang w:val="sv-SE"/>
        </w:rPr>
        <w:tab/>
      </w:r>
      <w:r w:rsidRPr="00A5719E">
        <w:rPr>
          <w:rFonts w:ascii="Courier New" w:eastAsia="Times New Roman" w:hAnsi="Courier New" w:cs="Courier New"/>
          <w:noProof/>
          <w:snapToGrid w:val="0"/>
          <w:sz w:val="16"/>
          <w:lang w:val="sv-SE"/>
        </w:rPr>
        <w:tab/>
      </w:r>
      <w:r w:rsidRPr="00A5719E">
        <w:rPr>
          <w:rFonts w:ascii="Courier New" w:eastAsia="Times New Roman" w:hAnsi="Courier New" w:cs="Courier New"/>
          <w:noProof/>
          <w:sz w:val="16"/>
          <w:lang w:val="en-US"/>
        </w:rPr>
        <w:t>ENUMERATED {rb0, rb1, rb2, rb4}</w:t>
      </w:r>
      <w:r w:rsidRPr="00A5719E">
        <w:rPr>
          <w:rFonts w:ascii="Courier New" w:eastAsia="Times New Roman" w:hAnsi="Courier New" w:cs="Courier New"/>
          <w:noProof/>
          <w:snapToGrid w:val="0"/>
          <w:sz w:val="16"/>
          <w:lang w:val="sv-SE"/>
        </w:rPr>
        <w:t>,</w:t>
      </w:r>
    </w:p>
    <w:p w14:paraId="33BF036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sv-SE"/>
        </w:rPr>
      </w:pPr>
      <w:r w:rsidRPr="00A5719E">
        <w:rPr>
          <w:rFonts w:ascii="Courier New" w:eastAsia="Times New Roman" w:hAnsi="Courier New" w:cs="Courier New"/>
          <w:noProof/>
          <w:snapToGrid w:val="0"/>
          <w:sz w:val="16"/>
          <w:lang w:val="sv-SE"/>
        </w:rPr>
        <w:tab/>
        <w:t>numberOfHops</w:t>
      </w:r>
      <w:r w:rsidRPr="00A5719E">
        <w:rPr>
          <w:rFonts w:ascii="Courier New" w:eastAsia="Times New Roman" w:hAnsi="Courier New" w:cs="Courier New"/>
          <w:noProof/>
          <w:snapToGrid w:val="0"/>
          <w:sz w:val="16"/>
          <w:lang w:val="sv-SE"/>
        </w:rPr>
        <w:tab/>
      </w:r>
      <w:r w:rsidRPr="00A5719E">
        <w:rPr>
          <w:rFonts w:ascii="Courier New" w:eastAsia="Times New Roman" w:hAnsi="Courier New" w:cs="Courier New"/>
          <w:noProof/>
          <w:snapToGrid w:val="0"/>
          <w:sz w:val="16"/>
          <w:lang w:val="sv-SE"/>
        </w:rPr>
        <w:tab/>
      </w:r>
      <w:r w:rsidRPr="00A5719E">
        <w:rPr>
          <w:rFonts w:ascii="Courier New" w:eastAsia="Times New Roman" w:hAnsi="Courier New" w:cs="Courier New"/>
          <w:noProof/>
          <w:snapToGrid w:val="0"/>
          <w:sz w:val="16"/>
          <w:lang w:val="sv-SE"/>
        </w:rPr>
        <w:tab/>
      </w:r>
      <w:r w:rsidRPr="00A5719E">
        <w:rPr>
          <w:rFonts w:ascii="Courier New" w:eastAsia="Times New Roman" w:hAnsi="Courier New" w:cs="Courier New"/>
          <w:noProof/>
          <w:snapToGrid w:val="0"/>
          <w:sz w:val="16"/>
          <w:lang w:val="sv-SE"/>
        </w:rPr>
        <w:tab/>
      </w:r>
      <w:r w:rsidRPr="00A5719E">
        <w:rPr>
          <w:rFonts w:ascii="Courier New" w:eastAsia="Times New Roman" w:hAnsi="Courier New" w:cs="Courier New"/>
          <w:noProof/>
          <w:snapToGrid w:val="0"/>
          <w:sz w:val="16"/>
          <w:lang w:val="sv-SE"/>
        </w:rPr>
        <w:tab/>
      </w:r>
      <w:r w:rsidRPr="00A5719E">
        <w:rPr>
          <w:rFonts w:ascii="Courier New" w:eastAsia="Times New Roman" w:hAnsi="Courier New" w:cs="Courier New"/>
          <w:noProof/>
          <w:snapToGrid w:val="0"/>
          <w:sz w:val="16"/>
          <w:lang w:val="sv-SE"/>
        </w:rPr>
        <w:tab/>
        <w:t>INTEGER (2..6),</w:t>
      </w:r>
    </w:p>
    <w:p w14:paraId="41F35E3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sv-SE"/>
        </w:rPr>
      </w:pPr>
      <w:r w:rsidRPr="00A5719E">
        <w:rPr>
          <w:rFonts w:ascii="Courier New" w:eastAsia="Times New Roman" w:hAnsi="Courier New" w:cs="Courier New"/>
          <w:noProof/>
          <w:snapToGrid w:val="0"/>
          <w:sz w:val="16"/>
          <w:lang w:val="sv-SE"/>
        </w:rPr>
        <w:tab/>
        <w:t>slotOffsetForRemainingHopsList</w:t>
      </w:r>
      <w:r w:rsidRPr="00A5719E">
        <w:rPr>
          <w:rFonts w:ascii="Courier New" w:eastAsia="Times New Roman" w:hAnsi="Courier New" w:cs="Courier New"/>
          <w:noProof/>
          <w:snapToGrid w:val="0"/>
          <w:sz w:val="16"/>
          <w:lang w:val="sv-SE"/>
        </w:rPr>
        <w:tab/>
      </w:r>
      <w:r w:rsidRPr="00A5719E">
        <w:rPr>
          <w:rFonts w:ascii="Courier New" w:eastAsia="Times New Roman" w:hAnsi="Courier New" w:cs="Courier New"/>
          <w:noProof/>
          <w:snapToGrid w:val="0"/>
          <w:sz w:val="16"/>
          <w:lang w:val="sv-SE"/>
        </w:rPr>
        <w:tab/>
        <w:t>SlotOffsetForRemainingHopsList,</w:t>
      </w:r>
    </w:p>
    <w:p w14:paraId="30713F5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rPr>
      </w:pPr>
      <w:r w:rsidRPr="00A5719E">
        <w:rPr>
          <w:rFonts w:ascii="Courier New" w:eastAsia="Times New Roman" w:hAnsi="Courier New" w:cs="Courier New"/>
          <w:noProof/>
          <w:snapToGrid w:val="0"/>
          <w:sz w:val="16"/>
          <w:lang w:val="en-US"/>
        </w:rPr>
        <w:tab/>
        <w:t>iE-extensions</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ProtocolExtensionContainer { { TxHoppingConfiguration-ExtIEs } }</w:t>
      </w:r>
      <w:r w:rsidRPr="00A5719E">
        <w:rPr>
          <w:rFonts w:ascii="Courier New" w:eastAsia="Times New Roman" w:hAnsi="Courier New" w:cs="Courier New"/>
          <w:noProof/>
          <w:snapToGrid w:val="0"/>
          <w:sz w:val="16"/>
          <w:lang w:val="en-US"/>
        </w:rPr>
        <w:tab/>
        <w:t>OPTIONAL,</w:t>
      </w:r>
    </w:p>
    <w:p w14:paraId="0398AA2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w:t>
      </w:r>
    </w:p>
    <w:p w14:paraId="12C46C1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1472901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0A0F440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xml:space="preserve">TxHoppingConfiguration-ExtIEs </w:t>
      </w:r>
      <w:r w:rsidRPr="00A5719E">
        <w:rPr>
          <w:rFonts w:ascii="Courier New" w:eastAsia="Times New Roman" w:hAnsi="Courier New" w:cs="Courier New"/>
          <w:noProof/>
          <w:sz w:val="16"/>
          <w:lang w:val="en-US"/>
        </w:rPr>
        <w:t>F1AP</w:t>
      </w:r>
      <w:r w:rsidRPr="00A5719E">
        <w:rPr>
          <w:rFonts w:ascii="Courier New" w:eastAsia="Times New Roman" w:hAnsi="Courier New" w:cs="Courier New"/>
          <w:noProof/>
          <w:snapToGrid w:val="0"/>
          <w:sz w:val="16"/>
          <w:lang w:val="en-US"/>
        </w:rPr>
        <w:t>-PROTOCOL-EXTENSION ::= {</w:t>
      </w:r>
    </w:p>
    <w:p w14:paraId="06B1DA2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w:t>
      </w:r>
    </w:p>
    <w:p w14:paraId="700AA53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020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63711EC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0206"/>
        </w:tabs>
        <w:spacing w:after="0"/>
        <w:textAlignment w:val="auto"/>
        <w:rPr>
          <w:rFonts w:ascii="Courier New" w:eastAsia="Times New Roman" w:hAnsi="Courier New" w:cs="Courier New"/>
          <w:noProof/>
          <w:snapToGrid w:val="0"/>
          <w:sz w:val="16"/>
          <w:lang w:val="en-US"/>
        </w:rPr>
      </w:pPr>
    </w:p>
    <w:p w14:paraId="05B66C1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020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sv-SE"/>
        </w:rPr>
        <w:t>TAInformation-List</w:t>
      </w:r>
      <w:r w:rsidRPr="00A5719E">
        <w:rPr>
          <w:rFonts w:ascii="Courier New" w:eastAsia="Times New Roman" w:hAnsi="Courier New" w:cs="Courier New"/>
          <w:noProof/>
          <w:snapToGrid w:val="0"/>
          <w:sz w:val="16"/>
          <w:lang w:val="sv-SE"/>
        </w:rPr>
        <w:tab/>
      </w:r>
      <w:r w:rsidRPr="00A5719E">
        <w:rPr>
          <w:rFonts w:ascii="Courier New" w:eastAsia="Times New Roman" w:hAnsi="Courier New" w:cs="Courier New"/>
          <w:noProof/>
          <w:snapToGrid w:val="0"/>
          <w:sz w:val="16"/>
          <w:lang w:val="en-US"/>
        </w:rPr>
        <w:t>::= SEQUENCE (SIZE(1..</w:t>
      </w:r>
      <w:r w:rsidRPr="00A5719E">
        <w:rPr>
          <w:rFonts w:ascii="Courier New" w:eastAsia="Times New Roman" w:hAnsi="Courier New" w:cs="Courier New"/>
          <w:noProof/>
          <w:sz w:val="16"/>
          <w:lang w:val="en-US"/>
        </w:rPr>
        <w:t xml:space="preserve"> maxnoofTAList</w:t>
      </w:r>
      <w:r w:rsidRPr="00A5719E">
        <w:rPr>
          <w:rFonts w:ascii="Courier New" w:eastAsia="Times New Roman" w:hAnsi="Courier New" w:cs="Courier New"/>
          <w:noProof/>
          <w:snapToGrid w:val="0"/>
          <w:sz w:val="16"/>
          <w:lang w:val="en-US"/>
        </w:rPr>
        <w:t xml:space="preserve">)) OF </w:t>
      </w:r>
      <w:r w:rsidRPr="00A5719E">
        <w:rPr>
          <w:rFonts w:ascii="Courier New" w:eastAsia="Times New Roman" w:hAnsi="Courier New" w:cs="Courier New"/>
          <w:noProof/>
          <w:sz w:val="16"/>
          <w:lang w:val="en-US"/>
        </w:rPr>
        <w:t>TAInformation-Item</w:t>
      </w:r>
    </w:p>
    <w:p w14:paraId="425CB5B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0206"/>
        </w:tabs>
        <w:spacing w:after="0"/>
        <w:textAlignment w:val="auto"/>
        <w:rPr>
          <w:rFonts w:ascii="Courier New" w:eastAsia="Times New Roman" w:hAnsi="Courier New" w:cs="Courier New"/>
          <w:snapToGrid w:val="0"/>
          <w:sz w:val="16"/>
          <w:lang w:val="en-US"/>
        </w:rPr>
      </w:pPr>
    </w:p>
    <w:p w14:paraId="79B4431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020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noProof/>
          <w:sz w:val="16"/>
          <w:lang w:val="en-US"/>
        </w:rPr>
        <w:t>TAInformation-Item</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snapToGrid w:val="0"/>
          <w:sz w:val="16"/>
          <w:lang w:val="en-US"/>
        </w:rPr>
        <w:t>::= SEQUENCE {</w:t>
      </w:r>
    </w:p>
    <w:p w14:paraId="137F7F4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020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nRCGI</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t>NRCGI,</w:t>
      </w:r>
    </w:p>
    <w:p w14:paraId="1D41EB0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020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tAValue</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TAValue,</w:t>
      </w:r>
    </w:p>
    <w:p w14:paraId="04E1720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020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iE-Extensions</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ProtocolExtensionContainer { {</w:t>
      </w:r>
      <w:r w:rsidRPr="00A5719E">
        <w:rPr>
          <w:rFonts w:ascii="Courier New" w:eastAsia="Times New Roman" w:hAnsi="Courier New" w:cs="Courier New"/>
          <w:noProof/>
          <w:snapToGrid w:val="0"/>
          <w:sz w:val="16"/>
          <w:lang w:val="en-US"/>
        </w:rPr>
        <w:t xml:space="preserve"> </w:t>
      </w:r>
      <w:r w:rsidRPr="00A5719E">
        <w:rPr>
          <w:rFonts w:ascii="Courier New" w:eastAsia="Times New Roman" w:hAnsi="Courier New" w:cs="Courier New"/>
          <w:noProof/>
          <w:sz w:val="16"/>
          <w:lang w:val="en-US"/>
        </w:rPr>
        <w:t>TAInformation-Item</w:t>
      </w:r>
      <w:r w:rsidRPr="00A5719E">
        <w:rPr>
          <w:rFonts w:ascii="Courier New" w:eastAsia="Times New Roman" w:hAnsi="Courier New" w:cs="Courier New"/>
          <w:snapToGrid w:val="0"/>
          <w:sz w:val="16"/>
          <w:lang w:val="en-US"/>
        </w:rPr>
        <w:t>-ExtIEs} }</w:t>
      </w:r>
      <w:r w:rsidRPr="00A5719E">
        <w:rPr>
          <w:rFonts w:ascii="Courier New" w:eastAsia="Times New Roman" w:hAnsi="Courier New" w:cs="Courier New"/>
          <w:snapToGrid w:val="0"/>
          <w:sz w:val="16"/>
          <w:lang w:val="en-US"/>
        </w:rPr>
        <w:tab/>
        <w:t>OPTIONAL,</w:t>
      </w:r>
    </w:p>
    <w:p w14:paraId="57DF9F1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020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w:t>
      </w:r>
    </w:p>
    <w:p w14:paraId="38E7834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020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w:t>
      </w:r>
    </w:p>
    <w:p w14:paraId="24A35A8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0206"/>
        </w:tabs>
        <w:spacing w:after="0"/>
        <w:textAlignment w:val="auto"/>
        <w:rPr>
          <w:rFonts w:ascii="Courier New" w:eastAsia="Times New Roman" w:hAnsi="Courier New" w:cs="Courier New"/>
          <w:snapToGrid w:val="0"/>
          <w:sz w:val="16"/>
          <w:lang w:val="en-US"/>
        </w:rPr>
      </w:pPr>
    </w:p>
    <w:p w14:paraId="29D41DC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z w:val="16"/>
          <w:lang w:val="en-US"/>
        </w:rPr>
        <w:lastRenderedPageBreak/>
        <w:t>TAInformation-Item</w:t>
      </w:r>
      <w:r w:rsidRPr="00A5719E">
        <w:rPr>
          <w:rFonts w:ascii="Courier New" w:eastAsia="Times New Roman" w:hAnsi="Courier New" w:cs="Courier New"/>
          <w:noProof/>
          <w:snapToGrid w:val="0"/>
          <w:sz w:val="16"/>
          <w:lang w:val="en-US"/>
        </w:rPr>
        <w:t>-ExtIEs F1AP-PROTOCOL-EXTENSION ::= {</w:t>
      </w:r>
    </w:p>
    <w:p w14:paraId="4986E1A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w:t>
      </w:r>
      <w:r w:rsidRPr="00A5719E">
        <w:rPr>
          <w:rFonts w:ascii="Courier New" w:eastAsia="Times New Roman" w:hAnsi="Courier New" w:cs="Courier New"/>
          <w:noProof/>
          <w:snapToGrid w:val="0"/>
          <w:sz w:val="16"/>
          <w:lang w:val="en-US"/>
        </w:rPr>
        <w:tab/>
        <w:t>id-TagIDPointer</w:t>
      </w:r>
      <w:r w:rsidRPr="00A5719E">
        <w:rPr>
          <w:rFonts w:ascii="Courier New" w:eastAsia="Times New Roman" w:hAnsi="Courier New" w:cs="Courier New"/>
          <w:noProof/>
          <w:snapToGrid w:val="0"/>
          <w:sz w:val="16"/>
          <w:lang w:val="en-US"/>
        </w:rPr>
        <w:tab/>
        <w:t>CRITICALITY ignore</w:t>
      </w:r>
      <w:r w:rsidRPr="00A5719E">
        <w:rPr>
          <w:rFonts w:ascii="Courier New" w:eastAsia="Times New Roman" w:hAnsi="Courier New" w:cs="Courier New"/>
          <w:noProof/>
          <w:snapToGrid w:val="0"/>
          <w:sz w:val="16"/>
          <w:lang w:val="en-US"/>
        </w:rPr>
        <w:tab/>
        <w:t>EXTENSION</w:t>
      </w:r>
      <w:r w:rsidRPr="00A5719E">
        <w:rPr>
          <w:rFonts w:ascii="Courier New" w:eastAsia="Times New Roman" w:hAnsi="Courier New" w:cs="Courier New"/>
          <w:noProof/>
          <w:snapToGrid w:val="0"/>
          <w:sz w:val="16"/>
          <w:lang w:val="en-US"/>
        </w:rPr>
        <w:tab/>
        <w:t>TagIDPointer</w:t>
      </w:r>
      <w:r w:rsidRPr="00A5719E">
        <w:rPr>
          <w:rFonts w:ascii="Courier New" w:eastAsia="Times New Roman" w:hAnsi="Courier New" w:cs="Courier New"/>
          <w:noProof/>
          <w:snapToGrid w:val="0"/>
          <w:sz w:val="16"/>
          <w:lang w:val="en-US"/>
        </w:rPr>
        <w:tab/>
        <w:t>PRESENCE optional},</w:t>
      </w:r>
    </w:p>
    <w:p w14:paraId="568BFB1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0206"/>
        </w:tabs>
        <w:spacing w:after="0"/>
        <w:textAlignment w:val="auto"/>
        <w:rPr>
          <w:rFonts w:ascii="Courier New" w:eastAsia="Times New Roman" w:hAnsi="Courier New"/>
          <w:snapToGrid w:val="0"/>
          <w:sz w:val="16"/>
          <w:lang w:val="fr-FR" w:eastAsia="ko-KR"/>
        </w:rPr>
      </w:pPr>
      <w:r w:rsidRPr="00A5719E">
        <w:rPr>
          <w:rFonts w:ascii="Courier New" w:eastAsia="Times New Roman" w:hAnsi="Courier New" w:cs="Courier New"/>
          <w:snapToGrid w:val="0"/>
          <w:sz w:val="16"/>
          <w:lang w:val="fr-FR"/>
        </w:rPr>
        <w:t>...</w:t>
      </w:r>
    </w:p>
    <w:p w14:paraId="532C945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0206"/>
        </w:tabs>
        <w:spacing w:after="0"/>
        <w:textAlignment w:val="auto"/>
        <w:rPr>
          <w:rFonts w:ascii="Courier New" w:eastAsia="Times New Roman" w:hAnsi="Courier New" w:cs="Courier New"/>
          <w:snapToGrid w:val="0"/>
          <w:sz w:val="16"/>
          <w:lang w:val="fr-FR"/>
        </w:rPr>
      </w:pPr>
      <w:r w:rsidRPr="00A5719E">
        <w:rPr>
          <w:rFonts w:ascii="Courier New" w:eastAsia="Times New Roman" w:hAnsi="Courier New" w:cs="Courier New"/>
          <w:snapToGrid w:val="0"/>
          <w:sz w:val="16"/>
          <w:lang w:val="fr-FR"/>
        </w:rPr>
        <w:t>}</w:t>
      </w:r>
    </w:p>
    <w:p w14:paraId="7044D36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sv-SE"/>
        </w:rPr>
      </w:pPr>
    </w:p>
    <w:p w14:paraId="1B6E2C6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lang w:val="fr-FR"/>
        </w:rPr>
      </w:pPr>
    </w:p>
    <w:p w14:paraId="6CA9F7C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3"/>
        <w:rPr>
          <w:rFonts w:ascii="Courier New" w:eastAsia="Times New Roman" w:hAnsi="Courier New" w:cs="Courier New"/>
          <w:snapToGrid w:val="0"/>
          <w:sz w:val="16"/>
          <w:lang w:val="fr-FR"/>
        </w:rPr>
      </w:pPr>
      <w:r w:rsidRPr="00A5719E">
        <w:rPr>
          <w:rFonts w:ascii="Courier New" w:eastAsia="Times New Roman" w:hAnsi="Courier New" w:cs="Courier New"/>
          <w:snapToGrid w:val="0"/>
          <w:sz w:val="16"/>
          <w:lang w:val="fr-FR"/>
        </w:rPr>
        <w:t>-- U</w:t>
      </w:r>
    </w:p>
    <w:p w14:paraId="4F938C5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UAC-Assistance-Info ::= SEQUENCE {</w:t>
      </w:r>
    </w:p>
    <w:p w14:paraId="6A7CF4B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ab/>
        <w:t>uACPLMN-List</w:t>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t>UACPLMN-List,</w:t>
      </w:r>
    </w:p>
    <w:p w14:paraId="56C6343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ab/>
        <w:t>iE-Extensions</w:t>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t>ProtocolExtensionContainer { { UAC-Assistance-InfoExtIEs} } OPTIONAL</w:t>
      </w:r>
    </w:p>
    <w:p w14:paraId="0CCE840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rPr>
      </w:pPr>
      <w:r w:rsidRPr="00A5719E">
        <w:rPr>
          <w:rFonts w:ascii="Courier New" w:eastAsia="Times New Roman" w:hAnsi="Courier New" w:cs="Courier New"/>
          <w:noProof/>
          <w:sz w:val="16"/>
          <w:lang w:val="en-US"/>
        </w:rPr>
        <w:t>}</w:t>
      </w:r>
    </w:p>
    <w:p w14:paraId="69AC4DD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12334BF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UAC-Assistance-InfoExtIEs F1AP-PROTOCOL-EXTENSION ::= {</w:t>
      </w:r>
    </w:p>
    <w:p w14:paraId="54F6C75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1A49D7F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1DEF725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0601D88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UACPLMN-List ::= SEQUENCE (SIZE(1..maxnoofUACPLMNs)) OF UACPLMN-Item</w:t>
      </w:r>
    </w:p>
    <w:p w14:paraId="0FDDA9D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45C93FF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UACPLMN-Item::= SEQUENCE {</w:t>
      </w:r>
    </w:p>
    <w:p w14:paraId="54A7128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pLMNIdentity</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PLMN-Identity,</w:t>
      </w:r>
    </w:p>
    <w:p w14:paraId="287DFF2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fr-FR"/>
        </w:rPr>
        <w:t>uACType-List</w:t>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t>UACType-List,</w:t>
      </w:r>
      <w:r w:rsidRPr="00A5719E">
        <w:rPr>
          <w:rFonts w:ascii="Courier New" w:eastAsia="Times New Roman" w:hAnsi="Courier New" w:cs="Courier New"/>
          <w:noProof/>
          <w:sz w:val="16"/>
          <w:lang w:val="fr-FR"/>
        </w:rPr>
        <w:tab/>
        <w:t>iE-Extensions</w:t>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t>ProtocolExtensionContainer { { UACPLMN-Item-ExtIEs} } OPTIONAL</w:t>
      </w:r>
    </w:p>
    <w:p w14:paraId="04B1A98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rPr>
      </w:pPr>
      <w:r w:rsidRPr="00A5719E">
        <w:rPr>
          <w:rFonts w:ascii="Courier New" w:eastAsia="Times New Roman" w:hAnsi="Courier New" w:cs="Courier New"/>
          <w:noProof/>
          <w:sz w:val="16"/>
          <w:lang w:val="en-US"/>
        </w:rPr>
        <w:t>}</w:t>
      </w:r>
    </w:p>
    <w:p w14:paraId="2EC0476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2180F5B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UACPLMN-Item-ExtIEs F1AP-PROTOCOL-EXTENSION ::= {</w:t>
      </w:r>
    </w:p>
    <w:p w14:paraId="6B5F548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id-NID</w:t>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EXTENSION NID</w:t>
      </w:r>
      <w:r w:rsidRPr="00A5719E">
        <w:rPr>
          <w:rFonts w:ascii="Courier New" w:eastAsia="Times New Roman" w:hAnsi="Courier New" w:cs="Courier New"/>
          <w:noProof/>
          <w:sz w:val="16"/>
          <w:lang w:val="en-US"/>
        </w:rPr>
        <w:tab/>
        <w:t>PRESENCE optional },</w:t>
      </w:r>
    </w:p>
    <w:p w14:paraId="4339CFB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1BE1E32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43D493A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4D306B5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UACType-List ::= SEQUENCE (SIZE(1..maxnoofUACperPLMN)) OF UACType-Item</w:t>
      </w:r>
    </w:p>
    <w:p w14:paraId="5593D3D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2333692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UACType-Item::= SEQUENCE {</w:t>
      </w:r>
    </w:p>
    <w:p w14:paraId="0656BD6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xml:space="preserve">uACReductionIndication </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UACReductionIndication,</w:t>
      </w:r>
    </w:p>
    <w:p w14:paraId="48AD4BB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uACCategoryType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UACCategoryType,</w:t>
      </w:r>
    </w:p>
    <w:p w14:paraId="3B3EC53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iE-Extensions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ProtocolExtensionContainer { { UACType-Item-ExtIEs } } OPTIONAL</w:t>
      </w:r>
    </w:p>
    <w:p w14:paraId="72215E2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052598F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0E6B235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UACType-Item-ExtIEs F1AP-PROTOCOL-EXTENSION ::= {</w:t>
      </w:r>
    </w:p>
    <w:p w14:paraId="3F36822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292B5CE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7F97916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74B2494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UACCategoryType ::= CHOICE {</w:t>
      </w:r>
    </w:p>
    <w:p w14:paraId="76B2046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uACstandardized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UACAction,</w:t>
      </w:r>
    </w:p>
    <w:p w14:paraId="2660CF7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uACOperatorDefined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 xml:space="preserve">UACOperatorDefined, </w:t>
      </w:r>
    </w:p>
    <w:p w14:paraId="6B05056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choice-extension</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ProtocolIE-SingleContainer { { UACCategoryType-ExtIEs } }</w:t>
      </w:r>
    </w:p>
    <w:p w14:paraId="3AACA76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0C9E8E0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39BC8A0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xml:space="preserve">UACCategoryType-ExtIEs </w:t>
      </w:r>
      <w:r w:rsidRPr="00A5719E">
        <w:rPr>
          <w:rFonts w:ascii="Courier New" w:eastAsia="Times New Roman" w:hAnsi="Courier New" w:cs="Courier New"/>
          <w:noProof/>
          <w:snapToGrid w:val="0"/>
          <w:sz w:val="16"/>
          <w:lang w:val="en-US"/>
        </w:rPr>
        <w:t xml:space="preserve">F1AP-PROTOCOL-IES </w:t>
      </w:r>
      <w:r w:rsidRPr="00A5719E">
        <w:rPr>
          <w:rFonts w:ascii="Courier New" w:eastAsia="Times New Roman" w:hAnsi="Courier New" w:cs="Courier New"/>
          <w:noProof/>
          <w:sz w:val="16"/>
          <w:lang w:val="en-US"/>
        </w:rPr>
        <w:t>::= {</w:t>
      </w:r>
    </w:p>
    <w:p w14:paraId="1108DBD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1BE63C5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6AA4C34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4DE411B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UACOperatorDefined</w:t>
      </w:r>
      <w:r w:rsidRPr="00A5719E">
        <w:rPr>
          <w:rFonts w:ascii="Courier New" w:eastAsia="Times New Roman" w:hAnsi="Courier New" w:cs="Courier New"/>
          <w:noProof/>
          <w:snapToGrid w:val="0"/>
          <w:sz w:val="16"/>
          <w:lang w:val="en-US"/>
        </w:rPr>
        <w:t xml:space="preserve"> ::=</w:t>
      </w:r>
      <w:r w:rsidRPr="00A5719E">
        <w:rPr>
          <w:rFonts w:ascii="Courier New" w:eastAsia="Times New Roman" w:hAnsi="Courier New" w:cs="Courier New"/>
          <w:noProof/>
          <w:sz w:val="16"/>
          <w:lang w:val="en-US"/>
        </w:rPr>
        <w:t xml:space="preserve"> SEQUENCE {</w:t>
      </w:r>
    </w:p>
    <w:p w14:paraId="4188B00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accessCategory</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INTEGER (32..63,...),</w:t>
      </w:r>
    </w:p>
    <w:p w14:paraId="33D539B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accessIdentity</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BIT STRING (SIZE(7)),</w:t>
      </w:r>
    </w:p>
    <w:p w14:paraId="1613ADB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lastRenderedPageBreak/>
        <w:tab/>
        <w:t>iE-Extensions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ProtocolExtensionContainer { { UACOperatorDefined</w:t>
      </w:r>
      <w:r w:rsidRPr="00A5719E">
        <w:rPr>
          <w:rFonts w:ascii="Courier New" w:eastAsia="Times New Roman" w:hAnsi="Courier New" w:cs="Courier New"/>
          <w:noProof/>
          <w:snapToGrid w:val="0"/>
          <w:sz w:val="16"/>
          <w:lang w:val="en-US"/>
        </w:rPr>
        <w:t>-</w:t>
      </w:r>
      <w:r w:rsidRPr="00A5719E">
        <w:rPr>
          <w:rFonts w:ascii="Courier New" w:eastAsia="Times New Roman" w:hAnsi="Courier New" w:cs="Courier New"/>
          <w:noProof/>
          <w:sz w:val="16"/>
          <w:lang w:val="en-US"/>
        </w:rPr>
        <w:t>ExtIEs} } OPTIONAL</w:t>
      </w:r>
    </w:p>
    <w:p w14:paraId="0BFB507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4349E38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04AAA22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UACOperatorDefined</w:t>
      </w:r>
      <w:r w:rsidRPr="00A5719E">
        <w:rPr>
          <w:rFonts w:ascii="Courier New" w:eastAsia="Times New Roman" w:hAnsi="Courier New" w:cs="Courier New"/>
          <w:noProof/>
          <w:snapToGrid w:val="0"/>
          <w:sz w:val="16"/>
          <w:lang w:val="en-US"/>
        </w:rPr>
        <w:t>-</w:t>
      </w:r>
      <w:r w:rsidRPr="00A5719E">
        <w:rPr>
          <w:rFonts w:ascii="Courier New" w:eastAsia="Times New Roman" w:hAnsi="Courier New" w:cs="Courier New"/>
          <w:noProof/>
          <w:sz w:val="16"/>
          <w:lang w:val="en-US"/>
        </w:rPr>
        <w:t>ExtIEs F1AP-PROTOCOL-EXTENSION ::= {</w:t>
      </w:r>
    </w:p>
    <w:p w14:paraId="211AE85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205114D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6199933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5BB24CC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62390C7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UACAction ::= ENUMERATED {</w:t>
      </w:r>
    </w:p>
    <w:p w14:paraId="419F3F3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reject-non-emergency-mo-dt,</w:t>
      </w:r>
    </w:p>
    <w:p w14:paraId="1548031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reject-rrc-cr-signalling,</w:t>
      </w:r>
    </w:p>
    <w:p w14:paraId="06AC078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permit-emergency-sessions-and-mobile-terminated-services-only,</w:t>
      </w:r>
    </w:p>
    <w:p w14:paraId="10A90B3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permit-high-priority-sessions-and-mobile-terminated-services-only,</w:t>
      </w:r>
    </w:p>
    <w:p w14:paraId="4020735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37F6483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7E3E58B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38DEA81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z w:val="16"/>
          <w:lang w:val="en-US"/>
        </w:rPr>
        <w:t>UACReductionIndication ::= INTEGER (0..100)</w:t>
      </w:r>
    </w:p>
    <w:p w14:paraId="50E46AE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65E6F2B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67FB4B6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UE-associatedLogicalF1-ConnectionItem ::= SEQUENCE {</w:t>
      </w:r>
    </w:p>
    <w:p w14:paraId="2E8862D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gNB-CU-</w:t>
      </w:r>
      <w:r w:rsidRPr="00A5719E">
        <w:rPr>
          <w:rFonts w:ascii="Courier New" w:hAnsi="Courier New" w:cs="Courier New"/>
          <w:noProof/>
          <w:sz w:val="16"/>
          <w:lang w:val="en-US"/>
        </w:rPr>
        <w:t>UE-</w:t>
      </w:r>
      <w:r w:rsidRPr="00A5719E">
        <w:rPr>
          <w:rFonts w:ascii="Courier New" w:eastAsia="Times New Roman" w:hAnsi="Courier New" w:cs="Courier New"/>
          <w:sz w:val="16"/>
          <w:lang w:val="en-US"/>
        </w:rPr>
        <w:t>F1AP-ID</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GNB-CU-</w:t>
      </w:r>
      <w:r w:rsidRPr="00A5719E">
        <w:rPr>
          <w:rFonts w:ascii="Courier New" w:hAnsi="Courier New" w:cs="Courier New"/>
          <w:noProof/>
          <w:sz w:val="16"/>
          <w:lang w:val="en-US"/>
        </w:rPr>
        <w:t>UE-</w:t>
      </w:r>
      <w:r w:rsidRPr="00A5719E">
        <w:rPr>
          <w:rFonts w:ascii="Courier New" w:eastAsia="Times New Roman" w:hAnsi="Courier New" w:cs="Courier New"/>
          <w:sz w:val="16"/>
          <w:lang w:val="en-US"/>
        </w:rPr>
        <w:t>F1AP-ID</w:t>
      </w:r>
      <w:r w:rsidRPr="00A5719E">
        <w:rPr>
          <w:rFonts w:ascii="Courier New" w:eastAsia="Times New Roman" w:hAnsi="Courier New" w:cs="Courier New"/>
          <w:sz w:val="16"/>
          <w:lang w:val="en-US"/>
        </w:rPr>
        <w:tab/>
        <w:t xml:space="preserve"> OPTIONAL,</w:t>
      </w:r>
    </w:p>
    <w:p w14:paraId="4145BE2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fr-FR"/>
        </w:rPr>
      </w:pP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fr-FR"/>
        </w:rPr>
        <w:t>gNB-DU-UE-F1AP-ID</w:t>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t>GNB-DU-</w:t>
      </w:r>
      <w:r w:rsidRPr="00A5719E">
        <w:rPr>
          <w:rFonts w:ascii="Courier New" w:hAnsi="Courier New" w:cs="Courier New"/>
          <w:noProof/>
          <w:sz w:val="16"/>
          <w:lang w:val="fr-FR"/>
        </w:rPr>
        <w:t>UE-</w:t>
      </w:r>
      <w:r w:rsidRPr="00A5719E">
        <w:rPr>
          <w:rFonts w:ascii="Courier New" w:eastAsia="Times New Roman" w:hAnsi="Courier New" w:cs="Courier New"/>
          <w:sz w:val="16"/>
          <w:lang w:val="fr-FR"/>
        </w:rPr>
        <w:t>F1AP-ID</w:t>
      </w:r>
      <w:r w:rsidRPr="00A5719E">
        <w:rPr>
          <w:rFonts w:ascii="Courier New" w:eastAsia="Times New Roman" w:hAnsi="Courier New" w:cs="Courier New"/>
          <w:sz w:val="16"/>
          <w:lang w:val="fr-FR"/>
        </w:rPr>
        <w:tab/>
        <w:t xml:space="preserve"> OPTIONAL,</w:t>
      </w:r>
    </w:p>
    <w:p w14:paraId="2B9DDB4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fr-FR"/>
        </w:rPr>
      </w:pPr>
      <w:r w:rsidRPr="00A5719E">
        <w:rPr>
          <w:rFonts w:ascii="Courier New" w:eastAsia="Times New Roman" w:hAnsi="Courier New" w:cs="Courier New"/>
          <w:sz w:val="16"/>
          <w:lang w:val="fr-FR"/>
        </w:rPr>
        <w:tab/>
        <w:t>iE-Extensions</w:t>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t>ProtocolExtensionContainer { { UE-associatedLogicalF1-ConnectionItemExtIEs} } OPTIONAL,</w:t>
      </w:r>
    </w:p>
    <w:p w14:paraId="61F11FB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fr-FR"/>
        </w:rPr>
      </w:pPr>
      <w:r w:rsidRPr="00A5719E">
        <w:rPr>
          <w:rFonts w:ascii="Courier New" w:eastAsia="Times New Roman" w:hAnsi="Courier New" w:cs="Courier New"/>
          <w:sz w:val="16"/>
          <w:lang w:val="fr-FR"/>
        </w:rPr>
        <w:tab/>
        <w:t>...</w:t>
      </w:r>
    </w:p>
    <w:p w14:paraId="7A5A4D7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fr-FR"/>
        </w:rPr>
      </w:pPr>
      <w:r w:rsidRPr="00A5719E">
        <w:rPr>
          <w:rFonts w:ascii="Courier New" w:eastAsia="Times New Roman" w:hAnsi="Courier New" w:cs="Courier New"/>
          <w:sz w:val="16"/>
          <w:lang w:val="fr-FR"/>
        </w:rPr>
        <w:t>}</w:t>
      </w:r>
    </w:p>
    <w:p w14:paraId="755A27C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fr-FR"/>
        </w:rPr>
      </w:pPr>
    </w:p>
    <w:p w14:paraId="1EB569B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fr-FR"/>
        </w:rPr>
      </w:pPr>
      <w:r w:rsidRPr="00A5719E">
        <w:rPr>
          <w:rFonts w:ascii="Courier New" w:eastAsia="Times New Roman" w:hAnsi="Courier New" w:cs="Courier New"/>
          <w:sz w:val="16"/>
          <w:lang w:val="fr-FR"/>
        </w:rPr>
        <w:t>UEAssistanceInformation ::= OCTET STRING</w:t>
      </w:r>
    </w:p>
    <w:p w14:paraId="30A4882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fr-FR"/>
        </w:rPr>
      </w:pPr>
    </w:p>
    <w:p w14:paraId="3307829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fr-FR"/>
        </w:rPr>
      </w:pPr>
      <w:r w:rsidRPr="00A5719E">
        <w:rPr>
          <w:rFonts w:ascii="Courier New" w:eastAsia="Times New Roman" w:hAnsi="Courier New" w:cs="Courier New"/>
          <w:sz w:val="16"/>
          <w:lang w:val="fr-FR"/>
        </w:rPr>
        <w:t>UEAssistanceInformationEUTRA ::= OCTET STRING</w:t>
      </w:r>
    </w:p>
    <w:p w14:paraId="422935C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fr-FR"/>
        </w:rPr>
      </w:pPr>
    </w:p>
    <w:p w14:paraId="42007D6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fr-FR"/>
        </w:rPr>
      </w:pPr>
      <w:r w:rsidRPr="00A5719E">
        <w:rPr>
          <w:rFonts w:ascii="Courier New" w:eastAsia="Times New Roman" w:hAnsi="Courier New" w:cs="Courier New"/>
          <w:sz w:val="16"/>
          <w:lang w:val="fr-FR"/>
        </w:rPr>
        <w:t>UE-associatedLogicalF1-ConnectionItemExtIEs F1AP-PROTOCOL-EXTENSION ::= {</w:t>
      </w:r>
    </w:p>
    <w:p w14:paraId="27D823D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fr-FR"/>
        </w:rPr>
      </w:pPr>
      <w:r w:rsidRPr="00A5719E">
        <w:rPr>
          <w:rFonts w:ascii="Courier New" w:eastAsia="Times New Roman" w:hAnsi="Courier New" w:cs="Courier New"/>
          <w:sz w:val="16"/>
          <w:lang w:val="fr-FR"/>
        </w:rPr>
        <w:tab/>
        <w:t>...</w:t>
      </w:r>
    </w:p>
    <w:p w14:paraId="29E41B9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fr-FR"/>
        </w:rPr>
      </w:pPr>
      <w:r w:rsidRPr="00A5719E">
        <w:rPr>
          <w:rFonts w:ascii="Courier New" w:eastAsia="Times New Roman" w:hAnsi="Courier New" w:cs="Courier New"/>
          <w:sz w:val="16"/>
          <w:lang w:val="fr-FR"/>
        </w:rPr>
        <w:t>}</w:t>
      </w:r>
    </w:p>
    <w:p w14:paraId="2F034EF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fr-FR"/>
        </w:rPr>
      </w:pPr>
    </w:p>
    <w:p w14:paraId="2CF83A4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fr-FR"/>
        </w:rPr>
      </w:pPr>
      <w:r w:rsidRPr="00A5719E">
        <w:rPr>
          <w:rFonts w:ascii="Courier New" w:hAnsi="Courier New" w:cs="Courier New"/>
          <w:noProof/>
          <w:sz w:val="16"/>
          <w:lang w:val="fr-FR"/>
        </w:rPr>
        <w:t>UE-CapabilityRAT-ContainerList</w:t>
      </w:r>
      <w:r w:rsidRPr="00A5719E">
        <w:rPr>
          <w:rFonts w:ascii="Courier New" w:eastAsia="Times New Roman" w:hAnsi="Courier New" w:cs="Courier New"/>
          <w:sz w:val="16"/>
          <w:lang w:val="fr-FR"/>
        </w:rPr>
        <w:t>::= OCTET STRING</w:t>
      </w:r>
    </w:p>
    <w:p w14:paraId="49E0C7F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fr-FR"/>
        </w:rPr>
      </w:pPr>
    </w:p>
    <w:p w14:paraId="4F64AA4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rPr>
      </w:pPr>
      <w:r w:rsidRPr="00A5719E">
        <w:rPr>
          <w:rFonts w:ascii="Courier New" w:eastAsia="Times New Roman" w:hAnsi="Courier New" w:cs="Courier New"/>
          <w:noProof/>
          <w:sz w:val="16"/>
          <w:lang w:val="en-US"/>
        </w:rPr>
        <w:t>UEContextNotRetrievable ::= ENUMERATED {true, ...}</w:t>
      </w:r>
    </w:p>
    <w:p w14:paraId="63E4FAD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6278323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UEIdentityIndexValue ::= CHOICE {</w:t>
      </w:r>
    </w:p>
    <w:p w14:paraId="382C657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indexLength10</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t>BIT STRING (SIZE (10)),</w:t>
      </w:r>
    </w:p>
    <w:p w14:paraId="1A3C6FA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choice-extension</w:t>
      </w:r>
      <w:r w:rsidRPr="00A5719E">
        <w:rPr>
          <w:rFonts w:ascii="Courier New" w:hAnsi="Courier New" w:cs="Courier New"/>
          <w:noProof/>
          <w:sz w:val="16"/>
          <w:lang w:val="en-US"/>
        </w:rPr>
        <w:tab/>
      </w:r>
      <w:r w:rsidRPr="00A5719E">
        <w:rPr>
          <w:rFonts w:ascii="Courier New" w:hAnsi="Courier New" w:cs="Courier New"/>
          <w:noProof/>
          <w:sz w:val="16"/>
          <w:lang w:val="en-US"/>
        </w:rPr>
        <w:tab/>
        <w:t>ProtocolIE-SingleContainer { {UEIdentityIndexValueChoice-ExtIEs} }</w:t>
      </w:r>
      <w:r w:rsidRPr="00A5719E">
        <w:rPr>
          <w:rFonts w:ascii="Courier New" w:hAnsi="Courier New" w:cs="Courier New"/>
          <w:noProof/>
          <w:sz w:val="16"/>
          <w:lang w:val="en-US"/>
        </w:rPr>
        <w:tab/>
      </w:r>
    </w:p>
    <w:p w14:paraId="1B93233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w:t>
      </w:r>
    </w:p>
    <w:p w14:paraId="76BAE9D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7BAAD14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UEIdentityIndexValueChoice-ExtIEs F1AP-PROTOCOL-IES ::= {</w:t>
      </w:r>
    </w:p>
    <w:p w14:paraId="632B4C5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w:t>
      </w:r>
    </w:p>
    <w:p w14:paraId="0F1D4ED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w:t>
      </w:r>
    </w:p>
    <w:p w14:paraId="7266A41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66B2B8B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sz w:val="16"/>
          <w:lang w:val="en-US"/>
        </w:rPr>
        <w:t>UEIdentity-List-For-Paging-Item</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 SEQUENCE {</w:t>
      </w:r>
    </w:p>
    <w:p w14:paraId="7165FA2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r>
      <w:r w:rsidRPr="00A5719E">
        <w:rPr>
          <w:rFonts w:ascii="Courier New" w:eastAsia="Times New Roman" w:hAnsi="Courier New" w:cs="Courier New"/>
          <w:sz w:val="16"/>
          <w:lang w:val="en-US"/>
        </w:rPr>
        <w:t>uEIdentityIndexValue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sz w:val="16"/>
          <w:lang w:val="en-US"/>
        </w:rPr>
        <w:t>UEIdentityIndexValue</w:t>
      </w:r>
      <w:r w:rsidRPr="00A5719E">
        <w:rPr>
          <w:rFonts w:ascii="Courier New" w:eastAsia="Times New Roman" w:hAnsi="Courier New" w:cs="Courier New"/>
          <w:noProof/>
          <w:sz w:val="16"/>
          <w:lang w:val="en-US"/>
        </w:rPr>
        <w:t>,</w:t>
      </w:r>
    </w:p>
    <w:p w14:paraId="703AC60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p</w:t>
      </w:r>
      <w:r w:rsidRPr="00A5719E">
        <w:rPr>
          <w:rFonts w:ascii="Courier New" w:eastAsia="Times New Roman" w:hAnsi="Courier New" w:cs="Courier New"/>
          <w:sz w:val="16"/>
          <w:lang w:val="en-US"/>
        </w:rPr>
        <w:t>agingDRX</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sz w:val="16"/>
          <w:lang w:val="en-US"/>
        </w:rPr>
        <w:t>PagingDRX</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OPTIONAL</w:t>
      </w:r>
      <w:r w:rsidRPr="00A5719E">
        <w:rPr>
          <w:rFonts w:ascii="Courier New" w:eastAsia="Times New Roman" w:hAnsi="Courier New" w:cs="Courier New"/>
          <w:noProof/>
          <w:sz w:val="16"/>
          <w:lang w:val="en-US"/>
        </w:rPr>
        <w:t>,</w:t>
      </w:r>
    </w:p>
    <w:p w14:paraId="19CB807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iE-Extensions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 xml:space="preserve">ProtocolExtensionContainer { { </w:t>
      </w:r>
      <w:r w:rsidRPr="00A5719E">
        <w:rPr>
          <w:rFonts w:ascii="Courier New" w:eastAsia="Times New Roman" w:hAnsi="Courier New" w:cs="Courier New"/>
          <w:sz w:val="16"/>
          <w:lang w:val="en-US"/>
        </w:rPr>
        <w:t>UEIdentity-List-For-Paging-Item</w:t>
      </w:r>
      <w:r w:rsidRPr="00A5719E">
        <w:rPr>
          <w:rFonts w:ascii="Courier New" w:hAnsi="Courier New" w:cs="Courier New"/>
          <w:noProof/>
          <w:sz w:val="16"/>
          <w:lang w:val="en-US"/>
        </w:rPr>
        <w:t>-</w:t>
      </w:r>
      <w:r w:rsidRPr="00A5719E">
        <w:rPr>
          <w:rFonts w:ascii="Courier New" w:eastAsia="Times New Roman" w:hAnsi="Courier New" w:cs="Courier New"/>
          <w:noProof/>
          <w:sz w:val="16"/>
          <w:lang w:val="en-US"/>
        </w:rPr>
        <w:t>ExtIEs} } OPTIONAL</w:t>
      </w:r>
    </w:p>
    <w:p w14:paraId="2F0C163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7DBC422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MS Mincho" w:hAnsi="Courier New" w:cs="Courier New"/>
          <w:noProof/>
          <w:sz w:val="16"/>
          <w:lang w:val="en-US"/>
        </w:rPr>
      </w:pPr>
    </w:p>
    <w:p w14:paraId="3A42784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eastAsia="Times New Roman" w:hAnsi="Courier New" w:cs="Courier New"/>
          <w:sz w:val="16"/>
          <w:lang w:val="en-US"/>
        </w:rPr>
        <w:lastRenderedPageBreak/>
        <w:t>UEIdentity-List-For-Paging-Item</w:t>
      </w:r>
      <w:r w:rsidRPr="00A5719E">
        <w:rPr>
          <w:rFonts w:ascii="Courier New" w:hAnsi="Courier New" w:cs="Courier New"/>
          <w:noProof/>
          <w:sz w:val="16"/>
          <w:lang w:val="en-US"/>
        </w:rPr>
        <w:t>-</w:t>
      </w:r>
      <w:r w:rsidRPr="00A5719E">
        <w:rPr>
          <w:rFonts w:ascii="Courier New" w:eastAsia="Times New Roman" w:hAnsi="Courier New" w:cs="Courier New"/>
          <w:noProof/>
          <w:sz w:val="16"/>
          <w:lang w:val="en-US"/>
        </w:rPr>
        <w:t>ExtIEs F1AP-PROTOCOL-EXTENSION ::= {</w:t>
      </w:r>
    </w:p>
    <w:p w14:paraId="230E33B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w:t>
      </w:r>
    </w:p>
    <w:p w14:paraId="72E28BC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w:t>
      </w:r>
    </w:p>
    <w:p w14:paraId="7818659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MS Mincho" w:hAnsi="Courier New" w:cs="Courier New"/>
          <w:noProof/>
          <w:sz w:val="16"/>
          <w:lang w:val="en-US"/>
        </w:rPr>
      </w:pPr>
    </w:p>
    <w:p w14:paraId="5AFF5E0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sz w:val="16"/>
          <w:lang w:val="en-US"/>
        </w:rPr>
        <w:t>UE-MulticastMRBs-ConfirmedToBeModified-Item</w:t>
      </w:r>
      <w:r w:rsidRPr="00A5719E">
        <w:rPr>
          <w:rFonts w:ascii="Courier New" w:eastAsia="Times New Roman" w:hAnsi="Courier New" w:cs="Courier New"/>
          <w:noProof/>
          <w:sz w:val="16"/>
          <w:lang w:val="en-US"/>
        </w:rPr>
        <w:t>::= SEQUENCE {</w:t>
      </w:r>
    </w:p>
    <w:p w14:paraId="11C60CB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mRB-ID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MRB-ID,</w:t>
      </w:r>
    </w:p>
    <w:p w14:paraId="75E3168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mrb-type-reconfiguration</w:t>
      </w:r>
      <w:r w:rsidRPr="00A5719E">
        <w:rPr>
          <w:rFonts w:ascii="Courier New" w:eastAsia="Times New Roman" w:hAnsi="Courier New" w:cs="Courier New"/>
          <w:noProof/>
          <w:sz w:val="16"/>
          <w:lang w:val="en-US"/>
        </w:rPr>
        <w:tab/>
        <w:t>MBSPTPRetransmissionTunnelRequired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OPTIONAL,</w:t>
      </w:r>
    </w:p>
    <w:p w14:paraId="23E44CE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iE-Extensions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 xml:space="preserve">ProtocolExtensionContainer { { </w:t>
      </w:r>
      <w:r w:rsidRPr="00A5719E">
        <w:rPr>
          <w:rFonts w:ascii="Courier New" w:eastAsia="MS Mincho" w:hAnsi="Courier New" w:cs="Courier New"/>
          <w:noProof/>
          <w:sz w:val="16"/>
          <w:lang w:val="en-US"/>
        </w:rPr>
        <w:t>UE-MulticastMRBs-ConfirmedToBeModified-Item</w:t>
      </w:r>
      <w:r w:rsidRPr="00A5719E">
        <w:rPr>
          <w:rFonts w:ascii="Courier New" w:eastAsia="Times New Roman" w:hAnsi="Courier New" w:cs="Courier New"/>
          <w:noProof/>
          <w:sz w:val="16"/>
          <w:lang w:val="en-US"/>
        </w:rPr>
        <w:t>-ExtIEs } } OPTIONAL</w:t>
      </w:r>
    </w:p>
    <w:p w14:paraId="086615C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4F5D419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MS Mincho" w:hAnsi="Courier New" w:cs="Courier New"/>
          <w:noProof/>
          <w:sz w:val="16"/>
          <w:lang w:val="en-US"/>
        </w:rPr>
      </w:pPr>
    </w:p>
    <w:p w14:paraId="47A910D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MS Mincho" w:hAnsi="Courier New" w:cs="Courier New"/>
          <w:noProof/>
          <w:sz w:val="16"/>
          <w:lang w:val="en-US"/>
        </w:rPr>
        <w:t>UE-MulticastMRBs-ConfirmedToBeModified-Item</w:t>
      </w:r>
      <w:r w:rsidRPr="00A5719E">
        <w:rPr>
          <w:rFonts w:ascii="Courier New" w:eastAsia="Times New Roman" w:hAnsi="Courier New" w:cs="Courier New"/>
          <w:noProof/>
          <w:sz w:val="16"/>
          <w:lang w:val="en-US"/>
        </w:rPr>
        <w:t>-ExtIEs F1AP-PROTOCOL-EXTENSION ::= {</w:t>
      </w:r>
    </w:p>
    <w:p w14:paraId="3BF81F0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38CA893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4CFDBAC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sz w:val="16"/>
          <w:lang w:val="en-US"/>
        </w:rPr>
        <w:t>UE-MulticastMRBs-RequiredToBeModified-Item</w:t>
      </w:r>
      <w:r w:rsidRPr="00A5719E">
        <w:rPr>
          <w:rFonts w:ascii="Courier New" w:eastAsia="Times New Roman" w:hAnsi="Courier New" w:cs="Courier New"/>
          <w:noProof/>
          <w:sz w:val="16"/>
          <w:lang w:val="en-US"/>
        </w:rPr>
        <w:t>::= SEQUENCE {</w:t>
      </w:r>
    </w:p>
    <w:p w14:paraId="3CF30A9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mRB-ID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MRB-ID,</w:t>
      </w:r>
    </w:p>
    <w:p w14:paraId="52E9C90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mrb-type-reconfiguration</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ENUMERATED {true, ...}</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OPTIONAL,</w:t>
      </w:r>
    </w:p>
    <w:p w14:paraId="6DD0DAC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mrb-reconfigured-RLCtype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ENUMERATED {</w:t>
      </w:r>
    </w:p>
    <w:p w14:paraId="006676C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rlc-um-ptp,</w:t>
      </w:r>
    </w:p>
    <w:p w14:paraId="75E6E89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 xml:space="preserve">rlc-am-ptp, </w:t>
      </w:r>
    </w:p>
    <w:p w14:paraId="3675A2D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 xml:space="preserve">rlc-um-dl-ptm, </w:t>
      </w:r>
    </w:p>
    <w:p w14:paraId="59F55DA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 xml:space="preserve">two-rlc-um-dl-ptp-and-dl-ptm, </w:t>
      </w:r>
    </w:p>
    <w:p w14:paraId="3517F04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 xml:space="preserve">three-rlc-um-dl-ptp-ul-ptp-dl-ptm, </w:t>
      </w:r>
    </w:p>
    <w:p w14:paraId="72695DE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two-rlc-am-ptp-um-dl-ptm,</w:t>
      </w:r>
    </w:p>
    <w:p w14:paraId="4F447B2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OPTIONAL,</w:t>
      </w:r>
    </w:p>
    <w:p w14:paraId="11345F8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The above IE shall be present if the MRB Type Reconfiguration IE is present.</w:t>
      </w:r>
    </w:p>
    <w:p w14:paraId="214297C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iE-Extensions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 xml:space="preserve">ProtocolExtensionContainer { { </w:t>
      </w:r>
      <w:r w:rsidRPr="00A5719E">
        <w:rPr>
          <w:rFonts w:ascii="Courier New" w:eastAsia="MS Mincho" w:hAnsi="Courier New" w:cs="Courier New"/>
          <w:noProof/>
          <w:sz w:val="16"/>
          <w:lang w:val="en-US"/>
        </w:rPr>
        <w:t>UE-MulticastMRBs-RequiredToBeModified-Item</w:t>
      </w:r>
      <w:r w:rsidRPr="00A5719E">
        <w:rPr>
          <w:rFonts w:ascii="Courier New" w:eastAsia="Times New Roman" w:hAnsi="Courier New" w:cs="Courier New"/>
          <w:noProof/>
          <w:sz w:val="16"/>
          <w:lang w:val="en-US"/>
        </w:rPr>
        <w:t>-ExtIEs } } OPTIONAL</w:t>
      </w:r>
    </w:p>
    <w:p w14:paraId="12C4F12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286337F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MS Mincho" w:hAnsi="Courier New" w:cs="Courier New"/>
          <w:noProof/>
          <w:sz w:val="16"/>
          <w:lang w:val="en-US"/>
        </w:rPr>
      </w:pPr>
    </w:p>
    <w:p w14:paraId="0165A77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MS Mincho" w:hAnsi="Courier New" w:cs="Courier New"/>
          <w:noProof/>
          <w:sz w:val="16"/>
          <w:lang w:val="en-US"/>
        </w:rPr>
        <w:t>UE-MulticastMRBs-RequiredToBeModified-Item</w:t>
      </w:r>
      <w:r w:rsidRPr="00A5719E">
        <w:rPr>
          <w:rFonts w:ascii="Courier New" w:eastAsia="Times New Roman" w:hAnsi="Courier New" w:cs="Courier New"/>
          <w:noProof/>
          <w:sz w:val="16"/>
          <w:lang w:val="en-US"/>
        </w:rPr>
        <w:t>-ExtIEs F1AP-PROTOCOL-EXTENSION ::= {</w:t>
      </w:r>
    </w:p>
    <w:p w14:paraId="33D6395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r>
      <w:bookmarkStart w:id="714" w:name="_Hlk120261340"/>
      <w:r w:rsidRPr="00A5719E">
        <w:rPr>
          <w:rFonts w:ascii="Courier New" w:eastAsia="Times New Roman" w:hAnsi="Courier New" w:cs="Courier New"/>
          <w:sz w:val="16"/>
          <w:lang w:val="en-US"/>
        </w:rPr>
        <w:t>{ ID id-MulticastF1UContextReferenceCU</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CRITICALITY reject</w:t>
      </w:r>
      <w:r w:rsidRPr="00A5719E">
        <w:rPr>
          <w:rFonts w:ascii="Courier New" w:eastAsia="Times New Roman" w:hAnsi="Courier New" w:cs="Courier New"/>
          <w:sz w:val="16"/>
          <w:lang w:val="en-US"/>
        </w:rPr>
        <w:tab/>
      </w:r>
      <w:r w:rsidRPr="00A5719E">
        <w:rPr>
          <w:rFonts w:ascii="Courier New" w:hAnsi="Courier New" w:cs="Courier New"/>
          <w:noProof/>
          <w:snapToGrid w:val="0"/>
          <w:sz w:val="16"/>
          <w:lang w:val="en-US"/>
        </w:rPr>
        <w:t xml:space="preserve">EXTENSION </w:t>
      </w:r>
      <w:r w:rsidRPr="00A5719E">
        <w:rPr>
          <w:rFonts w:ascii="Courier New" w:eastAsia="Times New Roman" w:hAnsi="Courier New" w:cs="Courier New"/>
          <w:sz w:val="16"/>
          <w:lang w:val="en-US"/>
        </w:rPr>
        <w:t>MulticastF1UContextReferenceCU</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PRESENCE optional}</w:t>
      </w:r>
      <w:bookmarkEnd w:id="714"/>
      <w:r w:rsidRPr="00A5719E">
        <w:rPr>
          <w:rFonts w:ascii="Courier New" w:eastAsia="Times New Roman" w:hAnsi="Courier New" w:cs="Courier New"/>
          <w:sz w:val="16"/>
          <w:lang w:val="en-US"/>
        </w:rPr>
        <w:t>,</w:t>
      </w:r>
    </w:p>
    <w:p w14:paraId="3C620EB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18DBD84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4505617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MS Mincho" w:hAnsi="Courier New" w:cs="Courier New"/>
          <w:noProof/>
          <w:sz w:val="16"/>
          <w:lang w:val="en-US"/>
        </w:rPr>
      </w:pPr>
      <w:r w:rsidRPr="00A5719E">
        <w:rPr>
          <w:rFonts w:ascii="Courier New" w:eastAsia="MS Mincho" w:hAnsi="Courier New" w:cs="Courier New"/>
          <w:noProof/>
          <w:sz w:val="16"/>
          <w:lang w:val="en-US"/>
        </w:rPr>
        <w:t xml:space="preserve"> </w:t>
      </w:r>
    </w:p>
    <w:p w14:paraId="7A787F6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sz w:val="16"/>
          <w:lang w:val="en-US"/>
        </w:rPr>
        <w:t>UE-MulticastMRBs-RequiredToBeReleased-Item</w:t>
      </w:r>
      <w:r w:rsidRPr="00A5719E">
        <w:rPr>
          <w:rFonts w:ascii="Courier New" w:eastAsia="Times New Roman" w:hAnsi="Courier New" w:cs="Courier New"/>
          <w:noProof/>
          <w:sz w:val="16"/>
          <w:lang w:val="en-US"/>
        </w:rPr>
        <w:t>::= SEQUENCE {</w:t>
      </w:r>
    </w:p>
    <w:p w14:paraId="7BBD3BB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mRB-ID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MRB-ID,</w:t>
      </w:r>
    </w:p>
    <w:p w14:paraId="25A96B8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iE-Extensions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 xml:space="preserve">ProtocolExtensionContainer { { </w:t>
      </w:r>
      <w:r w:rsidRPr="00A5719E">
        <w:rPr>
          <w:rFonts w:ascii="Courier New" w:eastAsia="MS Mincho" w:hAnsi="Courier New" w:cs="Courier New"/>
          <w:noProof/>
          <w:sz w:val="16"/>
          <w:lang w:val="en-US"/>
        </w:rPr>
        <w:t>UE-MulticastMRBs-RequiredToBeReleased-Item</w:t>
      </w:r>
      <w:r w:rsidRPr="00A5719E">
        <w:rPr>
          <w:rFonts w:ascii="Courier New" w:eastAsia="Times New Roman" w:hAnsi="Courier New" w:cs="Courier New"/>
          <w:noProof/>
          <w:sz w:val="16"/>
          <w:lang w:val="en-US"/>
        </w:rPr>
        <w:t>-ExtIEs } } OPTIONAL</w:t>
      </w:r>
    </w:p>
    <w:p w14:paraId="6F8FA20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74474A3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MS Mincho" w:hAnsi="Courier New" w:cs="Courier New"/>
          <w:noProof/>
          <w:sz w:val="16"/>
          <w:lang w:val="en-US"/>
        </w:rPr>
      </w:pPr>
    </w:p>
    <w:p w14:paraId="6DF72D5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MS Mincho" w:hAnsi="Courier New" w:cs="Courier New"/>
          <w:noProof/>
          <w:sz w:val="16"/>
          <w:lang w:val="en-US"/>
        </w:rPr>
        <w:t>UE-MulticastMRBs-RequiredToBeReleased-Item</w:t>
      </w:r>
      <w:r w:rsidRPr="00A5719E">
        <w:rPr>
          <w:rFonts w:ascii="Courier New" w:eastAsia="Times New Roman" w:hAnsi="Courier New" w:cs="Courier New"/>
          <w:noProof/>
          <w:sz w:val="16"/>
          <w:lang w:val="en-US"/>
        </w:rPr>
        <w:t>-ExtIEs F1AP-PROTOCOL-EXTENSION ::= {</w:t>
      </w:r>
    </w:p>
    <w:p w14:paraId="3E94660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5E1C317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7AA301F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MS Mincho" w:hAnsi="Courier New" w:cs="Courier New"/>
          <w:noProof/>
          <w:sz w:val="16"/>
          <w:lang w:val="en-US"/>
        </w:rPr>
      </w:pPr>
    </w:p>
    <w:p w14:paraId="5A8F491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MS Mincho" w:hAnsi="Courier New" w:cs="Courier New"/>
          <w:noProof/>
          <w:sz w:val="16"/>
          <w:lang w:val="en-US"/>
        </w:rPr>
        <w:t>UE-MulticastMRBs-Setup-Item</w:t>
      </w:r>
      <w:r w:rsidRPr="00A5719E">
        <w:rPr>
          <w:rFonts w:ascii="Courier New" w:eastAsia="Times New Roman" w:hAnsi="Courier New" w:cs="Courier New"/>
          <w:noProof/>
          <w:sz w:val="16"/>
          <w:lang w:val="en-US"/>
        </w:rPr>
        <w:tab/>
        <w:t>::= SEQUENCE {</w:t>
      </w:r>
    </w:p>
    <w:p w14:paraId="45F46BB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mRB-ID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MRB-ID,</w:t>
      </w:r>
    </w:p>
    <w:p w14:paraId="4CD4722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r>
      <w:r w:rsidRPr="00A5719E">
        <w:rPr>
          <w:rFonts w:ascii="Courier New" w:eastAsia="Times New Roman" w:hAnsi="Courier New" w:cs="Courier New"/>
          <w:sz w:val="16"/>
          <w:lang w:val="en-US"/>
        </w:rPr>
        <w:t>multicastF1UContextReferenceCU</w:t>
      </w:r>
      <w:r w:rsidRPr="00A5719E">
        <w:rPr>
          <w:rFonts w:ascii="Courier New" w:eastAsia="Times New Roman" w:hAnsi="Courier New" w:cs="Courier New"/>
          <w:sz w:val="16"/>
          <w:lang w:val="en-US"/>
        </w:rPr>
        <w:tab/>
        <w:t>MulticastF1UContextReferenceCU,</w:t>
      </w:r>
    </w:p>
    <w:p w14:paraId="0D2CA1A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iE-Extensions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 xml:space="preserve">ProtocolExtensionContainer { { </w:t>
      </w:r>
      <w:r w:rsidRPr="00A5719E">
        <w:rPr>
          <w:rFonts w:ascii="Courier New" w:eastAsia="MS Mincho" w:hAnsi="Courier New" w:cs="Courier New"/>
          <w:noProof/>
          <w:sz w:val="16"/>
          <w:lang w:val="en-US"/>
        </w:rPr>
        <w:t>UE-MulticastMRBs-Setup-Item</w:t>
      </w:r>
      <w:r w:rsidRPr="00A5719E">
        <w:rPr>
          <w:rFonts w:ascii="Courier New" w:eastAsia="Times New Roman" w:hAnsi="Courier New" w:cs="Courier New"/>
          <w:noProof/>
          <w:sz w:val="16"/>
          <w:lang w:val="en-US"/>
        </w:rPr>
        <w:t>-ExtIEs } } OPTIONAL</w:t>
      </w:r>
    </w:p>
    <w:p w14:paraId="044363A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2853F16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MS Mincho" w:hAnsi="Courier New" w:cs="Courier New"/>
          <w:noProof/>
          <w:sz w:val="16"/>
          <w:lang w:val="en-US"/>
        </w:rPr>
      </w:pPr>
    </w:p>
    <w:p w14:paraId="3760416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MS Mincho" w:hAnsi="Courier New" w:cs="Courier New"/>
          <w:noProof/>
          <w:sz w:val="16"/>
          <w:lang w:val="en-US"/>
        </w:rPr>
        <w:t>UE-MulticastMRBs-Setup-Item</w:t>
      </w:r>
      <w:r w:rsidRPr="00A5719E">
        <w:rPr>
          <w:rFonts w:ascii="Courier New" w:eastAsia="Times New Roman" w:hAnsi="Courier New" w:cs="Courier New"/>
          <w:noProof/>
          <w:sz w:val="16"/>
          <w:lang w:val="en-US"/>
        </w:rPr>
        <w:t>-ExtIEs F1AP-PROTOCOL-EXTENSION ::= {</w:t>
      </w:r>
    </w:p>
    <w:p w14:paraId="02B8D49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07C19BF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298877F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MS Mincho" w:hAnsi="Courier New" w:cs="Courier New"/>
          <w:noProof/>
          <w:sz w:val="16"/>
          <w:lang w:val="en-US"/>
        </w:rPr>
      </w:pPr>
    </w:p>
    <w:p w14:paraId="73703D6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MS Mincho" w:hAnsi="Courier New" w:cs="Courier New"/>
          <w:noProof/>
          <w:sz w:val="16"/>
          <w:lang w:val="en-US"/>
        </w:rPr>
        <w:lastRenderedPageBreak/>
        <w:t>UE-MulticastMRBs-Setupnew-Item</w:t>
      </w:r>
      <w:r w:rsidRPr="00A5719E">
        <w:rPr>
          <w:rFonts w:ascii="Courier New" w:eastAsia="Times New Roman" w:hAnsi="Courier New" w:cs="Courier New"/>
          <w:noProof/>
          <w:sz w:val="16"/>
          <w:lang w:val="en-US"/>
        </w:rPr>
        <w:tab/>
        <w:t>::= SEQUENCE {</w:t>
      </w:r>
    </w:p>
    <w:p w14:paraId="33EF955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mRB-ID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MRB-ID,</w:t>
      </w:r>
    </w:p>
    <w:p w14:paraId="0940AD1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multicastF1UContextReferenceCU</w:t>
      </w:r>
      <w:r w:rsidRPr="00A5719E">
        <w:rPr>
          <w:rFonts w:ascii="Courier New" w:eastAsia="Times New Roman" w:hAnsi="Courier New" w:cs="Courier New"/>
          <w:noProof/>
          <w:sz w:val="16"/>
          <w:lang w:val="en-US"/>
        </w:rPr>
        <w:tab/>
        <w:t>MulticastF1UContextReferenceCU,</w:t>
      </w:r>
    </w:p>
    <w:p w14:paraId="113CB1E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iE-Extensions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 xml:space="preserve">ProtocolExtensionContainer { { </w:t>
      </w:r>
      <w:r w:rsidRPr="00A5719E">
        <w:rPr>
          <w:rFonts w:ascii="Courier New" w:eastAsia="MS Mincho" w:hAnsi="Courier New" w:cs="Courier New"/>
          <w:noProof/>
          <w:sz w:val="16"/>
          <w:lang w:val="en-US"/>
        </w:rPr>
        <w:t>UE-MulticastMRBs-Setupnew-Item</w:t>
      </w:r>
      <w:r w:rsidRPr="00A5719E">
        <w:rPr>
          <w:rFonts w:ascii="Courier New" w:eastAsia="Times New Roman" w:hAnsi="Courier New" w:cs="Courier New"/>
          <w:noProof/>
          <w:sz w:val="16"/>
          <w:lang w:val="en-US"/>
        </w:rPr>
        <w:t>-ExtIEs } } OPTIONAL</w:t>
      </w:r>
    </w:p>
    <w:p w14:paraId="6080E7D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4C4C156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MS Mincho" w:hAnsi="Courier New" w:cs="Courier New"/>
          <w:noProof/>
          <w:sz w:val="16"/>
          <w:lang w:val="en-US"/>
        </w:rPr>
      </w:pPr>
    </w:p>
    <w:p w14:paraId="1DDDDD8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MS Mincho" w:hAnsi="Courier New" w:cs="Courier New"/>
          <w:noProof/>
          <w:sz w:val="16"/>
          <w:lang w:val="en-US"/>
        </w:rPr>
        <w:t>UE-MulticastMRBs-Setupnew-Item</w:t>
      </w:r>
      <w:r w:rsidRPr="00A5719E">
        <w:rPr>
          <w:rFonts w:ascii="Courier New" w:eastAsia="Times New Roman" w:hAnsi="Courier New" w:cs="Courier New"/>
          <w:noProof/>
          <w:sz w:val="16"/>
          <w:lang w:val="en-US"/>
        </w:rPr>
        <w:t>-ExtIEs F1AP-PROTOCOL-EXTENSION ::= {</w:t>
      </w:r>
    </w:p>
    <w:p w14:paraId="63880DA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757FE34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463F1C6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MS Mincho" w:hAnsi="Courier New" w:cs="Courier New"/>
          <w:noProof/>
          <w:sz w:val="16"/>
          <w:lang w:val="en-US"/>
        </w:rPr>
      </w:pPr>
    </w:p>
    <w:p w14:paraId="7E3217F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MS Mincho" w:hAnsi="Courier New" w:cs="Courier New"/>
          <w:noProof/>
          <w:sz w:val="16"/>
          <w:lang w:val="en-US"/>
        </w:rPr>
        <w:t>UE-MulticastMRBs-ToBeReleased-Item</w:t>
      </w:r>
      <w:r w:rsidRPr="00A5719E">
        <w:rPr>
          <w:rFonts w:ascii="Courier New" w:eastAsia="Times New Roman" w:hAnsi="Courier New" w:cs="Courier New"/>
          <w:noProof/>
          <w:sz w:val="16"/>
          <w:lang w:val="en-US"/>
        </w:rPr>
        <w:tab/>
        <w:t>::= SEQUENCE {</w:t>
      </w:r>
    </w:p>
    <w:p w14:paraId="62CF9DC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mRB-ID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MRB-ID,</w:t>
      </w:r>
    </w:p>
    <w:p w14:paraId="51E3C25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iE-Extensions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 xml:space="preserve">ProtocolExtensionContainer { { </w:t>
      </w:r>
      <w:r w:rsidRPr="00A5719E">
        <w:rPr>
          <w:rFonts w:ascii="Courier New" w:eastAsia="MS Mincho" w:hAnsi="Courier New" w:cs="Courier New"/>
          <w:noProof/>
          <w:sz w:val="16"/>
          <w:lang w:val="en-US"/>
        </w:rPr>
        <w:t>UE-MulticastMRBs-ToBeReleased-Item</w:t>
      </w:r>
      <w:r w:rsidRPr="00A5719E">
        <w:rPr>
          <w:rFonts w:ascii="Courier New" w:eastAsia="Times New Roman" w:hAnsi="Courier New" w:cs="Courier New"/>
          <w:noProof/>
          <w:sz w:val="16"/>
          <w:lang w:val="en-US"/>
        </w:rPr>
        <w:t>-ExtIEs } } OPTIONAL</w:t>
      </w:r>
    </w:p>
    <w:p w14:paraId="29A44E0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1F52B0D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MS Mincho" w:hAnsi="Courier New" w:cs="Courier New"/>
          <w:noProof/>
          <w:sz w:val="16"/>
          <w:lang w:val="en-US"/>
        </w:rPr>
      </w:pPr>
    </w:p>
    <w:p w14:paraId="4256444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MS Mincho" w:hAnsi="Courier New" w:cs="Courier New"/>
          <w:noProof/>
          <w:sz w:val="16"/>
          <w:lang w:val="en-US"/>
        </w:rPr>
        <w:t>UE-MulticastMRBs-ToBeReleased-Item</w:t>
      </w:r>
      <w:r w:rsidRPr="00A5719E">
        <w:rPr>
          <w:rFonts w:ascii="Courier New" w:eastAsia="Times New Roman" w:hAnsi="Courier New" w:cs="Courier New"/>
          <w:noProof/>
          <w:sz w:val="16"/>
          <w:lang w:val="en-US"/>
        </w:rPr>
        <w:t>-ExtIEs F1AP-PROTOCOL-EXTENSION ::= {</w:t>
      </w:r>
    </w:p>
    <w:p w14:paraId="028719E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13F9D49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725E642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MS Mincho" w:hAnsi="Courier New" w:cs="Courier New"/>
          <w:noProof/>
          <w:sz w:val="16"/>
          <w:lang w:val="en-US"/>
        </w:rPr>
      </w:pPr>
    </w:p>
    <w:p w14:paraId="2A340F5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MS Mincho" w:hAnsi="Courier New" w:cs="Courier New"/>
          <w:noProof/>
          <w:sz w:val="16"/>
          <w:lang w:val="en-US"/>
        </w:rPr>
        <w:t>UE-MulticastMRBs-ToBeSetup-Item</w:t>
      </w:r>
      <w:r w:rsidRPr="00A5719E">
        <w:rPr>
          <w:rFonts w:ascii="Courier New" w:eastAsia="Times New Roman" w:hAnsi="Courier New" w:cs="Courier New"/>
          <w:noProof/>
          <w:sz w:val="16"/>
          <w:lang w:val="en-US"/>
        </w:rPr>
        <w:tab/>
        <w:t>::= SEQUENCE {</w:t>
      </w:r>
    </w:p>
    <w:p w14:paraId="2A3D763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mRB-ID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MRB-ID,</w:t>
      </w:r>
    </w:p>
    <w:p w14:paraId="12ECEE4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mbsPTPRetransmissionTunnelRequired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MBSPTPRetransmissionTunnelRequired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OPTIONAL,</w:t>
      </w:r>
    </w:p>
    <w:p w14:paraId="267CF80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mbsPTPForwardingRequiredInformation</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snapToGrid w:val="0"/>
          <w:sz w:val="16"/>
          <w:lang w:val="en-US"/>
        </w:rPr>
        <w:t>MRB-ProgressInformation</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OPTIONAL,</w:t>
      </w:r>
    </w:p>
    <w:p w14:paraId="2343D1C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iE-Extensions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 xml:space="preserve">ProtocolExtensionContainer { { </w:t>
      </w:r>
      <w:r w:rsidRPr="00A5719E">
        <w:rPr>
          <w:rFonts w:ascii="Courier New" w:eastAsia="MS Mincho" w:hAnsi="Courier New" w:cs="Courier New"/>
          <w:noProof/>
          <w:sz w:val="16"/>
          <w:lang w:val="en-US"/>
        </w:rPr>
        <w:t>UE-MulticastMRBs-ToBeSetup-Item</w:t>
      </w:r>
      <w:r w:rsidRPr="00A5719E">
        <w:rPr>
          <w:rFonts w:ascii="Courier New" w:eastAsia="Times New Roman" w:hAnsi="Courier New" w:cs="Courier New"/>
          <w:noProof/>
          <w:sz w:val="16"/>
          <w:lang w:val="en-US"/>
        </w:rPr>
        <w:t>-ExtIEs } } OPTIONAL</w:t>
      </w:r>
    </w:p>
    <w:p w14:paraId="7BD4743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207B84E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MS Mincho" w:hAnsi="Courier New" w:cs="Courier New"/>
          <w:noProof/>
          <w:sz w:val="16"/>
          <w:lang w:val="en-US"/>
        </w:rPr>
      </w:pPr>
    </w:p>
    <w:p w14:paraId="3DA55B0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MS Mincho" w:hAnsi="Courier New" w:cs="Courier New"/>
          <w:noProof/>
          <w:sz w:val="16"/>
          <w:lang w:val="en-US"/>
        </w:rPr>
        <w:t>UE-MulticastMRBs-ToBeSetup-Item</w:t>
      </w:r>
      <w:r w:rsidRPr="00A5719E">
        <w:rPr>
          <w:rFonts w:ascii="Courier New" w:eastAsia="Times New Roman" w:hAnsi="Courier New" w:cs="Courier New"/>
          <w:noProof/>
          <w:sz w:val="16"/>
          <w:lang w:val="en-US"/>
        </w:rPr>
        <w:t>-ExtIEs F1AP-PROTOCOL-EXTENSION ::= {</w:t>
      </w:r>
    </w:p>
    <w:p w14:paraId="0BA199E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z w:val="16"/>
          <w:lang w:val="en-US"/>
        </w:rPr>
        <w:tab/>
      </w:r>
      <w:r w:rsidRPr="00A5719E">
        <w:rPr>
          <w:rFonts w:ascii="Courier New" w:hAnsi="Courier New" w:cs="Courier New"/>
          <w:noProof/>
          <w:snapToGrid w:val="0"/>
          <w:sz w:val="16"/>
          <w:lang w:val="en-US"/>
        </w:rPr>
        <w:t>{ ID id-Source-MRB-ID</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CRITICALITY ignore EXTENSION MRB-ID</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PRESENCE optional }</w:t>
      </w:r>
      <w:r w:rsidRPr="00A5719E">
        <w:rPr>
          <w:rFonts w:ascii="Courier New" w:eastAsia="Times New Roman" w:hAnsi="Courier New" w:cs="Courier New"/>
          <w:noProof/>
          <w:snapToGrid w:val="0"/>
          <w:sz w:val="16"/>
          <w:lang w:val="en-US"/>
        </w:rPr>
        <w:t>,</w:t>
      </w:r>
    </w:p>
    <w:p w14:paraId="5199C02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126E845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34D70EF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MS Mincho" w:hAnsi="Courier New" w:cs="Courier New"/>
          <w:noProof/>
          <w:sz w:val="16"/>
          <w:lang w:val="en-US"/>
        </w:rPr>
      </w:pPr>
    </w:p>
    <w:p w14:paraId="3964DC2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MS Mincho" w:hAnsi="Courier New" w:cs="Courier New"/>
          <w:noProof/>
          <w:sz w:val="16"/>
          <w:lang w:val="en-US"/>
        </w:rPr>
        <w:t>UE-MulticastMRBs-ToBeSetup-atModify-Item</w:t>
      </w:r>
      <w:r w:rsidRPr="00A5719E">
        <w:rPr>
          <w:rFonts w:ascii="Courier New" w:eastAsia="Times New Roman" w:hAnsi="Courier New" w:cs="Courier New"/>
          <w:noProof/>
          <w:sz w:val="16"/>
          <w:lang w:val="en-US"/>
        </w:rPr>
        <w:tab/>
        <w:t>::= SEQUENCE {</w:t>
      </w:r>
    </w:p>
    <w:p w14:paraId="6D5EFBF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mRB-ID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MRB-ID,</w:t>
      </w:r>
    </w:p>
    <w:p w14:paraId="6FF5223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mbsPTPRetransmissionTunnelRequired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MBSPTPRetransmissionTunnelRequired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OPTIONAL,</w:t>
      </w:r>
    </w:p>
    <w:p w14:paraId="2A2EC95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mbsPTPForwardingRequiredInformation</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snapToGrid w:val="0"/>
          <w:sz w:val="16"/>
          <w:lang w:val="en-US"/>
        </w:rPr>
        <w:t>MRB-ProgressInformation</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OPTIONAL,</w:t>
      </w:r>
    </w:p>
    <w:p w14:paraId="5FEEBFF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iE-Extensions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 xml:space="preserve">ProtocolExtensionContainer { { </w:t>
      </w:r>
      <w:r w:rsidRPr="00A5719E">
        <w:rPr>
          <w:rFonts w:ascii="Courier New" w:eastAsia="MS Mincho" w:hAnsi="Courier New" w:cs="Courier New"/>
          <w:noProof/>
          <w:sz w:val="16"/>
          <w:lang w:val="en-US"/>
        </w:rPr>
        <w:t>UE-MulticastMRBs-ToBeSetup-atModify-Item</w:t>
      </w:r>
      <w:r w:rsidRPr="00A5719E">
        <w:rPr>
          <w:rFonts w:ascii="Courier New" w:eastAsia="Times New Roman" w:hAnsi="Courier New" w:cs="Courier New"/>
          <w:noProof/>
          <w:sz w:val="16"/>
          <w:lang w:val="en-US"/>
        </w:rPr>
        <w:t>-ExtIEs } } OPTIONAL</w:t>
      </w:r>
    </w:p>
    <w:p w14:paraId="6547F4E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148BDB6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MS Mincho" w:hAnsi="Courier New" w:cs="Courier New"/>
          <w:noProof/>
          <w:sz w:val="16"/>
          <w:lang w:val="en-US"/>
        </w:rPr>
      </w:pPr>
    </w:p>
    <w:p w14:paraId="546DA85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MS Mincho" w:hAnsi="Courier New" w:cs="Courier New"/>
          <w:noProof/>
          <w:sz w:val="16"/>
          <w:lang w:val="en-US"/>
        </w:rPr>
        <w:t>UE-MulticastMRBs-ToBeSetup-atModify-Item</w:t>
      </w:r>
      <w:r w:rsidRPr="00A5719E">
        <w:rPr>
          <w:rFonts w:ascii="Courier New" w:eastAsia="Times New Roman" w:hAnsi="Courier New" w:cs="Courier New"/>
          <w:noProof/>
          <w:sz w:val="16"/>
          <w:lang w:val="en-US"/>
        </w:rPr>
        <w:t>-ExtIEs F1AP-PROTOCOL-EXTENSION ::= {</w:t>
      </w:r>
    </w:p>
    <w:p w14:paraId="0DDFA68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5803BD1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227907F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MS Mincho" w:hAnsi="Courier New" w:cs="Courier New"/>
          <w:noProof/>
          <w:sz w:val="16"/>
          <w:lang w:val="en-US"/>
        </w:rPr>
      </w:pPr>
    </w:p>
    <w:p w14:paraId="1833AA4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MS Mincho" w:hAnsi="Courier New" w:cs="Courier New"/>
          <w:noProof/>
          <w:sz w:val="16"/>
          <w:lang w:val="en-US"/>
        </w:rPr>
      </w:pPr>
    </w:p>
    <w:p w14:paraId="1118694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bookmarkStart w:id="715" w:name="_Hlk99014651"/>
      <w:r w:rsidRPr="00A5719E">
        <w:rPr>
          <w:rFonts w:ascii="Courier New" w:hAnsi="Courier New" w:cs="Courier New"/>
          <w:noProof/>
          <w:snapToGrid w:val="0"/>
          <w:sz w:val="16"/>
          <w:lang w:val="en-US"/>
        </w:rPr>
        <w:t>UEPagingCapability</w:t>
      </w:r>
      <w:r w:rsidRPr="00A5719E">
        <w:rPr>
          <w:rFonts w:ascii="Courier New" w:eastAsia="Times New Roman" w:hAnsi="Courier New" w:cs="Courier New"/>
          <w:noProof/>
          <w:sz w:val="16"/>
          <w:lang w:val="en-US"/>
        </w:rPr>
        <w:t xml:space="preserve"> ::= SEQUENCE {</w:t>
      </w:r>
    </w:p>
    <w:p w14:paraId="708C339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r>
      <w:r w:rsidRPr="00A5719E">
        <w:rPr>
          <w:rFonts w:ascii="Courier New" w:eastAsia="Times New Roman" w:hAnsi="Courier New" w:cs="Courier New"/>
          <w:noProof/>
          <w:snapToGrid w:val="0"/>
          <w:sz w:val="16"/>
          <w:lang w:val="en-US"/>
        </w:rPr>
        <w:t>iNACTIVEStatePODetermination</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 xml:space="preserve">ENUMERATED {supported, ...} </w:t>
      </w:r>
      <w:r w:rsidRPr="00A5719E">
        <w:rPr>
          <w:rFonts w:ascii="Courier New" w:eastAsia="Times New Roman" w:hAnsi="Courier New" w:cs="Courier New"/>
          <w:noProof/>
          <w:sz w:val="16"/>
          <w:lang w:val="en-US"/>
        </w:rPr>
        <w:tab/>
        <w:t>OPTIONAL,</w:t>
      </w:r>
    </w:p>
    <w:p w14:paraId="4DA5184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iE-Extension</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ProtocolExtensionContainer { {</w:t>
      </w:r>
      <w:r w:rsidRPr="00A5719E">
        <w:rPr>
          <w:rFonts w:ascii="Courier New" w:hAnsi="Courier New" w:cs="Courier New"/>
          <w:noProof/>
          <w:snapToGrid w:val="0"/>
          <w:sz w:val="16"/>
          <w:lang w:val="en-US"/>
        </w:rPr>
        <w:t xml:space="preserve"> UEPagingCapability</w:t>
      </w:r>
      <w:r w:rsidRPr="00A5719E">
        <w:rPr>
          <w:rFonts w:ascii="Courier New" w:eastAsia="Times New Roman" w:hAnsi="Courier New" w:cs="Courier New"/>
          <w:noProof/>
          <w:sz w:val="16"/>
          <w:lang w:val="en-US"/>
        </w:rPr>
        <w:t xml:space="preserve">-ExtIEs} } </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OPTIONAL,</w:t>
      </w:r>
    </w:p>
    <w:p w14:paraId="51A13A9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315110F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0E058FD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066C852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hAnsi="Courier New" w:cs="Courier New"/>
          <w:noProof/>
          <w:snapToGrid w:val="0"/>
          <w:sz w:val="16"/>
          <w:lang w:val="en-US"/>
        </w:rPr>
        <w:t>UEPagingCapability</w:t>
      </w:r>
      <w:r w:rsidRPr="00A5719E">
        <w:rPr>
          <w:rFonts w:ascii="Courier New" w:eastAsia="Times New Roman" w:hAnsi="Courier New" w:cs="Courier New"/>
          <w:noProof/>
          <w:sz w:val="16"/>
          <w:lang w:val="en-US"/>
        </w:rPr>
        <w:t>-ExtIEs F1AP-PROTOCOL-EXTENSION ::= {</w:t>
      </w:r>
    </w:p>
    <w:p w14:paraId="0C3CCC5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napToGrid w:val="0"/>
          <w:sz w:val="16"/>
          <w:lang w:val="en-US"/>
        </w:rPr>
        <w:tab/>
        <w:t>{</w:t>
      </w:r>
      <w:r w:rsidRPr="00A5719E">
        <w:rPr>
          <w:rFonts w:ascii="Courier New" w:eastAsia="Times New Roman" w:hAnsi="Courier New" w:cs="Courier New"/>
          <w:noProof/>
          <w:snapToGrid w:val="0"/>
          <w:sz w:val="16"/>
          <w:lang w:val="en-US"/>
        </w:rPr>
        <w:tab/>
        <w:t>ID id-RedCapIndication</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 xml:space="preserve">CRITICALITY ignore </w:t>
      </w:r>
      <w:r w:rsidRPr="00A5719E">
        <w:rPr>
          <w:rFonts w:ascii="Courier New" w:eastAsia="Times New Roman" w:hAnsi="Courier New" w:cs="Courier New"/>
          <w:noProof/>
          <w:snapToGrid w:val="0"/>
          <w:sz w:val="16"/>
          <w:lang w:val="en-US"/>
        </w:rPr>
        <w:tab/>
        <w:t>EXTENSION RedCapIndication</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optional }</w:t>
      </w:r>
      <w:r w:rsidRPr="00A5719E">
        <w:rPr>
          <w:rFonts w:ascii="Courier New" w:eastAsia="Times New Roman" w:hAnsi="Courier New" w:cs="Courier New"/>
          <w:noProof/>
          <w:sz w:val="16"/>
          <w:lang w:val="en-US"/>
        </w:rPr>
        <w:t>,</w:t>
      </w:r>
    </w:p>
    <w:p w14:paraId="1376D3C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fr-FR"/>
        </w:rPr>
        <w:t>...</w:t>
      </w:r>
    </w:p>
    <w:p w14:paraId="50A86F4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w:t>
      </w:r>
    </w:p>
    <w:p w14:paraId="68C1269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p>
    <w:p w14:paraId="54F36DF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fr-FR"/>
        </w:rPr>
      </w:pPr>
      <w:r w:rsidRPr="00A5719E">
        <w:rPr>
          <w:rFonts w:ascii="Courier New" w:hAnsi="Courier New" w:cs="Courier New"/>
          <w:noProof/>
          <w:sz w:val="16"/>
          <w:lang w:val="fr-FR"/>
        </w:rPr>
        <w:t>UEReportingInformation::= SEQUENCE {</w:t>
      </w:r>
    </w:p>
    <w:p w14:paraId="19CE6C2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fr-FR"/>
        </w:rPr>
      </w:pPr>
      <w:r w:rsidRPr="00A5719E">
        <w:rPr>
          <w:rFonts w:ascii="Courier New" w:hAnsi="Courier New" w:cs="Courier New"/>
          <w:noProof/>
          <w:sz w:val="16"/>
          <w:lang w:val="fr-FR"/>
        </w:rPr>
        <w:tab/>
        <w:t>reportingAmount</w:t>
      </w:r>
      <w:r w:rsidRPr="00A5719E">
        <w:rPr>
          <w:rFonts w:ascii="Courier New" w:hAnsi="Courier New" w:cs="Courier New"/>
          <w:noProof/>
          <w:sz w:val="16"/>
          <w:lang w:val="fr-FR"/>
        </w:rPr>
        <w:tab/>
      </w:r>
      <w:r w:rsidRPr="00A5719E">
        <w:rPr>
          <w:rFonts w:ascii="Courier New" w:hAnsi="Courier New" w:cs="Courier New"/>
          <w:noProof/>
          <w:sz w:val="16"/>
          <w:lang w:val="fr-FR"/>
        </w:rPr>
        <w:tab/>
      </w:r>
      <w:r w:rsidRPr="00A5719E">
        <w:rPr>
          <w:rFonts w:ascii="Courier New" w:hAnsi="Courier New" w:cs="Courier New"/>
          <w:noProof/>
          <w:sz w:val="16"/>
          <w:lang w:val="fr-FR"/>
        </w:rPr>
        <w:tab/>
      </w:r>
      <w:r w:rsidRPr="00A5719E">
        <w:rPr>
          <w:rFonts w:ascii="Courier New" w:hAnsi="Courier New" w:cs="Courier New"/>
          <w:noProof/>
          <w:sz w:val="16"/>
          <w:lang w:val="fr-FR"/>
        </w:rPr>
        <w:tab/>
        <w:t>ENUMERATED {ma0, ma1, ma2, ma4, ma8, ma16, ma32, ma64},</w:t>
      </w:r>
    </w:p>
    <w:p w14:paraId="1F1802B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rPr>
      </w:pPr>
      <w:r w:rsidRPr="00A5719E">
        <w:rPr>
          <w:rFonts w:ascii="Courier New" w:hAnsi="Courier New" w:cs="Courier New"/>
          <w:noProof/>
          <w:sz w:val="16"/>
          <w:lang w:val="fr-FR"/>
        </w:rPr>
        <w:tab/>
      </w:r>
      <w:r w:rsidRPr="00A5719E">
        <w:rPr>
          <w:rFonts w:ascii="Courier New" w:hAnsi="Courier New" w:cs="Courier New"/>
          <w:noProof/>
          <w:sz w:val="16"/>
          <w:lang w:val="en-US"/>
        </w:rPr>
        <w:t>reportingInterval</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t>ENUMERATED {none, one, two, four, eight, ten, sixteen, twenty, thirty-two, sixty-four, ...},</w:t>
      </w:r>
    </w:p>
    <w:p w14:paraId="772BF0B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fr-FR"/>
        </w:rPr>
      </w:pPr>
      <w:r w:rsidRPr="00A5719E">
        <w:rPr>
          <w:rFonts w:ascii="Courier New" w:hAnsi="Courier New" w:cs="Courier New"/>
          <w:noProof/>
          <w:sz w:val="16"/>
          <w:lang w:val="en-US"/>
        </w:rPr>
        <w:tab/>
      </w:r>
      <w:r w:rsidRPr="00A5719E">
        <w:rPr>
          <w:rFonts w:ascii="Courier New" w:hAnsi="Courier New" w:cs="Courier New"/>
          <w:noProof/>
          <w:sz w:val="16"/>
          <w:lang w:val="fr-FR"/>
        </w:rPr>
        <w:t>iE-extensions</w:t>
      </w:r>
      <w:r w:rsidRPr="00A5719E">
        <w:rPr>
          <w:rFonts w:ascii="Courier New" w:hAnsi="Courier New" w:cs="Courier New"/>
          <w:noProof/>
          <w:sz w:val="16"/>
          <w:lang w:val="fr-FR"/>
        </w:rPr>
        <w:tab/>
      </w:r>
      <w:r w:rsidRPr="00A5719E">
        <w:rPr>
          <w:rFonts w:ascii="Courier New" w:hAnsi="Courier New" w:cs="Courier New"/>
          <w:noProof/>
          <w:sz w:val="16"/>
          <w:lang w:val="fr-FR"/>
        </w:rPr>
        <w:tab/>
      </w:r>
      <w:r w:rsidRPr="00A5719E">
        <w:rPr>
          <w:rFonts w:ascii="Courier New" w:hAnsi="Courier New" w:cs="Courier New"/>
          <w:noProof/>
          <w:sz w:val="16"/>
          <w:lang w:val="fr-FR"/>
        </w:rPr>
        <w:tab/>
        <w:t>ProtocolExtensionContainer { { UEReportingInformation-ExtIEs } }</w:t>
      </w:r>
      <w:r w:rsidRPr="00A5719E">
        <w:rPr>
          <w:rFonts w:ascii="Courier New" w:hAnsi="Courier New" w:cs="Courier New"/>
          <w:noProof/>
          <w:sz w:val="16"/>
          <w:lang w:val="fr-FR"/>
        </w:rPr>
        <w:tab/>
        <w:t>OPTIONAL,</w:t>
      </w:r>
    </w:p>
    <w:p w14:paraId="6BBE104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rPr>
      </w:pPr>
      <w:r w:rsidRPr="00A5719E">
        <w:rPr>
          <w:rFonts w:ascii="Courier New" w:hAnsi="Courier New" w:cs="Courier New"/>
          <w:noProof/>
          <w:sz w:val="16"/>
          <w:lang w:val="fr-FR"/>
        </w:rPr>
        <w:tab/>
      </w:r>
      <w:r w:rsidRPr="00A5719E">
        <w:rPr>
          <w:rFonts w:ascii="Courier New" w:hAnsi="Courier New" w:cs="Courier New"/>
          <w:noProof/>
          <w:sz w:val="16"/>
          <w:lang w:val="en-US"/>
        </w:rPr>
        <w:t>...</w:t>
      </w:r>
    </w:p>
    <w:p w14:paraId="7582E9A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w:t>
      </w:r>
    </w:p>
    <w:p w14:paraId="3A4B7E1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7D3230D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0989AB0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UEReportingInformation-ExtIEs F1AP-PROTOCOL-EXTENSION ::= {</w:t>
      </w:r>
    </w:p>
    <w:p w14:paraId="017351D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w:t>
      </w:r>
      <w:r w:rsidRPr="00A5719E">
        <w:rPr>
          <w:rFonts w:ascii="Courier New" w:eastAsia="Times New Roman" w:hAnsi="Courier New" w:cs="Courier New"/>
          <w:noProof/>
          <w:sz w:val="16"/>
          <w:szCs w:val="22"/>
          <w:lang w:val="en-US"/>
        </w:rPr>
        <w:t xml:space="preserve"> </w:t>
      </w:r>
      <w:r w:rsidRPr="00A5719E">
        <w:rPr>
          <w:rFonts w:ascii="Courier New" w:eastAsia="Times New Roman" w:hAnsi="Courier New" w:cs="Courier New"/>
          <w:noProof/>
          <w:snapToGrid w:val="0"/>
          <w:sz w:val="16"/>
          <w:lang w:val="en-US"/>
        </w:rPr>
        <w:t>ID</w:t>
      </w:r>
      <w:r w:rsidRPr="00A5719E">
        <w:rPr>
          <w:rFonts w:ascii="Courier New" w:eastAsia="Times New Roman" w:hAnsi="Courier New" w:cs="Courier New"/>
          <w:noProof/>
          <w:sz w:val="16"/>
          <w:szCs w:val="22"/>
          <w:lang w:val="en-US"/>
        </w:rPr>
        <w:t xml:space="preserve"> id-ReportingIntervalIMs</w:t>
      </w:r>
      <w:r w:rsidRPr="00A5719E">
        <w:rPr>
          <w:rFonts w:ascii="Courier New" w:eastAsia="Times New Roman" w:hAnsi="Courier New" w:cs="Courier New"/>
          <w:noProof/>
          <w:sz w:val="16"/>
          <w:szCs w:val="22"/>
          <w:lang w:val="en-US"/>
        </w:rPr>
        <w:tab/>
      </w:r>
      <w:r w:rsidRPr="00A5719E">
        <w:rPr>
          <w:rFonts w:ascii="Courier New" w:eastAsia="Times New Roman" w:hAnsi="Courier New" w:cs="Courier New"/>
          <w:noProof/>
          <w:sz w:val="16"/>
          <w:szCs w:val="22"/>
          <w:lang w:val="en-US"/>
        </w:rPr>
        <w:tab/>
      </w:r>
      <w:r w:rsidRPr="00A5719E">
        <w:rPr>
          <w:rFonts w:ascii="Courier New" w:eastAsia="Times New Roman" w:hAnsi="Courier New" w:cs="Courier New"/>
          <w:noProof/>
          <w:sz w:val="16"/>
          <w:szCs w:val="22"/>
          <w:lang w:val="en-US"/>
        </w:rPr>
        <w:tab/>
      </w:r>
      <w:r w:rsidRPr="00A5719E">
        <w:rPr>
          <w:rFonts w:ascii="Courier New" w:eastAsia="Times New Roman" w:hAnsi="Courier New" w:cs="Courier New"/>
          <w:noProof/>
          <w:snapToGrid w:val="0"/>
          <w:sz w:val="16"/>
          <w:lang w:val="en-US"/>
        </w:rPr>
        <w:t>CRITICALITY ignore EXTENSION</w:t>
      </w:r>
      <w:r w:rsidRPr="00A5719E">
        <w:rPr>
          <w:rFonts w:ascii="Courier New" w:eastAsia="Times New Roman" w:hAnsi="Courier New" w:cs="Courier New"/>
          <w:noProof/>
          <w:sz w:val="16"/>
          <w:szCs w:val="22"/>
          <w:lang w:val="en-US"/>
        </w:rPr>
        <w:t xml:space="preserve"> ReportingIntervalIMs </w:t>
      </w:r>
      <w:r w:rsidRPr="00A5719E">
        <w:rPr>
          <w:rFonts w:ascii="Courier New" w:eastAsia="Times New Roman" w:hAnsi="Courier New" w:cs="Courier New"/>
          <w:noProof/>
          <w:sz w:val="16"/>
          <w:szCs w:val="22"/>
          <w:lang w:val="en-US"/>
        </w:rPr>
        <w:tab/>
      </w:r>
      <w:r w:rsidRPr="00A5719E">
        <w:rPr>
          <w:rFonts w:ascii="Courier New" w:eastAsia="Times New Roman" w:hAnsi="Courier New" w:cs="Courier New"/>
          <w:noProof/>
          <w:snapToGrid w:val="0"/>
          <w:sz w:val="16"/>
          <w:lang w:val="en-US"/>
        </w:rPr>
        <w:t>PRESENCE optional },</w:t>
      </w:r>
    </w:p>
    <w:p w14:paraId="40164E5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eastAsia="ko-KR"/>
        </w:rPr>
      </w:pPr>
      <w:r w:rsidRPr="00A5719E">
        <w:rPr>
          <w:rFonts w:ascii="Courier New" w:hAnsi="Courier New" w:cs="Courier New"/>
          <w:noProof/>
          <w:sz w:val="16"/>
          <w:lang w:val="en-US"/>
        </w:rPr>
        <w:tab/>
        <w:t>...</w:t>
      </w:r>
    </w:p>
    <w:p w14:paraId="32C9094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w:t>
      </w:r>
    </w:p>
    <w:p w14:paraId="657680C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0E380A4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16EFC69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napToGrid w:val="0"/>
          <w:sz w:val="16"/>
          <w:lang w:val="en-US"/>
        </w:rPr>
        <w:t>UlTxDirectCurrentMoreCarrierInformation</w:t>
      </w:r>
      <w:r w:rsidRPr="00A5719E">
        <w:rPr>
          <w:rFonts w:ascii="Courier New" w:eastAsia="Times New Roman" w:hAnsi="Courier New" w:cs="Courier New"/>
          <w:noProof/>
          <w:sz w:val="16"/>
          <w:lang w:val="en-US"/>
        </w:rPr>
        <w:t>::= OCTET STRING</w:t>
      </w:r>
    </w:p>
    <w:p w14:paraId="07A1BB6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bookmarkEnd w:id="715"/>
    <w:p w14:paraId="629E917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UL-AoA ::= SEQUENCE {</w:t>
      </w:r>
    </w:p>
    <w:p w14:paraId="783F6D8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azimuthAoA</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INTEGER (0..3599),</w:t>
      </w:r>
    </w:p>
    <w:p w14:paraId="3459B21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zenithAoA</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INTEGER (0..1799)</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OPTIONAL,</w:t>
      </w:r>
    </w:p>
    <w:p w14:paraId="7011819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lCS-to-GCS-Translation</w:t>
      </w:r>
      <w:r w:rsidRPr="00A5719E">
        <w:rPr>
          <w:rFonts w:ascii="Courier New" w:eastAsia="Times New Roman" w:hAnsi="Courier New" w:cs="Courier New"/>
          <w:noProof/>
          <w:snapToGrid w:val="0"/>
          <w:sz w:val="16"/>
          <w:lang w:val="en-US"/>
        </w:rPr>
        <w:tab/>
        <w:t>LCS-to-GCS-Translation</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OPTIONAL,</w:t>
      </w:r>
    </w:p>
    <w:p w14:paraId="6AA5F71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fr-FR"/>
        </w:rPr>
        <w:t>iE-extensions</w:t>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t>ProtocolExtensionContainer { { UL-AoA-ExtIEs } }</w:t>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napToGrid w:val="0"/>
          <w:sz w:val="16"/>
          <w:lang w:val="fr-FR"/>
        </w:rPr>
        <w:t>OPTIONAL,</w:t>
      </w:r>
    </w:p>
    <w:p w14:paraId="7C04266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rPr>
      </w:pP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en-US"/>
        </w:rPr>
        <w:t>...</w:t>
      </w:r>
    </w:p>
    <w:p w14:paraId="46425ED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7B3C354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4FD54F0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UL-AoA-ExtIEs F1AP-PROTOCOL-EXTENSION ::= {</w:t>
      </w:r>
    </w:p>
    <w:p w14:paraId="4545457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w:t>
      </w:r>
    </w:p>
    <w:p w14:paraId="0D86A71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01C60F4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2644E76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UL-BH-Non-UP-Traffic-Mapping ::= SEQUENCE {</w:t>
      </w:r>
    </w:p>
    <w:p w14:paraId="3C6EB86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uL-BH-Non-UP-Traffic-Mapping-List</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t>UL-BH-Non-UP-Traffic-Mapping-List,</w:t>
      </w:r>
    </w:p>
    <w:p w14:paraId="7EA64C8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iE-Extensions</w:t>
      </w:r>
      <w:r w:rsidRPr="00A5719E">
        <w:rPr>
          <w:rFonts w:ascii="Courier New" w:hAnsi="Courier New" w:cs="Courier New"/>
          <w:noProof/>
          <w:sz w:val="16"/>
          <w:lang w:val="en-US"/>
        </w:rPr>
        <w:tab/>
        <w:t>ProtocolExtensionContainer { { UL-BH-Non-UP-Traffic-Mapping-ExtIEs } } OPTIONAL</w:t>
      </w:r>
    </w:p>
    <w:p w14:paraId="4CD26E1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w:t>
      </w:r>
    </w:p>
    <w:p w14:paraId="3FD7730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4763BBB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UL-BH-Non-UP-Traffic-Mapping-ExtIEs</w:t>
      </w:r>
      <w:r w:rsidRPr="00A5719E">
        <w:rPr>
          <w:rFonts w:ascii="Courier New" w:hAnsi="Courier New" w:cs="Courier New"/>
          <w:noProof/>
          <w:sz w:val="16"/>
          <w:lang w:val="en-US"/>
        </w:rPr>
        <w:tab/>
        <w:t>F1AP-PROTOCOL-EXTENSION ::= {</w:t>
      </w:r>
    </w:p>
    <w:p w14:paraId="58261B5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w:t>
      </w:r>
    </w:p>
    <w:p w14:paraId="48F40F6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w:t>
      </w:r>
    </w:p>
    <w:p w14:paraId="5600D09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784F24B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UL-BH-Non-UP-Traffic-Mapping-List ::= SEQUENCE (SIZE(1..maxnoofNonUPTrafficMappings)) OF UL-BH-Non-UP-Traffic-Mapping-Item</w:t>
      </w:r>
    </w:p>
    <w:p w14:paraId="0F3F937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1508E4C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UL-BH-Non-UP-Traffic-Mapping-Item ::= SEQUENCE {</w:t>
      </w:r>
    </w:p>
    <w:p w14:paraId="113D174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nonUPTrafficType</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t>NonUPTrafficType,</w:t>
      </w:r>
    </w:p>
    <w:p w14:paraId="6FB3FEF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bHInfo</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t>BHInfo,</w:t>
      </w:r>
    </w:p>
    <w:p w14:paraId="6748948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iE-Extensions</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t>ProtocolExtensionContainer { { UL-BH-Non-UP-Traffic-Mapping-ItemExtIEs } }</w:t>
      </w:r>
      <w:r w:rsidRPr="00A5719E">
        <w:rPr>
          <w:rFonts w:ascii="Courier New" w:hAnsi="Courier New" w:cs="Courier New"/>
          <w:noProof/>
          <w:sz w:val="16"/>
          <w:lang w:val="en-US"/>
        </w:rPr>
        <w:tab/>
        <w:t>OPTIONAL</w:t>
      </w:r>
    </w:p>
    <w:p w14:paraId="667700B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w:t>
      </w:r>
    </w:p>
    <w:p w14:paraId="7E6462F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6C35BE2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 xml:space="preserve">UL-BH-Non-UP-Traffic-Mapping-ItemExtIEs F1AP-PROTOCOL-EXTENSION ::= { </w:t>
      </w:r>
    </w:p>
    <w:p w14:paraId="64CCB3F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fr-FR"/>
        </w:rPr>
      </w:pPr>
      <w:r w:rsidRPr="00A5719E">
        <w:rPr>
          <w:rFonts w:ascii="Courier New" w:hAnsi="Courier New" w:cs="Courier New"/>
          <w:noProof/>
          <w:sz w:val="16"/>
          <w:lang w:val="en-US"/>
        </w:rPr>
        <w:tab/>
      </w:r>
      <w:r w:rsidRPr="00A5719E">
        <w:rPr>
          <w:rFonts w:ascii="Courier New" w:hAnsi="Courier New" w:cs="Courier New"/>
          <w:noProof/>
          <w:sz w:val="16"/>
          <w:lang w:val="fr-FR"/>
        </w:rPr>
        <w:t>...</w:t>
      </w:r>
    </w:p>
    <w:p w14:paraId="1C20BD7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fr-FR"/>
        </w:rPr>
      </w:pPr>
      <w:r w:rsidRPr="00A5719E">
        <w:rPr>
          <w:rFonts w:ascii="Courier New" w:hAnsi="Courier New" w:cs="Courier New"/>
          <w:noProof/>
          <w:sz w:val="16"/>
          <w:lang w:val="fr-FR"/>
        </w:rPr>
        <w:t>}</w:t>
      </w:r>
    </w:p>
    <w:p w14:paraId="2F110A3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fr-FR"/>
        </w:rPr>
      </w:pPr>
    </w:p>
    <w:p w14:paraId="3BC1E29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fr-FR"/>
        </w:rPr>
      </w:pPr>
      <w:r w:rsidRPr="00A5719E">
        <w:rPr>
          <w:rFonts w:ascii="Courier New" w:hAnsi="Courier New" w:cs="Courier New"/>
          <w:noProof/>
          <w:sz w:val="16"/>
          <w:lang w:val="fr-FR"/>
        </w:rPr>
        <w:t>ULConfiguration ::= SEQUENCE</w:t>
      </w:r>
      <w:r w:rsidRPr="00A5719E">
        <w:rPr>
          <w:rFonts w:ascii="Courier New" w:hAnsi="Courier New" w:cs="Courier New"/>
          <w:noProof/>
          <w:sz w:val="16"/>
          <w:lang w:val="fr-FR"/>
        </w:rPr>
        <w:tab/>
        <w:t>{</w:t>
      </w:r>
    </w:p>
    <w:p w14:paraId="181E389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fr-FR"/>
        </w:rPr>
      </w:pPr>
      <w:r w:rsidRPr="00A5719E">
        <w:rPr>
          <w:rFonts w:ascii="Courier New" w:hAnsi="Courier New" w:cs="Courier New"/>
          <w:noProof/>
          <w:sz w:val="16"/>
          <w:lang w:val="fr-FR"/>
        </w:rPr>
        <w:tab/>
        <w:t>uLUEConfiguration</w:t>
      </w:r>
      <w:r w:rsidRPr="00A5719E">
        <w:rPr>
          <w:rFonts w:ascii="Courier New" w:hAnsi="Courier New" w:cs="Courier New"/>
          <w:noProof/>
          <w:sz w:val="16"/>
          <w:lang w:val="fr-FR"/>
        </w:rPr>
        <w:tab/>
      </w:r>
      <w:r w:rsidRPr="00A5719E">
        <w:rPr>
          <w:rFonts w:ascii="Courier New" w:hAnsi="Courier New" w:cs="Courier New"/>
          <w:noProof/>
          <w:sz w:val="16"/>
          <w:lang w:val="fr-FR"/>
        </w:rPr>
        <w:tab/>
        <w:t>ULUEConfiguration,</w:t>
      </w:r>
    </w:p>
    <w:p w14:paraId="5A6E814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fr-FR"/>
        </w:rPr>
      </w:pPr>
      <w:r w:rsidRPr="00A5719E">
        <w:rPr>
          <w:rFonts w:ascii="Courier New" w:hAnsi="Courier New" w:cs="Courier New"/>
          <w:noProof/>
          <w:sz w:val="16"/>
          <w:lang w:val="fr-FR"/>
        </w:rPr>
        <w:tab/>
        <w:t>iE-Extensions</w:t>
      </w:r>
      <w:r w:rsidRPr="00A5719E">
        <w:rPr>
          <w:rFonts w:ascii="Courier New" w:hAnsi="Courier New" w:cs="Courier New"/>
          <w:noProof/>
          <w:sz w:val="16"/>
          <w:lang w:val="fr-FR"/>
        </w:rPr>
        <w:tab/>
        <w:t>ProtocolExtensionContainer { { ULConfigurationExtIEs } }</w:t>
      </w:r>
      <w:r w:rsidRPr="00A5719E">
        <w:rPr>
          <w:rFonts w:ascii="Courier New" w:hAnsi="Courier New" w:cs="Courier New"/>
          <w:noProof/>
          <w:sz w:val="16"/>
          <w:lang w:val="fr-FR"/>
        </w:rPr>
        <w:tab/>
        <w:t>OPTIONAL,</w:t>
      </w:r>
    </w:p>
    <w:p w14:paraId="5C625B0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rPr>
      </w:pPr>
      <w:r w:rsidRPr="00A5719E">
        <w:rPr>
          <w:rFonts w:ascii="Courier New" w:hAnsi="Courier New" w:cs="Courier New"/>
          <w:noProof/>
          <w:sz w:val="16"/>
          <w:lang w:val="fr-FR"/>
        </w:rPr>
        <w:lastRenderedPageBreak/>
        <w:tab/>
      </w:r>
      <w:r w:rsidRPr="00A5719E">
        <w:rPr>
          <w:rFonts w:ascii="Courier New" w:hAnsi="Courier New" w:cs="Courier New"/>
          <w:noProof/>
          <w:sz w:val="16"/>
          <w:lang w:val="en-US"/>
        </w:rPr>
        <w:t>...</w:t>
      </w:r>
    </w:p>
    <w:p w14:paraId="444A29E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w:t>
      </w:r>
    </w:p>
    <w:p w14:paraId="6C35618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 xml:space="preserve">ULConfigurationExtIEs </w:t>
      </w:r>
      <w:r w:rsidRPr="00A5719E">
        <w:rPr>
          <w:rFonts w:ascii="Courier New" w:hAnsi="Courier New" w:cs="Courier New"/>
          <w:noProof/>
          <w:sz w:val="16"/>
          <w:lang w:val="en-US"/>
        </w:rPr>
        <w:tab/>
        <w:t>F1AP-PROTOCOL-EXTENSION ::= {</w:t>
      </w:r>
    </w:p>
    <w:p w14:paraId="56EB21C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w:t>
      </w:r>
    </w:p>
    <w:p w14:paraId="157BAFE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w:t>
      </w:r>
    </w:p>
    <w:p w14:paraId="4517036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1EE9ACB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napToGrid w:val="0"/>
          <w:sz w:val="16"/>
          <w:lang w:val="en-US"/>
        </w:rPr>
        <w:t>U</w:t>
      </w:r>
      <w:r w:rsidRPr="00A5719E">
        <w:rPr>
          <w:rFonts w:ascii="Courier New" w:eastAsia="Times New Roman" w:hAnsi="Courier New" w:cs="Courier New"/>
          <w:noProof/>
          <w:sz w:val="16"/>
          <w:lang w:val="en-US"/>
        </w:rPr>
        <w:t>L-GapFR2-Config</w:t>
      </w:r>
      <w:r w:rsidRPr="00A5719E">
        <w:rPr>
          <w:rFonts w:ascii="Courier New" w:eastAsia="Times New Roman" w:hAnsi="Courier New" w:cs="Courier New"/>
          <w:sz w:val="16"/>
          <w:lang w:val="en-US"/>
        </w:rPr>
        <w:t xml:space="preserve"> ::= OCTET STRING</w:t>
      </w:r>
    </w:p>
    <w:p w14:paraId="05944B8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2521C8A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eastAsia="Times New Roman" w:hAnsi="Courier New" w:cs="Courier New"/>
          <w:sz w:val="16"/>
          <w:lang w:val="en-US"/>
        </w:rPr>
        <w:t xml:space="preserve">UL-RTOA-Measurement ::= SEQUENCE </w:t>
      </w:r>
      <w:r w:rsidRPr="00A5719E">
        <w:rPr>
          <w:rFonts w:ascii="Courier New" w:hAnsi="Courier New" w:cs="Courier New"/>
          <w:noProof/>
          <w:sz w:val="16"/>
          <w:lang w:val="en-US"/>
        </w:rPr>
        <w:t>{</w:t>
      </w:r>
    </w:p>
    <w:p w14:paraId="1C1C071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uL-RTOA-MeasurementItem</w:t>
      </w:r>
      <w:r w:rsidRPr="00A5719E">
        <w:rPr>
          <w:rFonts w:ascii="Courier New" w:hAnsi="Courier New" w:cs="Courier New"/>
          <w:noProof/>
          <w:sz w:val="16"/>
          <w:lang w:val="en-US"/>
        </w:rPr>
        <w:tab/>
      </w:r>
      <w:r w:rsidRPr="00A5719E">
        <w:rPr>
          <w:rFonts w:ascii="Courier New" w:hAnsi="Courier New" w:cs="Courier New"/>
          <w:noProof/>
          <w:sz w:val="16"/>
          <w:lang w:val="en-US"/>
        </w:rPr>
        <w:tab/>
        <w:t>UL-RTOA-MeasurementItem,</w:t>
      </w:r>
    </w:p>
    <w:p w14:paraId="7A47BA7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additionalPath-List</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t>AdditionalPath-List OPTIONAL,</w:t>
      </w:r>
    </w:p>
    <w:p w14:paraId="2CC9564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fr-FR"/>
        </w:rPr>
      </w:pPr>
      <w:r w:rsidRPr="00A5719E">
        <w:rPr>
          <w:rFonts w:ascii="Courier New" w:hAnsi="Courier New" w:cs="Courier New"/>
          <w:noProof/>
          <w:sz w:val="16"/>
          <w:lang w:val="en-US"/>
        </w:rPr>
        <w:tab/>
      </w:r>
      <w:r w:rsidRPr="00A5719E">
        <w:rPr>
          <w:rFonts w:ascii="Courier New" w:hAnsi="Courier New" w:cs="Courier New"/>
          <w:noProof/>
          <w:sz w:val="16"/>
          <w:lang w:val="fr-FR"/>
        </w:rPr>
        <w:t>iE-Extensions</w:t>
      </w:r>
      <w:r w:rsidRPr="00A5719E">
        <w:rPr>
          <w:rFonts w:ascii="Courier New" w:hAnsi="Courier New" w:cs="Courier New"/>
          <w:noProof/>
          <w:sz w:val="16"/>
          <w:lang w:val="fr-FR"/>
        </w:rPr>
        <w:tab/>
      </w:r>
      <w:r w:rsidRPr="00A5719E">
        <w:rPr>
          <w:rFonts w:ascii="Courier New" w:hAnsi="Courier New" w:cs="Courier New"/>
          <w:noProof/>
          <w:sz w:val="16"/>
          <w:lang w:val="fr-FR"/>
        </w:rPr>
        <w:tab/>
      </w:r>
      <w:r w:rsidRPr="00A5719E">
        <w:rPr>
          <w:rFonts w:ascii="Courier New" w:hAnsi="Courier New" w:cs="Courier New"/>
          <w:noProof/>
          <w:sz w:val="16"/>
          <w:lang w:val="fr-FR"/>
        </w:rPr>
        <w:tab/>
      </w:r>
      <w:r w:rsidRPr="00A5719E">
        <w:rPr>
          <w:rFonts w:ascii="Courier New" w:hAnsi="Courier New" w:cs="Courier New"/>
          <w:noProof/>
          <w:sz w:val="16"/>
          <w:lang w:val="fr-FR"/>
        </w:rPr>
        <w:tab/>
        <w:t xml:space="preserve">ProtocolExtensionContainer { { </w:t>
      </w:r>
      <w:r w:rsidRPr="00A5719E">
        <w:rPr>
          <w:rFonts w:ascii="Courier New" w:eastAsia="Times New Roman" w:hAnsi="Courier New" w:cs="Courier New"/>
          <w:sz w:val="16"/>
          <w:lang w:val="fr-FR"/>
        </w:rPr>
        <w:t>UL-RTOA-Measurement-</w:t>
      </w:r>
      <w:r w:rsidRPr="00A5719E">
        <w:rPr>
          <w:rFonts w:ascii="Courier New" w:hAnsi="Courier New" w:cs="Courier New"/>
          <w:noProof/>
          <w:sz w:val="16"/>
          <w:lang w:val="fr-FR"/>
        </w:rPr>
        <w:t>ExtIEs } }</w:t>
      </w:r>
      <w:r w:rsidRPr="00A5719E">
        <w:rPr>
          <w:rFonts w:ascii="Courier New" w:hAnsi="Courier New" w:cs="Courier New"/>
          <w:noProof/>
          <w:sz w:val="16"/>
          <w:lang w:val="fr-FR"/>
        </w:rPr>
        <w:tab/>
        <w:t>OPTIONAL</w:t>
      </w:r>
    </w:p>
    <w:p w14:paraId="42FF9CC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rPr>
      </w:pPr>
      <w:r w:rsidRPr="00A5719E">
        <w:rPr>
          <w:rFonts w:ascii="Courier New" w:hAnsi="Courier New" w:cs="Courier New"/>
          <w:noProof/>
          <w:sz w:val="16"/>
          <w:lang w:val="en-US"/>
        </w:rPr>
        <w:t>}</w:t>
      </w:r>
    </w:p>
    <w:p w14:paraId="632DBCC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6CB10E1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bookmarkStart w:id="716" w:name="_Hlk114051598"/>
      <w:r w:rsidRPr="00A5719E">
        <w:rPr>
          <w:rFonts w:ascii="Courier New" w:eastAsia="Times New Roman" w:hAnsi="Courier New" w:cs="Courier New"/>
          <w:sz w:val="16"/>
          <w:lang w:val="en-US"/>
        </w:rPr>
        <w:t>UL-RTOA-Measurement-</w:t>
      </w:r>
      <w:r w:rsidRPr="00A5719E">
        <w:rPr>
          <w:rFonts w:ascii="Courier New" w:hAnsi="Courier New" w:cs="Courier New"/>
          <w:noProof/>
          <w:sz w:val="16"/>
          <w:lang w:val="en-US"/>
        </w:rPr>
        <w:t xml:space="preserve">ExtIEs </w:t>
      </w:r>
      <w:bookmarkEnd w:id="716"/>
      <w:r w:rsidRPr="00A5719E">
        <w:rPr>
          <w:rFonts w:ascii="Courier New" w:hAnsi="Courier New" w:cs="Courier New"/>
          <w:noProof/>
          <w:sz w:val="16"/>
          <w:lang w:val="en-US"/>
        </w:rPr>
        <w:tab/>
        <w:t>F1AP-PROTOCOL-EXTENSION ::= {</w:t>
      </w:r>
    </w:p>
    <w:p w14:paraId="5F77623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id-ExtendedAdditionalPathList</w:t>
      </w:r>
      <w:r w:rsidRPr="00A5719E">
        <w:rPr>
          <w:rFonts w:ascii="Courier New" w:eastAsia="Times New Roman" w:hAnsi="Courier New" w:cs="Courier New"/>
          <w:noProof/>
          <w:sz w:val="16"/>
          <w:lang w:val="en-US"/>
        </w:rPr>
        <w:tab/>
        <w:t>CRITICALITY ignore EXTENSION ExtendedAdditionalPathList</w:t>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napToGrid w:val="0"/>
          <w:sz w:val="16"/>
          <w:lang w:val="en-US"/>
        </w:rPr>
        <w:t>|</w:t>
      </w:r>
    </w:p>
    <w:p w14:paraId="02000FE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napToGrid w:val="0"/>
          <w:sz w:val="16"/>
          <w:lang w:val="en-US"/>
        </w:rPr>
        <w:tab/>
        <w:t>{</w:t>
      </w:r>
      <w:r w:rsidRPr="00A5719E">
        <w:rPr>
          <w:rFonts w:ascii="Courier New" w:eastAsia="Times New Roman" w:hAnsi="Courier New" w:cs="Courier New"/>
          <w:noProof/>
          <w:sz w:val="16"/>
          <w:szCs w:val="22"/>
          <w:lang w:val="en-US"/>
        </w:rPr>
        <w:t xml:space="preserve"> </w:t>
      </w:r>
      <w:r w:rsidRPr="00A5719E">
        <w:rPr>
          <w:rFonts w:ascii="Courier New" w:eastAsia="Times New Roman" w:hAnsi="Courier New" w:cs="Courier New"/>
          <w:noProof/>
          <w:snapToGrid w:val="0"/>
          <w:sz w:val="16"/>
          <w:lang w:val="en-US"/>
        </w:rPr>
        <w:t>ID</w:t>
      </w:r>
      <w:r w:rsidRPr="00A5719E">
        <w:rPr>
          <w:rFonts w:ascii="Courier New" w:eastAsia="Times New Roman" w:hAnsi="Courier New" w:cs="Courier New"/>
          <w:noProof/>
          <w:sz w:val="16"/>
          <w:szCs w:val="22"/>
          <w:lang w:val="en-US"/>
        </w:rPr>
        <w:t xml:space="preserve"> id-TRPRx-TEGInformation</w:t>
      </w:r>
      <w:r w:rsidRPr="00A5719E">
        <w:rPr>
          <w:rFonts w:ascii="Courier New" w:eastAsia="Times New Roman" w:hAnsi="Courier New" w:cs="Courier New"/>
          <w:noProof/>
          <w:sz w:val="16"/>
          <w:szCs w:val="22"/>
          <w:lang w:val="en-US"/>
        </w:rPr>
        <w:tab/>
      </w:r>
      <w:r w:rsidRPr="00A5719E">
        <w:rPr>
          <w:rFonts w:ascii="Courier New" w:eastAsia="Times New Roman" w:hAnsi="Courier New" w:cs="Courier New"/>
          <w:noProof/>
          <w:sz w:val="16"/>
          <w:szCs w:val="22"/>
          <w:lang w:val="en-US"/>
        </w:rPr>
        <w:tab/>
      </w:r>
      <w:r w:rsidRPr="00A5719E">
        <w:rPr>
          <w:rFonts w:ascii="Courier New" w:eastAsia="Times New Roman" w:hAnsi="Courier New" w:cs="Courier New"/>
          <w:noProof/>
          <w:snapToGrid w:val="0"/>
          <w:sz w:val="16"/>
          <w:lang w:val="en-US"/>
        </w:rPr>
        <w:t>CRITICALITY ignore EXTENSION</w:t>
      </w:r>
      <w:r w:rsidRPr="00A5719E">
        <w:rPr>
          <w:rFonts w:ascii="Courier New" w:eastAsia="Times New Roman" w:hAnsi="Courier New" w:cs="Courier New"/>
          <w:noProof/>
          <w:sz w:val="16"/>
          <w:szCs w:val="22"/>
          <w:lang w:val="en-US"/>
        </w:rPr>
        <w:t xml:space="preserve"> TRP-Rx-TEGInformation</w:t>
      </w:r>
      <w:r w:rsidRPr="00A5719E">
        <w:rPr>
          <w:rFonts w:ascii="Courier New" w:eastAsia="Times New Roman" w:hAnsi="Courier New" w:cs="Courier New"/>
          <w:noProof/>
          <w:sz w:val="16"/>
          <w:szCs w:val="22"/>
          <w:lang w:val="en-US"/>
        </w:rPr>
        <w:tab/>
      </w:r>
      <w:r w:rsidRPr="00A5719E">
        <w:rPr>
          <w:rFonts w:ascii="Courier New" w:eastAsia="Times New Roman" w:hAnsi="Courier New" w:cs="Courier New"/>
          <w:noProof/>
          <w:sz w:val="16"/>
          <w:szCs w:val="22"/>
          <w:lang w:val="en-US"/>
        </w:rPr>
        <w:tab/>
      </w:r>
      <w:r w:rsidRPr="00A5719E">
        <w:rPr>
          <w:rFonts w:ascii="Courier New" w:eastAsia="Times New Roman" w:hAnsi="Courier New" w:cs="Courier New"/>
          <w:noProof/>
          <w:snapToGrid w:val="0"/>
          <w:sz w:val="16"/>
          <w:lang w:val="en-US"/>
        </w:rPr>
        <w:t>PRESENCE optional},</w:t>
      </w:r>
    </w:p>
    <w:p w14:paraId="576FF48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w:t>
      </w:r>
    </w:p>
    <w:p w14:paraId="7D04BB6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w:t>
      </w:r>
    </w:p>
    <w:p w14:paraId="39975A6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7E7318F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hAnsi="Courier New" w:cs="Courier New"/>
          <w:noProof/>
          <w:sz w:val="16"/>
          <w:lang w:val="en-US"/>
        </w:rPr>
        <w:t xml:space="preserve">UL-RTOA-MeasurementItem </w:t>
      </w:r>
      <w:r w:rsidRPr="00A5719E">
        <w:rPr>
          <w:rFonts w:ascii="Courier New" w:eastAsia="Times New Roman" w:hAnsi="Courier New" w:cs="Courier New"/>
          <w:noProof/>
          <w:sz w:val="16"/>
          <w:lang w:val="en-US"/>
        </w:rPr>
        <w:t>::= CHOICE {</w:t>
      </w:r>
    </w:p>
    <w:p w14:paraId="2091EB3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k0</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INTEGER (0..1970049),</w:t>
      </w:r>
    </w:p>
    <w:p w14:paraId="18F9600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k1</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INTEGER (0..985025),</w:t>
      </w:r>
    </w:p>
    <w:p w14:paraId="31E64F4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k2</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INTEGER (0..492513),</w:t>
      </w:r>
    </w:p>
    <w:p w14:paraId="6B7C22F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k3</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INTEGER (0..246257),</w:t>
      </w:r>
    </w:p>
    <w:p w14:paraId="1457601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k4</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INTEGER (0..123129),</w:t>
      </w:r>
    </w:p>
    <w:p w14:paraId="770D0DF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k5</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INTEGER (0..61565),</w:t>
      </w:r>
      <w:r w:rsidRPr="00A5719E">
        <w:rPr>
          <w:rFonts w:ascii="Courier New" w:eastAsia="Times New Roman" w:hAnsi="Courier New" w:cs="Courier New"/>
          <w:noProof/>
          <w:sz w:val="16"/>
          <w:lang w:val="en-US"/>
        </w:rPr>
        <w:tab/>
        <w:t xml:space="preserve"> </w:t>
      </w:r>
    </w:p>
    <w:p w14:paraId="4ADDB9D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choice-extension</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 xml:space="preserve">ProtocolIE-SingleContainer { { </w:t>
      </w:r>
      <w:r w:rsidRPr="00A5719E">
        <w:rPr>
          <w:rFonts w:ascii="Courier New" w:hAnsi="Courier New" w:cs="Courier New"/>
          <w:noProof/>
          <w:sz w:val="16"/>
          <w:lang w:val="en-US"/>
        </w:rPr>
        <w:t>UL-RTOA-MeasurementItem</w:t>
      </w:r>
      <w:r w:rsidRPr="00A5719E">
        <w:rPr>
          <w:rFonts w:ascii="Courier New" w:eastAsia="Times New Roman" w:hAnsi="Courier New" w:cs="Courier New"/>
          <w:noProof/>
          <w:sz w:val="16"/>
          <w:lang w:val="en-US"/>
        </w:rPr>
        <w:t>-ExtIEs } }</w:t>
      </w:r>
    </w:p>
    <w:p w14:paraId="373013F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4A7A21C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4A6D9FB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bookmarkStart w:id="717" w:name="_Hlk114051624"/>
      <w:r w:rsidRPr="00A5719E">
        <w:rPr>
          <w:rFonts w:ascii="Courier New" w:hAnsi="Courier New" w:cs="Courier New"/>
          <w:noProof/>
          <w:sz w:val="16"/>
          <w:lang w:val="en-US"/>
        </w:rPr>
        <w:t>UL-RTOA-MeasurementItem</w:t>
      </w:r>
      <w:r w:rsidRPr="00A5719E">
        <w:rPr>
          <w:rFonts w:ascii="Courier New" w:eastAsia="Times New Roman" w:hAnsi="Courier New" w:cs="Courier New"/>
          <w:noProof/>
          <w:sz w:val="16"/>
          <w:lang w:val="en-US"/>
        </w:rPr>
        <w:t xml:space="preserve">-ExtIEs </w:t>
      </w:r>
      <w:bookmarkEnd w:id="717"/>
      <w:r w:rsidRPr="00A5719E">
        <w:rPr>
          <w:rFonts w:ascii="Courier New" w:eastAsia="Times New Roman" w:hAnsi="Courier New" w:cs="Courier New"/>
          <w:noProof/>
          <w:sz w:val="16"/>
          <w:lang w:val="en-US"/>
        </w:rPr>
        <w:t>F1AP-PROTOCOL-IES ::= {</w:t>
      </w:r>
    </w:p>
    <w:p w14:paraId="6A95D91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z w:val="16"/>
          <w:lang w:val="en-US"/>
        </w:rPr>
        <w:tab/>
      </w:r>
      <w:r w:rsidRPr="00A5719E">
        <w:rPr>
          <w:rFonts w:ascii="Courier New" w:eastAsia="Times New Roman" w:hAnsi="Courier New" w:cs="Courier New"/>
          <w:noProof/>
          <w:snapToGrid w:val="0"/>
          <w:sz w:val="16"/>
          <w:lang w:val="en-US"/>
        </w:rPr>
        <w:t xml:space="preserve">{ID id-ReportingGranularitykminus1 </w:t>
      </w:r>
      <w:r w:rsidRPr="00A5719E">
        <w:rPr>
          <w:rFonts w:ascii="Courier New" w:eastAsia="Times New Roman" w:hAnsi="Courier New" w:cs="Courier New"/>
          <w:noProof/>
          <w:snapToGrid w:val="0"/>
          <w:sz w:val="16"/>
          <w:lang w:val="en-US"/>
        </w:rPr>
        <w:tab/>
        <w:t>CRITICALITY ignore TYPE ReportingGranularitykminus1 PRESENCE mandatory}|</w:t>
      </w:r>
    </w:p>
    <w:p w14:paraId="11B659D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xml:space="preserve">{ID id-ReportingGranularitykminus2 </w:t>
      </w:r>
      <w:r w:rsidRPr="00A5719E">
        <w:rPr>
          <w:rFonts w:ascii="Courier New" w:eastAsia="Times New Roman" w:hAnsi="Courier New" w:cs="Courier New"/>
          <w:noProof/>
          <w:snapToGrid w:val="0"/>
          <w:sz w:val="16"/>
          <w:lang w:val="en-US"/>
        </w:rPr>
        <w:tab/>
        <w:t>CRITICALITY ignore TYPE ReportingGranularitykminus2 PRESENCE mandatory }|</w:t>
      </w:r>
    </w:p>
    <w:p w14:paraId="1BA16B1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xml:space="preserve">{ID id-ReportingGranularitykminus3 </w:t>
      </w:r>
      <w:r w:rsidRPr="00A5719E">
        <w:rPr>
          <w:rFonts w:ascii="Courier New" w:eastAsia="Times New Roman" w:hAnsi="Courier New" w:cs="Courier New"/>
          <w:noProof/>
          <w:snapToGrid w:val="0"/>
          <w:sz w:val="16"/>
          <w:lang w:val="en-US"/>
        </w:rPr>
        <w:tab/>
        <w:t>CRITICALITY ignore TYPE ReportingGranularitykminus3 PRESENCE mandatory}|</w:t>
      </w:r>
    </w:p>
    <w:p w14:paraId="1A953C7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xml:space="preserve">{ID id-ReportingGranularitykminus4 </w:t>
      </w:r>
      <w:r w:rsidRPr="00A5719E">
        <w:rPr>
          <w:rFonts w:ascii="Courier New" w:eastAsia="Times New Roman" w:hAnsi="Courier New" w:cs="Courier New"/>
          <w:noProof/>
          <w:snapToGrid w:val="0"/>
          <w:sz w:val="16"/>
          <w:lang w:val="en-US"/>
        </w:rPr>
        <w:tab/>
        <w:t>CRITICALITY ignore TYPE ReportingGranularitykminus4 PRESENCE mandatory}|</w:t>
      </w:r>
    </w:p>
    <w:p w14:paraId="6A3DCAD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xml:space="preserve">{ID id-ReportingGranularitykminus5 </w:t>
      </w:r>
      <w:r w:rsidRPr="00A5719E">
        <w:rPr>
          <w:rFonts w:ascii="Courier New" w:eastAsia="Times New Roman" w:hAnsi="Courier New" w:cs="Courier New"/>
          <w:noProof/>
          <w:snapToGrid w:val="0"/>
          <w:sz w:val="16"/>
          <w:lang w:val="en-US"/>
        </w:rPr>
        <w:tab/>
        <w:t>CRITICALITY ignore TYPE ReportingGranularitykminus5 PRESENCE mandatory}|</w:t>
      </w:r>
    </w:p>
    <w:p w14:paraId="5F9C897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xml:space="preserve">{ID id-ReportingGranularitykminus6 </w:t>
      </w:r>
      <w:r w:rsidRPr="00A5719E">
        <w:rPr>
          <w:rFonts w:ascii="Courier New" w:eastAsia="Times New Roman" w:hAnsi="Courier New" w:cs="Courier New"/>
          <w:noProof/>
          <w:snapToGrid w:val="0"/>
          <w:sz w:val="16"/>
          <w:lang w:val="en-US"/>
        </w:rPr>
        <w:tab/>
        <w:t>CRITICALITY ignore TYPE ReportingGranularitykminus6 PRESENCE mandatory},</w:t>
      </w:r>
    </w:p>
    <w:p w14:paraId="1352FD9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71D65AE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4769FE6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4850740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sz w:val="16"/>
          <w:lang w:val="en-US"/>
        </w:rPr>
        <w:t xml:space="preserve">UL-SRS-RSRP ::= </w:t>
      </w:r>
      <w:r w:rsidRPr="00A5719E">
        <w:rPr>
          <w:rFonts w:ascii="Courier New" w:eastAsia="Times New Roman" w:hAnsi="Courier New" w:cs="Courier New"/>
          <w:noProof/>
          <w:snapToGrid w:val="0"/>
          <w:sz w:val="16"/>
          <w:lang w:val="en-US"/>
        </w:rPr>
        <w:t>INTEGER (0..126)</w:t>
      </w:r>
    </w:p>
    <w:p w14:paraId="5180118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392C36F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UL-SRS-RSRPP ::= SEQUENCE {</w:t>
      </w:r>
    </w:p>
    <w:p w14:paraId="7046596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firstPathRSRPP</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INTEGER (0..126),</w:t>
      </w:r>
    </w:p>
    <w:p w14:paraId="55E1C2C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iE-extensions</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ProtocolExtensionContainer { { UL-SRS-RSRPP-ExtIEs } }</w:t>
      </w:r>
      <w:r w:rsidRPr="00A5719E">
        <w:rPr>
          <w:rFonts w:ascii="Courier New" w:eastAsia="Times New Roman" w:hAnsi="Courier New" w:cs="Courier New"/>
          <w:noProof/>
          <w:snapToGrid w:val="0"/>
          <w:sz w:val="16"/>
          <w:lang w:val="en-US"/>
        </w:rPr>
        <w:tab/>
        <w:t>OPTIONAL,</w:t>
      </w:r>
    </w:p>
    <w:p w14:paraId="50FA22D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w:t>
      </w:r>
    </w:p>
    <w:p w14:paraId="27173DB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41A7646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4DC2C15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UL-SRS-RSRPP-ExtIEs F1AP-PROTOCOL-EXTENSION ::= {</w:t>
      </w:r>
    </w:p>
    <w:p w14:paraId="43801A3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w:t>
      </w:r>
    </w:p>
    <w:p w14:paraId="247ABA9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13555AC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4C88139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hAnsi="Courier New" w:cs="Courier New"/>
          <w:noProof/>
          <w:snapToGrid w:val="0"/>
          <w:sz w:val="16"/>
          <w:lang w:val="en-US"/>
        </w:rPr>
        <w:t>UL-RSCP</w:t>
      </w:r>
      <w:r w:rsidRPr="00A5719E">
        <w:rPr>
          <w:rFonts w:ascii="Courier New" w:hAnsi="Courier New" w:cs="Courier New"/>
          <w:noProof/>
          <w:snapToGrid w:val="0"/>
          <w:sz w:val="16"/>
          <w:lang w:val="en-US"/>
        </w:rPr>
        <w:tab/>
      </w:r>
      <w:r w:rsidRPr="00A5719E">
        <w:rPr>
          <w:rFonts w:ascii="Courier New" w:eastAsia="Times New Roman" w:hAnsi="Courier New" w:cs="Courier New"/>
          <w:noProof/>
          <w:snapToGrid w:val="0"/>
          <w:sz w:val="16"/>
          <w:lang w:val="en-US"/>
        </w:rPr>
        <w:t>::= SEQUENCE {</w:t>
      </w:r>
    </w:p>
    <w:p w14:paraId="1B63F0B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lastRenderedPageBreak/>
        <w:tab/>
        <w:t>uLRSCP</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INTEGER (0..3599),</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p>
    <w:p w14:paraId="6415FE5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fr-FR"/>
        </w:rPr>
        <w:t>iE-extensions</w:t>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t>ProtocolExtensionContainer { { UL-RSCP-ExtIEs } }</w:t>
      </w:r>
      <w:r w:rsidRPr="00A5719E">
        <w:rPr>
          <w:rFonts w:ascii="Courier New" w:eastAsia="Times New Roman" w:hAnsi="Courier New" w:cs="Courier New"/>
          <w:noProof/>
          <w:snapToGrid w:val="0"/>
          <w:sz w:val="16"/>
          <w:lang w:val="fr-FR"/>
        </w:rPr>
        <w:tab/>
        <w:t>OPTIONAL,</w:t>
      </w:r>
    </w:p>
    <w:p w14:paraId="3ACBE88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rPr>
      </w:pP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en-US"/>
        </w:rPr>
        <w:t>...</w:t>
      </w:r>
    </w:p>
    <w:p w14:paraId="3BA3C24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1462069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0FA2FFE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UL-RSCP-ExtIEs F1AP-PROTOCOL-EXTENSION ::= {</w:t>
      </w:r>
    </w:p>
    <w:p w14:paraId="7B3F49B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w:t>
      </w:r>
    </w:p>
    <w:p w14:paraId="45FB7EF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5C42BE3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07893BA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36C3059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ULUEConfiguration ::= ENUMERATED {no-data, shared, only, ...}</w:t>
      </w:r>
    </w:p>
    <w:p w14:paraId="72BA05A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6577164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UL-UP-TNL-Information-to-Update-List-Item</w:t>
      </w:r>
      <w:r w:rsidRPr="00A5719E">
        <w:rPr>
          <w:rFonts w:ascii="Courier New" w:hAnsi="Courier New" w:cs="Courier New"/>
          <w:noProof/>
          <w:sz w:val="16"/>
          <w:lang w:val="en-US"/>
        </w:rPr>
        <w:tab/>
        <w:t>::= SEQUENCE {</w:t>
      </w:r>
    </w:p>
    <w:p w14:paraId="249DA5F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uLUPTNLInformation</w:t>
      </w:r>
      <w:r w:rsidRPr="00A5719E">
        <w:rPr>
          <w:rFonts w:ascii="Courier New" w:hAnsi="Courier New" w:cs="Courier New"/>
          <w:noProof/>
          <w:sz w:val="16"/>
          <w:lang w:val="en-US"/>
        </w:rPr>
        <w:tab/>
      </w:r>
      <w:r w:rsidRPr="00A5719E">
        <w:rPr>
          <w:rFonts w:ascii="Courier New" w:hAnsi="Courier New" w:cs="Courier New"/>
          <w:noProof/>
          <w:sz w:val="16"/>
          <w:lang w:val="en-US"/>
        </w:rPr>
        <w:tab/>
        <w:t>UPTransportLayerInformation,</w:t>
      </w:r>
    </w:p>
    <w:p w14:paraId="4EF3B85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newULUPTNLInformation</w:t>
      </w:r>
      <w:r w:rsidRPr="00A5719E">
        <w:rPr>
          <w:rFonts w:ascii="Courier New" w:hAnsi="Courier New" w:cs="Courier New"/>
          <w:noProof/>
          <w:sz w:val="16"/>
          <w:lang w:val="en-US"/>
        </w:rPr>
        <w:tab/>
        <w:t>UPTransportLayerInformation</w:t>
      </w:r>
      <w:r w:rsidRPr="00A5719E">
        <w:rPr>
          <w:rFonts w:ascii="Courier New" w:hAnsi="Courier New" w:cs="Courier New"/>
          <w:noProof/>
          <w:sz w:val="16"/>
          <w:lang w:val="en-US"/>
        </w:rPr>
        <w:tab/>
      </w:r>
      <w:r w:rsidRPr="00A5719E">
        <w:rPr>
          <w:rFonts w:ascii="Courier New" w:hAnsi="Courier New" w:cs="Courier New"/>
          <w:noProof/>
          <w:sz w:val="16"/>
          <w:lang w:val="en-US"/>
        </w:rPr>
        <w:tab/>
        <w:t>OPTIONAL,</w:t>
      </w:r>
    </w:p>
    <w:p w14:paraId="76F488E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bHInfo</w:t>
      </w:r>
      <w:r w:rsidRPr="00A5719E">
        <w:rPr>
          <w:rFonts w:ascii="Courier New" w:hAnsi="Courier New" w:cs="Courier New"/>
          <w:noProof/>
          <w:sz w:val="16"/>
          <w:lang w:val="en-US"/>
        </w:rPr>
        <w:tab/>
        <w:t>BHInfo,</w:t>
      </w:r>
    </w:p>
    <w:p w14:paraId="1E34B37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iE-Extensions</w:t>
      </w:r>
      <w:r w:rsidRPr="00A5719E">
        <w:rPr>
          <w:rFonts w:ascii="Courier New" w:hAnsi="Courier New" w:cs="Courier New"/>
          <w:noProof/>
          <w:sz w:val="16"/>
          <w:lang w:val="en-US"/>
        </w:rPr>
        <w:tab/>
        <w:t>ProtocolExtensionContainer { { UL-UP-TNL-Information-to-Update-List-ItemExtIEs } }</w:t>
      </w:r>
      <w:r w:rsidRPr="00A5719E">
        <w:rPr>
          <w:rFonts w:ascii="Courier New" w:hAnsi="Courier New" w:cs="Courier New"/>
          <w:noProof/>
          <w:sz w:val="16"/>
          <w:lang w:val="en-US"/>
        </w:rPr>
        <w:tab/>
        <w:t>OPTIONAL,</w:t>
      </w:r>
    </w:p>
    <w:p w14:paraId="66D6139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w:t>
      </w:r>
    </w:p>
    <w:p w14:paraId="3DBA00D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w:t>
      </w:r>
    </w:p>
    <w:p w14:paraId="23BE028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4B74D70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 xml:space="preserve">UL-UP-TNL-Information-to-Update-List-ItemExtIEs </w:t>
      </w:r>
      <w:r w:rsidRPr="00A5719E">
        <w:rPr>
          <w:rFonts w:ascii="Courier New" w:hAnsi="Courier New" w:cs="Courier New"/>
          <w:noProof/>
          <w:sz w:val="16"/>
          <w:lang w:val="en-US"/>
        </w:rPr>
        <w:tab/>
        <w:t>F1AP-PROTOCOL-EXTENSION ::= {</w:t>
      </w:r>
    </w:p>
    <w:p w14:paraId="5C691DE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w:t>
      </w:r>
    </w:p>
    <w:p w14:paraId="47ACE6E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w:t>
      </w:r>
    </w:p>
    <w:p w14:paraId="4F2330C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1412AAE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UL-UP-TNL-Address-to-Update-List-Item</w:t>
      </w:r>
      <w:r w:rsidRPr="00A5719E">
        <w:rPr>
          <w:rFonts w:ascii="Courier New" w:hAnsi="Courier New" w:cs="Courier New"/>
          <w:noProof/>
          <w:sz w:val="16"/>
          <w:lang w:val="en-US"/>
        </w:rPr>
        <w:tab/>
        <w:t>::= SEQUENCE {</w:t>
      </w:r>
    </w:p>
    <w:p w14:paraId="2B33B97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oldIPAdress</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t>TransportLayerAddress,</w:t>
      </w:r>
    </w:p>
    <w:p w14:paraId="7A5DBCC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newIPAdress</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t>TransportLayerAddress,</w:t>
      </w:r>
    </w:p>
    <w:p w14:paraId="791FF5E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iE-Extensions</w:t>
      </w:r>
      <w:r w:rsidRPr="00A5719E">
        <w:rPr>
          <w:rFonts w:ascii="Courier New" w:hAnsi="Courier New" w:cs="Courier New"/>
          <w:noProof/>
          <w:sz w:val="16"/>
          <w:lang w:val="en-US"/>
        </w:rPr>
        <w:tab/>
        <w:t>ProtocolExtensionContainer { { UL-UP-TNL-Address-to-Update-List-ItemExtIEs } }</w:t>
      </w:r>
      <w:r w:rsidRPr="00A5719E">
        <w:rPr>
          <w:rFonts w:ascii="Courier New" w:hAnsi="Courier New" w:cs="Courier New"/>
          <w:noProof/>
          <w:sz w:val="16"/>
          <w:lang w:val="en-US"/>
        </w:rPr>
        <w:tab/>
        <w:t>OPTIONAL,</w:t>
      </w:r>
    </w:p>
    <w:p w14:paraId="5A28C5F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w:t>
      </w:r>
    </w:p>
    <w:p w14:paraId="693FF0C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w:t>
      </w:r>
    </w:p>
    <w:p w14:paraId="550587F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503D0D7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 xml:space="preserve">UL-UP-TNL-Address-to-Update-List-ItemExtIEs </w:t>
      </w:r>
      <w:r w:rsidRPr="00A5719E">
        <w:rPr>
          <w:rFonts w:ascii="Courier New" w:hAnsi="Courier New" w:cs="Courier New"/>
          <w:noProof/>
          <w:sz w:val="16"/>
          <w:lang w:val="en-US"/>
        </w:rPr>
        <w:tab/>
        <w:t>F1AP-PROTOCOL-EXTENSION ::= {</w:t>
      </w:r>
    </w:p>
    <w:p w14:paraId="513AF4D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w:t>
      </w:r>
    </w:p>
    <w:p w14:paraId="5DD0793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w:t>
      </w:r>
    </w:p>
    <w:p w14:paraId="21C6C59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619600F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eastAsia="Times New Roman" w:hAnsi="Courier New" w:cs="Courier New"/>
          <w:noProof/>
          <w:sz w:val="16"/>
          <w:lang w:val="en-US"/>
        </w:rPr>
        <w:t>ULUPTNLInformation</w:t>
      </w:r>
      <w:r w:rsidRPr="00A5719E">
        <w:rPr>
          <w:rFonts w:ascii="Courier New" w:hAnsi="Courier New" w:cs="Courier New"/>
          <w:noProof/>
          <w:sz w:val="16"/>
          <w:lang w:val="en-US"/>
        </w:rPr>
        <w:t>-ToBeSetup-List ::= SEQUENCE (SIZE(1..maxnoof</w:t>
      </w:r>
      <w:r w:rsidRPr="00A5719E">
        <w:rPr>
          <w:rFonts w:ascii="Courier New" w:eastAsia="Times New Roman" w:hAnsi="Courier New" w:cs="Courier New"/>
          <w:noProof/>
          <w:sz w:val="16"/>
          <w:lang w:val="en-US"/>
        </w:rPr>
        <w:t>ULUPTNLInformation</w:t>
      </w:r>
      <w:r w:rsidRPr="00A5719E">
        <w:rPr>
          <w:rFonts w:ascii="Courier New" w:hAnsi="Courier New" w:cs="Courier New"/>
          <w:noProof/>
          <w:sz w:val="16"/>
          <w:lang w:val="en-US"/>
        </w:rPr>
        <w:t xml:space="preserve">)) OF </w:t>
      </w:r>
      <w:r w:rsidRPr="00A5719E">
        <w:rPr>
          <w:rFonts w:ascii="Courier New" w:eastAsia="Times New Roman" w:hAnsi="Courier New" w:cs="Courier New"/>
          <w:noProof/>
          <w:sz w:val="16"/>
          <w:lang w:val="en-US"/>
        </w:rPr>
        <w:t>ULUPTNLInformation</w:t>
      </w:r>
      <w:r w:rsidRPr="00A5719E">
        <w:rPr>
          <w:rFonts w:ascii="Courier New" w:hAnsi="Courier New" w:cs="Courier New"/>
          <w:noProof/>
          <w:sz w:val="16"/>
          <w:lang w:val="en-US"/>
        </w:rPr>
        <w:t>-ToBeSetup-Item</w:t>
      </w:r>
    </w:p>
    <w:p w14:paraId="52AF49B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29AC9AD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eastAsia="Times New Roman" w:hAnsi="Courier New" w:cs="Courier New"/>
          <w:noProof/>
          <w:sz w:val="16"/>
          <w:lang w:val="en-US"/>
        </w:rPr>
        <w:t>ULUPTNLInformation</w:t>
      </w:r>
      <w:r w:rsidRPr="00A5719E">
        <w:rPr>
          <w:rFonts w:ascii="Courier New" w:hAnsi="Courier New" w:cs="Courier New"/>
          <w:noProof/>
          <w:sz w:val="16"/>
          <w:lang w:val="en-US"/>
        </w:rPr>
        <w:t>-ToBeSetup-Item ::=SEQUENCE {</w:t>
      </w:r>
    </w:p>
    <w:p w14:paraId="5DBE343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uL</w:t>
      </w:r>
      <w:r w:rsidRPr="00A5719E">
        <w:rPr>
          <w:rFonts w:ascii="Courier New" w:eastAsia="Times New Roman" w:hAnsi="Courier New" w:cs="Courier New"/>
          <w:noProof/>
          <w:sz w:val="16"/>
          <w:lang w:val="en-US"/>
        </w:rPr>
        <w:t>UPTNLInformation</w:t>
      </w:r>
      <w:r w:rsidRPr="00A5719E">
        <w:rPr>
          <w:rFonts w:ascii="Courier New" w:hAnsi="Courier New" w:cs="Courier New"/>
          <w:noProof/>
          <w:sz w:val="16"/>
          <w:lang w:val="en-US"/>
        </w:rPr>
        <w:tab/>
      </w:r>
      <w:r w:rsidRPr="00A5719E">
        <w:rPr>
          <w:rFonts w:ascii="Courier New" w:eastAsia="Times New Roman" w:hAnsi="Courier New" w:cs="Courier New"/>
          <w:noProof/>
          <w:sz w:val="16"/>
          <w:lang w:val="en-US"/>
        </w:rPr>
        <w:tab/>
        <w:t>UPTransportLayerInformation</w:t>
      </w:r>
      <w:r w:rsidRPr="00A5719E">
        <w:rPr>
          <w:rFonts w:ascii="Courier New" w:hAnsi="Courier New" w:cs="Courier New"/>
          <w:noProof/>
          <w:sz w:val="16"/>
          <w:lang w:val="en-US"/>
        </w:rPr>
        <w:t xml:space="preserve">, </w:t>
      </w:r>
    </w:p>
    <w:p w14:paraId="64E67F6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iE-Extensions</w:t>
      </w:r>
      <w:r w:rsidRPr="00A5719E">
        <w:rPr>
          <w:rFonts w:ascii="Courier New" w:hAnsi="Courier New" w:cs="Courier New"/>
          <w:noProof/>
          <w:sz w:val="16"/>
          <w:lang w:val="en-US"/>
        </w:rPr>
        <w:tab/>
        <w:t xml:space="preserve">ProtocolExtensionContainer { { </w:t>
      </w:r>
      <w:r w:rsidRPr="00A5719E">
        <w:rPr>
          <w:rFonts w:ascii="Courier New" w:eastAsia="Times New Roman" w:hAnsi="Courier New" w:cs="Courier New"/>
          <w:noProof/>
          <w:sz w:val="16"/>
          <w:lang w:val="en-US"/>
        </w:rPr>
        <w:t>ULUPTNLInformation</w:t>
      </w:r>
      <w:r w:rsidRPr="00A5719E">
        <w:rPr>
          <w:rFonts w:ascii="Courier New" w:hAnsi="Courier New" w:cs="Courier New"/>
          <w:noProof/>
          <w:sz w:val="16"/>
          <w:lang w:val="en-US"/>
        </w:rPr>
        <w:t>-ToBeSetup-ItemExtIEs } }</w:t>
      </w:r>
      <w:r w:rsidRPr="00A5719E">
        <w:rPr>
          <w:rFonts w:ascii="Courier New" w:hAnsi="Courier New" w:cs="Courier New"/>
          <w:noProof/>
          <w:sz w:val="16"/>
          <w:lang w:val="en-US"/>
        </w:rPr>
        <w:tab/>
        <w:t>OPTIONAL,</w:t>
      </w:r>
    </w:p>
    <w:p w14:paraId="79B215D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w:t>
      </w:r>
    </w:p>
    <w:p w14:paraId="3FFDA6C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w:t>
      </w:r>
    </w:p>
    <w:p w14:paraId="00F35AD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12F08EF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eastAsia="Times New Roman" w:hAnsi="Courier New" w:cs="Courier New"/>
          <w:noProof/>
          <w:sz w:val="16"/>
          <w:lang w:val="en-US"/>
        </w:rPr>
        <w:t>ULUPTNLInformation</w:t>
      </w:r>
      <w:r w:rsidRPr="00A5719E">
        <w:rPr>
          <w:rFonts w:ascii="Courier New" w:hAnsi="Courier New" w:cs="Courier New"/>
          <w:noProof/>
          <w:sz w:val="16"/>
          <w:lang w:val="en-US"/>
        </w:rPr>
        <w:t xml:space="preserve">-ToBeSetup-ItemExtIEs </w:t>
      </w:r>
      <w:r w:rsidRPr="00A5719E">
        <w:rPr>
          <w:rFonts w:ascii="Courier New" w:hAnsi="Courier New" w:cs="Courier New"/>
          <w:noProof/>
          <w:sz w:val="16"/>
          <w:lang w:val="en-US"/>
        </w:rPr>
        <w:tab/>
        <w:t>F1AP-PROTOCOL-EXTENSION ::= {</w:t>
      </w:r>
    </w:p>
    <w:p w14:paraId="31A9A80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FangSong" w:hAnsi="Courier New" w:cs="Courier New"/>
          <w:noProof/>
          <w:sz w:val="16"/>
          <w:lang w:val="en-US"/>
        </w:rPr>
      </w:pPr>
      <w:r w:rsidRPr="00A5719E">
        <w:rPr>
          <w:rFonts w:ascii="Courier New" w:hAnsi="Courier New" w:cs="Courier New"/>
          <w:noProof/>
          <w:sz w:val="16"/>
          <w:lang w:val="en-US"/>
        </w:rPr>
        <w:tab/>
        <w:t>{ ID id-BHInfo</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t>CRITICALITY ignore</w:t>
      </w:r>
      <w:r w:rsidRPr="00A5719E">
        <w:rPr>
          <w:rFonts w:ascii="Courier New" w:hAnsi="Courier New" w:cs="Courier New"/>
          <w:noProof/>
          <w:sz w:val="16"/>
          <w:lang w:val="en-US"/>
        </w:rPr>
        <w:tab/>
        <w:t>EXTENSION BHInfo</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t>PRESENCE optional</w:t>
      </w:r>
      <w:r w:rsidRPr="00A5719E">
        <w:rPr>
          <w:rFonts w:ascii="Courier New" w:hAnsi="Courier New" w:cs="Courier New"/>
          <w:noProof/>
          <w:sz w:val="16"/>
          <w:lang w:val="en-US"/>
        </w:rPr>
        <w:tab/>
        <w:t>}</w:t>
      </w:r>
      <w:r w:rsidRPr="00A5719E">
        <w:rPr>
          <w:rFonts w:ascii="Courier New" w:eastAsia="FangSong" w:hAnsi="Courier New" w:cs="Courier New"/>
          <w:noProof/>
          <w:sz w:val="16"/>
          <w:lang w:val="en-US"/>
        </w:rPr>
        <w:t>|</w:t>
      </w:r>
    </w:p>
    <w:p w14:paraId="549FAAA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eastAsia="FangSong" w:hAnsi="Courier New" w:cs="Courier New"/>
          <w:noProof/>
          <w:sz w:val="16"/>
          <w:lang w:val="en-US"/>
        </w:rPr>
        <w:tab/>
        <w:t>{ ID id-DRBMappingInfo</w:t>
      </w:r>
      <w:r w:rsidRPr="00A5719E">
        <w:rPr>
          <w:rFonts w:ascii="Courier New" w:eastAsia="FangSong" w:hAnsi="Courier New" w:cs="Courier New"/>
          <w:noProof/>
          <w:sz w:val="16"/>
          <w:lang w:val="en-US"/>
        </w:rPr>
        <w:tab/>
        <w:t>CRITICALITY ignore</w:t>
      </w:r>
      <w:r w:rsidRPr="00A5719E">
        <w:rPr>
          <w:rFonts w:ascii="Courier New" w:eastAsia="FangSong" w:hAnsi="Courier New" w:cs="Courier New"/>
          <w:noProof/>
          <w:sz w:val="16"/>
          <w:lang w:val="en-US"/>
        </w:rPr>
        <w:tab/>
        <w:t>EXTENSION UuRLCChannelID</w:t>
      </w:r>
      <w:r w:rsidRPr="00A5719E">
        <w:rPr>
          <w:rFonts w:ascii="Courier New" w:eastAsia="FangSong" w:hAnsi="Courier New" w:cs="Courier New"/>
          <w:noProof/>
          <w:sz w:val="16"/>
          <w:lang w:val="en-US"/>
        </w:rPr>
        <w:tab/>
        <w:t>PRESENCE optional</w:t>
      </w:r>
      <w:r w:rsidRPr="00A5719E">
        <w:rPr>
          <w:rFonts w:ascii="Courier New" w:eastAsia="FangSong" w:hAnsi="Courier New" w:cs="Courier New"/>
          <w:noProof/>
          <w:sz w:val="16"/>
          <w:lang w:val="en-US"/>
        </w:rPr>
        <w:tab/>
        <w:t>}</w:t>
      </w:r>
      <w:r w:rsidRPr="00A5719E">
        <w:rPr>
          <w:rFonts w:ascii="Courier New" w:hAnsi="Courier New" w:cs="Courier New"/>
          <w:noProof/>
          <w:sz w:val="16"/>
          <w:lang w:val="en-US"/>
        </w:rPr>
        <w:t>,</w:t>
      </w:r>
    </w:p>
    <w:p w14:paraId="0C63DC1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w:t>
      </w:r>
    </w:p>
    <w:p w14:paraId="6E0059A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w:t>
      </w:r>
    </w:p>
    <w:p w14:paraId="1E7BD44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0F8A75D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Uncertainty ::= INTEGER (0..32767, ...)</w:t>
      </w:r>
    </w:p>
    <w:p w14:paraId="4DD783B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5FE599D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noProof/>
          <w:snapToGrid w:val="0"/>
          <w:sz w:val="16"/>
          <w:lang w:val="sv-SE"/>
        </w:rPr>
        <w:t>UplinkChannelBW-PerSCS-List ::= SEQUENCE (SIZE (1..maxnoSCSs)) OF SCS-SpecificCarrier</w:t>
      </w:r>
    </w:p>
    <w:p w14:paraId="064B9F1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1E22912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lastRenderedPageBreak/>
        <w:t>UplinkTxDirectCurrentListInformation ::= OCTET STRING</w:t>
      </w:r>
    </w:p>
    <w:p w14:paraId="2F27DC5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273DA90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UplinkTxDirectCurrentTwoCarrierListInfo ::= OCTET STRING</w:t>
      </w:r>
    </w:p>
    <w:p w14:paraId="038AA28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7889C9D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hAnsi="Courier New" w:cs="Courier New"/>
          <w:noProof/>
          <w:snapToGrid w:val="0"/>
          <w:sz w:val="16"/>
          <w:lang w:val="en-US"/>
        </w:rPr>
        <w:t>ULTCIStateID</w:t>
      </w:r>
      <w:r w:rsidRPr="00A5719E">
        <w:rPr>
          <w:rFonts w:ascii="Courier New" w:eastAsia="Times New Roman" w:hAnsi="Courier New" w:cs="Courier New"/>
          <w:noProof/>
          <w:sz w:val="16"/>
          <w:lang w:val="en-US"/>
        </w:rPr>
        <w:t xml:space="preserve">  ::= OCTET STRING</w:t>
      </w:r>
    </w:p>
    <w:p w14:paraId="591225A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283BA05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UPTransportLayerInformation</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 CHOICE {</w:t>
      </w:r>
    </w:p>
    <w:p w14:paraId="1282B1D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gTPTunnel</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GTPTunnel,</w:t>
      </w:r>
    </w:p>
    <w:p w14:paraId="3AEDAAE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choice-extension</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noProof/>
          <w:sz w:val="16"/>
          <w:lang w:val="en-US"/>
        </w:rPr>
        <w:t xml:space="preserve">ProtocolIE-SingleContainer </w:t>
      </w:r>
      <w:r w:rsidRPr="00A5719E">
        <w:rPr>
          <w:rFonts w:ascii="Courier New" w:eastAsia="Times New Roman" w:hAnsi="Courier New" w:cs="Courier New"/>
          <w:sz w:val="16"/>
          <w:lang w:val="en-US"/>
        </w:rPr>
        <w:t>{ { UPTransportLayerInformation-ExtIEs} }</w:t>
      </w:r>
    </w:p>
    <w:p w14:paraId="4AC2F87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34C2300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18B8D3E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 xml:space="preserve">UPTransportLayerInformation-ExtIEs </w:t>
      </w:r>
      <w:r w:rsidRPr="00A5719E">
        <w:rPr>
          <w:rFonts w:ascii="Courier New" w:eastAsia="Times New Roman" w:hAnsi="Courier New" w:cs="Courier New"/>
          <w:noProof/>
          <w:snapToGrid w:val="0"/>
          <w:sz w:val="16"/>
          <w:lang w:val="en-US"/>
        </w:rPr>
        <w:t xml:space="preserve">F1AP-PROTOCOL-IES </w:t>
      </w:r>
      <w:r w:rsidRPr="00A5719E">
        <w:rPr>
          <w:rFonts w:ascii="Courier New" w:eastAsia="Times New Roman" w:hAnsi="Courier New" w:cs="Courier New"/>
          <w:sz w:val="16"/>
          <w:lang w:val="en-US"/>
        </w:rPr>
        <w:t>::= {</w:t>
      </w:r>
    </w:p>
    <w:p w14:paraId="05A7406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w:t>
      </w:r>
    </w:p>
    <w:p w14:paraId="7C5F962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7A110A7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7ACC955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URI-address ::= VisibleString</w:t>
      </w:r>
    </w:p>
    <w:p w14:paraId="158AC19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073094B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Calibri" w:hAnsi="Courier New" w:cs="Courier New"/>
          <w:noProof/>
          <w:sz w:val="16"/>
          <w:lang w:val="en-US"/>
        </w:rPr>
        <w:t>Uncertainty-range</w:t>
      </w:r>
      <w:r w:rsidRPr="00A5719E">
        <w:rPr>
          <w:rFonts w:ascii="Courier New" w:eastAsia="Times New Roman" w:hAnsi="Courier New" w:cs="Courier New"/>
          <w:noProof/>
          <w:snapToGrid w:val="0"/>
          <w:sz w:val="16"/>
          <w:lang w:val="en-US"/>
        </w:rPr>
        <w:t xml:space="preserve">-AoA ::= </w:t>
      </w:r>
      <w:r w:rsidRPr="00A5719E">
        <w:rPr>
          <w:rFonts w:ascii="Courier New" w:eastAsia="Times New Roman" w:hAnsi="Courier New" w:cs="Courier New"/>
          <w:noProof/>
          <w:snapToGrid w:val="0"/>
          <w:sz w:val="16"/>
          <w:lang w:val="sv-SE"/>
        </w:rPr>
        <w:t>INTEGER (0..3599)</w:t>
      </w:r>
    </w:p>
    <w:p w14:paraId="6DC7184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09FB8B8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sv-SE"/>
        </w:rPr>
      </w:pPr>
      <w:r w:rsidRPr="00A5719E">
        <w:rPr>
          <w:rFonts w:ascii="Courier New" w:eastAsia="Calibri" w:hAnsi="Courier New" w:cs="Courier New"/>
          <w:noProof/>
          <w:sz w:val="16"/>
          <w:lang w:val="en-US"/>
        </w:rPr>
        <w:t>Uncertainty-range-</w:t>
      </w:r>
      <w:r w:rsidRPr="00A5719E">
        <w:rPr>
          <w:rFonts w:ascii="Courier New" w:eastAsia="Times New Roman" w:hAnsi="Courier New" w:cs="Courier New"/>
          <w:noProof/>
          <w:snapToGrid w:val="0"/>
          <w:sz w:val="16"/>
          <w:lang w:val="en-US"/>
        </w:rPr>
        <w:t xml:space="preserve">ZoA ::= </w:t>
      </w:r>
      <w:r w:rsidRPr="00A5719E">
        <w:rPr>
          <w:rFonts w:ascii="Courier New" w:eastAsia="Times New Roman" w:hAnsi="Courier New" w:cs="Courier New"/>
          <w:noProof/>
          <w:snapToGrid w:val="0"/>
          <w:sz w:val="16"/>
          <w:lang w:val="sv-SE"/>
        </w:rPr>
        <w:t>INTEGER (0..1799)</w:t>
      </w:r>
    </w:p>
    <w:p w14:paraId="1223856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rPr>
      </w:pPr>
    </w:p>
    <w:p w14:paraId="77C129A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FangSong" w:hAnsi="Courier New" w:cs="Courier New"/>
          <w:noProof/>
          <w:sz w:val="16"/>
          <w:lang w:val="en-US"/>
        </w:rPr>
      </w:pPr>
    </w:p>
    <w:p w14:paraId="48674A0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FangSong" w:hAnsi="Courier New" w:cs="Courier New"/>
          <w:noProof/>
          <w:sz w:val="16"/>
          <w:lang w:val="en-US"/>
        </w:rPr>
      </w:pPr>
      <w:r w:rsidRPr="00A5719E">
        <w:rPr>
          <w:rFonts w:ascii="Courier New" w:eastAsia="FangSong" w:hAnsi="Courier New" w:cs="Courier New"/>
          <w:noProof/>
          <w:sz w:val="16"/>
          <w:lang w:val="en-US"/>
        </w:rPr>
        <w:t xml:space="preserve">UuRLCChannelID ::= </w:t>
      </w:r>
      <w:r w:rsidRPr="00A5719E">
        <w:rPr>
          <w:rFonts w:ascii="Courier New" w:eastAsia="Times New Roman" w:hAnsi="Courier New" w:cs="Courier New"/>
          <w:snapToGrid w:val="0"/>
          <w:sz w:val="16"/>
          <w:lang w:val="en-US"/>
        </w:rPr>
        <w:t>INTEGER (1..32)</w:t>
      </w:r>
    </w:p>
    <w:p w14:paraId="3D8FB31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FangSong" w:hAnsi="Courier New" w:cs="Courier New"/>
          <w:noProof/>
          <w:sz w:val="16"/>
          <w:lang w:val="en-US"/>
        </w:rPr>
      </w:pPr>
    </w:p>
    <w:p w14:paraId="4CD6CE0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UuRLCChannelQoSInformation ::= CHOICE {</w:t>
      </w:r>
    </w:p>
    <w:p w14:paraId="67A9C2D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uuRLCChannelQoS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QoSFlowLevelQoSParameters,</w:t>
      </w:r>
    </w:p>
    <w:p w14:paraId="76A5BBE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uuControlPlaneTrafficType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ENUMERATED {srb0,srb1,srb2,...},</w:t>
      </w:r>
    </w:p>
    <w:p w14:paraId="4F2767E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choice-extension</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ProtocolIE-SingleContainer { { UuRLCChannelQoSInformation-ExtIEs} }</w:t>
      </w:r>
    </w:p>
    <w:p w14:paraId="35CA366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FangSong" w:hAnsi="Courier New" w:cs="Courier New"/>
          <w:noProof/>
          <w:sz w:val="16"/>
          <w:lang w:val="en-US"/>
        </w:rPr>
      </w:pPr>
      <w:r w:rsidRPr="00A5719E">
        <w:rPr>
          <w:rFonts w:ascii="Courier New" w:eastAsia="Times New Roman" w:hAnsi="Courier New" w:cs="Courier New"/>
          <w:noProof/>
          <w:sz w:val="16"/>
          <w:lang w:val="en-US"/>
        </w:rPr>
        <w:t>}</w:t>
      </w:r>
    </w:p>
    <w:p w14:paraId="2994EDD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51746F2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UuRLCChannelQoSInformation-ExtIEs F1AP-PROTOCOL-IES ::= {</w:t>
      </w:r>
    </w:p>
    <w:p w14:paraId="7AD9DBA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12CD5CE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6B71064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6A0A596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UuRLCChannelToBeSetupList ::= SEQUENCE (SIZE(1.. maxnoofUuRLCChannels)) OF UuRLCChannelToBeSetupItem</w:t>
      </w:r>
    </w:p>
    <w:p w14:paraId="2A15E58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2513E6C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UuRLCChannelToBeSetupItem ::= SEQUENCE {</w:t>
      </w:r>
    </w:p>
    <w:p w14:paraId="07884B1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uuRLCChannelID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UuRLCChannelID,</w:t>
      </w:r>
    </w:p>
    <w:p w14:paraId="12B6589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uuRLCChannelQoSInformation</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UuRLCChannelQoSInformation,</w:t>
      </w:r>
    </w:p>
    <w:p w14:paraId="7870CC5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rLCMode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RLCMode,</w:t>
      </w:r>
    </w:p>
    <w:p w14:paraId="1A5C877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iE-Extensions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ProtocolExtensionContainer { { UuRLCChannelToBeSetupItem-ExtIEs } }</w:t>
      </w:r>
      <w:r w:rsidRPr="00A5719E">
        <w:rPr>
          <w:rFonts w:ascii="Courier New" w:eastAsia="Times New Roman" w:hAnsi="Courier New" w:cs="Courier New"/>
          <w:noProof/>
          <w:sz w:val="16"/>
          <w:lang w:val="en-US"/>
        </w:rPr>
        <w:tab/>
        <w:t>OPTIONAL,</w:t>
      </w:r>
    </w:p>
    <w:p w14:paraId="6AC4BF8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18F3C6A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5B19BCA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056647E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UuRLCChannelToBeSetupItem-ExtIEs</w:t>
      </w:r>
      <w:r w:rsidRPr="00A5719E">
        <w:rPr>
          <w:rFonts w:ascii="Courier New" w:eastAsia="Times New Roman" w:hAnsi="Courier New" w:cs="Courier New"/>
          <w:noProof/>
          <w:sz w:val="16"/>
          <w:lang w:val="en-US"/>
        </w:rPr>
        <w:tab/>
        <w:t>F1AP-PROTOCOL-EXTENSION ::= {</w:t>
      </w:r>
    </w:p>
    <w:p w14:paraId="3FE1337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3D80788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049CCF8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0ED1300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UuRLCChannelToBeModifiedList ::= SEQUENCE (SIZE(1.. maxnoofUuRLCChannels)) OF UuRLCChannelToBeModifiedItem</w:t>
      </w:r>
    </w:p>
    <w:p w14:paraId="0A2C3DC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5E4BE9B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UuRLCChannelToBeModifiedItem ::= SEQUENCE {</w:t>
      </w:r>
    </w:p>
    <w:p w14:paraId="21510DA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uuRLCChannelID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UuRLCChannelID,</w:t>
      </w:r>
    </w:p>
    <w:p w14:paraId="3D86B90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uuRLCChannelQoSInformation</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UuRLCChannelQoSInformation</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OPTIONAL,</w:t>
      </w:r>
    </w:p>
    <w:p w14:paraId="747451A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lastRenderedPageBreak/>
        <w:tab/>
        <w:t>rLCMode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RLCMode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OPTIONAL,</w:t>
      </w:r>
    </w:p>
    <w:p w14:paraId="2D6E2C6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iE-Extensions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ProtocolExtensionContainer { { UuRLCChannelToBeModifiedItem-ExtIEs } }</w:t>
      </w:r>
      <w:r w:rsidRPr="00A5719E">
        <w:rPr>
          <w:rFonts w:ascii="Courier New" w:eastAsia="Times New Roman" w:hAnsi="Courier New" w:cs="Courier New"/>
          <w:noProof/>
          <w:sz w:val="16"/>
          <w:lang w:val="en-US"/>
        </w:rPr>
        <w:tab/>
        <w:t>OPTIONAL,</w:t>
      </w:r>
    </w:p>
    <w:p w14:paraId="76AAE54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152BB26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48682E4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5FC516B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UuRLCChannelToBeModifiedItem-ExtIEs</w:t>
      </w:r>
      <w:r w:rsidRPr="00A5719E">
        <w:rPr>
          <w:rFonts w:ascii="Courier New" w:eastAsia="Times New Roman" w:hAnsi="Courier New" w:cs="Courier New"/>
          <w:noProof/>
          <w:sz w:val="16"/>
          <w:lang w:val="en-US"/>
        </w:rPr>
        <w:tab/>
        <w:t>F1AP-PROTOCOL-EXTENSION ::= {</w:t>
      </w:r>
    </w:p>
    <w:p w14:paraId="2706378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348D6BA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3068645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2FDE936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UuRLCChannelToBeReleasedList ::= SEQUENCE (SIZE(1.. maxnoofUuRLCChannels)) OF UuRLCChannelToBeReleasedItem</w:t>
      </w:r>
    </w:p>
    <w:p w14:paraId="08C8E36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1DC8C73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UuRLCChannelToBeReleasedItem ::= SEQUENCE {</w:t>
      </w:r>
    </w:p>
    <w:p w14:paraId="3A8FC99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uuRLCChannelID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UuRLCChannelID,</w:t>
      </w:r>
    </w:p>
    <w:p w14:paraId="3936B28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iE-Extensions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ProtocolExtensionContainer { { UuRLCChannelToBeReleasedItem-ExtIEs } }</w:t>
      </w:r>
      <w:r w:rsidRPr="00A5719E">
        <w:rPr>
          <w:rFonts w:ascii="Courier New" w:eastAsia="Times New Roman" w:hAnsi="Courier New" w:cs="Courier New"/>
          <w:noProof/>
          <w:sz w:val="16"/>
          <w:lang w:val="en-US"/>
        </w:rPr>
        <w:tab/>
        <w:t>OPTIONAL,</w:t>
      </w:r>
    </w:p>
    <w:p w14:paraId="026BAFC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78420FE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1968B86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6177540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UuRLCChannelToBeReleasedItem-ExtIEs</w:t>
      </w:r>
      <w:r w:rsidRPr="00A5719E">
        <w:rPr>
          <w:rFonts w:ascii="Courier New" w:eastAsia="Times New Roman" w:hAnsi="Courier New" w:cs="Courier New"/>
          <w:noProof/>
          <w:sz w:val="16"/>
          <w:lang w:val="en-US"/>
        </w:rPr>
        <w:tab/>
        <w:t>F1AP-PROTOCOL-EXTENSION ::= {</w:t>
      </w:r>
    </w:p>
    <w:p w14:paraId="39E09AF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78A5D59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0CFEDB5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283267E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UuRLCChannelSetupList ::= SEQUENCE (SIZE(1.. maxnoofUuRLCChannels)) OF UuRLCChannelSetupItem</w:t>
      </w:r>
    </w:p>
    <w:p w14:paraId="30C9296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3046A43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UuRLCChannelSetupItem ::= SEQUENCE {</w:t>
      </w:r>
    </w:p>
    <w:p w14:paraId="2115E01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uuRLCChannelID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UuRLCChannelID,</w:t>
      </w:r>
    </w:p>
    <w:p w14:paraId="5F42A89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iE-Extensions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ProtocolExtensionContainer { { UuRLCChannelSetupItem-ExtIEs } }</w:t>
      </w:r>
      <w:r w:rsidRPr="00A5719E">
        <w:rPr>
          <w:rFonts w:ascii="Courier New" w:eastAsia="Times New Roman" w:hAnsi="Courier New" w:cs="Courier New"/>
          <w:noProof/>
          <w:sz w:val="16"/>
          <w:lang w:val="en-US"/>
        </w:rPr>
        <w:tab/>
        <w:t>OPTIONAL,</w:t>
      </w:r>
    </w:p>
    <w:p w14:paraId="1B4AD20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2068CF6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6FE89ED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4A229FC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UuRLCChannelSetupItem-ExtIEs</w:t>
      </w:r>
      <w:r w:rsidRPr="00A5719E">
        <w:rPr>
          <w:rFonts w:ascii="Courier New" w:eastAsia="Times New Roman" w:hAnsi="Courier New" w:cs="Courier New"/>
          <w:noProof/>
          <w:sz w:val="16"/>
          <w:lang w:val="en-US"/>
        </w:rPr>
        <w:tab/>
        <w:t>F1AP-PROTOCOL-EXTENSION ::= {</w:t>
      </w:r>
    </w:p>
    <w:p w14:paraId="2D598BD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5F57519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33E1B91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758679C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UuRLCChannelFailedToBeSetupList ::= SEQUENCE (SIZE(1.. maxnoofUuRLCChannels)) OF UuRLCChannelFailedToBeSetupItem</w:t>
      </w:r>
    </w:p>
    <w:p w14:paraId="42FA99A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22E4F40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UuRLCChannelFailedToBeSetupItem ::= SEQUENCE {</w:t>
      </w:r>
    </w:p>
    <w:p w14:paraId="4472AD6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uuRLCChannelID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UuRLCChannelID,</w:t>
      </w:r>
    </w:p>
    <w:p w14:paraId="7E7206E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FangSong" w:hAnsi="Courier New" w:cs="Courier New"/>
          <w:noProof/>
          <w:sz w:val="16"/>
          <w:lang w:val="en-US"/>
        </w:rPr>
        <w:tab/>
        <w:t>cause</w:t>
      </w:r>
      <w:r w:rsidRPr="00A5719E">
        <w:rPr>
          <w:rFonts w:ascii="Courier New" w:eastAsia="FangSong" w:hAnsi="Courier New" w:cs="Courier New"/>
          <w:noProof/>
          <w:sz w:val="16"/>
          <w:lang w:val="en-US"/>
        </w:rPr>
        <w:tab/>
      </w:r>
      <w:r w:rsidRPr="00A5719E">
        <w:rPr>
          <w:rFonts w:ascii="Courier New" w:eastAsia="FangSong" w:hAnsi="Courier New" w:cs="Courier New"/>
          <w:noProof/>
          <w:sz w:val="16"/>
          <w:lang w:val="en-US"/>
        </w:rPr>
        <w:tab/>
      </w:r>
      <w:r w:rsidRPr="00A5719E">
        <w:rPr>
          <w:rFonts w:ascii="Courier New" w:eastAsia="FangSong" w:hAnsi="Courier New" w:cs="Courier New"/>
          <w:noProof/>
          <w:sz w:val="16"/>
          <w:lang w:val="en-US"/>
        </w:rPr>
        <w:tab/>
      </w:r>
      <w:r w:rsidRPr="00A5719E">
        <w:rPr>
          <w:rFonts w:ascii="Courier New" w:eastAsia="FangSong" w:hAnsi="Courier New" w:cs="Courier New"/>
          <w:noProof/>
          <w:sz w:val="16"/>
          <w:lang w:val="en-US"/>
        </w:rPr>
        <w:tab/>
      </w:r>
      <w:r w:rsidRPr="00A5719E">
        <w:rPr>
          <w:rFonts w:ascii="Courier New" w:eastAsia="FangSong" w:hAnsi="Courier New" w:cs="Courier New"/>
          <w:noProof/>
          <w:sz w:val="16"/>
          <w:lang w:val="en-US"/>
        </w:rPr>
        <w:tab/>
        <w:t>Cause</w:t>
      </w:r>
      <w:r w:rsidRPr="00A5719E">
        <w:rPr>
          <w:rFonts w:ascii="Courier New" w:eastAsia="FangSong" w:hAnsi="Courier New" w:cs="Courier New"/>
          <w:noProof/>
          <w:sz w:val="16"/>
          <w:lang w:val="en-US"/>
        </w:rPr>
        <w:tab/>
        <w:t>OPTIONAL,</w:t>
      </w:r>
    </w:p>
    <w:p w14:paraId="777EB8C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iE-Extensions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ProtocolExtensionContainer { { UuRLCChannelFailedToBeSetupItem-ExtIEs } }</w:t>
      </w:r>
      <w:r w:rsidRPr="00A5719E">
        <w:rPr>
          <w:rFonts w:ascii="Courier New" w:eastAsia="Times New Roman" w:hAnsi="Courier New" w:cs="Courier New"/>
          <w:noProof/>
          <w:sz w:val="16"/>
          <w:lang w:val="en-US"/>
        </w:rPr>
        <w:tab/>
        <w:t>OPTIONAL,</w:t>
      </w:r>
    </w:p>
    <w:p w14:paraId="5382CE3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5C2D981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5C30F6E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5D7D1DD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UuRLCChannelFailedToBeSetupItem-ExtIEs</w:t>
      </w:r>
      <w:r w:rsidRPr="00A5719E">
        <w:rPr>
          <w:rFonts w:ascii="Courier New" w:eastAsia="Times New Roman" w:hAnsi="Courier New" w:cs="Courier New"/>
          <w:noProof/>
          <w:sz w:val="16"/>
          <w:lang w:val="en-US"/>
        </w:rPr>
        <w:tab/>
        <w:t>F1AP-PROTOCOL-EXTENSION ::= {</w:t>
      </w:r>
    </w:p>
    <w:p w14:paraId="23EE88B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1100870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5C485B7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5EE9310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UuRLCChannelModifiedList ::= SEQUENCE (SIZE(1.. maxnoofUuRLCChannels)) OF UuRLCChannelModifiedItem</w:t>
      </w:r>
    </w:p>
    <w:p w14:paraId="330BBD9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64759CC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UuRLCChannelModifiedItem ::= SEQUENCE {</w:t>
      </w:r>
    </w:p>
    <w:p w14:paraId="0F0C645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uuRLCChannelID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UuRLCChannelID,</w:t>
      </w:r>
    </w:p>
    <w:p w14:paraId="69726CF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iE-Extensions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ProtocolExtensionContainer { { UuRLCChannelModifiedItem-ExtIEs } }</w:t>
      </w:r>
      <w:r w:rsidRPr="00A5719E">
        <w:rPr>
          <w:rFonts w:ascii="Courier New" w:eastAsia="Times New Roman" w:hAnsi="Courier New" w:cs="Courier New"/>
          <w:noProof/>
          <w:sz w:val="16"/>
          <w:lang w:val="en-US"/>
        </w:rPr>
        <w:tab/>
        <w:t>OPTIONAL,</w:t>
      </w:r>
    </w:p>
    <w:p w14:paraId="65CA45B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1BE2955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5E87119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7EBB1E3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UuRLCChannelModifiedItem-ExtIEs</w:t>
      </w:r>
      <w:r w:rsidRPr="00A5719E">
        <w:rPr>
          <w:rFonts w:ascii="Courier New" w:eastAsia="Times New Roman" w:hAnsi="Courier New" w:cs="Courier New"/>
          <w:noProof/>
          <w:sz w:val="16"/>
          <w:lang w:val="en-US"/>
        </w:rPr>
        <w:tab/>
        <w:t>F1AP-PROTOCOL-EXTENSION ::= {</w:t>
      </w:r>
    </w:p>
    <w:p w14:paraId="6B839CB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332100A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142332E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25659EA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UuRLCChannelFailedToBeModifiedList ::= SEQUENCE (SIZE(1.. maxnoofUuRLCChannels)) OF UuRLCChannelFailedToBeModifiedItem</w:t>
      </w:r>
    </w:p>
    <w:p w14:paraId="4683CCA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494FCD2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UuRLCChannelFailedToBeModifiedItem ::= SEQUENCE {</w:t>
      </w:r>
    </w:p>
    <w:p w14:paraId="157F50B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uuRLCChannelID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UuRLCChannelID,</w:t>
      </w:r>
    </w:p>
    <w:p w14:paraId="5048C27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FangSong" w:hAnsi="Courier New" w:cs="Courier New"/>
          <w:noProof/>
          <w:sz w:val="16"/>
          <w:lang w:val="en-US"/>
        </w:rPr>
      </w:pPr>
      <w:r w:rsidRPr="00A5719E">
        <w:rPr>
          <w:rFonts w:ascii="Courier New" w:eastAsia="FangSong" w:hAnsi="Courier New" w:cs="Courier New"/>
          <w:noProof/>
          <w:sz w:val="16"/>
          <w:lang w:val="en-US"/>
        </w:rPr>
        <w:tab/>
        <w:t>cause</w:t>
      </w:r>
      <w:r w:rsidRPr="00A5719E">
        <w:rPr>
          <w:rFonts w:ascii="Courier New" w:eastAsia="FangSong" w:hAnsi="Courier New" w:cs="Courier New"/>
          <w:noProof/>
          <w:sz w:val="16"/>
          <w:lang w:val="en-US"/>
        </w:rPr>
        <w:tab/>
      </w:r>
      <w:r w:rsidRPr="00A5719E">
        <w:rPr>
          <w:rFonts w:ascii="Courier New" w:eastAsia="FangSong" w:hAnsi="Courier New" w:cs="Courier New"/>
          <w:noProof/>
          <w:sz w:val="16"/>
          <w:lang w:val="en-US"/>
        </w:rPr>
        <w:tab/>
      </w:r>
      <w:r w:rsidRPr="00A5719E">
        <w:rPr>
          <w:rFonts w:ascii="Courier New" w:eastAsia="FangSong" w:hAnsi="Courier New" w:cs="Courier New"/>
          <w:noProof/>
          <w:sz w:val="16"/>
          <w:lang w:val="en-US"/>
        </w:rPr>
        <w:tab/>
      </w:r>
      <w:r w:rsidRPr="00A5719E">
        <w:rPr>
          <w:rFonts w:ascii="Courier New" w:eastAsia="FangSong" w:hAnsi="Courier New" w:cs="Courier New"/>
          <w:noProof/>
          <w:sz w:val="16"/>
          <w:lang w:val="en-US"/>
        </w:rPr>
        <w:tab/>
      </w:r>
      <w:r w:rsidRPr="00A5719E">
        <w:rPr>
          <w:rFonts w:ascii="Courier New" w:eastAsia="FangSong" w:hAnsi="Courier New" w:cs="Courier New"/>
          <w:noProof/>
          <w:sz w:val="16"/>
          <w:lang w:val="en-US"/>
        </w:rPr>
        <w:tab/>
        <w:t>Cause</w:t>
      </w:r>
      <w:r w:rsidRPr="00A5719E">
        <w:rPr>
          <w:rFonts w:ascii="Courier New" w:eastAsia="FangSong" w:hAnsi="Courier New" w:cs="Courier New"/>
          <w:noProof/>
          <w:sz w:val="16"/>
          <w:lang w:val="en-US"/>
        </w:rPr>
        <w:tab/>
        <w:t>OPTIONAL,</w:t>
      </w:r>
    </w:p>
    <w:p w14:paraId="12583ED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iE-Extensions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ProtocolExtensionContainer { { UuRLCChannelFailedToBeModifiedItem-ExtIEs } }</w:t>
      </w:r>
      <w:r w:rsidRPr="00A5719E">
        <w:rPr>
          <w:rFonts w:ascii="Courier New" w:eastAsia="Times New Roman" w:hAnsi="Courier New" w:cs="Courier New"/>
          <w:noProof/>
          <w:sz w:val="16"/>
          <w:lang w:val="en-US"/>
        </w:rPr>
        <w:tab/>
        <w:t>OPTIONAL,</w:t>
      </w:r>
    </w:p>
    <w:p w14:paraId="5E6FBD7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7FC50FC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45FBBF1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65DF391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UuRLCChannelFailedToBeModifiedItem-ExtIEs</w:t>
      </w:r>
      <w:r w:rsidRPr="00A5719E">
        <w:rPr>
          <w:rFonts w:ascii="Courier New" w:eastAsia="Times New Roman" w:hAnsi="Courier New" w:cs="Courier New"/>
          <w:noProof/>
          <w:sz w:val="16"/>
          <w:lang w:val="en-US"/>
        </w:rPr>
        <w:tab/>
        <w:t>F1AP-PROTOCOL-EXTENSION ::= {</w:t>
      </w:r>
    </w:p>
    <w:p w14:paraId="3F9CF4E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036B1BF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3F1C2CA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36EA6B7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UuRLCChannelRequiredToBeModifiedList ::= SEQUENCE (SIZE(1.. maxnoofUuRLCChannels)) OF UuRLCChannelRequiredToBeModifiedItem</w:t>
      </w:r>
    </w:p>
    <w:p w14:paraId="5A29C22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0F09E05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UuRLCChannelRequiredToBeModifiedItem ::= SEQUENCE {</w:t>
      </w:r>
    </w:p>
    <w:p w14:paraId="08EFDD0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uuRLCChannelID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UuRLCChannelID,</w:t>
      </w:r>
    </w:p>
    <w:p w14:paraId="74FECED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iE-Extensions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ProtocolExtensionContainer { { UuRLCChannelRequiredToBeModifiedItem-ExtIEs } }</w:t>
      </w:r>
      <w:r w:rsidRPr="00A5719E">
        <w:rPr>
          <w:rFonts w:ascii="Courier New" w:eastAsia="Times New Roman" w:hAnsi="Courier New" w:cs="Courier New"/>
          <w:noProof/>
          <w:sz w:val="16"/>
          <w:lang w:val="en-US"/>
        </w:rPr>
        <w:tab/>
        <w:t>OPTIONAL,</w:t>
      </w:r>
    </w:p>
    <w:p w14:paraId="6E533AD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0A0557C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0A05F32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214E8C1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UuRLCChannelRequiredToBeModifiedItem-ExtIEs</w:t>
      </w:r>
      <w:r w:rsidRPr="00A5719E">
        <w:rPr>
          <w:rFonts w:ascii="Courier New" w:eastAsia="Times New Roman" w:hAnsi="Courier New" w:cs="Courier New"/>
          <w:noProof/>
          <w:sz w:val="16"/>
          <w:lang w:val="en-US"/>
        </w:rPr>
        <w:tab/>
        <w:t>F1AP-PROTOCOL-EXTENSION ::= {</w:t>
      </w:r>
    </w:p>
    <w:p w14:paraId="5D61358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754F80D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060DA6A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54BFD8B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UuRLCChannelRequiredToBeReleasedList ::= SEQUENCE (SIZE(1.. maxnoofUuRLCChannels)) OF UuRLCChannelRequiredToBeReleasedItem</w:t>
      </w:r>
    </w:p>
    <w:p w14:paraId="5EEADD1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732FD28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UuRLCChannelRequiredToBeReleasedItem ::= SEQUENCE {</w:t>
      </w:r>
    </w:p>
    <w:p w14:paraId="0CAC80D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uuRLCChannelID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UuRLCChannelID,</w:t>
      </w:r>
    </w:p>
    <w:p w14:paraId="50D6FB3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iE-Extensions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ProtocolExtensionContainer { { UuRLCChannelRequiredToBeReleasedItem-ExtIEs } }</w:t>
      </w:r>
      <w:r w:rsidRPr="00A5719E">
        <w:rPr>
          <w:rFonts w:ascii="Courier New" w:eastAsia="Times New Roman" w:hAnsi="Courier New" w:cs="Courier New"/>
          <w:noProof/>
          <w:sz w:val="16"/>
          <w:lang w:val="en-US"/>
        </w:rPr>
        <w:tab/>
        <w:t>OPTIONAL,</w:t>
      </w:r>
    </w:p>
    <w:p w14:paraId="626F46C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61FB91D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0B17CD5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2B2E28D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UuRLCChannelRequiredToBeReleasedItem-ExtIEs</w:t>
      </w:r>
      <w:r w:rsidRPr="00A5719E">
        <w:rPr>
          <w:rFonts w:ascii="Courier New" w:eastAsia="Times New Roman" w:hAnsi="Courier New" w:cs="Courier New"/>
          <w:noProof/>
          <w:sz w:val="16"/>
          <w:lang w:val="en-US"/>
        </w:rPr>
        <w:tab/>
        <w:t>F1AP-PROTOCOL-EXTENSION ::= {</w:t>
      </w:r>
    </w:p>
    <w:p w14:paraId="24E1F24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0B18B21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4D75C2F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39C5AC6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6F733B5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3"/>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 V</w:t>
      </w:r>
    </w:p>
    <w:p w14:paraId="32B754B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3E3AA70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VictimgNBSetID ::= SEQUENCE {</w:t>
      </w:r>
    </w:p>
    <w:p w14:paraId="6B27C07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victimgNBSetID</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GNBSetID,</w:t>
      </w:r>
    </w:p>
    <w:p w14:paraId="6F0F832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fr-FR"/>
        </w:rPr>
      </w:pP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fr-FR"/>
        </w:rPr>
        <w:t>iE-Extensions</w:t>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t>ProtocolExtensionContainer { { VictimgNBSetID-ExtIEs } }</w:t>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t>OPTIONAL</w:t>
      </w:r>
    </w:p>
    <w:p w14:paraId="412734A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rPr>
      </w:pPr>
      <w:r w:rsidRPr="00A5719E">
        <w:rPr>
          <w:rFonts w:ascii="Courier New" w:eastAsia="Times New Roman" w:hAnsi="Courier New" w:cs="Courier New"/>
          <w:sz w:val="16"/>
          <w:lang w:val="en-US"/>
        </w:rPr>
        <w:t>}</w:t>
      </w:r>
    </w:p>
    <w:p w14:paraId="181AC6A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5643B70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 xml:space="preserve">VictimgNBSetID-ExtIEs </w:t>
      </w:r>
      <w:r w:rsidRPr="00A5719E">
        <w:rPr>
          <w:rFonts w:ascii="Courier New" w:eastAsia="Times New Roman" w:hAnsi="Courier New" w:cs="Courier New"/>
          <w:sz w:val="16"/>
          <w:lang w:val="en-US"/>
        </w:rPr>
        <w:tab/>
        <w:t>F1AP-PROTOCOL-EXTENSION ::= {</w:t>
      </w:r>
    </w:p>
    <w:p w14:paraId="7ED26B6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w:t>
      </w:r>
    </w:p>
    <w:p w14:paraId="696E332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43ADC4A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7C5EE25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 xml:space="preserve">VehicleUE ::= ENUMERATED { </w:t>
      </w:r>
    </w:p>
    <w:p w14:paraId="5F1DCDA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authorized,</w:t>
      </w:r>
    </w:p>
    <w:p w14:paraId="1566E2A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not-authorized,</w:t>
      </w:r>
    </w:p>
    <w:p w14:paraId="2712AF0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w:t>
      </w:r>
    </w:p>
    <w:p w14:paraId="12D0C75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6E7CA98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3F81689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 xml:space="preserve">PedestrianUE ::= ENUMERATED { </w:t>
      </w:r>
    </w:p>
    <w:p w14:paraId="6296C8D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authorized,</w:t>
      </w:r>
    </w:p>
    <w:p w14:paraId="4DA2D0D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not-authorized,</w:t>
      </w:r>
    </w:p>
    <w:p w14:paraId="7A32BCE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w:t>
      </w:r>
    </w:p>
    <w:p w14:paraId="0786640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49B846A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3D7BFE1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3"/>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 V</w:t>
      </w:r>
    </w:p>
    <w:p w14:paraId="58CE93E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080C50C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ValidityAreaSpecificSRSInformation ::= SEQUENCE {</w:t>
      </w:r>
    </w:p>
    <w:p w14:paraId="5B835F3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transmissionCombPos</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 xml:space="preserve">TransmissionCombPos </w:t>
      </w:r>
      <w:r w:rsidRPr="00A5719E">
        <w:rPr>
          <w:rFonts w:ascii="Courier New" w:eastAsia="Times New Roman" w:hAnsi="Courier New" w:cs="Courier New"/>
          <w:noProof/>
          <w:snapToGrid w:val="0"/>
          <w:sz w:val="16"/>
          <w:lang w:val="en-US"/>
        </w:rPr>
        <w:tab/>
        <w:t>OPTIONAL,</w:t>
      </w:r>
    </w:p>
    <w:p w14:paraId="59E8D66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xml:space="preserve">resourceMapping </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ResourceMapping</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OPTIONAL,</w:t>
      </w:r>
    </w:p>
    <w:p w14:paraId="5475752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freqDomainShift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INTEGER (0..268)</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OPTIONAL,</w:t>
      </w:r>
    </w:p>
    <w:p w14:paraId="391BFCD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c-SRS</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INTEGER (0..63)</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OPTIONAL,</w:t>
      </w:r>
    </w:p>
    <w:p w14:paraId="01BF62E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resourceTypePos</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ResourceTypePos</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OPTIONAL,</w:t>
      </w:r>
    </w:p>
    <w:p w14:paraId="2642047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sequenceIDPos</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INTEGER (0..65535)</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OPTIONAL,</w:t>
      </w:r>
    </w:p>
    <w:p w14:paraId="4DB3480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iE-extensions</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ProtocolExtensionContainer { { ValidityAreaSpecificSRSInformation-ExtIEs } }</w:t>
      </w:r>
      <w:r w:rsidRPr="00A5719E">
        <w:rPr>
          <w:rFonts w:ascii="Courier New" w:eastAsia="Times New Roman" w:hAnsi="Courier New" w:cs="Courier New"/>
          <w:noProof/>
          <w:snapToGrid w:val="0"/>
          <w:sz w:val="16"/>
          <w:lang w:val="en-US"/>
        </w:rPr>
        <w:tab/>
        <w:t>OPTIONAL,</w:t>
      </w:r>
    </w:p>
    <w:p w14:paraId="71DF988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w:t>
      </w:r>
    </w:p>
    <w:p w14:paraId="29EC28C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63E5F05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0742892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ValidityAreaSpecificSRSInformation-ExtIEs F1AP-PROTOCOL-EXTENSION ::= {</w:t>
      </w:r>
    </w:p>
    <w:p w14:paraId="1E94A2E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w:t>
      </w:r>
    </w:p>
    <w:p w14:paraId="473ACD9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35EEDB6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2762B57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ValidityAreaSpecificSRSInformationExtended ::= SEQUENCE {</w:t>
      </w:r>
    </w:p>
    <w:p w14:paraId="10D8439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posSRSResource-List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PosSRSResource-List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OPTIONAL,</w:t>
      </w:r>
    </w:p>
    <w:p w14:paraId="53A4C10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posSRSResourceSet-List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PosSRSResourceSet-List</w:t>
      </w:r>
      <w:r w:rsidRPr="00A5719E">
        <w:rPr>
          <w:rFonts w:ascii="Courier New" w:eastAsia="Times New Roman" w:hAnsi="Courier New" w:cs="Courier New"/>
          <w:noProof/>
          <w:snapToGrid w:val="0"/>
          <w:sz w:val="16"/>
          <w:lang w:val="en-US"/>
        </w:rPr>
        <w:tab/>
        <w:t>OPTIONAL,</w:t>
      </w:r>
    </w:p>
    <w:p w14:paraId="728E21F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iE-extensions</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ProtocolExtensionContainer { { ValidityAreaSpecificSRSInformationExtended-ExtIEs } }</w:t>
      </w:r>
      <w:r w:rsidRPr="00A5719E">
        <w:rPr>
          <w:rFonts w:ascii="Courier New" w:eastAsia="Times New Roman" w:hAnsi="Courier New" w:cs="Courier New"/>
          <w:noProof/>
          <w:snapToGrid w:val="0"/>
          <w:sz w:val="16"/>
          <w:lang w:val="en-US"/>
        </w:rPr>
        <w:tab/>
        <w:t>OPTIONAL,</w:t>
      </w:r>
    </w:p>
    <w:p w14:paraId="51B9638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eastAsia="ko-KR"/>
        </w:rPr>
      </w:pPr>
      <w:r w:rsidRPr="00A5719E">
        <w:rPr>
          <w:rFonts w:ascii="Courier New" w:eastAsia="Times New Roman" w:hAnsi="Courier New" w:cs="Courier New"/>
          <w:noProof/>
          <w:snapToGrid w:val="0"/>
          <w:sz w:val="16"/>
          <w:lang w:val="en-US"/>
        </w:rPr>
        <w:tab/>
        <w:t>...</w:t>
      </w:r>
    </w:p>
    <w:p w14:paraId="502B525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29036EF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03C5920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ValidityAreaSpecificSRSInformationExtended-ExtIEs F1AP-PROTOCOL-EXTENSION ::= {</w:t>
      </w:r>
    </w:p>
    <w:p w14:paraId="4D8050F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w:t>
      </w:r>
    </w:p>
    <w:p w14:paraId="4EAEEA9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2769D0E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217F52E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2C9B675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3"/>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 W</w:t>
      </w:r>
    </w:p>
    <w:p w14:paraId="60D85A2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6706A8E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3"/>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 X</w:t>
      </w:r>
    </w:p>
    <w:p w14:paraId="058AD55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xml:space="preserve">XR-Bcast-Information ::= ENUMERATED {true, ...} </w:t>
      </w:r>
    </w:p>
    <w:p w14:paraId="3A26B37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79BF755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3"/>
        <w:rPr>
          <w:rFonts w:ascii="Courier New" w:eastAsia="Times New Roman" w:hAnsi="Courier New" w:cs="Courier New"/>
          <w:snapToGrid w:val="0"/>
          <w:sz w:val="16"/>
          <w:lang w:val="fr-FR"/>
        </w:rPr>
      </w:pPr>
      <w:r w:rsidRPr="00A5719E">
        <w:rPr>
          <w:rFonts w:ascii="Courier New" w:eastAsia="Times New Roman" w:hAnsi="Courier New" w:cs="Courier New"/>
          <w:snapToGrid w:val="0"/>
          <w:sz w:val="16"/>
          <w:lang w:val="fr-FR"/>
        </w:rPr>
        <w:t>-- Y</w:t>
      </w:r>
    </w:p>
    <w:p w14:paraId="410511F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fr-FR"/>
        </w:rPr>
      </w:pPr>
    </w:p>
    <w:p w14:paraId="7A8E699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3"/>
        <w:rPr>
          <w:rFonts w:ascii="Courier New" w:eastAsia="Times New Roman" w:hAnsi="Courier New" w:cs="Courier New"/>
          <w:snapToGrid w:val="0"/>
          <w:sz w:val="16"/>
          <w:lang w:val="fr-FR"/>
        </w:rPr>
      </w:pPr>
      <w:r w:rsidRPr="00A5719E">
        <w:rPr>
          <w:rFonts w:ascii="Courier New" w:eastAsia="Times New Roman" w:hAnsi="Courier New" w:cs="Courier New"/>
          <w:snapToGrid w:val="0"/>
          <w:sz w:val="16"/>
          <w:lang w:val="fr-FR"/>
        </w:rPr>
        <w:t>-- Z</w:t>
      </w:r>
    </w:p>
    <w:p w14:paraId="4476EA8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p>
    <w:p w14:paraId="210F268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sv-SE"/>
        </w:rPr>
      </w:pPr>
      <w:r w:rsidRPr="00A5719E">
        <w:rPr>
          <w:rFonts w:ascii="Courier New" w:hAnsi="Courier New" w:cs="Courier New"/>
          <w:noProof/>
          <w:snapToGrid w:val="0"/>
          <w:sz w:val="16"/>
          <w:lang w:val="fr-FR"/>
        </w:rPr>
        <w:t xml:space="preserve">ZoAInformation </w:t>
      </w:r>
      <w:r w:rsidRPr="00A5719E">
        <w:rPr>
          <w:rFonts w:ascii="Courier New" w:eastAsia="Times New Roman" w:hAnsi="Courier New" w:cs="Courier New"/>
          <w:noProof/>
          <w:snapToGrid w:val="0"/>
          <w:sz w:val="16"/>
          <w:lang w:val="sv-SE"/>
        </w:rPr>
        <w:t>::= SEQUENCE {</w:t>
      </w:r>
    </w:p>
    <w:p w14:paraId="5D454CA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eastAsia="Times New Roman" w:hAnsi="Courier New" w:cs="Courier New"/>
          <w:noProof/>
          <w:snapToGrid w:val="0"/>
          <w:sz w:val="16"/>
          <w:lang w:val="sv-SE"/>
        </w:rPr>
        <w:tab/>
      </w:r>
      <w:r w:rsidRPr="00A5719E">
        <w:rPr>
          <w:rFonts w:ascii="Courier New" w:eastAsia="Times New Roman" w:hAnsi="Courier New" w:cs="Courier New"/>
          <w:noProof/>
          <w:snapToGrid w:val="0"/>
          <w:sz w:val="16"/>
          <w:lang w:val="fr-FR"/>
        </w:rPr>
        <w:t>zenithAoA</w:t>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t>INTEGER (0..1799),</w:t>
      </w:r>
    </w:p>
    <w:p w14:paraId="469A6D1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rPr>
      </w:pPr>
      <w:r w:rsidRPr="00A5719E">
        <w:rPr>
          <w:rFonts w:ascii="Courier New" w:eastAsia="Times New Roman" w:hAnsi="Courier New" w:cs="Courier New"/>
          <w:noProof/>
          <w:snapToGrid w:val="0"/>
          <w:sz w:val="16"/>
          <w:lang w:val="fr-FR"/>
        </w:rPr>
        <w:lastRenderedPageBreak/>
        <w:tab/>
      </w:r>
      <w:r w:rsidRPr="00A5719E">
        <w:rPr>
          <w:rFonts w:ascii="Courier New" w:eastAsia="Times New Roman" w:hAnsi="Courier New" w:cs="Courier New"/>
          <w:noProof/>
          <w:snapToGrid w:val="0"/>
          <w:sz w:val="16"/>
          <w:lang w:val="en-US"/>
        </w:rPr>
        <w:t>lCS-to-GCS-Translation</w:t>
      </w:r>
      <w:r w:rsidRPr="00A5719E">
        <w:rPr>
          <w:rFonts w:ascii="Courier New" w:eastAsia="Times New Roman" w:hAnsi="Courier New" w:cs="Courier New"/>
          <w:noProof/>
          <w:snapToGrid w:val="0"/>
          <w:sz w:val="16"/>
          <w:lang w:val="en-US"/>
        </w:rPr>
        <w:tab/>
        <w:t>LCS-to-GCS-Translation</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OPTIONAL,</w:t>
      </w:r>
    </w:p>
    <w:p w14:paraId="2D57338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fr-FR"/>
        </w:rPr>
        <w:t>iE-extensions</w:t>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t>ProtocolExtensionContainer { { ZoAInformation-ExtIEs } }</w:t>
      </w:r>
      <w:r w:rsidRPr="00A5719E">
        <w:rPr>
          <w:rFonts w:ascii="Courier New" w:eastAsia="Times New Roman" w:hAnsi="Courier New" w:cs="Courier New"/>
          <w:noProof/>
          <w:snapToGrid w:val="0"/>
          <w:sz w:val="16"/>
          <w:lang w:val="fr-FR"/>
        </w:rPr>
        <w:tab/>
        <w:t>OPTIONAL,</w:t>
      </w:r>
    </w:p>
    <w:p w14:paraId="0561137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eastAsia="Times New Roman" w:hAnsi="Courier New" w:cs="Courier New"/>
          <w:noProof/>
          <w:snapToGrid w:val="0"/>
          <w:sz w:val="16"/>
          <w:lang w:val="fr-FR"/>
        </w:rPr>
        <w:tab/>
        <w:t>...</w:t>
      </w:r>
    </w:p>
    <w:p w14:paraId="7834B05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eastAsia="Times New Roman" w:hAnsi="Courier New" w:cs="Courier New"/>
          <w:noProof/>
          <w:snapToGrid w:val="0"/>
          <w:sz w:val="16"/>
          <w:lang w:val="fr-FR"/>
        </w:rPr>
        <w:t>}</w:t>
      </w:r>
    </w:p>
    <w:p w14:paraId="185EF4D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p>
    <w:p w14:paraId="0DE2DAB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eastAsia="Times New Roman" w:hAnsi="Courier New" w:cs="Courier New"/>
          <w:noProof/>
          <w:snapToGrid w:val="0"/>
          <w:sz w:val="16"/>
          <w:lang w:val="fr-FR"/>
        </w:rPr>
        <w:t>ZoAInformation-ExtIEs F1AP-PROTOCOL-EXTENSION ::= {</w:t>
      </w:r>
    </w:p>
    <w:p w14:paraId="52ED10F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rPr>
      </w:pP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en-US"/>
        </w:rPr>
        <w:t>...</w:t>
      </w:r>
    </w:p>
    <w:p w14:paraId="6BB1C5C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1DFE280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3A529DB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0E7A258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END</w:t>
      </w:r>
      <w:bookmarkEnd w:id="561"/>
    </w:p>
    <w:p w14:paraId="7EFEFCB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 xml:space="preserve">-- ASN1STOP </w:t>
      </w:r>
    </w:p>
    <w:p w14:paraId="1731F3A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725D8BE8" w14:textId="77777777" w:rsidR="00A5719E" w:rsidRPr="00A5719E" w:rsidRDefault="00A5719E" w:rsidP="00A5719E">
      <w:pPr>
        <w:keepNext/>
        <w:keepLines/>
        <w:spacing w:before="120"/>
        <w:ind w:left="1134" w:hanging="1134"/>
        <w:textAlignment w:val="auto"/>
        <w:outlineLvl w:val="2"/>
        <w:rPr>
          <w:rFonts w:ascii="Arial" w:eastAsia="Times New Roman" w:hAnsi="Arial"/>
          <w:sz w:val="28"/>
          <w:lang w:eastAsia="ko-KR"/>
        </w:rPr>
      </w:pPr>
      <w:bookmarkStart w:id="718" w:name="_CR9_4_6"/>
      <w:bookmarkStart w:id="719" w:name="_Toc20956004"/>
      <w:bookmarkStart w:id="720" w:name="_Toc29893130"/>
      <w:bookmarkStart w:id="721" w:name="_Toc36557067"/>
      <w:bookmarkStart w:id="722" w:name="_Toc45832587"/>
      <w:bookmarkStart w:id="723" w:name="_Toc51763909"/>
      <w:bookmarkStart w:id="724" w:name="_Toc64449081"/>
      <w:bookmarkStart w:id="725" w:name="_Toc66289740"/>
      <w:bookmarkStart w:id="726" w:name="_Toc74154853"/>
      <w:bookmarkStart w:id="727" w:name="_Toc81383597"/>
      <w:bookmarkStart w:id="728" w:name="_Toc88658231"/>
      <w:bookmarkStart w:id="729" w:name="_Toc97911143"/>
      <w:bookmarkStart w:id="730" w:name="_Toc99038967"/>
      <w:bookmarkStart w:id="731" w:name="_Toc99731230"/>
      <w:bookmarkStart w:id="732" w:name="_Toc105511365"/>
      <w:bookmarkStart w:id="733" w:name="_Toc105927897"/>
      <w:bookmarkStart w:id="734" w:name="_Toc106110437"/>
      <w:bookmarkStart w:id="735" w:name="_Toc113835879"/>
      <w:bookmarkStart w:id="736" w:name="_Toc120124735"/>
      <w:bookmarkStart w:id="737" w:name="_Toc200531001"/>
      <w:bookmarkEnd w:id="718"/>
      <w:r w:rsidRPr="00A5719E">
        <w:rPr>
          <w:rFonts w:ascii="Arial" w:eastAsia="Times New Roman" w:hAnsi="Arial"/>
          <w:sz w:val="28"/>
          <w:lang w:eastAsia="ko-KR"/>
        </w:rPr>
        <w:t>9.4.6</w:t>
      </w:r>
      <w:r w:rsidRPr="00A5719E">
        <w:rPr>
          <w:rFonts w:ascii="Arial" w:eastAsia="Times New Roman" w:hAnsi="Arial"/>
          <w:sz w:val="28"/>
          <w:lang w:eastAsia="ko-KR"/>
        </w:rPr>
        <w:tab/>
        <w:t>Common Definitions</w:t>
      </w:r>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p>
    <w:p w14:paraId="09CD4A9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 xml:space="preserve">-- ASN1START </w:t>
      </w:r>
      <w:bookmarkStart w:id="738" w:name="_Hlk120261235"/>
    </w:p>
    <w:p w14:paraId="23B3D19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 **************************************************************</w:t>
      </w:r>
    </w:p>
    <w:p w14:paraId="447C209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w:t>
      </w:r>
    </w:p>
    <w:p w14:paraId="68FB041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 Common definitions</w:t>
      </w:r>
    </w:p>
    <w:p w14:paraId="00D7D76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w:t>
      </w:r>
    </w:p>
    <w:p w14:paraId="736F01A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 **************************************************************</w:t>
      </w:r>
    </w:p>
    <w:p w14:paraId="049F33D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6A94B21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F1AP-CommonDataTypes {</w:t>
      </w:r>
    </w:p>
    <w:p w14:paraId="6582222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 xml:space="preserve">itu-t (0) identified-organization (4) etsi (0) mobileDomain (0) </w:t>
      </w:r>
    </w:p>
    <w:p w14:paraId="4C64482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ngran-access (22) modules (3) f1ap (3) version1 (1) f1ap-CommonDataTypes (3) }</w:t>
      </w:r>
    </w:p>
    <w:p w14:paraId="3E308C7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6789364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 xml:space="preserve">DEFINITIONS AUTOMATIC TAGS ::= </w:t>
      </w:r>
    </w:p>
    <w:p w14:paraId="15F3159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2990CBC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BEGIN</w:t>
      </w:r>
    </w:p>
    <w:p w14:paraId="32E65D6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4A9AC0B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Criticality</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 ENUMERATED { reject, ignore, notify }</w:t>
      </w:r>
    </w:p>
    <w:p w14:paraId="2DDF129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61D88E2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Presence</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 ENUMERATED { optional, conditional, mandatory }</w:t>
      </w:r>
    </w:p>
    <w:p w14:paraId="4BD27EE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655C479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PrivateIE-ID</w:t>
      </w:r>
      <w:r w:rsidRPr="00A5719E">
        <w:rPr>
          <w:rFonts w:ascii="Courier New" w:eastAsia="Times New Roman" w:hAnsi="Courier New" w:cs="Courier New"/>
          <w:snapToGrid w:val="0"/>
          <w:sz w:val="16"/>
          <w:lang w:val="en-US"/>
        </w:rPr>
        <w:tab/>
        <w:t>::= CHOICE {</w:t>
      </w:r>
    </w:p>
    <w:p w14:paraId="2033C24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local</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INTEGER (0..65535),</w:t>
      </w:r>
    </w:p>
    <w:p w14:paraId="7CB1D84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global</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OBJECT IDENTIFIER</w:t>
      </w:r>
    </w:p>
    <w:p w14:paraId="4DC28FC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w:t>
      </w:r>
    </w:p>
    <w:p w14:paraId="3C13A94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5951E1A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ProcedureCode</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 INTEGER (0..255)</w:t>
      </w:r>
    </w:p>
    <w:p w14:paraId="354AD43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12BBB77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ProtocolExtensionID</w:t>
      </w:r>
      <w:r w:rsidRPr="00A5719E">
        <w:rPr>
          <w:rFonts w:ascii="Courier New" w:eastAsia="Times New Roman" w:hAnsi="Courier New" w:cs="Courier New"/>
          <w:noProof/>
          <w:sz w:val="16"/>
          <w:lang w:val="en-US"/>
        </w:rPr>
        <w:tab/>
        <w:t>::= INTEGER (0..65535)</w:t>
      </w:r>
    </w:p>
    <w:p w14:paraId="467B262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7D72932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ProtocolIE-ID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 INTEGER (0..65535)</w:t>
      </w:r>
    </w:p>
    <w:p w14:paraId="2F84573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0312082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TriggeringMessage</w:t>
      </w:r>
      <w:r w:rsidRPr="00A5719E">
        <w:rPr>
          <w:rFonts w:ascii="Courier New" w:eastAsia="Times New Roman" w:hAnsi="Courier New" w:cs="Courier New"/>
          <w:snapToGrid w:val="0"/>
          <w:sz w:val="16"/>
          <w:lang w:val="en-US"/>
        </w:rPr>
        <w:tab/>
        <w:t>::= ENUMERATED { initiating-message, successful-outcome, unsuccessful-outcome }</w:t>
      </w:r>
    </w:p>
    <w:p w14:paraId="65CEDA9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4BA3BAD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END</w:t>
      </w:r>
      <w:bookmarkEnd w:id="738"/>
    </w:p>
    <w:p w14:paraId="634332C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 xml:space="preserve">-- ASN1STOP </w:t>
      </w:r>
    </w:p>
    <w:p w14:paraId="2400CFD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4E3358FB" w14:textId="77777777" w:rsidR="00A5719E" w:rsidRPr="00A5719E" w:rsidRDefault="00A5719E" w:rsidP="00A5719E">
      <w:pPr>
        <w:keepNext/>
        <w:keepLines/>
        <w:spacing w:before="120"/>
        <w:ind w:left="1134" w:hanging="1134"/>
        <w:textAlignment w:val="auto"/>
        <w:outlineLvl w:val="2"/>
        <w:rPr>
          <w:rFonts w:ascii="Arial" w:eastAsia="Times New Roman" w:hAnsi="Arial"/>
          <w:sz w:val="28"/>
          <w:lang w:eastAsia="ko-KR"/>
        </w:rPr>
      </w:pPr>
      <w:bookmarkStart w:id="739" w:name="_CR9_4_7"/>
      <w:bookmarkStart w:id="740" w:name="_Toc200531002"/>
      <w:bookmarkEnd w:id="739"/>
      <w:r w:rsidRPr="00A5719E">
        <w:rPr>
          <w:rFonts w:ascii="Arial" w:eastAsia="Times New Roman" w:hAnsi="Arial"/>
          <w:sz w:val="28"/>
          <w:lang w:eastAsia="ko-KR"/>
        </w:rPr>
        <w:lastRenderedPageBreak/>
        <w:t>9.4.7</w:t>
      </w:r>
      <w:r w:rsidRPr="00A5719E">
        <w:rPr>
          <w:rFonts w:ascii="Arial" w:eastAsia="Times New Roman" w:hAnsi="Arial"/>
          <w:sz w:val="28"/>
          <w:lang w:eastAsia="ko-KR"/>
        </w:rPr>
        <w:tab/>
        <w:t>Constant Definitions</w:t>
      </w:r>
      <w:bookmarkEnd w:id="740"/>
    </w:p>
    <w:p w14:paraId="22E96D2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 xml:space="preserve">-- ASN1START </w:t>
      </w:r>
      <w:bookmarkStart w:id="741" w:name="_Hlk120261236"/>
    </w:p>
    <w:p w14:paraId="700D2E1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 **************************************************************</w:t>
      </w:r>
    </w:p>
    <w:p w14:paraId="44ADCF5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w:t>
      </w:r>
    </w:p>
    <w:p w14:paraId="5AF741A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 Constant definitions</w:t>
      </w:r>
    </w:p>
    <w:p w14:paraId="5A9E545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w:t>
      </w:r>
    </w:p>
    <w:p w14:paraId="07179CE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 **************************************************************</w:t>
      </w:r>
    </w:p>
    <w:p w14:paraId="2FEAFBF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64D13FD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 xml:space="preserve">F1AP-Constants { </w:t>
      </w:r>
    </w:p>
    <w:p w14:paraId="4A8A364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 xml:space="preserve">itu-t (0) identified-organization (4) etsi (0) mobileDomain (0) </w:t>
      </w:r>
    </w:p>
    <w:p w14:paraId="335022B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 xml:space="preserve">ngran-access (22) modules (3) f1ap (3) version1 (1) f1ap-Constants (4) } </w:t>
      </w:r>
    </w:p>
    <w:p w14:paraId="2450D52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4C0DC04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 xml:space="preserve">DEFINITIONS AUTOMATIC TAGS ::= </w:t>
      </w:r>
    </w:p>
    <w:p w14:paraId="4696942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19BF4C2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BEGIN</w:t>
      </w:r>
    </w:p>
    <w:p w14:paraId="5AD94AC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5D16D9F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 **************************************************************</w:t>
      </w:r>
    </w:p>
    <w:p w14:paraId="50B47D2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w:t>
      </w:r>
    </w:p>
    <w:p w14:paraId="3731D8E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 IE parameter types from other modules.</w:t>
      </w:r>
    </w:p>
    <w:p w14:paraId="0E5B9F7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w:t>
      </w:r>
    </w:p>
    <w:p w14:paraId="6C0167E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 **************************************************************</w:t>
      </w:r>
    </w:p>
    <w:p w14:paraId="0CFAFFC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1434260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IMPORTS</w:t>
      </w:r>
    </w:p>
    <w:p w14:paraId="2FA3AA1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ProcedureCode,</w:t>
      </w:r>
    </w:p>
    <w:p w14:paraId="34C216F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ProtocolIE-ID</w:t>
      </w:r>
    </w:p>
    <w:p w14:paraId="14F8DCC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2A3B65B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FROM F1AP-CommonDataTypes;</w:t>
      </w:r>
    </w:p>
    <w:p w14:paraId="43BABF2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6E441D8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462E70A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 **************************************************************</w:t>
      </w:r>
    </w:p>
    <w:p w14:paraId="7EA4ACF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w:t>
      </w:r>
    </w:p>
    <w:p w14:paraId="0E8CEBC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3"/>
        <w:rPr>
          <w:rFonts w:ascii="Courier New" w:eastAsia="Times New Roman" w:hAnsi="Courier New" w:cs="Courier New"/>
          <w:sz w:val="16"/>
          <w:lang w:val="en-US"/>
        </w:rPr>
      </w:pPr>
      <w:r w:rsidRPr="00A5719E">
        <w:rPr>
          <w:rFonts w:ascii="Courier New" w:eastAsia="Times New Roman" w:hAnsi="Courier New" w:cs="Courier New"/>
          <w:sz w:val="16"/>
          <w:lang w:val="en-US"/>
        </w:rPr>
        <w:t>-- Elementary Procedures</w:t>
      </w:r>
    </w:p>
    <w:p w14:paraId="4F3D2B8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w:t>
      </w:r>
    </w:p>
    <w:p w14:paraId="78BC6AE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 **************************************************************</w:t>
      </w:r>
    </w:p>
    <w:p w14:paraId="6F5F1AD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2E95264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id-Reset</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ProcedureCode ::= 0</w:t>
      </w:r>
    </w:p>
    <w:p w14:paraId="2AEA8E5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id-F1Setup</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ProcedureCode ::= 1</w:t>
      </w:r>
    </w:p>
    <w:p w14:paraId="0362A46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id-ErrorIndication</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ProcedureCode ::= 2</w:t>
      </w:r>
    </w:p>
    <w:p w14:paraId="7A4AABC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id-gNBDUConfigurationUpdate</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ProcedureCode ::= 3</w:t>
      </w:r>
    </w:p>
    <w:p w14:paraId="1DAC1A3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id-gNBCUConfigurationUpdate</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ProcedureCode ::= 4</w:t>
      </w:r>
    </w:p>
    <w:p w14:paraId="6E76FA8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id-UEContextSetup</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ProcedureCode ::= 5</w:t>
      </w:r>
    </w:p>
    <w:p w14:paraId="65754C7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id-UEContextRelease</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ProcedureCode ::= 6</w:t>
      </w:r>
    </w:p>
    <w:p w14:paraId="6002E87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id-UEContextModification</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ProcedureCode ::= 7</w:t>
      </w:r>
    </w:p>
    <w:p w14:paraId="6A9CED6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id-UEContextModificationRequired</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ProcedureCode ::= 8</w:t>
      </w:r>
    </w:p>
    <w:p w14:paraId="214C6FE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id-procedure-code-9-not-to-be-used</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ProcedureCode ::= 9</w:t>
      </w:r>
    </w:p>
    <w:p w14:paraId="0C6D781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id-UEContextReleaseRequest</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ProcedureCode ::= 10</w:t>
      </w:r>
    </w:p>
    <w:p w14:paraId="5EA5B4C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id-InitialULRRCMessageTransfer</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ProcedureCode ::= 11</w:t>
      </w:r>
    </w:p>
    <w:p w14:paraId="1615BBC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id-DLRRCMessageTransfer</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ProcedureCode ::= 12</w:t>
      </w:r>
    </w:p>
    <w:p w14:paraId="5AD231B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id-ULRRCMessageTransfer</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ProcedureCode ::= 13</w:t>
      </w:r>
    </w:p>
    <w:p w14:paraId="4CCAF51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id-privateMessage</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ProcedureCode ::= 14</w:t>
      </w:r>
    </w:p>
    <w:p w14:paraId="2128DCC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id-UEInactivityNotification</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ProcedureCode ::= 15</w:t>
      </w:r>
    </w:p>
    <w:p w14:paraId="37AB8AD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eastAsia="Times New Roman" w:hAnsi="Courier New" w:cs="Courier New"/>
          <w:noProof/>
          <w:snapToGrid w:val="0"/>
          <w:sz w:val="16"/>
          <w:lang w:val="en-US"/>
        </w:rPr>
        <w:lastRenderedPageBreak/>
        <w:t>id-GNBDUResourceCoordination</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ProcedureCode ::= 16</w:t>
      </w:r>
    </w:p>
    <w:p w14:paraId="4AF99F2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id-SystemInformationDeliveryCommand</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ProcedureCode ::= 17</w:t>
      </w:r>
    </w:p>
    <w:p w14:paraId="655ADD6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id-Paging</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ProcedureCode ::= 18</w:t>
      </w:r>
    </w:p>
    <w:p w14:paraId="69ED850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id-Notify</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ProcedureCode ::= 19</w:t>
      </w:r>
    </w:p>
    <w:p w14:paraId="58151CA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id-WriteReplaceWarning</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ProcedureCode ::= 20</w:t>
      </w:r>
    </w:p>
    <w:p w14:paraId="3CF84A7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id-PWSCancel</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ProcedureCode ::= 21</w:t>
      </w:r>
    </w:p>
    <w:p w14:paraId="1C4CB7D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id-PWSRestartIndication</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ProcedureCode ::= 22</w:t>
      </w:r>
    </w:p>
    <w:p w14:paraId="4636082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id-PWSFailureIndication</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ProcedureCode ::= 23</w:t>
      </w:r>
    </w:p>
    <w:p w14:paraId="21E29CF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 xml:space="preserve">id-GNBDUStatusIndication </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ProcedureCode ::= 24</w:t>
      </w:r>
    </w:p>
    <w:p w14:paraId="0DACE52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id-RRCDeliveryReport</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 xml:space="preserve"> </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ProcedureCode ::= 25</w:t>
      </w:r>
    </w:p>
    <w:p w14:paraId="3CDF19A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id-F1Removal</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ProcedureCode ::= 26</w:t>
      </w:r>
    </w:p>
    <w:p w14:paraId="55E8D0E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id-NetworkAccessRateReduction</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ProcedureCode ::= 27</w:t>
      </w:r>
    </w:p>
    <w:p w14:paraId="5FA2D33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id-TraceStart</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ProcedureCode ::= 28</w:t>
      </w:r>
    </w:p>
    <w:p w14:paraId="048E69C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id-DeactivateTrace</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ProcedureCode ::= 29</w:t>
      </w:r>
    </w:p>
    <w:p w14:paraId="667DE8D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id-DUCURadioInformationTransfer</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ProcedureCode ::= 30</w:t>
      </w:r>
    </w:p>
    <w:p w14:paraId="075A544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id-CUDURadioInformationTransfer</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ProcedureCode ::= 31</w:t>
      </w:r>
    </w:p>
    <w:p w14:paraId="2F5EF46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id-BAPMappingConfiguration</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ProcedureCode ::= 32</w:t>
      </w:r>
    </w:p>
    <w:p w14:paraId="68D3663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id-GNBDUResourceConfiguration</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ProcedureCode ::= 33</w:t>
      </w:r>
    </w:p>
    <w:p w14:paraId="11043DE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id-IABTNLAddressAllocation</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ProcedureCode ::= 34</w:t>
      </w:r>
    </w:p>
    <w:p w14:paraId="6AC82B3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id-IABUPConfigurationUpdate</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ProcedureCode ::= 35</w:t>
      </w:r>
    </w:p>
    <w:p w14:paraId="1C2F152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id-resourceStatusReportingInitiation</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ProcedureCode ::= 36</w:t>
      </w:r>
    </w:p>
    <w:p w14:paraId="554B654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id-resourceStatusReporting</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ProcedureCode ::= 37</w:t>
      </w:r>
    </w:p>
    <w:p w14:paraId="4879A5D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id-accessAndMobilityIndication</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ProcedureCode ::= 38</w:t>
      </w:r>
    </w:p>
    <w:p w14:paraId="7DDC20C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id-accessSuccess</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ProcedureCode ::= 39</w:t>
      </w:r>
    </w:p>
    <w:p w14:paraId="00E1DC1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 xml:space="preserve">id-cellTrafficTrace </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 xml:space="preserve">ProcedureCode ::= 40 </w:t>
      </w:r>
    </w:p>
    <w:p w14:paraId="73C6275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id-PositioningMeasurementExchange</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ProcedureCode ::= 41</w:t>
      </w:r>
    </w:p>
    <w:p w14:paraId="13E10B0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id-PositioningAssistanceInformationControl</w:t>
      </w:r>
      <w:r w:rsidRPr="00A5719E">
        <w:rPr>
          <w:rFonts w:ascii="Courier New" w:hAnsi="Courier New" w:cs="Courier New"/>
          <w:noProof/>
          <w:snapToGrid w:val="0"/>
          <w:sz w:val="16"/>
          <w:lang w:val="en-US"/>
        </w:rPr>
        <w:tab/>
        <w:t>ProcedureCode ::= 42</w:t>
      </w:r>
    </w:p>
    <w:p w14:paraId="3B70F4A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id-PositioningAssistanceInformationFeedback</w:t>
      </w:r>
      <w:r w:rsidRPr="00A5719E">
        <w:rPr>
          <w:rFonts w:ascii="Courier New" w:hAnsi="Courier New" w:cs="Courier New"/>
          <w:noProof/>
          <w:snapToGrid w:val="0"/>
          <w:sz w:val="16"/>
          <w:lang w:val="en-US"/>
        </w:rPr>
        <w:tab/>
        <w:t>ProcedureCode ::= 43</w:t>
      </w:r>
    </w:p>
    <w:p w14:paraId="776717E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id-PositioningMeasurementReport</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ProcedureCode ::= 44</w:t>
      </w:r>
    </w:p>
    <w:p w14:paraId="490C628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id-PositioningMeasurementAbort</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ProcedureCode ::= 45</w:t>
      </w:r>
    </w:p>
    <w:p w14:paraId="7B2C2FF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id-PositioningMeasurementFailureIndication</w:t>
      </w:r>
      <w:r w:rsidRPr="00A5719E">
        <w:rPr>
          <w:rFonts w:ascii="Courier New" w:hAnsi="Courier New" w:cs="Courier New"/>
          <w:noProof/>
          <w:snapToGrid w:val="0"/>
          <w:sz w:val="16"/>
          <w:lang w:val="en-US"/>
        </w:rPr>
        <w:tab/>
        <w:t>ProcedureCode ::= 46</w:t>
      </w:r>
    </w:p>
    <w:p w14:paraId="693880D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hAnsi="Courier New" w:cs="Courier New"/>
          <w:noProof/>
          <w:snapToGrid w:val="0"/>
          <w:sz w:val="16"/>
          <w:lang w:val="en-US"/>
        </w:rPr>
        <w:t>id-PositioningMeasurementUpdate</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 xml:space="preserve">ProcedureCode ::= </w:t>
      </w:r>
      <w:r w:rsidRPr="00A5719E">
        <w:rPr>
          <w:rFonts w:ascii="Courier New" w:eastAsia="Times New Roman" w:hAnsi="Courier New" w:cs="Courier New"/>
          <w:noProof/>
          <w:sz w:val="16"/>
          <w:lang w:val="en-US"/>
        </w:rPr>
        <w:t>47</w:t>
      </w:r>
    </w:p>
    <w:p w14:paraId="37B4038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hAnsi="Courier New" w:cs="Courier New"/>
          <w:noProof/>
          <w:snapToGrid w:val="0"/>
          <w:sz w:val="16"/>
          <w:lang w:val="en-US"/>
        </w:rPr>
        <w:t>id-TRPInformationExchange</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ProcedureCode ::= 48</w:t>
      </w:r>
    </w:p>
    <w:p w14:paraId="0FF87E8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id-PositioningInformationExchange</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ProcedureCode ::= 49</w:t>
      </w:r>
    </w:p>
    <w:p w14:paraId="4B1AE02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id-PositioningActivation</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ProcedureCode ::= 50</w:t>
      </w:r>
    </w:p>
    <w:p w14:paraId="611518B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id-PositioningDeactivation</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ProcedureCode ::= 51</w:t>
      </w:r>
    </w:p>
    <w:p w14:paraId="016236A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id-E-CIDMeasurementInitiation</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ProcedureCode ::= 52</w:t>
      </w:r>
    </w:p>
    <w:p w14:paraId="2FD8003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id-E-CIDMeasurementFailureIndication</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ProcedureCode ::= 53</w:t>
      </w:r>
    </w:p>
    <w:p w14:paraId="0C8CD30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id-E-CIDMeasurementReport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ProcedureCode ::= 54</w:t>
      </w:r>
    </w:p>
    <w:p w14:paraId="1188E73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id-E-CIDMeasurementTermination</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ProcedureCode ::= 55</w:t>
      </w:r>
    </w:p>
    <w:p w14:paraId="4C19CF4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id-PositioningInformationUpdate</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ProcedureCode ::= 56</w:t>
      </w:r>
    </w:p>
    <w:p w14:paraId="1531A6C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id-ReferenceTimeInformationReport</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hAnsi="Courier New" w:cs="Courier New"/>
          <w:noProof/>
          <w:snapToGrid w:val="0"/>
          <w:sz w:val="16"/>
          <w:lang w:val="en-US"/>
        </w:rPr>
        <w:t>ProcedureCode</w:t>
      </w:r>
      <w:r w:rsidRPr="00A5719E">
        <w:rPr>
          <w:rFonts w:ascii="Courier New" w:eastAsia="Times New Roman" w:hAnsi="Courier New" w:cs="Courier New"/>
          <w:snapToGrid w:val="0"/>
          <w:sz w:val="16"/>
          <w:lang w:val="en-US"/>
        </w:rPr>
        <w:t xml:space="preserve"> ::= 57</w:t>
      </w:r>
    </w:p>
    <w:p w14:paraId="2CD8097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id-ReferenceTimeInformationReportingControl</w:t>
      </w:r>
      <w:r w:rsidRPr="00A5719E">
        <w:rPr>
          <w:rFonts w:ascii="Courier New" w:eastAsia="Times New Roman" w:hAnsi="Courier New" w:cs="Courier New"/>
          <w:snapToGrid w:val="0"/>
          <w:sz w:val="16"/>
          <w:lang w:val="en-US"/>
        </w:rPr>
        <w:tab/>
      </w:r>
      <w:r w:rsidRPr="00A5719E">
        <w:rPr>
          <w:rFonts w:ascii="Courier New" w:hAnsi="Courier New" w:cs="Courier New"/>
          <w:noProof/>
          <w:snapToGrid w:val="0"/>
          <w:sz w:val="16"/>
          <w:lang w:val="en-US"/>
        </w:rPr>
        <w:t>ProcedureCode</w:t>
      </w:r>
      <w:r w:rsidRPr="00A5719E">
        <w:rPr>
          <w:rFonts w:ascii="Courier New" w:eastAsia="Times New Roman" w:hAnsi="Courier New" w:cs="Courier New"/>
          <w:snapToGrid w:val="0"/>
          <w:sz w:val="16"/>
          <w:lang w:val="en-US"/>
        </w:rPr>
        <w:t xml:space="preserve"> ::= 58</w:t>
      </w:r>
    </w:p>
    <w:p w14:paraId="76F1018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id-BroadcastContextSetup</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ProcedureCode ::= 59</w:t>
      </w:r>
    </w:p>
    <w:p w14:paraId="16D3D72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id-BroadcastContextRelease</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ProcedureCode ::= 60</w:t>
      </w:r>
    </w:p>
    <w:p w14:paraId="57F1E7F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Yu Mincho" w:hAnsi="Courier New" w:cs="Courier New"/>
          <w:snapToGrid w:val="0"/>
          <w:sz w:val="16"/>
          <w:lang w:val="en-US"/>
        </w:rPr>
      </w:pPr>
      <w:r w:rsidRPr="00A5719E">
        <w:rPr>
          <w:rFonts w:ascii="Courier New" w:eastAsia="Times New Roman" w:hAnsi="Courier New" w:cs="Courier New"/>
          <w:snapToGrid w:val="0"/>
          <w:sz w:val="16"/>
          <w:lang w:val="en-US"/>
        </w:rPr>
        <w:t>id-BroadcastContextReleaseRequest</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ProcedureCode ::= 61</w:t>
      </w:r>
    </w:p>
    <w:p w14:paraId="765D68D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id-BroadcastContextModification</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ProcedureCode ::= 62</w:t>
      </w:r>
    </w:p>
    <w:p w14:paraId="788BE61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eastAsia="Times New Roman" w:hAnsi="Courier New" w:cs="Courier New"/>
          <w:sz w:val="16"/>
          <w:lang w:val="en-US"/>
        </w:rPr>
        <w:t>id-MulticastGroupPaging</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napToGrid w:val="0"/>
          <w:sz w:val="16"/>
          <w:lang w:val="en-US"/>
        </w:rPr>
        <w:t>ProcedureCode ::= 63</w:t>
      </w:r>
    </w:p>
    <w:p w14:paraId="2A0695B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id-MulticastContextSetup</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ProcedureCode ::= 64</w:t>
      </w:r>
    </w:p>
    <w:p w14:paraId="59AA381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id-MulticastContextRelease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ProcedureCode ::= 65</w:t>
      </w:r>
    </w:p>
    <w:p w14:paraId="723797E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id-MulticastContextReleaseRequest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ProcedureCode ::= 66</w:t>
      </w:r>
    </w:p>
    <w:p w14:paraId="59CC9F2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id-MulticastContextModification</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ProcedureCode ::= 67</w:t>
      </w:r>
    </w:p>
    <w:p w14:paraId="1A01F08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id-MulticastDistributionSetup</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ProcedureCode ::= 68</w:t>
      </w:r>
    </w:p>
    <w:p w14:paraId="5775840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lastRenderedPageBreak/>
        <w:t>id-MulticastDistributionRelease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ProcedureCode ::= 69</w:t>
      </w:r>
    </w:p>
    <w:p w14:paraId="525796C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id-PDCMeasurementInitiation</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ProcedureCode ::= 70</w:t>
      </w:r>
    </w:p>
    <w:p w14:paraId="053F2E2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noProof/>
          <w:snapToGrid w:val="0"/>
          <w:sz w:val="16"/>
          <w:lang w:val="en-US"/>
        </w:rPr>
        <w:t>id-PDCMeasurementReport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ProcedureCode ::= 71</w:t>
      </w:r>
    </w:p>
    <w:p w14:paraId="63DA3EF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id-procedure-code-72-not-to-be-used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ProcedureCode ::= 72</w:t>
      </w:r>
    </w:p>
    <w:p w14:paraId="46ADAD4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id-procedure-code-73-not-to-be-used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ProcedureCode ::= 73</w:t>
      </w:r>
    </w:p>
    <w:p w14:paraId="0FDD045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id-procedure-code-74-not-to-be-used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ProcedureCode ::= 74</w:t>
      </w:r>
    </w:p>
    <w:p w14:paraId="2CFD248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id-pRSConfigurationExchange</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ProcedureCode ::= 75</w:t>
      </w:r>
    </w:p>
    <w:p w14:paraId="066F002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id-measurementPreconfiguration</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ProcedureCode ::= 76</w:t>
      </w:r>
    </w:p>
    <w:p w14:paraId="6B647E2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id-measurementActivation</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ProcedureCode ::= 77</w:t>
      </w:r>
    </w:p>
    <w:p w14:paraId="09477BC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eastAsia="Times New Roman" w:hAnsi="Courier New" w:cs="Courier New"/>
          <w:noProof/>
          <w:snapToGrid w:val="0"/>
          <w:sz w:val="16"/>
          <w:lang w:val="en-US"/>
        </w:rPr>
        <w:t>id-QoEInformationTransfer</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hAnsi="Courier New" w:cs="Courier New"/>
          <w:noProof/>
          <w:snapToGrid w:val="0"/>
          <w:sz w:val="16"/>
          <w:lang w:val="en-US"/>
        </w:rPr>
        <w:t>ProcedureCode</w:t>
      </w:r>
      <w:r w:rsidRPr="00A5719E">
        <w:rPr>
          <w:rFonts w:ascii="Courier New" w:eastAsia="Times New Roman" w:hAnsi="Courier New" w:cs="Courier New"/>
          <w:noProof/>
          <w:snapToGrid w:val="0"/>
          <w:sz w:val="16"/>
          <w:lang w:val="en-US"/>
        </w:rPr>
        <w:t xml:space="preserve"> ::= 78</w:t>
      </w:r>
    </w:p>
    <w:p w14:paraId="166529C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id-PDCMeasurementTerminationCommand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ProcedureCode ::= 79</w:t>
      </w:r>
    </w:p>
    <w:p w14:paraId="4200D45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xml:space="preserve">id-PDCMeasurementFailureIndication </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ProcedureCode ::= 80</w:t>
      </w:r>
    </w:p>
    <w:p w14:paraId="34DF030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id-</w:t>
      </w:r>
      <w:r w:rsidRPr="00A5719E">
        <w:rPr>
          <w:rFonts w:ascii="Courier New" w:eastAsia="Times New Roman" w:hAnsi="Courier New" w:cs="Courier New"/>
          <w:noProof/>
          <w:sz w:val="16"/>
          <w:lang w:val="en-US"/>
        </w:rPr>
        <w:t>PosSystemInformationDeliveryCommand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ProcedureCode ::= 81</w:t>
      </w:r>
    </w:p>
    <w:p w14:paraId="6A83A27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id-</w:t>
      </w:r>
      <w:r w:rsidRPr="00A5719E">
        <w:rPr>
          <w:rFonts w:ascii="Courier New" w:eastAsia="Times New Roman" w:hAnsi="Courier New" w:cs="Courier New"/>
          <w:noProof/>
          <w:sz w:val="16"/>
          <w:lang w:val="en-US"/>
        </w:rPr>
        <w:t>DUCUCellSwitchNotification</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ProcedureCode ::= 82</w:t>
      </w:r>
    </w:p>
    <w:p w14:paraId="56FDA72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id-</w:t>
      </w:r>
      <w:r w:rsidRPr="00A5719E">
        <w:rPr>
          <w:rFonts w:ascii="Courier New" w:eastAsia="Times New Roman" w:hAnsi="Courier New" w:cs="Courier New"/>
          <w:noProof/>
          <w:sz w:val="16"/>
          <w:lang w:val="en-US"/>
        </w:rPr>
        <w:t>CUDUCellSwitchNotification</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ProcedureCode ::= 83</w:t>
      </w:r>
    </w:p>
    <w:p w14:paraId="5C021B7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id-DUCU</w:t>
      </w:r>
      <w:r w:rsidRPr="00A5719E">
        <w:rPr>
          <w:rFonts w:ascii="Courier New" w:eastAsia="Times New Roman" w:hAnsi="Courier New" w:cs="Courier New"/>
          <w:noProof/>
          <w:sz w:val="16"/>
          <w:lang w:val="en-US"/>
        </w:rPr>
        <w:t>TAInformationTransfer</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napToGrid w:val="0"/>
          <w:sz w:val="16"/>
          <w:lang w:val="en-US"/>
        </w:rPr>
        <w:t>ProcedureCode ::= 84</w:t>
      </w:r>
    </w:p>
    <w:p w14:paraId="57E3B88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id-CUDU</w:t>
      </w:r>
      <w:r w:rsidRPr="00A5719E">
        <w:rPr>
          <w:rFonts w:ascii="Courier New" w:eastAsia="Times New Roman" w:hAnsi="Courier New" w:cs="Courier New"/>
          <w:noProof/>
          <w:sz w:val="16"/>
          <w:lang w:val="en-US"/>
        </w:rPr>
        <w:t>TAInformationTransfer</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napToGrid w:val="0"/>
          <w:sz w:val="16"/>
          <w:lang w:val="en-US"/>
        </w:rPr>
        <w:t>ProcedureCode ::= 85</w:t>
      </w:r>
    </w:p>
    <w:p w14:paraId="562C1F1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z w:val="16"/>
          <w:lang w:val="en-US"/>
        </w:rPr>
        <w:t>id-QoEInformationTransferControl</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z w:val="16"/>
          <w:lang w:val="en-US"/>
        </w:rPr>
        <w:tab/>
        <w:t>ProcedureCode ::= 86</w:t>
      </w:r>
      <w:r w:rsidRPr="00A5719E">
        <w:rPr>
          <w:rFonts w:ascii="Courier New" w:eastAsia="Times New Roman" w:hAnsi="Courier New" w:cs="Courier New"/>
          <w:noProof/>
          <w:snapToGrid w:val="0"/>
          <w:sz w:val="16"/>
          <w:lang w:val="en-US"/>
        </w:rPr>
        <w:t xml:space="preserve"> </w:t>
      </w:r>
    </w:p>
    <w:p w14:paraId="75B27B3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id-RachIndication</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ProcedureCode ::= 87</w:t>
      </w:r>
    </w:p>
    <w:p w14:paraId="5B2DEB7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id-TimingSynchronisationStatus</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ProcedureCode ::= 88</w:t>
      </w:r>
    </w:p>
    <w:p w14:paraId="0BAED8B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id-TimingSynchronisationStatusReport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ProcedureCode ::= 89</w:t>
      </w:r>
    </w:p>
    <w:p w14:paraId="4DBCF64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id-MIABF1SetupTriggering</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ProcedureCode ::= 90</w:t>
      </w:r>
    </w:p>
    <w:p w14:paraId="654160D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id-MIABF1SetupOutcomeNotification</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ProcedureCode ::= 91</w:t>
      </w:r>
    </w:p>
    <w:p w14:paraId="182D819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id-</w:t>
      </w:r>
      <w:r w:rsidRPr="00A5719E">
        <w:rPr>
          <w:rFonts w:ascii="Courier New" w:eastAsia="Times New Roman" w:hAnsi="Courier New" w:cs="Courier New"/>
          <w:noProof/>
          <w:snapToGrid w:val="0"/>
          <w:sz w:val="16"/>
          <w:lang w:val="en-US"/>
        </w:rPr>
        <w:t xml:space="preserve">MulticastContextNotification </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ProcedureCode ::= 92</w:t>
      </w:r>
    </w:p>
    <w:p w14:paraId="24D10AA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id-</w:t>
      </w:r>
      <w:r w:rsidRPr="00A5719E">
        <w:rPr>
          <w:rFonts w:ascii="Courier New" w:eastAsia="Times New Roman" w:hAnsi="Courier New" w:cs="Courier New"/>
          <w:noProof/>
          <w:snapToGrid w:val="0"/>
          <w:sz w:val="16"/>
          <w:lang w:val="en-US"/>
        </w:rPr>
        <w:t>MulticastCommonConfiguration</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ProcedureCode ::= 93</w:t>
      </w:r>
    </w:p>
    <w:p w14:paraId="02931E4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id-BroadcastTransportResourceRequest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ProcedureCode ::= 94</w:t>
      </w:r>
    </w:p>
    <w:p w14:paraId="60FD9A0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id-DUCUAccessAndMobilityIndication</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ProcedureCode ::= 95</w:t>
      </w:r>
    </w:p>
    <w:p w14:paraId="7C0AF1A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id-SRSInformationReservationNotification</w:t>
      </w:r>
      <w:r w:rsidRPr="00A5719E">
        <w:rPr>
          <w:rFonts w:ascii="Courier New" w:eastAsia="Times New Roman" w:hAnsi="Courier New" w:cs="Courier New"/>
          <w:noProof/>
          <w:snapToGrid w:val="0"/>
          <w:sz w:val="16"/>
          <w:lang w:val="en-US"/>
        </w:rPr>
        <w:tab/>
        <w:t>ProcedureCode ::= 96</w:t>
      </w:r>
    </w:p>
    <w:p w14:paraId="4AE4C4B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w:t>
      </w:r>
      <w:r w:rsidRPr="00A5719E">
        <w:rPr>
          <w:rFonts w:ascii="Courier New" w:eastAsia="Times New Roman" w:hAnsi="Courier New" w:cs="Courier New"/>
          <w:sz w:val="16"/>
          <w:lang w:val="en-US"/>
        </w:rPr>
        <w:t>CUDUMobilityInitiationRequest</w:t>
      </w:r>
      <w:r w:rsidRPr="00A5719E">
        <w:rPr>
          <w:rFonts w:ascii="Courier New" w:eastAsia="Times New Roman" w:hAnsi="Courier New" w:cs="Courier New"/>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ProcedureCode ::= 97</w:t>
      </w:r>
    </w:p>
    <w:p w14:paraId="455AA96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4222560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3A4AEA1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p>
    <w:p w14:paraId="670339E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p>
    <w:p w14:paraId="01D0A8E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3CEBC3C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 **************************************************************</w:t>
      </w:r>
    </w:p>
    <w:p w14:paraId="3BC1EBA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w:t>
      </w:r>
    </w:p>
    <w:p w14:paraId="19795D8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3"/>
        <w:rPr>
          <w:rFonts w:ascii="Courier New" w:eastAsia="Times New Roman" w:hAnsi="Courier New" w:cs="Courier New"/>
          <w:sz w:val="16"/>
          <w:lang w:val="en-US"/>
        </w:rPr>
      </w:pPr>
      <w:r w:rsidRPr="00A5719E">
        <w:rPr>
          <w:rFonts w:ascii="Courier New" w:eastAsia="Times New Roman" w:hAnsi="Courier New" w:cs="Courier New"/>
          <w:snapToGrid w:val="0"/>
          <w:sz w:val="16"/>
          <w:lang w:val="en-US"/>
        </w:rPr>
        <w:t>-</w:t>
      </w:r>
      <w:r w:rsidRPr="00A5719E">
        <w:rPr>
          <w:rFonts w:ascii="Courier New" w:eastAsia="Times New Roman" w:hAnsi="Courier New" w:cs="Courier New"/>
          <w:sz w:val="16"/>
          <w:lang w:val="en-US"/>
        </w:rPr>
        <w:t>- Extension constants</w:t>
      </w:r>
    </w:p>
    <w:p w14:paraId="6005B5F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w:t>
      </w:r>
    </w:p>
    <w:p w14:paraId="5621DDB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 **************************************************************</w:t>
      </w:r>
    </w:p>
    <w:p w14:paraId="6C43259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670624F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maxPrivateIEs</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INTEGER ::= 65535</w:t>
      </w:r>
    </w:p>
    <w:p w14:paraId="71C3FA9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maxProtocolExtensions</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INTEGER ::= 65535</w:t>
      </w:r>
    </w:p>
    <w:p w14:paraId="0671E9F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maxProtocolIEs</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INTEGER ::= 65535</w:t>
      </w:r>
    </w:p>
    <w:p w14:paraId="5B29AB0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 **************************************************************</w:t>
      </w:r>
    </w:p>
    <w:p w14:paraId="689326D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w:t>
      </w:r>
    </w:p>
    <w:p w14:paraId="7047387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3"/>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 Lists</w:t>
      </w:r>
    </w:p>
    <w:p w14:paraId="774E05F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w:t>
      </w:r>
    </w:p>
    <w:p w14:paraId="0746F12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 **************************************************************</w:t>
      </w:r>
    </w:p>
    <w:p w14:paraId="479E2FB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1A999BC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maxNRARFCN</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 xml:space="preserve">INTEGER ::= </w:t>
      </w:r>
      <w:r w:rsidRPr="00A5719E">
        <w:rPr>
          <w:rFonts w:ascii="Courier New" w:eastAsia="Times New Roman" w:hAnsi="Courier New" w:cs="Courier New"/>
          <w:noProof/>
          <w:snapToGrid w:val="0"/>
          <w:sz w:val="16"/>
          <w:lang w:val="en-US"/>
        </w:rPr>
        <w:t>3279165</w:t>
      </w:r>
    </w:p>
    <w:p w14:paraId="11FA1DC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maxnoofErrors</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INTEGER ::= 256</w:t>
      </w:r>
    </w:p>
    <w:p w14:paraId="43541D4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maxnoofIndividualF1ConnectionsToReset</w:t>
      </w:r>
      <w:r w:rsidRPr="00A5719E">
        <w:rPr>
          <w:rFonts w:ascii="Courier New" w:eastAsia="Times New Roman" w:hAnsi="Courier New" w:cs="Courier New"/>
          <w:snapToGrid w:val="0"/>
          <w:sz w:val="16"/>
          <w:lang w:val="en-US"/>
        </w:rPr>
        <w:tab/>
        <w:t xml:space="preserve">INTEGER ::= </w:t>
      </w:r>
      <w:r w:rsidRPr="00A5719E">
        <w:rPr>
          <w:rFonts w:ascii="Courier New" w:hAnsi="Courier New" w:cs="Courier New"/>
          <w:noProof/>
          <w:snapToGrid w:val="0"/>
          <w:sz w:val="16"/>
          <w:lang w:val="en-US"/>
        </w:rPr>
        <w:t>65536</w:t>
      </w:r>
    </w:p>
    <w:p w14:paraId="0CF3EE0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maxCellingNBDU</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INTEGER ::= 512</w:t>
      </w:r>
    </w:p>
    <w:p w14:paraId="050070F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lastRenderedPageBreak/>
        <w:t>maxnoofSCells</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 xml:space="preserve">INTEGER ::= </w:t>
      </w:r>
      <w:r w:rsidRPr="00A5719E">
        <w:rPr>
          <w:rFonts w:ascii="Courier New" w:eastAsia="Times New Roman" w:hAnsi="Courier New" w:cs="Courier New"/>
          <w:noProof/>
          <w:snapToGrid w:val="0"/>
          <w:sz w:val="16"/>
          <w:lang w:val="en-US"/>
        </w:rPr>
        <w:t>32</w:t>
      </w:r>
    </w:p>
    <w:p w14:paraId="7CF9AFE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maxnoofSRBs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INTEGER ::= 8</w:t>
      </w:r>
    </w:p>
    <w:p w14:paraId="11DF2A4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maxnoofDRBs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INTEGER ::= 64</w:t>
      </w:r>
    </w:p>
    <w:p w14:paraId="3964F5E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maxnoofULUPTNLInformation</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INTEGER ::= 2</w:t>
      </w:r>
    </w:p>
    <w:p w14:paraId="713B57A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maxnoofDLUPTNLInformation</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INTEGER ::= 2</w:t>
      </w:r>
    </w:p>
    <w:p w14:paraId="0C9F1B6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eastAsia="Times New Roman" w:hAnsi="Courier New" w:cs="Courier New"/>
          <w:noProof/>
          <w:sz w:val="16"/>
          <w:lang w:val="en-US"/>
        </w:rPr>
        <w:t>maxnoofBPLMNs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INTEGER ::= 6</w:t>
      </w:r>
    </w:p>
    <w:p w14:paraId="4EEB27F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maxnoofCandidateSpCells</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t>INTEGER ::= 64</w:t>
      </w:r>
    </w:p>
    <w:p w14:paraId="2E6A127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maxnoofPotentialSpCells</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t>INTEGER ::= 64</w:t>
      </w:r>
    </w:p>
    <w:p w14:paraId="36542FB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maxnoofNrCellBands</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t>INTEGER ::= 32</w:t>
      </w:r>
    </w:p>
    <w:p w14:paraId="56B80F7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hAnsi="Courier New" w:cs="Courier New"/>
          <w:noProof/>
          <w:sz w:val="16"/>
          <w:lang w:val="en-US"/>
        </w:rPr>
        <w:t>maxnoofSIBTypes</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t xml:space="preserve">INTEGER ::= </w:t>
      </w:r>
      <w:r w:rsidRPr="00A5719E">
        <w:rPr>
          <w:rFonts w:ascii="Courier New" w:eastAsia="Times New Roman" w:hAnsi="Courier New" w:cs="Courier New"/>
          <w:noProof/>
          <w:sz w:val="16"/>
          <w:lang w:val="en-US"/>
        </w:rPr>
        <w:t>32</w:t>
      </w:r>
    </w:p>
    <w:p w14:paraId="6E36561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eastAsia="Times New Roman" w:hAnsi="Courier New" w:cs="Courier New"/>
          <w:noProof/>
          <w:sz w:val="16"/>
          <w:lang w:val="en-US"/>
        </w:rPr>
        <w:t>maxnoofSITypes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INTEGER ::= 32</w:t>
      </w:r>
    </w:p>
    <w:p w14:paraId="3590C47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maxnoofPagingCells</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t>INTEGER ::= 512</w:t>
      </w:r>
    </w:p>
    <w:p w14:paraId="0DCDA72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maxnoofTNLAssociations</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t>INTEGER ::= 32</w:t>
      </w:r>
    </w:p>
    <w:p w14:paraId="259162A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maxnoofQoSFlows</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t>INTEGER ::= 64</w:t>
      </w:r>
    </w:p>
    <w:p w14:paraId="5583377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maxnoofSliceItems</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INTEGER ::= 1024</w:t>
      </w:r>
    </w:p>
    <w:p w14:paraId="25F418B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maxCellineNB</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INTEGER ::= 256</w:t>
      </w:r>
    </w:p>
    <w:p w14:paraId="2065E73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hAnsi="Courier New" w:cs="Courier New"/>
          <w:noProof/>
          <w:snapToGrid w:val="0"/>
          <w:sz w:val="16"/>
          <w:lang w:val="en-US"/>
        </w:rPr>
        <w:t>maxnoofExtendedBPLMNs</w:t>
      </w:r>
      <w:r w:rsidRPr="00A5719E">
        <w:rPr>
          <w:rFonts w:ascii="Courier New"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INTEGER ::= 6</w:t>
      </w:r>
    </w:p>
    <w:p w14:paraId="00634F8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maxnoofUEIDs</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INTEGER</w:t>
      </w:r>
      <w:r w:rsidRPr="00A5719E">
        <w:rPr>
          <w:rFonts w:ascii="Courier New" w:eastAsia="Times New Roman" w:hAnsi="Courier New" w:cs="Courier New"/>
          <w:snapToGrid w:val="0"/>
          <w:sz w:val="16"/>
          <w:lang w:val="en-US"/>
        </w:rPr>
        <w:t xml:space="preserve"> ::= </w:t>
      </w:r>
      <w:r w:rsidRPr="00A5719E">
        <w:rPr>
          <w:rFonts w:ascii="Courier New" w:eastAsia="Times New Roman" w:hAnsi="Courier New" w:cs="Courier New"/>
          <w:noProof/>
          <w:snapToGrid w:val="0"/>
          <w:sz w:val="16"/>
          <w:lang w:val="en-US"/>
        </w:rPr>
        <w:t>65536</w:t>
      </w:r>
    </w:p>
    <w:p w14:paraId="7CEE596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maxnoofBPLMNsNR</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INTEGER ::= 12</w:t>
      </w:r>
    </w:p>
    <w:p w14:paraId="5EE9F96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maxnoofUACPLMNs</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INTEGER ::= 12</w:t>
      </w:r>
    </w:p>
    <w:p w14:paraId="5111B2D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sv-SE"/>
        </w:rPr>
      </w:pPr>
      <w:r w:rsidRPr="00A5719E">
        <w:rPr>
          <w:rFonts w:ascii="Courier New" w:eastAsia="Times New Roman" w:hAnsi="Courier New" w:cs="Courier New"/>
          <w:noProof/>
          <w:snapToGrid w:val="0"/>
          <w:sz w:val="16"/>
          <w:lang w:val="sv-SE"/>
        </w:rPr>
        <w:t>maxnoofUACperPLMN</w:t>
      </w:r>
      <w:r w:rsidRPr="00A5719E">
        <w:rPr>
          <w:rFonts w:ascii="Courier New" w:eastAsia="Times New Roman" w:hAnsi="Courier New" w:cs="Courier New"/>
          <w:noProof/>
          <w:snapToGrid w:val="0"/>
          <w:sz w:val="16"/>
          <w:lang w:val="sv-SE"/>
        </w:rPr>
        <w:tab/>
      </w:r>
      <w:r w:rsidRPr="00A5719E">
        <w:rPr>
          <w:rFonts w:ascii="Courier New" w:eastAsia="Times New Roman" w:hAnsi="Courier New" w:cs="Courier New"/>
          <w:noProof/>
          <w:snapToGrid w:val="0"/>
          <w:sz w:val="16"/>
          <w:lang w:val="sv-SE"/>
        </w:rPr>
        <w:tab/>
      </w:r>
      <w:r w:rsidRPr="00A5719E">
        <w:rPr>
          <w:rFonts w:ascii="Courier New" w:eastAsia="Times New Roman" w:hAnsi="Courier New" w:cs="Courier New"/>
          <w:noProof/>
          <w:snapToGrid w:val="0"/>
          <w:sz w:val="16"/>
          <w:lang w:val="sv-SE"/>
        </w:rPr>
        <w:tab/>
      </w:r>
      <w:r w:rsidRPr="00A5719E">
        <w:rPr>
          <w:rFonts w:ascii="Courier New" w:eastAsia="Times New Roman" w:hAnsi="Courier New" w:cs="Courier New"/>
          <w:noProof/>
          <w:snapToGrid w:val="0"/>
          <w:sz w:val="16"/>
          <w:lang w:val="sv-SE"/>
        </w:rPr>
        <w:tab/>
      </w:r>
      <w:r w:rsidRPr="00A5719E">
        <w:rPr>
          <w:rFonts w:ascii="Courier New" w:eastAsia="Times New Roman" w:hAnsi="Courier New" w:cs="Courier New"/>
          <w:noProof/>
          <w:snapToGrid w:val="0"/>
          <w:sz w:val="16"/>
          <w:lang w:val="sv-SE"/>
        </w:rPr>
        <w:tab/>
      </w:r>
      <w:r w:rsidRPr="00A5719E">
        <w:rPr>
          <w:rFonts w:ascii="Courier New" w:eastAsia="Times New Roman" w:hAnsi="Courier New" w:cs="Courier New"/>
          <w:noProof/>
          <w:snapToGrid w:val="0"/>
          <w:sz w:val="16"/>
          <w:lang w:val="sv-SE"/>
        </w:rPr>
        <w:tab/>
        <w:t>INTEGER ::= 64</w:t>
      </w:r>
    </w:p>
    <w:p w14:paraId="2F07CF4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rPr>
      </w:pPr>
      <w:r w:rsidRPr="00A5719E">
        <w:rPr>
          <w:rFonts w:ascii="Courier New" w:hAnsi="Courier New" w:cs="Courier New"/>
          <w:noProof/>
          <w:snapToGrid w:val="0"/>
          <w:sz w:val="16"/>
          <w:lang w:val="en-US"/>
        </w:rPr>
        <w:t>maxnoofAdditionalSIBs</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INTEGER ::= 63</w:t>
      </w:r>
    </w:p>
    <w:p w14:paraId="59A8C95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maxnoofslots</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INTEGER ::= 5120</w:t>
      </w:r>
    </w:p>
    <w:p w14:paraId="3B3FE41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maxnoofTLAs</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INTEGER ::=</w:t>
      </w:r>
      <w:r w:rsidRPr="00A5719E">
        <w:rPr>
          <w:rFonts w:ascii="Courier New" w:hAnsi="Courier New" w:cs="Courier New"/>
          <w:noProof/>
          <w:snapToGrid w:val="0"/>
          <w:sz w:val="16"/>
          <w:lang w:val="en-US"/>
        </w:rPr>
        <w:tab/>
        <w:t>16</w:t>
      </w:r>
    </w:p>
    <w:p w14:paraId="1D1D507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maxnoofGTPTLAs</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INTEGER ::=</w:t>
      </w:r>
      <w:r w:rsidRPr="00A5719E">
        <w:rPr>
          <w:rFonts w:ascii="Courier New" w:hAnsi="Courier New" w:cs="Courier New"/>
          <w:noProof/>
          <w:snapToGrid w:val="0"/>
          <w:sz w:val="16"/>
          <w:lang w:val="en-US"/>
        </w:rPr>
        <w:tab/>
        <w:t>16</w:t>
      </w:r>
    </w:p>
    <w:p w14:paraId="08A5D65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maxnoofBHRLCChannels</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INTEGER ::= 65536</w:t>
      </w:r>
    </w:p>
    <w:p w14:paraId="5D1C253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maxnoofRoutingEntries</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INTEGER ::= 1024</w:t>
      </w:r>
    </w:p>
    <w:p w14:paraId="1BCC7A8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maxnoofIABSTCInfo</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INTEGER ::= 45</w:t>
      </w:r>
    </w:p>
    <w:p w14:paraId="0E84AAA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maxnoofSymbols</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INTEGER ::= 14</w:t>
      </w:r>
    </w:p>
    <w:p w14:paraId="129402A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maxnoofServingCells</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INTEGER ::= 32</w:t>
      </w:r>
    </w:p>
    <w:p w14:paraId="533620F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maxnoofDUFSlots</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INTEGER ::= 320</w:t>
      </w:r>
    </w:p>
    <w:p w14:paraId="5E9BD0A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maxnoofHSNASlots</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INTEGER ::= 5120</w:t>
      </w:r>
    </w:p>
    <w:p w14:paraId="1AA0EC4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maxnoofServedCellsIAB</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INTEGER ::= 512</w:t>
      </w:r>
    </w:p>
    <w:p w14:paraId="2A95A74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eastAsia="ja-JP"/>
        </w:rPr>
      </w:pPr>
      <w:r w:rsidRPr="00A5719E">
        <w:rPr>
          <w:rFonts w:ascii="Courier New" w:eastAsia="Times New Roman" w:hAnsi="Courier New" w:cs="Courier New"/>
          <w:noProof/>
          <w:sz w:val="16"/>
          <w:lang w:val="en-US" w:eastAsia="ja-JP"/>
        </w:rPr>
        <w:t>maxnoofSSBarea</w:t>
      </w:r>
      <w:r w:rsidRPr="00A5719E">
        <w:rPr>
          <w:rFonts w:ascii="Courier New" w:eastAsia="Times New Roman" w:hAnsi="Courier New" w:cs="Courier New"/>
          <w:noProof/>
          <w:sz w:val="16"/>
          <w:lang w:val="en-US" w:eastAsia="ja-JP"/>
        </w:rPr>
        <w:tab/>
      </w:r>
      <w:r w:rsidRPr="00A5719E">
        <w:rPr>
          <w:rFonts w:ascii="Courier New" w:eastAsia="Times New Roman" w:hAnsi="Courier New" w:cs="Courier New"/>
          <w:noProof/>
          <w:sz w:val="16"/>
          <w:lang w:val="en-US" w:eastAsia="ja-JP"/>
        </w:rPr>
        <w:tab/>
      </w:r>
      <w:r w:rsidRPr="00A5719E">
        <w:rPr>
          <w:rFonts w:ascii="Courier New" w:eastAsia="Times New Roman" w:hAnsi="Courier New" w:cs="Courier New"/>
          <w:noProof/>
          <w:sz w:val="16"/>
          <w:lang w:val="en-US" w:eastAsia="ja-JP"/>
        </w:rPr>
        <w:tab/>
      </w:r>
      <w:r w:rsidRPr="00A5719E">
        <w:rPr>
          <w:rFonts w:ascii="Courier New" w:eastAsia="Times New Roman" w:hAnsi="Courier New" w:cs="Courier New"/>
          <w:noProof/>
          <w:sz w:val="16"/>
          <w:lang w:val="en-US" w:eastAsia="ja-JP"/>
        </w:rPr>
        <w:tab/>
      </w:r>
      <w:r w:rsidRPr="00A5719E">
        <w:rPr>
          <w:rFonts w:ascii="Courier New" w:eastAsia="Times New Roman" w:hAnsi="Courier New" w:cs="Courier New"/>
          <w:noProof/>
          <w:sz w:val="16"/>
          <w:lang w:val="en-US" w:eastAsia="ja-JP"/>
        </w:rPr>
        <w:tab/>
      </w:r>
      <w:r w:rsidRPr="00A5719E">
        <w:rPr>
          <w:rFonts w:ascii="Courier New" w:eastAsia="Times New Roman" w:hAnsi="Courier New" w:cs="Courier New"/>
          <w:noProof/>
          <w:sz w:val="16"/>
          <w:lang w:val="en-US" w:eastAsia="ja-JP"/>
        </w:rPr>
        <w:tab/>
      </w:r>
      <w:r w:rsidRPr="00A5719E">
        <w:rPr>
          <w:rFonts w:ascii="Courier New" w:eastAsia="Times New Roman" w:hAnsi="Courier New" w:cs="Courier New"/>
          <w:noProof/>
          <w:sz w:val="16"/>
          <w:lang w:val="en-US" w:eastAsia="ja-JP"/>
        </w:rPr>
        <w:tab/>
        <w:t>INTEGER ::=64</w:t>
      </w:r>
    </w:p>
    <w:p w14:paraId="4A3E305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eastAsia="ko-KR"/>
        </w:rPr>
      </w:pPr>
      <w:r w:rsidRPr="00A5719E">
        <w:rPr>
          <w:rFonts w:ascii="Courier New" w:hAnsi="Courier New" w:cs="Courier New"/>
          <w:noProof/>
          <w:snapToGrid w:val="0"/>
          <w:sz w:val="16"/>
          <w:lang w:val="en-US"/>
        </w:rPr>
        <w:t>maxnoofChildIABNodes</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INTEGER ::= 1024</w:t>
      </w:r>
    </w:p>
    <w:p w14:paraId="4ED08D1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maxnoofNonUPTrafficMappings</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INTEGER ::= 32</w:t>
      </w:r>
    </w:p>
    <w:p w14:paraId="31C2446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maxnoofTLAsIAB</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INTEGER ::= 1024</w:t>
      </w:r>
    </w:p>
    <w:p w14:paraId="04C756C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maxnoofMappingEntries</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INTEGER ::= 67108864</w:t>
      </w:r>
    </w:p>
    <w:p w14:paraId="6E59A41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maxnoofDSInfo</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INTEGER ::= 64</w:t>
      </w:r>
    </w:p>
    <w:p w14:paraId="7FF96B0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maxnoofEgressLinks</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INTEGER ::= 2</w:t>
      </w:r>
    </w:p>
    <w:p w14:paraId="1E8C203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maxnoofULUPTNLInformationforIAB</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INTEGER ::= 32678</w:t>
      </w:r>
    </w:p>
    <w:p w14:paraId="00BBF59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maxnoofUPTNLAddresses</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INTEGER ::= 8</w:t>
      </w:r>
    </w:p>
    <w:p w14:paraId="45CA142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maxnoofSLDRBs</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INTEGER ::= 512</w:t>
      </w:r>
    </w:p>
    <w:p w14:paraId="7474C62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maxnoofQoSParaSets</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INTEGER ::= 8</w:t>
      </w:r>
    </w:p>
    <w:p w14:paraId="3EE2E09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maxnoofPC5QoSFlows</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INTEGER ::= 2048</w:t>
      </w:r>
    </w:p>
    <w:p w14:paraId="20CF0EF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maxnoofSSBAreas</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INTEGER ::=</w:t>
      </w:r>
      <w:r w:rsidRPr="00A5719E">
        <w:rPr>
          <w:rFonts w:ascii="Courier New" w:hAnsi="Courier New" w:cs="Courier New"/>
          <w:noProof/>
          <w:snapToGrid w:val="0"/>
          <w:sz w:val="16"/>
          <w:lang w:val="en-US"/>
        </w:rPr>
        <w:tab/>
        <w:t>64</w:t>
      </w:r>
    </w:p>
    <w:p w14:paraId="427F161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maxnoofPhysicalResourceBlocks</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INTEGER ::= 275</w:t>
      </w:r>
    </w:p>
    <w:p w14:paraId="207E645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maxnoofPhysicalResourceBlocks-1</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INTEGER ::= 274</w:t>
      </w:r>
    </w:p>
    <w:p w14:paraId="2BDB3E9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maxnoofPRACHconfigs</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INTEGER ::= 16</w:t>
      </w:r>
    </w:p>
    <w:p w14:paraId="14FDAF9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maxnoofRAReports</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INTEGER ::= 64</w:t>
      </w:r>
    </w:p>
    <w:p w14:paraId="6345907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maxnoofRLFReports</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INTEGER ::= 64</w:t>
      </w:r>
    </w:p>
    <w:p w14:paraId="7EC4EF7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maxnoofAdditionalPDCPDuplicationTNL</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INTEGER ::=</w:t>
      </w:r>
      <w:r w:rsidRPr="00A5719E">
        <w:rPr>
          <w:rFonts w:ascii="Courier New" w:hAnsi="Courier New" w:cs="Courier New"/>
          <w:noProof/>
          <w:snapToGrid w:val="0"/>
          <w:sz w:val="16"/>
          <w:lang w:val="en-US"/>
        </w:rPr>
        <w:tab/>
        <w:t>2</w:t>
      </w:r>
    </w:p>
    <w:p w14:paraId="6422885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maxnoofRLCDuplicationState</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INTEGER ::=</w:t>
      </w:r>
      <w:r w:rsidRPr="00A5719E">
        <w:rPr>
          <w:rFonts w:ascii="Courier New" w:hAnsi="Courier New" w:cs="Courier New"/>
          <w:noProof/>
          <w:snapToGrid w:val="0"/>
          <w:sz w:val="16"/>
          <w:lang w:val="en-US"/>
        </w:rPr>
        <w:tab/>
        <w:t>3</w:t>
      </w:r>
    </w:p>
    <w:p w14:paraId="1BD50D6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lastRenderedPageBreak/>
        <w:t>maxnoofCHOcells</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INTEGER ::= 8</w:t>
      </w:r>
    </w:p>
    <w:p w14:paraId="5770112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maxnoofMDTPLMNs</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INTEGER ::=</w:t>
      </w:r>
      <w:r w:rsidRPr="00A5719E">
        <w:rPr>
          <w:rFonts w:ascii="Courier New" w:hAnsi="Courier New" w:cs="Courier New"/>
          <w:noProof/>
          <w:snapToGrid w:val="0"/>
          <w:sz w:val="16"/>
          <w:lang w:val="en-US"/>
        </w:rPr>
        <w:tab/>
        <w:t>16</w:t>
      </w:r>
    </w:p>
    <w:p w14:paraId="014F75E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maxnoofCAGsupported</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INTEGER ::= 12</w:t>
      </w:r>
    </w:p>
    <w:p w14:paraId="606B5CE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maxnoofNIDsupported</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INTEGER ::= 12</w:t>
      </w:r>
    </w:p>
    <w:p w14:paraId="11D92F3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maxnoofNRSCSs</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INTEGER ::= 5</w:t>
      </w:r>
    </w:p>
    <w:p w14:paraId="53F62A7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maxnoofExtSliceItems</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INTEGER ::= 65535</w:t>
      </w:r>
      <w:bookmarkStart w:id="742" w:name="_Hlk47004989"/>
      <w:r w:rsidRPr="00A5719E">
        <w:rPr>
          <w:rFonts w:ascii="Courier New" w:hAnsi="Courier New" w:cs="Courier New"/>
          <w:noProof/>
          <w:snapToGrid w:val="0"/>
          <w:sz w:val="16"/>
          <w:lang w:val="en-US"/>
        </w:rPr>
        <w:t xml:space="preserve"> </w:t>
      </w:r>
    </w:p>
    <w:p w14:paraId="25C852B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maxnoofPosMeas</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INTEGER ::=</w:t>
      </w:r>
      <w:r w:rsidRPr="00A5719E">
        <w:rPr>
          <w:rFonts w:ascii="Courier New" w:hAnsi="Courier New" w:cs="Courier New"/>
          <w:noProof/>
          <w:snapToGrid w:val="0"/>
          <w:sz w:val="16"/>
          <w:lang w:val="en-US"/>
        </w:rPr>
        <w:tab/>
        <w:t>16384</w:t>
      </w:r>
    </w:p>
    <w:p w14:paraId="111988B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maxnoofTRPInfoTypes</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INTEGER ::=</w:t>
      </w:r>
      <w:r w:rsidRPr="00A5719E">
        <w:rPr>
          <w:rFonts w:ascii="Courier New" w:hAnsi="Courier New" w:cs="Courier New"/>
          <w:noProof/>
          <w:snapToGrid w:val="0"/>
          <w:sz w:val="16"/>
          <w:lang w:val="en-US"/>
        </w:rPr>
        <w:tab/>
        <w:t xml:space="preserve">64 </w:t>
      </w:r>
    </w:p>
    <w:p w14:paraId="1B9E158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maxnoofTRPs</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INTEGER ::=</w:t>
      </w:r>
      <w:r w:rsidRPr="00A5719E">
        <w:rPr>
          <w:rFonts w:ascii="Courier New" w:hAnsi="Courier New" w:cs="Courier New"/>
          <w:noProof/>
          <w:snapToGrid w:val="0"/>
          <w:sz w:val="16"/>
          <w:lang w:val="en-US"/>
        </w:rPr>
        <w:tab/>
        <w:t xml:space="preserve">65535 </w:t>
      </w:r>
    </w:p>
    <w:p w14:paraId="1AAD392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maxnoofSRSTriggerStates</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INTEGER ::= 3</w:t>
      </w:r>
    </w:p>
    <w:p w14:paraId="02768E3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maxnoofSpatialRelations</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INTEGER ::= 64</w:t>
      </w:r>
    </w:p>
    <w:p w14:paraId="1939E5C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maxnoBcastCell</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INTEGER ::= 16384</w:t>
      </w:r>
    </w:p>
    <w:p w14:paraId="5D303C4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maxnoofAngleInfo</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eastAsia="Times New Roman" w:hAnsi="Courier New" w:cs="Courier New"/>
          <w:noProof/>
          <w:snapToGrid w:val="0"/>
          <w:sz w:val="16"/>
          <w:lang w:val="en-US"/>
        </w:rPr>
        <w:t>INTEGER ::= 65535</w:t>
      </w:r>
    </w:p>
    <w:p w14:paraId="1E84BFB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hAnsi="Courier New" w:cs="Courier New"/>
          <w:noProof/>
          <w:snapToGrid w:val="0"/>
          <w:sz w:val="16"/>
          <w:lang w:val="en-US"/>
        </w:rPr>
        <w:t>maxnooflcs-gcs-translation</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eastAsia="Times New Roman" w:hAnsi="Courier New" w:cs="Courier New"/>
          <w:noProof/>
          <w:snapToGrid w:val="0"/>
          <w:sz w:val="16"/>
          <w:lang w:val="en-US"/>
        </w:rPr>
        <w:t>INTEGER ::= 3</w:t>
      </w:r>
      <w:bookmarkEnd w:id="742"/>
    </w:p>
    <w:p w14:paraId="65BAAB9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maxnoofPath</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t>INTEGER ::= 2</w:t>
      </w:r>
    </w:p>
    <w:p w14:paraId="4556765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maxnoofMeasE-CID</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INTEGER ::= 64</w:t>
      </w:r>
    </w:p>
    <w:p w14:paraId="2107767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maxnoofSSBs</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INTEGER ::= 255</w:t>
      </w:r>
    </w:p>
    <w:p w14:paraId="3658CBA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maxnoSRS-ResourceSets</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INTEGER ::= 16</w:t>
      </w:r>
    </w:p>
    <w:p w14:paraId="0788F13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maxnoSRS-ResourcePerSet</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INTEGER ::= 16</w:t>
      </w:r>
    </w:p>
    <w:p w14:paraId="2B9AFCB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eastAsia="Times New Roman" w:hAnsi="Courier New" w:cs="Courier New"/>
          <w:noProof/>
          <w:snapToGrid w:val="0"/>
          <w:sz w:val="16"/>
          <w:lang w:val="en-US"/>
        </w:rPr>
        <w:t>maxnoSRS-Carriers</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hAnsi="Courier New" w:cs="Courier New"/>
          <w:noProof/>
          <w:snapToGrid w:val="0"/>
          <w:sz w:val="16"/>
          <w:lang w:val="en-US"/>
        </w:rPr>
        <w:t>INTEGER ::= 32</w:t>
      </w:r>
    </w:p>
    <w:p w14:paraId="73DDA64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maxnoSCSs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INTEGER ::= 5</w:t>
      </w:r>
    </w:p>
    <w:p w14:paraId="1940318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eastAsia="Times New Roman" w:hAnsi="Courier New" w:cs="Courier New"/>
          <w:noProof/>
          <w:snapToGrid w:val="0"/>
          <w:sz w:val="16"/>
          <w:lang w:val="en-US"/>
        </w:rPr>
        <w:t>maxnoSRS-Resources</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hAnsi="Courier New" w:cs="Courier New"/>
          <w:noProof/>
          <w:snapToGrid w:val="0"/>
          <w:sz w:val="16"/>
          <w:lang w:val="en-US"/>
        </w:rPr>
        <w:t>INTEGER ::= 64</w:t>
      </w:r>
    </w:p>
    <w:p w14:paraId="4EB801B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eastAsia="Times New Roman" w:hAnsi="Courier New" w:cs="Courier New"/>
          <w:noProof/>
          <w:snapToGrid w:val="0"/>
          <w:sz w:val="16"/>
          <w:lang w:val="en-US"/>
        </w:rPr>
        <w:t>maxnoSRS-PosResources</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hAnsi="Courier New" w:cs="Courier New"/>
          <w:noProof/>
          <w:snapToGrid w:val="0"/>
          <w:sz w:val="16"/>
          <w:lang w:val="en-US"/>
        </w:rPr>
        <w:t>INTEGER ::= 64</w:t>
      </w:r>
    </w:p>
    <w:p w14:paraId="0425EFB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maxnoSRS-PosResourceSets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INTEGER ::= 16</w:t>
      </w:r>
    </w:p>
    <w:p w14:paraId="3E6A287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maxnoSRS-PosResourcePerSet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INTEGER ::= 16</w:t>
      </w:r>
    </w:p>
    <w:p w14:paraId="099ED65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maxnoofPRS-ResourceSets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INTEGER ::= 2</w:t>
      </w:r>
    </w:p>
    <w:p w14:paraId="2D91862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maxnoofPRS-ResourcesPerSet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INTEGER ::= 64</w:t>
      </w:r>
    </w:p>
    <w:p w14:paraId="42D5132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eastAsia="Times New Roman" w:hAnsi="Courier New" w:cs="Courier New"/>
          <w:noProof/>
          <w:sz w:val="16"/>
          <w:lang w:val="en-US"/>
        </w:rPr>
        <w:t>maxNoOfMeasTRPs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hAnsi="Courier New" w:cs="Courier New"/>
          <w:noProof/>
          <w:sz w:val="16"/>
          <w:lang w:val="en-US"/>
        </w:rPr>
        <w:t>INTEGER ::= 64</w:t>
      </w:r>
    </w:p>
    <w:p w14:paraId="034CE92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hAnsi="Courier New" w:cs="Courier New"/>
          <w:noProof/>
          <w:sz w:val="16"/>
          <w:lang w:val="en-US"/>
        </w:rPr>
        <w:t>maxnoofPRSresourceSets</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eastAsia="Times New Roman" w:hAnsi="Courier New" w:cs="Courier New"/>
          <w:noProof/>
          <w:sz w:val="16"/>
          <w:lang w:val="en-US"/>
        </w:rPr>
        <w:t>INTEGER ::= 8</w:t>
      </w:r>
    </w:p>
    <w:p w14:paraId="389A690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maxnoofPRSresources</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eastAsia="Times New Roman" w:hAnsi="Courier New" w:cs="Courier New"/>
          <w:noProof/>
          <w:sz w:val="16"/>
          <w:lang w:val="en-US"/>
        </w:rPr>
        <w:t>INTEGER ::= 64</w:t>
      </w:r>
    </w:p>
    <w:p w14:paraId="16BBC07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hAnsi="Courier New" w:cs="Courier New"/>
          <w:noProof/>
          <w:sz w:val="16"/>
          <w:lang w:val="en-US"/>
        </w:rPr>
        <w:t>maxnoofSuccessfulHOReports</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eastAsia="Times New Roman" w:hAnsi="Courier New" w:cs="Courier New"/>
          <w:noProof/>
          <w:sz w:val="16"/>
          <w:lang w:val="en-US"/>
        </w:rPr>
        <w:t>INTEGER ::= 64</w:t>
      </w:r>
    </w:p>
    <w:p w14:paraId="3BD3189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maxnoofNR-UChannelIDs</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t>INTEGER ::= 16</w:t>
      </w:r>
    </w:p>
    <w:p w14:paraId="2C63AC7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maxServedCellforSON</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t>INTEGER ::= 256</w:t>
      </w:r>
    </w:p>
    <w:p w14:paraId="06DBB62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maxNeighbourCellforSON</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t>INTEGER ::= 32</w:t>
      </w:r>
    </w:p>
    <w:p w14:paraId="35E8ECF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maxAffectedCells</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t>INTEGER ::= 32</w:t>
      </w:r>
    </w:p>
    <w:p w14:paraId="43D7629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eastAsia="Times New Roman" w:hAnsi="Courier New" w:cs="Courier New"/>
          <w:noProof/>
          <w:sz w:val="16"/>
          <w:lang w:val="en-US"/>
        </w:rPr>
        <w:t>maxnoofMRBs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hAnsi="Courier New" w:cs="Courier New"/>
          <w:noProof/>
          <w:sz w:val="16"/>
          <w:lang w:val="en-US"/>
        </w:rPr>
        <w:t>INTEGER ::= 32</w:t>
      </w:r>
    </w:p>
    <w:p w14:paraId="38ED66A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eastAsia="Times New Roman" w:hAnsi="Courier New" w:cs="Courier New"/>
          <w:noProof/>
          <w:sz w:val="16"/>
          <w:lang w:val="en-US"/>
        </w:rPr>
        <w:t>maxnoofMBSQoSFlows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hAnsi="Courier New" w:cs="Courier New"/>
          <w:noProof/>
          <w:sz w:val="16"/>
          <w:lang w:val="en-US"/>
        </w:rPr>
        <w:t>INTEGER ::= 64</w:t>
      </w:r>
    </w:p>
    <w:p w14:paraId="06874EC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xml:space="preserve">maxnoofMBSFSAs </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INTEGER ::= 256</w:t>
      </w:r>
    </w:p>
    <w:p w14:paraId="0FE556A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eastAsia="Times New Roman" w:hAnsi="Courier New" w:cs="Courier New"/>
          <w:noProof/>
          <w:sz w:val="16"/>
          <w:lang w:val="en-US"/>
        </w:rPr>
        <w:t xml:space="preserve">maxnoofUEIDforPaging </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INTEGER ::= 4096</w:t>
      </w:r>
    </w:p>
    <w:p w14:paraId="6C38EC0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maxnoofCellsforMBS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INTEGER ::= 512</w:t>
      </w:r>
    </w:p>
    <w:p w14:paraId="5EC483D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maxnoofTAIforMBS</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INTEGER ::= 512</w:t>
      </w:r>
    </w:p>
    <w:p w14:paraId="3402B62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maxnoofMBSAreaSessionIDs</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INTEGER ::= 256</w:t>
      </w:r>
    </w:p>
    <w:p w14:paraId="671206D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eastAsia="Malgun Gothic" w:hAnsi="Courier New" w:cs="Courier New"/>
          <w:snapToGrid w:val="0"/>
          <w:sz w:val="16"/>
          <w:lang w:val="en-US"/>
        </w:rPr>
        <w:t>maxnoofMBSServiceAreaInformation</w:t>
      </w:r>
      <w:r w:rsidRPr="00A5719E">
        <w:rPr>
          <w:rFonts w:ascii="Courier New" w:eastAsia="Malgun Gothic" w:hAnsi="Courier New" w:cs="Courier New"/>
          <w:snapToGrid w:val="0"/>
          <w:sz w:val="16"/>
          <w:lang w:val="en-US"/>
        </w:rPr>
        <w:tab/>
      </w:r>
      <w:r w:rsidRPr="00A5719E">
        <w:rPr>
          <w:rFonts w:ascii="Courier New" w:eastAsia="Malgun Gothic" w:hAnsi="Courier New" w:cs="Courier New"/>
          <w:snapToGrid w:val="0"/>
          <w:sz w:val="16"/>
          <w:lang w:val="en-US"/>
        </w:rPr>
        <w:tab/>
        <w:t>INTEGER ::= 256</w:t>
      </w:r>
    </w:p>
    <w:p w14:paraId="399CA9A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eastAsia="Times New Roman" w:hAnsi="Courier New" w:cs="Arial"/>
          <w:iCs/>
          <w:noProof/>
          <w:sz w:val="16"/>
          <w:lang w:val="en-US"/>
        </w:rPr>
        <w:t>maxnoofIABCongInd</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INTEGER ::= 1024</w:t>
      </w:r>
    </w:p>
    <w:p w14:paraId="4A24BC0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eastAsia="ko-KR"/>
        </w:rPr>
      </w:pPr>
      <w:r w:rsidRPr="00A5719E">
        <w:rPr>
          <w:rFonts w:ascii="Courier New" w:hAnsi="Courier New" w:cs="Courier New"/>
          <w:noProof/>
          <w:snapToGrid w:val="0"/>
          <w:sz w:val="16"/>
          <w:lang w:val="en-US"/>
        </w:rPr>
        <w:t>maxnoofNeighbourNodeCellsIAB</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 xml:space="preserve">INTEGER ::= 1024 </w:t>
      </w:r>
    </w:p>
    <w:p w14:paraId="7E4DAB3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maxnoofRBsetsPerCell</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INTEGER ::= 8</w:t>
      </w:r>
    </w:p>
    <w:p w14:paraId="04AE149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maxnoofRBsetsPerCell-1</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INTEGER ::= 7</w:t>
      </w:r>
    </w:p>
    <w:p w14:paraId="2558433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eastAsia="Times New Roman" w:hAnsi="Courier New" w:cs="Courier New"/>
          <w:noProof/>
          <w:snapToGrid w:val="0"/>
          <w:sz w:val="16"/>
          <w:lang w:val="sv-SE"/>
        </w:rPr>
        <w:t>maxnoofMeasPDC</w:t>
      </w:r>
      <w:r w:rsidRPr="00A5719E">
        <w:rPr>
          <w:rFonts w:ascii="Courier New" w:eastAsia="Times New Roman" w:hAnsi="Courier New" w:cs="Courier New"/>
          <w:noProof/>
          <w:snapToGrid w:val="0"/>
          <w:sz w:val="16"/>
          <w:lang w:val="sv-SE"/>
        </w:rPr>
        <w:tab/>
      </w:r>
      <w:r w:rsidRPr="00A5719E">
        <w:rPr>
          <w:rFonts w:ascii="Courier New" w:eastAsia="Times New Roman" w:hAnsi="Courier New" w:cs="Courier New"/>
          <w:noProof/>
          <w:snapToGrid w:val="0"/>
          <w:sz w:val="16"/>
          <w:lang w:val="sv-SE"/>
        </w:rPr>
        <w:tab/>
      </w:r>
      <w:r w:rsidRPr="00A5719E">
        <w:rPr>
          <w:rFonts w:ascii="Courier New" w:eastAsia="Times New Roman" w:hAnsi="Courier New" w:cs="Courier New"/>
          <w:noProof/>
          <w:snapToGrid w:val="0"/>
          <w:sz w:val="16"/>
          <w:lang w:val="sv-SE"/>
        </w:rPr>
        <w:tab/>
      </w:r>
      <w:r w:rsidRPr="00A5719E">
        <w:rPr>
          <w:rFonts w:ascii="Courier New" w:eastAsia="Times New Roman" w:hAnsi="Courier New" w:cs="Courier New"/>
          <w:noProof/>
          <w:snapToGrid w:val="0"/>
          <w:sz w:val="16"/>
          <w:lang w:val="sv-SE"/>
        </w:rPr>
        <w:tab/>
      </w:r>
      <w:r w:rsidRPr="00A5719E">
        <w:rPr>
          <w:rFonts w:ascii="Courier New" w:eastAsia="Times New Roman" w:hAnsi="Courier New" w:cs="Courier New"/>
          <w:noProof/>
          <w:snapToGrid w:val="0"/>
          <w:sz w:val="16"/>
          <w:lang w:val="sv-SE"/>
        </w:rPr>
        <w:tab/>
      </w:r>
      <w:r w:rsidRPr="00A5719E">
        <w:rPr>
          <w:rFonts w:ascii="Courier New" w:eastAsia="Times New Roman" w:hAnsi="Courier New" w:cs="Courier New"/>
          <w:noProof/>
          <w:snapToGrid w:val="0"/>
          <w:sz w:val="16"/>
          <w:lang w:val="sv-SE"/>
        </w:rPr>
        <w:tab/>
      </w:r>
      <w:r w:rsidRPr="00A5719E">
        <w:rPr>
          <w:rFonts w:ascii="Courier New" w:eastAsia="Times New Roman" w:hAnsi="Courier New" w:cs="Courier New"/>
          <w:noProof/>
          <w:snapToGrid w:val="0"/>
          <w:sz w:val="16"/>
          <w:lang w:val="sv-SE"/>
        </w:rPr>
        <w:tab/>
        <w:t>INTEGER ::= 16</w:t>
      </w:r>
    </w:p>
    <w:p w14:paraId="4617597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maxnoARPs</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INTEGER ::=</w:t>
      </w:r>
      <w:r w:rsidRPr="00A5719E">
        <w:rPr>
          <w:rFonts w:ascii="Courier New" w:hAnsi="Courier New" w:cs="Courier New"/>
          <w:noProof/>
          <w:snapToGrid w:val="0"/>
          <w:sz w:val="16"/>
          <w:lang w:val="en-US"/>
        </w:rPr>
        <w:tab/>
        <w:t>16</w:t>
      </w:r>
    </w:p>
    <w:p w14:paraId="08D004D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maxnoofULAoAs</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INTEGER ::= 8</w:t>
      </w:r>
    </w:p>
    <w:p w14:paraId="2F55B6E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z w:val="16"/>
          <w:lang w:val="en-US"/>
        </w:rPr>
        <w:t>maxNoPathExtended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INTEGER ::= 8</w:t>
      </w:r>
    </w:p>
    <w:p w14:paraId="06572BE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maxnoTRPTEGs</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INTEGER ::= 8</w:t>
      </w:r>
    </w:p>
    <w:p w14:paraId="593C81F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sv-SE"/>
        </w:rPr>
      </w:pPr>
      <w:r w:rsidRPr="00A5719E">
        <w:rPr>
          <w:rFonts w:ascii="Courier New" w:eastAsia="Calibri" w:hAnsi="Courier New" w:cs="Courier New"/>
          <w:noProof/>
          <w:sz w:val="16"/>
          <w:lang w:val="en-US" w:eastAsia="ja-JP"/>
        </w:rPr>
        <w:t>maxFreqLayers</w:t>
      </w:r>
      <w:r w:rsidRPr="00A5719E">
        <w:rPr>
          <w:rFonts w:ascii="Courier New" w:eastAsia="Calibri" w:hAnsi="Courier New" w:cs="Courier New"/>
          <w:noProof/>
          <w:sz w:val="16"/>
          <w:lang w:val="en-US" w:eastAsia="ja-JP"/>
        </w:rPr>
        <w:tab/>
      </w:r>
      <w:r w:rsidRPr="00A5719E">
        <w:rPr>
          <w:rFonts w:ascii="Courier New" w:eastAsia="Calibri" w:hAnsi="Courier New" w:cs="Courier New"/>
          <w:noProof/>
          <w:sz w:val="16"/>
          <w:lang w:val="en-US" w:eastAsia="ja-JP"/>
        </w:rPr>
        <w:tab/>
      </w:r>
      <w:r w:rsidRPr="00A5719E">
        <w:rPr>
          <w:rFonts w:ascii="Courier New" w:eastAsia="Calibri" w:hAnsi="Courier New" w:cs="Courier New"/>
          <w:noProof/>
          <w:sz w:val="16"/>
          <w:lang w:val="en-US" w:eastAsia="ja-JP"/>
        </w:rPr>
        <w:tab/>
      </w:r>
      <w:r w:rsidRPr="00A5719E">
        <w:rPr>
          <w:rFonts w:ascii="Courier New" w:eastAsia="Calibri" w:hAnsi="Courier New" w:cs="Courier New"/>
          <w:noProof/>
          <w:sz w:val="16"/>
          <w:lang w:val="en-US" w:eastAsia="ja-JP"/>
        </w:rPr>
        <w:tab/>
      </w:r>
      <w:r w:rsidRPr="00A5719E">
        <w:rPr>
          <w:rFonts w:ascii="Courier New" w:eastAsia="Calibri" w:hAnsi="Courier New" w:cs="Courier New"/>
          <w:noProof/>
          <w:sz w:val="16"/>
          <w:lang w:val="en-US" w:eastAsia="ja-JP"/>
        </w:rPr>
        <w:tab/>
      </w:r>
      <w:r w:rsidRPr="00A5719E">
        <w:rPr>
          <w:rFonts w:ascii="Courier New" w:eastAsia="Calibri" w:hAnsi="Courier New" w:cs="Courier New"/>
          <w:noProof/>
          <w:sz w:val="16"/>
          <w:lang w:val="en-US" w:eastAsia="ja-JP"/>
        </w:rPr>
        <w:tab/>
      </w:r>
      <w:r w:rsidRPr="00A5719E">
        <w:rPr>
          <w:rFonts w:ascii="Courier New" w:eastAsia="Calibri" w:hAnsi="Courier New" w:cs="Courier New"/>
          <w:noProof/>
          <w:sz w:val="16"/>
          <w:lang w:val="en-US" w:eastAsia="ja-JP"/>
        </w:rPr>
        <w:tab/>
      </w:r>
      <w:r w:rsidRPr="00A5719E">
        <w:rPr>
          <w:rFonts w:ascii="Courier New" w:hAnsi="Courier New" w:cs="Courier New"/>
          <w:noProof/>
          <w:snapToGrid w:val="0"/>
          <w:sz w:val="16"/>
          <w:lang w:val="sv-SE"/>
        </w:rPr>
        <w:t>INTEGER ::= 4</w:t>
      </w:r>
    </w:p>
    <w:p w14:paraId="0153491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rPr>
      </w:pPr>
      <w:r w:rsidRPr="00A5719E">
        <w:rPr>
          <w:rFonts w:ascii="Courier New" w:eastAsia="Times New Roman" w:hAnsi="Courier New" w:cs="Courier New"/>
          <w:snapToGrid w:val="0"/>
          <w:sz w:val="16"/>
          <w:lang w:val="en-US"/>
        </w:rPr>
        <w:lastRenderedPageBreak/>
        <w:t>maxNumResourcesPerAngle</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INTEGER ::= 24</w:t>
      </w:r>
    </w:p>
    <w:p w14:paraId="73278EB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maxnoAzimuthAngles</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INTEGER ::= 3600</w:t>
      </w:r>
    </w:p>
    <w:p w14:paraId="4F9B8F8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maxnoElevationAngles</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INTEGER ::= 1801</w:t>
      </w:r>
    </w:p>
    <w:p w14:paraId="1DDEDDB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maxnoofPRSTRPs</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INTEGER ::= 256</w:t>
      </w:r>
    </w:p>
    <w:p w14:paraId="09ED09A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eastAsia="Times New Roman" w:hAnsi="Courier New" w:cs="Courier New"/>
          <w:noProof/>
          <w:snapToGrid w:val="0"/>
          <w:sz w:val="16"/>
          <w:lang w:val="en-US"/>
        </w:rPr>
        <w:t>maxnoofQoEInformation</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sv-SE"/>
        </w:rPr>
        <w:t>INTEGER ::= 16</w:t>
      </w:r>
    </w:p>
    <w:p w14:paraId="65991B4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FangSong" w:hAnsi="Courier New" w:cs="Courier New"/>
          <w:noProof/>
          <w:snapToGrid w:val="0"/>
          <w:sz w:val="16"/>
          <w:lang w:val="en-US"/>
        </w:rPr>
      </w:pPr>
      <w:r w:rsidRPr="00A5719E">
        <w:rPr>
          <w:rFonts w:ascii="Courier New" w:eastAsia="FangSong" w:hAnsi="Courier New" w:cs="Courier New"/>
          <w:noProof/>
          <w:snapToGrid w:val="0"/>
          <w:sz w:val="16"/>
          <w:lang w:val="en-US"/>
        </w:rPr>
        <w:t>maxnoofUuRLCChannels</w:t>
      </w:r>
      <w:r w:rsidRPr="00A5719E">
        <w:rPr>
          <w:rFonts w:ascii="Courier New" w:eastAsia="FangSong" w:hAnsi="Courier New" w:cs="Courier New"/>
          <w:noProof/>
          <w:snapToGrid w:val="0"/>
          <w:sz w:val="16"/>
          <w:lang w:val="en-US"/>
        </w:rPr>
        <w:tab/>
      </w:r>
      <w:r w:rsidRPr="00A5719E">
        <w:rPr>
          <w:rFonts w:ascii="Courier New" w:eastAsia="FangSong" w:hAnsi="Courier New" w:cs="Courier New"/>
          <w:noProof/>
          <w:snapToGrid w:val="0"/>
          <w:sz w:val="16"/>
          <w:lang w:val="en-US"/>
        </w:rPr>
        <w:tab/>
      </w:r>
      <w:r w:rsidRPr="00A5719E">
        <w:rPr>
          <w:rFonts w:ascii="Courier New" w:eastAsia="FangSong" w:hAnsi="Courier New" w:cs="Courier New"/>
          <w:noProof/>
          <w:snapToGrid w:val="0"/>
          <w:sz w:val="16"/>
          <w:lang w:val="en-US"/>
        </w:rPr>
        <w:tab/>
      </w:r>
      <w:r w:rsidRPr="00A5719E">
        <w:rPr>
          <w:rFonts w:ascii="Courier New" w:eastAsia="FangSong" w:hAnsi="Courier New" w:cs="Courier New"/>
          <w:noProof/>
          <w:snapToGrid w:val="0"/>
          <w:sz w:val="16"/>
          <w:lang w:val="en-US"/>
        </w:rPr>
        <w:tab/>
      </w:r>
      <w:r w:rsidRPr="00A5719E">
        <w:rPr>
          <w:rFonts w:ascii="Courier New" w:eastAsia="FangSong" w:hAnsi="Courier New" w:cs="Courier New"/>
          <w:noProof/>
          <w:snapToGrid w:val="0"/>
          <w:sz w:val="16"/>
          <w:lang w:val="en-US"/>
        </w:rPr>
        <w:tab/>
      </w:r>
      <w:r w:rsidRPr="00A5719E">
        <w:rPr>
          <w:rFonts w:ascii="Courier New" w:eastAsia="Times New Roman" w:hAnsi="Courier New" w:cs="Courier New"/>
          <w:noProof/>
          <w:snapToGrid w:val="0"/>
          <w:sz w:val="16"/>
          <w:lang w:val="sv-SE"/>
        </w:rPr>
        <w:t>INTEGER ::= 32</w:t>
      </w:r>
    </w:p>
    <w:p w14:paraId="3DB815B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FangSong" w:hAnsi="Courier New" w:cs="Courier New"/>
          <w:noProof/>
          <w:snapToGrid w:val="0"/>
          <w:sz w:val="16"/>
          <w:lang w:val="en-US"/>
        </w:rPr>
      </w:pPr>
      <w:r w:rsidRPr="00A5719E">
        <w:rPr>
          <w:rFonts w:ascii="Courier New" w:eastAsia="FangSong" w:hAnsi="Courier New" w:cs="Courier New"/>
          <w:noProof/>
          <w:snapToGrid w:val="0"/>
          <w:sz w:val="16"/>
          <w:lang w:val="en-US"/>
        </w:rPr>
        <w:t>maxnoofPC5RLCChannels</w:t>
      </w:r>
      <w:r w:rsidRPr="00A5719E">
        <w:rPr>
          <w:rFonts w:ascii="Courier New" w:eastAsia="FangSong" w:hAnsi="Courier New" w:cs="Courier New"/>
          <w:noProof/>
          <w:snapToGrid w:val="0"/>
          <w:sz w:val="16"/>
          <w:lang w:val="en-US"/>
        </w:rPr>
        <w:tab/>
      </w:r>
      <w:r w:rsidRPr="00A5719E">
        <w:rPr>
          <w:rFonts w:ascii="Courier New" w:eastAsia="FangSong" w:hAnsi="Courier New" w:cs="Courier New"/>
          <w:noProof/>
          <w:snapToGrid w:val="0"/>
          <w:sz w:val="16"/>
          <w:lang w:val="en-US"/>
        </w:rPr>
        <w:tab/>
      </w:r>
      <w:r w:rsidRPr="00A5719E">
        <w:rPr>
          <w:rFonts w:ascii="Courier New" w:eastAsia="FangSong" w:hAnsi="Courier New" w:cs="Courier New"/>
          <w:noProof/>
          <w:snapToGrid w:val="0"/>
          <w:sz w:val="16"/>
          <w:lang w:val="en-US"/>
        </w:rPr>
        <w:tab/>
      </w:r>
      <w:r w:rsidRPr="00A5719E">
        <w:rPr>
          <w:rFonts w:ascii="Courier New" w:eastAsia="FangSong" w:hAnsi="Courier New" w:cs="Courier New"/>
          <w:noProof/>
          <w:snapToGrid w:val="0"/>
          <w:sz w:val="16"/>
          <w:lang w:val="en-US"/>
        </w:rPr>
        <w:tab/>
      </w:r>
      <w:r w:rsidRPr="00A5719E">
        <w:rPr>
          <w:rFonts w:ascii="Courier New" w:eastAsia="FangSong" w:hAnsi="Courier New" w:cs="Courier New"/>
          <w:noProof/>
          <w:snapToGrid w:val="0"/>
          <w:sz w:val="16"/>
          <w:lang w:val="en-US"/>
        </w:rPr>
        <w:tab/>
      </w:r>
      <w:r w:rsidRPr="00A5719E">
        <w:rPr>
          <w:rFonts w:ascii="Courier New" w:eastAsia="Times New Roman" w:hAnsi="Courier New" w:cs="Courier New"/>
          <w:noProof/>
          <w:snapToGrid w:val="0"/>
          <w:sz w:val="16"/>
          <w:lang w:val="sv-SE"/>
        </w:rPr>
        <w:t>INTEGER ::= 512</w:t>
      </w:r>
    </w:p>
    <w:p w14:paraId="5A25B35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eastAsia="Times New Roman" w:hAnsi="Courier New" w:cs="Courier New"/>
          <w:bCs/>
          <w:iCs/>
          <w:noProof/>
          <w:sz w:val="16"/>
          <w:szCs w:val="18"/>
          <w:lang w:val="en-US"/>
        </w:rPr>
        <w:t>maxnoofSMBRValues</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eastAsia="Times New Roman" w:hAnsi="Courier New" w:cs="Courier New"/>
          <w:noProof/>
          <w:snapToGrid w:val="0"/>
          <w:sz w:val="16"/>
          <w:lang w:val="sv-SE"/>
        </w:rPr>
        <w:t xml:space="preserve">INTEGER ::= </w:t>
      </w:r>
      <w:r w:rsidRPr="00A5719E">
        <w:rPr>
          <w:rFonts w:ascii="Courier New" w:hAnsi="Courier New" w:cs="Courier New"/>
          <w:noProof/>
          <w:snapToGrid w:val="0"/>
          <w:sz w:val="16"/>
          <w:lang w:val="en-US"/>
        </w:rPr>
        <w:t>8</w:t>
      </w:r>
    </w:p>
    <w:p w14:paraId="735D203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sv-SE" w:eastAsia="ko-KR"/>
        </w:rPr>
      </w:pPr>
      <w:r w:rsidRPr="00A5719E">
        <w:rPr>
          <w:rFonts w:ascii="Courier New" w:eastAsia="Times New Roman" w:hAnsi="Courier New" w:cs="Courier New"/>
          <w:noProof/>
          <w:snapToGrid w:val="0"/>
          <w:sz w:val="16"/>
          <w:lang w:val="sv-SE"/>
        </w:rPr>
        <w:t>maxnoofMRBsforUE</w:t>
      </w:r>
      <w:r w:rsidRPr="00A5719E">
        <w:rPr>
          <w:rFonts w:ascii="Courier New" w:eastAsia="FangSong" w:hAnsi="Courier New" w:cs="Courier New"/>
          <w:noProof/>
          <w:snapToGrid w:val="0"/>
          <w:sz w:val="16"/>
          <w:lang w:val="en-US"/>
        </w:rPr>
        <w:tab/>
      </w:r>
      <w:r w:rsidRPr="00A5719E">
        <w:rPr>
          <w:rFonts w:ascii="Courier New" w:eastAsia="FangSong" w:hAnsi="Courier New" w:cs="Courier New"/>
          <w:noProof/>
          <w:snapToGrid w:val="0"/>
          <w:sz w:val="16"/>
          <w:lang w:val="en-US"/>
        </w:rPr>
        <w:tab/>
      </w:r>
      <w:r w:rsidRPr="00A5719E">
        <w:rPr>
          <w:rFonts w:ascii="Courier New" w:eastAsia="FangSong" w:hAnsi="Courier New" w:cs="Courier New"/>
          <w:noProof/>
          <w:snapToGrid w:val="0"/>
          <w:sz w:val="16"/>
          <w:lang w:val="en-US"/>
        </w:rPr>
        <w:tab/>
      </w:r>
      <w:r w:rsidRPr="00A5719E">
        <w:rPr>
          <w:rFonts w:ascii="Courier New" w:eastAsia="FangSong" w:hAnsi="Courier New" w:cs="Courier New"/>
          <w:noProof/>
          <w:snapToGrid w:val="0"/>
          <w:sz w:val="16"/>
          <w:lang w:val="en-US"/>
        </w:rPr>
        <w:tab/>
      </w:r>
      <w:r w:rsidRPr="00A5719E">
        <w:rPr>
          <w:rFonts w:ascii="Courier New" w:eastAsia="FangSong" w:hAnsi="Courier New" w:cs="Courier New"/>
          <w:noProof/>
          <w:snapToGrid w:val="0"/>
          <w:sz w:val="16"/>
          <w:lang w:val="en-US"/>
        </w:rPr>
        <w:tab/>
      </w:r>
      <w:r w:rsidRPr="00A5719E">
        <w:rPr>
          <w:rFonts w:ascii="Courier New" w:eastAsia="FangSong" w:hAnsi="Courier New" w:cs="Courier New"/>
          <w:noProof/>
          <w:snapToGrid w:val="0"/>
          <w:sz w:val="16"/>
          <w:lang w:val="en-US"/>
        </w:rPr>
        <w:tab/>
      </w:r>
      <w:r w:rsidRPr="00A5719E">
        <w:rPr>
          <w:rFonts w:ascii="Courier New" w:eastAsia="Times New Roman" w:hAnsi="Courier New" w:cs="Courier New"/>
          <w:noProof/>
          <w:snapToGrid w:val="0"/>
          <w:sz w:val="16"/>
          <w:lang w:val="sv-SE"/>
        </w:rPr>
        <w:t>INTEGER ::= 64</w:t>
      </w:r>
    </w:p>
    <w:p w14:paraId="56A9A62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FangSong" w:hAnsi="Courier New" w:cs="Courier New"/>
          <w:noProof/>
          <w:snapToGrid w:val="0"/>
          <w:sz w:val="16"/>
        </w:rPr>
      </w:pPr>
      <w:r w:rsidRPr="00A5719E">
        <w:rPr>
          <w:rFonts w:ascii="Courier New" w:eastAsia="Times New Roman" w:hAnsi="Courier New" w:cs="Courier New"/>
          <w:noProof/>
          <w:snapToGrid w:val="0"/>
          <w:sz w:val="16"/>
          <w:lang w:val="sv-SE"/>
        </w:rPr>
        <w:t>maxnoofMBSSessionsofUE</w:t>
      </w:r>
      <w:r w:rsidRPr="00A5719E">
        <w:rPr>
          <w:rFonts w:ascii="Courier New" w:eastAsia="Times New Roman" w:hAnsi="Courier New" w:cs="Courier New"/>
          <w:noProof/>
          <w:snapToGrid w:val="0"/>
          <w:sz w:val="16"/>
          <w:lang w:val="sv-SE"/>
        </w:rPr>
        <w:tab/>
      </w:r>
      <w:r w:rsidRPr="00A5719E">
        <w:rPr>
          <w:rFonts w:ascii="Courier New" w:eastAsia="Times New Roman" w:hAnsi="Courier New" w:cs="Courier New"/>
          <w:noProof/>
          <w:snapToGrid w:val="0"/>
          <w:sz w:val="16"/>
          <w:lang w:val="sv-SE"/>
        </w:rPr>
        <w:tab/>
      </w:r>
      <w:r w:rsidRPr="00A5719E">
        <w:rPr>
          <w:rFonts w:ascii="Courier New" w:eastAsia="Times New Roman" w:hAnsi="Courier New" w:cs="Courier New"/>
          <w:noProof/>
          <w:snapToGrid w:val="0"/>
          <w:sz w:val="16"/>
          <w:lang w:val="sv-SE"/>
        </w:rPr>
        <w:tab/>
      </w:r>
      <w:r w:rsidRPr="00A5719E">
        <w:rPr>
          <w:rFonts w:ascii="Courier New" w:eastAsia="Times New Roman" w:hAnsi="Courier New" w:cs="Courier New"/>
          <w:noProof/>
          <w:snapToGrid w:val="0"/>
          <w:sz w:val="16"/>
          <w:lang w:val="sv-SE"/>
        </w:rPr>
        <w:tab/>
      </w:r>
      <w:r w:rsidRPr="00A5719E">
        <w:rPr>
          <w:rFonts w:ascii="Courier New" w:eastAsia="Times New Roman" w:hAnsi="Courier New" w:cs="Courier New"/>
          <w:noProof/>
          <w:snapToGrid w:val="0"/>
          <w:sz w:val="16"/>
          <w:lang w:val="sv-SE"/>
        </w:rPr>
        <w:tab/>
        <w:t>INTEGER ::= 256</w:t>
      </w:r>
    </w:p>
    <w:p w14:paraId="4557638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ourier" w:hAnsi="Courier New" w:cs="Courier New"/>
          <w:noProof/>
          <w:sz w:val="16"/>
          <w:lang w:val="en-US"/>
        </w:rPr>
      </w:pPr>
      <w:r w:rsidRPr="00A5719E">
        <w:rPr>
          <w:rFonts w:ascii="Courier New" w:eastAsia="Courier" w:hAnsi="Courier New" w:cs="Courier New"/>
          <w:noProof/>
          <w:sz w:val="16"/>
          <w:lang w:val="en-US"/>
        </w:rPr>
        <w:t>maxnoof</w:t>
      </w:r>
      <w:r w:rsidRPr="00A5719E">
        <w:rPr>
          <w:rFonts w:ascii="Courier New" w:eastAsia="Times New Roman" w:hAnsi="Courier New" w:cs="Courier New"/>
          <w:noProof/>
          <w:sz w:val="16"/>
          <w:lang w:val="en-US"/>
        </w:rPr>
        <w:t>SL</w:t>
      </w:r>
      <w:r w:rsidRPr="00A5719E">
        <w:rPr>
          <w:rFonts w:ascii="Courier New" w:eastAsia="Courier" w:hAnsi="Courier New" w:cs="Courier New"/>
          <w:noProof/>
          <w:sz w:val="16"/>
          <w:lang w:val="en-US"/>
        </w:rPr>
        <w:t>destination</w:t>
      </w:r>
      <w:r w:rsidRPr="00A5719E">
        <w:rPr>
          <w:rFonts w:ascii="Courier New" w:eastAsia="Times New Roman" w:hAnsi="Courier New" w:cs="Courier New"/>
          <w:noProof/>
          <w:sz w:val="16"/>
          <w:lang w:val="en-US"/>
        </w:rPr>
        <w:t>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Courier" w:hAnsi="Courier New" w:cs="Courier New"/>
          <w:noProof/>
          <w:sz w:val="16"/>
          <w:lang w:val="en-US"/>
        </w:rPr>
        <w:t>INTEGER ::= 32</w:t>
      </w:r>
    </w:p>
    <w:p w14:paraId="44932C6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hAnsi="Courier New" w:cs="Courier New"/>
          <w:noProof/>
          <w:snapToGrid w:val="0"/>
          <w:sz w:val="16"/>
          <w:lang w:val="en-US"/>
        </w:rPr>
        <w:t>maxnoofNSAGs</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INTEGER ::= 256</w:t>
      </w:r>
    </w:p>
    <w:p w14:paraId="5D1C5CB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snapToGrid w:val="0"/>
          <w:sz w:val="16"/>
          <w:lang w:val="en-US"/>
        </w:rPr>
        <w:t>maxnoofSDTBearers</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INTEGER ::= 72</w:t>
      </w:r>
    </w:p>
    <w:p w14:paraId="241EA44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z w:val="16"/>
          <w:lang w:val="en-US"/>
        </w:rPr>
        <w:t>maxnoofServingCellMOs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napToGrid w:val="0"/>
          <w:sz w:val="16"/>
          <w:lang w:val="en-US"/>
        </w:rPr>
        <w:t>INTEGER ::= 16</w:t>
      </w:r>
    </w:p>
    <w:p w14:paraId="469083D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eastAsia="ko-KR"/>
        </w:rPr>
      </w:pPr>
      <w:r w:rsidRPr="00A5719E">
        <w:rPr>
          <w:rFonts w:ascii="Courier New" w:eastAsia="Times New Roman" w:hAnsi="Courier New" w:cs="Courier New"/>
          <w:noProof/>
          <w:snapToGrid w:val="0"/>
          <w:sz w:val="16"/>
          <w:lang w:val="en-US"/>
        </w:rPr>
        <w:t>maxNrofBWPs</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INTEGER ::= 8</w:t>
      </w:r>
    </w:p>
    <w:p w14:paraId="311FBA3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Malgun Gothic" w:hAnsi="Courier New" w:cs="Courier New"/>
          <w:noProof/>
          <w:snapToGrid w:val="0"/>
          <w:sz w:val="16"/>
          <w:lang w:val="en-US"/>
        </w:rPr>
      </w:pPr>
      <w:r w:rsidRPr="00A5719E">
        <w:rPr>
          <w:rFonts w:ascii="Courier New" w:eastAsia="Times New Roman" w:hAnsi="Courier New" w:cs="Courier New"/>
          <w:noProof/>
          <w:sz w:val="16"/>
          <w:lang w:val="en-US"/>
        </w:rPr>
        <w:t>maxnoofPosSITypes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INTEGER ::= 32</w:t>
      </w:r>
    </w:p>
    <w:p w14:paraId="293765F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maxnoofUETypes</w:t>
      </w:r>
      <w:r w:rsidRPr="00A5719E">
        <w:rPr>
          <w:rFonts w:ascii="Courier New" w:eastAsia="Malgun Gothic" w:hAnsi="Courier New" w:cs="Courier New"/>
          <w:noProof/>
          <w:snapToGrid w:val="0"/>
          <w:sz w:val="16"/>
          <w:lang w:val="en-US"/>
        </w:rPr>
        <w:tab/>
      </w:r>
      <w:r w:rsidRPr="00A5719E">
        <w:rPr>
          <w:rFonts w:ascii="Courier New" w:eastAsia="Malgun Gothic" w:hAnsi="Courier New" w:cs="Courier New"/>
          <w:noProof/>
          <w:snapToGrid w:val="0"/>
          <w:sz w:val="16"/>
          <w:lang w:val="en-US"/>
        </w:rPr>
        <w:tab/>
      </w:r>
      <w:r w:rsidRPr="00A5719E">
        <w:rPr>
          <w:rFonts w:ascii="Courier New" w:eastAsia="Malgun Gothic" w:hAnsi="Courier New" w:cs="Courier New"/>
          <w:noProof/>
          <w:snapToGrid w:val="0"/>
          <w:sz w:val="16"/>
          <w:lang w:val="en-US"/>
        </w:rPr>
        <w:tab/>
      </w:r>
      <w:r w:rsidRPr="00A5719E">
        <w:rPr>
          <w:rFonts w:ascii="Courier New" w:eastAsia="Malgun Gothic" w:hAnsi="Courier New" w:cs="Courier New"/>
          <w:noProof/>
          <w:snapToGrid w:val="0"/>
          <w:sz w:val="16"/>
          <w:lang w:val="en-US"/>
        </w:rPr>
        <w:tab/>
      </w:r>
      <w:r w:rsidRPr="00A5719E">
        <w:rPr>
          <w:rFonts w:ascii="Courier New" w:eastAsia="Malgun Gothic" w:hAnsi="Courier New" w:cs="Courier New"/>
          <w:noProof/>
          <w:snapToGrid w:val="0"/>
          <w:sz w:val="16"/>
          <w:lang w:val="en-US"/>
        </w:rPr>
        <w:tab/>
      </w:r>
      <w:r w:rsidRPr="00A5719E">
        <w:rPr>
          <w:rFonts w:ascii="Courier New" w:eastAsia="Malgun Gothic" w:hAnsi="Courier New" w:cs="Courier New"/>
          <w:noProof/>
          <w:snapToGrid w:val="0"/>
          <w:sz w:val="16"/>
          <w:lang w:val="en-US"/>
        </w:rPr>
        <w:tab/>
      </w:r>
      <w:r w:rsidRPr="00A5719E">
        <w:rPr>
          <w:rFonts w:ascii="Courier New" w:eastAsia="Malgun Gothic" w:hAnsi="Courier New" w:cs="Courier New"/>
          <w:noProof/>
          <w:snapToGrid w:val="0"/>
          <w:sz w:val="16"/>
          <w:lang w:val="en-US"/>
        </w:rPr>
        <w:tab/>
        <w:t>INTEGER ::= 8</w:t>
      </w:r>
    </w:p>
    <w:p w14:paraId="4D4E642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maxnoofLTMCells</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INTEGER</w:t>
      </w:r>
      <w:r w:rsidRPr="00A5719E">
        <w:rPr>
          <w:rFonts w:ascii="Courier New" w:eastAsia="Times New Roman" w:hAnsi="Courier New" w:cs="Courier New"/>
          <w:noProof/>
          <w:snapToGrid w:val="0"/>
          <w:sz w:val="16"/>
          <w:lang w:val="en-US"/>
        </w:rPr>
        <w:tab/>
        <w:t>::= 8</w:t>
      </w:r>
    </w:p>
    <w:p w14:paraId="53642BD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hAnsi="Courier New" w:cs="Courier New"/>
          <w:noProof/>
          <w:snapToGrid w:val="0"/>
          <w:sz w:val="16"/>
          <w:lang w:val="en-US"/>
        </w:rPr>
        <w:t>maxnoofTAList</w:t>
      </w:r>
      <w:r w:rsidRPr="00A5719E">
        <w:rPr>
          <w:rFonts w:ascii="Courier New"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INTEGER</w:t>
      </w:r>
      <w:r w:rsidRPr="00A5719E">
        <w:rPr>
          <w:rFonts w:ascii="Courier New" w:eastAsia="Times New Roman" w:hAnsi="Courier New" w:cs="Courier New"/>
          <w:noProof/>
          <w:snapToGrid w:val="0"/>
          <w:sz w:val="16"/>
          <w:lang w:val="en-US"/>
        </w:rPr>
        <w:tab/>
        <w:t>::= 8</w:t>
      </w:r>
    </w:p>
    <w:p w14:paraId="44F1C4F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Malgun Gothic" w:hAnsi="Courier New" w:cs="Courier New"/>
          <w:noProof/>
          <w:snapToGrid w:val="0"/>
          <w:sz w:val="16"/>
          <w:lang w:val="en-US"/>
        </w:rPr>
      </w:pPr>
      <w:r w:rsidRPr="00A5719E">
        <w:rPr>
          <w:rFonts w:ascii="Courier New" w:hAnsi="Courier New" w:cs="Courier New"/>
          <w:noProof/>
          <w:sz w:val="16"/>
          <w:lang w:val="en-US"/>
        </w:rPr>
        <w:t>maxnoofLTMgNB-DUs</w:t>
      </w:r>
      <w:r w:rsidRPr="00A5719E">
        <w:rPr>
          <w:rFonts w:ascii="Courier New"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INTEGER</w:t>
      </w:r>
      <w:r w:rsidRPr="00A5719E">
        <w:rPr>
          <w:rFonts w:ascii="Courier New" w:eastAsia="Times New Roman" w:hAnsi="Courier New" w:cs="Courier New"/>
          <w:noProof/>
          <w:snapToGrid w:val="0"/>
          <w:sz w:val="16"/>
          <w:lang w:val="en-US"/>
        </w:rPr>
        <w:tab/>
        <w:t>::= 8</w:t>
      </w:r>
    </w:p>
    <w:p w14:paraId="0A1F3CD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maxnoofUEsInQMCTransferControlMessage</w:t>
      </w:r>
      <w:r w:rsidRPr="00A5719E">
        <w:rPr>
          <w:rFonts w:ascii="Courier New" w:eastAsia="Times New Roman" w:hAnsi="Courier New" w:cs="Courier New"/>
          <w:noProof/>
          <w:snapToGrid w:val="0"/>
          <w:sz w:val="16"/>
          <w:lang w:val="en-US"/>
        </w:rPr>
        <w:tab/>
        <w:t>INTEGER ::= 512</w:t>
      </w:r>
    </w:p>
    <w:p w14:paraId="6B6D9B2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maxnoof</w:t>
      </w:r>
      <w:r w:rsidRPr="00A5719E">
        <w:rPr>
          <w:rFonts w:ascii="Courier New" w:hAnsi="Courier New" w:cs="Courier New"/>
          <w:snapToGrid w:val="0"/>
          <w:sz w:val="16"/>
          <w:lang w:val="en-US"/>
        </w:rPr>
        <w:t>UEsfor</w:t>
      </w:r>
      <w:r w:rsidRPr="00A5719E">
        <w:rPr>
          <w:rFonts w:ascii="Courier New" w:eastAsia="Times New Roman" w:hAnsi="Courier New" w:cs="Courier New"/>
          <w:noProof/>
          <w:snapToGrid w:val="0"/>
          <w:sz w:val="16"/>
          <w:lang w:val="en-US"/>
        </w:rPr>
        <w:t>RAReport</w:t>
      </w:r>
      <w:r w:rsidRPr="00A5719E">
        <w:rPr>
          <w:rFonts w:ascii="Courier New" w:eastAsia="Times New Roman" w:hAnsi="Courier New" w:cs="Courier New"/>
          <w:noProof/>
          <w:sz w:val="16"/>
          <w:lang w:val="en-US" w:eastAsia="ja-JP"/>
        </w:rPr>
        <w:t>Indication</w:t>
      </w:r>
      <w:r w:rsidRPr="00A5719E">
        <w:rPr>
          <w:rFonts w:ascii="Courier New" w:eastAsia="Times New Roman" w:hAnsi="Courier New" w:cs="Courier New"/>
          <w:noProof/>
          <w:snapToGrid w:val="0"/>
          <w:sz w:val="16"/>
          <w:lang w:val="en-US"/>
        </w:rPr>
        <w:t>s</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INTEGER ::= 64</w:t>
      </w:r>
    </w:p>
    <w:p w14:paraId="66E731D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z w:val="16"/>
          <w:lang w:val="en-US"/>
        </w:rPr>
        <w:t>maxnoofSuccessfulPSCellChangeReports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napToGrid w:val="0"/>
          <w:sz w:val="16"/>
          <w:lang w:val="en-US"/>
        </w:rPr>
        <w:t>INTEGER ::= 64</w:t>
      </w:r>
    </w:p>
    <w:p w14:paraId="4E6EED6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szCs w:val="16"/>
          <w:lang w:val="en-US"/>
        </w:rPr>
      </w:pPr>
      <w:r w:rsidRPr="00A5719E">
        <w:rPr>
          <w:rFonts w:ascii="Courier New" w:eastAsia="Times New Roman" w:hAnsi="Courier New" w:cs="Courier New"/>
          <w:noProof/>
          <w:sz w:val="16"/>
          <w:szCs w:val="16"/>
          <w:lang w:val="en-US"/>
        </w:rPr>
        <w:t>maxnoofPeriodicities</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z w:val="16"/>
          <w:szCs w:val="16"/>
          <w:lang w:val="en-US"/>
        </w:rPr>
        <w:t>INTEGER ::= 8</w:t>
      </w:r>
    </w:p>
    <w:p w14:paraId="10955C8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snapToGrid w:val="0"/>
          <w:sz w:val="16"/>
          <w:lang w:eastAsia="ko-KR"/>
        </w:rPr>
      </w:pPr>
      <w:r w:rsidRPr="00A5719E">
        <w:rPr>
          <w:rFonts w:ascii="Courier New" w:eastAsia="Times New Roman" w:hAnsi="Courier New" w:cs="Courier New"/>
          <w:noProof/>
          <w:snapToGrid w:val="0"/>
          <w:sz w:val="16"/>
          <w:lang w:val="en-US"/>
        </w:rPr>
        <w:t>maxnoofThresholdMBS-1</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INTEGER ::= 7</w:t>
      </w:r>
    </w:p>
    <w:p w14:paraId="4D0BB36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Arial"/>
          <w:iCs/>
          <w:noProof/>
          <w:sz w:val="16"/>
          <w:szCs w:val="18"/>
          <w:lang w:val="en-US"/>
        </w:rPr>
      </w:pPr>
      <w:r w:rsidRPr="00A5719E">
        <w:rPr>
          <w:rFonts w:ascii="Courier New" w:eastAsia="Times New Roman" w:hAnsi="Courier New" w:cs="Arial"/>
          <w:iCs/>
          <w:noProof/>
          <w:sz w:val="16"/>
          <w:szCs w:val="18"/>
          <w:lang w:val="en-US"/>
        </w:rPr>
        <w:t>maxMBSSessionsinSessionInfoList</w:t>
      </w:r>
      <w:r w:rsidRPr="00A5719E">
        <w:rPr>
          <w:rFonts w:ascii="Courier New" w:eastAsia="Times New Roman" w:hAnsi="Courier New" w:cs="Arial"/>
          <w:iCs/>
          <w:noProof/>
          <w:sz w:val="16"/>
          <w:szCs w:val="18"/>
          <w:lang w:val="en-US"/>
        </w:rPr>
        <w:tab/>
      </w:r>
      <w:r w:rsidRPr="00A5719E">
        <w:rPr>
          <w:rFonts w:ascii="Courier New" w:eastAsia="Times New Roman" w:hAnsi="Courier New" w:cs="Arial"/>
          <w:iCs/>
          <w:noProof/>
          <w:sz w:val="16"/>
          <w:szCs w:val="18"/>
          <w:lang w:val="en-US"/>
        </w:rPr>
        <w:tab/>
      </w:r>
      <w:r w:rsidRPr="00A5719E">
        <w:rPr>
          <w:rFonts w:ascii="Courier New" w:eastAsia="Times New Roman" w:hAnsi="Courier New" w:cs="Arial"/>
          <w:iCs/>
          <w:noProof/>
          <w:sz w:val="16"/>
          <w:szCs w:val="18"/>
          <w:lang w:val="en-US"/>
        </w:rPr>
        <w:tab/>
        <w:t>INTEGER ::= 1024</w:t>
      </w:r>
    </w:p>
    <w:p w14:paraId="54ED989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snapToGrid w:val="0"/>
          <w:sz w:val="16"/>
          <w:lang w:val="en-US"/>
        </w:rPr>
      </w:pPr>
      <w:r w:rsidRPr="00A5719E">
        <w:rPr>
          <w:rFonts w:ascii="Courier New" w:eastAsia="Times New Roman" w:hAnsi="Courier New" w:cs="Arial"/>
          <w:noProof/>
          <w:sz w:val="16"/>
          <w:lang w:val="en-US"/>
        </w:rPr>
        <w:t>maxnoofLBTFailureInformation</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INTEGER ::= 64</w:t>
      </w:r>
    </w:p>
    <w:p w14:paraId="3A0462A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sv-SE"/>
        </w:rPr>
      </w:pPr>
      <w:r w:rsidRPr="00A5719E">
        <w:rPr>
          <w:rFonts w:ascii="Courier New" w:eastAsia="Times New Roman" w:hAnsi="Courier New" w:cs="Courier New"/>
          <w:noProof/>
          <w:snapToGrid w:val="0"/>
          <w:sz w:val="16"/>
          <w:lang w:val="sv-SE"/>
        </w:rPr>
        <w:t>maxnoofRSPPQoSFlows</w:t>
      </w:r>
      <w:r w:rsidRPr="00A5719E">
        <w:rPr>
          <w:rFonts w:ascii="Courier New" w:eastAsia="Times New Roman" w:hAnsi="Courier New" w:cs="Courier New"/>
          <w:noProof/>
          <w:snapToGrid w:val="0"/>
          <w:sz w:val="16"/>
          <w:lang w:val="sv-SE"/>
        </w:rPr>
        <w:tab/>
      </w:r>
      <w:r w:rsidRPr="00A5719E">
        <w:rPr>
          <w:rFonts w:ascii="Courier New" w:eastAsia="Times New Roman" w:hAnsi="Courier New" w:cs="Courier New"/>
          <w:noProof/>
          <w:snapToGrid w:val="0"/>
          <w:sz w:val="16"/>
          <w:lang w:val="sv-SE"/>
        </w:rPr>
        <w:tab/>
      </w:r>
      <w:r w:rsidRPr="00A5719E">
        <w:rPr>
          <w:rFonts w:ascii="Courier New" w:eastAsia="Times New Roman" w:hAnsi="Courier New" w:cs="Courier New"/>
          <w:noProof/>
          <w:snapToGrid w:val="0"/>
          <w:sz w:val="16"/>
          <w:lang w:val="sv-SE"/>
        </w:rPr>
        <w:tab/>
      </w:r>
      <w:r w:rsidRPr="00A5719E">
        <w:rPr>
          <w:rFonts w:ascii="Courier New" w:eastAsia="Times New Roman" w:hAnsi="Courier New" w:cs="Courier New"/>
          <w:noProof/>
          <w:snapToGrid w:val="0"/>
          <w:sz w:val="16"/>
          <w:lang w:val="sv-SE"/>
        </w:rPr>
        <w:tab/>
      </w:r>
      <w:r w:rsidRPr="00A5719E">
        <w:rPr>
          <w:rFonts w:ascii="Courier New" w:eastAsia="Times New Roman" w:hAnsi="Courier New" w:cs="Courier New"/>
          <w:noProof/>
          <w:snapToGrid w:val="0"/>
          <w:sz w:val="16"/>
          <w:lang w:val="sv-SE"/>
        </w:rPr>
        <w:tab/>
      </w:r>
      <w:r w:rsidRPr="00A5719E">
        <w:rPr>
          <w:rFonts w:ascii="Courier New" w:eastAsia="Times New Roman" w:hAnsi="Courier New" w:cs="Courier New"/>
          <w:noProof/>
          <w:snapToGrid w:val="0"/>
          <w:sz w:val="16"/>
          <w:lang w:val="sv-SE"/>
        </w:rPr>
        <w:tab/>
      </w:r>
      <w:r w:rsidRPr="00A5719E">
        <w:rPr>
          <w:rFonts w:ascii="Courier New" w:eastAsia="Times New Roman" w:hAnsi="Courier New" w:cs="Courier New"/>
          <w:noProof/>
          <w:snapToGrid w:val="0"/>
          <w:sz w:val="16"/>
          <w:lang w:val="en-US"/>
        </w:rPr>
        <w:t>INTEGER ::= 2048</w:t>
      </w:r>
    </w:p>
    <w:p w14:paraId="554878A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sv-SE"/>
        </w:rPr>
      </w:pPr>
      <w:r w:rsidRPr="00A5719E">
        <w:rPr>
          <w:rFonts w:ascii="Courier New" w:eastAsia="Times New Roman" w:hAnsi="Courier New" w:cs="Courier New"/>
          <w:noProof/>
          <w:snapToGrid w:val="0"/>
          <w:sz w:val="16"/>
          <w:lang w:val="sv-SE"/>
        </w:rPr>
        <w:t>maxnoVACell</w:t>
      </w:r>
      <w:r w:rsidRPr="00A5719E">
        <w:rPr>
          <w:rFonts w:ascii="Courier New" w:eastAsia="Times New Roman" w:hAnsi="Courier New" w:cs="Courier New"/>
          <w:noProof/>
          <w:snapToGrid w:val="0"/>
          <w:sz w:val="16"/>
          <w:lang w:val="sv-SE"/>
        </w:rPr>
        <w:tab/>
      </w:r>
      <w:r w:rsidRPr="00A5719E">
        <w:rPr>
          <w:rFonts w:ascii="Courier New" w:eastAsia="Times New Roman" w:hAnsi="Courier New" w:cs="Courier New"/>
          <w:noProof/>
          <w:snapToGrid w:val="0"/>
          <w:sz w:val="16"/>
          <w:lang w:val="sv-SE"/>
        </w:rPr>
        <w:tab/>
      </w:r>
      <w:r w:rsidRPr="00A5719E">
        <w:rPr>
          <w:rFonts w:ascii="Courier New" w:eastAsia="Times New Roman" w:hAnsi="Courier New" w:cs="Courier New"/>
          <w:noProof/>
          <w:snapToGrid w:val="0"/>
          <w:sz w:val="16"/>
          <w:lang w:val="sv-SE"/>
        </w:rPr>
        <w:tab/>
      </w:r>
      <w:r w:rsidRPr="00A5719E">
        <w:rPr>
          <w:rFonts w:ascii="Courier New" w:eastAsia="Times New Roman" w:hAnsi="Courier New" w:cs="Courier New"/>
          <w:noProof/>
          <w:snapToGrid w:val="0"/>
          <w:sz w:val="16"/>
          <w:lang w:val="sv-SE"/>
        </w:rPr>
        <w:tab/>
      </w:r>
      <w:r w:rsidRPr="00A5719E">
        <w:rPr>
          <w:rFonts w:ascii="Courier New" w:eastAsia="Times New Roman" w:hAnsi="Courier New" w:cs="Courier New"/>
          <w:noProof/>
          <w:snapToGrid w:val="0"/>
          <w:sz w:val="16"/>
          <w:lang w:val="sv-SE"/>
        </w:rPr>
        <w:tab/>
      </w:r>
      <w:r w:rsidRPr="00A5719E">
        <w:rPr>
          <w:rFonts w:ascii="Courier New" w:eastAsia="Times New Roman" w:hAnsi="Courier New" w:cs="Courier New"/>
          <w:noProof/>
          <w:snapToGrid w:val="0"/>
          <w:sz w:val="16"/>
          <w:lang w:val="sv-SE"/>
        </w:rPr>
        <w:tab/>
      </w:r>
      <w:r w:rsidRPr="00A5719E">
        <w:rPr>
          <w:rFonts w:ascii="Courier New" w:eastAsia="Times New Roman" w:hAnsi="Courier New" w:cs="Courier New"/>
          <w:noProof/>
          <w:snapToGrid w:val="0"/>
          <w:sz w:val="16"/>
          <w:lang w:val="sv-SE"/>
        </w:rPr>
        <w:tab/>
      </w:r>
      <w:r w:rsidRPr="00A5719E">
        <w:rPr>
          <w:rFonts w:ascii="Courier New" w:eastAsia="Times New Roman" w:hAnsi="Courier New" w:cs="Courier New"/>
          <w:noProof/>
          <w:snapToGrid w:val="0"/>
          <w:sz w:val="16"/>
          <w:lang w:val="sv-SE"/>
        </w:rPr>
        <w:tab/>
      </w:r>
      <w:r w:rsidRPr="00A5719E">
        <w:rPr>
          <w:rFonts w:ascii="Courier New" w:eastAsia="Times New Roman" w:hAnsi="Courier New" w:cs="Courier New"/>
          <w:noProof/>
          <w:snapToGrid w:val="0"/>
          <w:sz w:val="16"/>
          <w:lang w:val="en-US"/>
        </w:rPr>
        <w:t>INTEGER ::= 32</w:t>
      </w:r>
    </w:p>
    <w:p w14:paraId="584A7BE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maxnoAggregatedSRS-Resources</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eastAsia="Times New Roman" w:hAnsi="Courier New" w:cs="Courier New"/>
          <w:bCs/>
          <w:noProof/>
          <w:sz w:val="16"/>
          <w:lang w:val="en-US"/>
        </w:rPr>
        <w:t>INTEGER ::= 3</w:t>
      </w:r>
    </w:p>
    <w:p w14:paraId="3C80652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maxnoAggregatedPosSRSResourceSets</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eastAsia="Times New Roman" w:hAnsi="Courier New" w:cs="Courier New"/>
          <w:bCs/>
          <w:noProof/>
          <w:sz w:val="16"/>
          <w:lang w:val="en-US"/>
        </w:rPr>
        <w:t>INTEGER ::= 3</w:t>
      </w:r>
    </w:p>
    <w:p w14:paraId="24B6266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maxnoAggregatedPosPRSResourceSets</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eastAsia="Times New Roman" w:hAnsi="Courier New" w:cs="Courier New"/>
          <w:bCs/>
          <w:noProof/>
          <w:sz w:val="16"/>
          <w:lang w:val="en-US"/>
        </w:rPr>
        <w:t>INTEGER ::= 3</w:t>
      </w:r>
    </w:p>
    <w:p w14:paraId="7AECC41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rPr>
      </w:pPr>
      <w:r w:rsidRPr="00A5719E">
        <w:rPr>
          <w:rFonts w:ascii="Courier New" w:eastAsia="Times New Roman" w:hAnsi="Courier New" w:cs="Courier New"/>
          <w:bCs/>
          <w:noProof/>
          <w:sz w:val="16"/>
          <w:lang w:val="en-US"/>
        </w:rPr>
        <w:t>m</w:t>
      </w:r>
      <w:r w:rsidRPr="00A5719E">
        <w:rPr>
          <w:rFonts w:ascii="Courier New" w:eastAsia="Times New Roman" w:hAnsi="Courier New" w:cs="Courier New"/>
          <w:noProof/>
          <w:snapToGrid w:val="0"/>
          <w:sz w:val="16"/>
          <w:lang w:val="en-US"/>
        </w:rPr>
        <w:t>axnoofTimeWindowSRS</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INTEGER ::= 16</w:t>
      </w:r>
    </w:p>
    <w:p w14:paraId="682C864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maxnoofTimeWindowMea</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INTEGER ::= 16</w:t>
      </w:r>
    </w:p>
    <w:p w14:paraId="0F28CB8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sv-SE" w:eastAsia="ko-KR"/>
        </w:rPr>
      </w:pPr>
      <w:r w:rsidRPr="00A5719E">
        <w:rPr>
          <w:rFonts w:ascii="Courier New" w:eastAsia="Times New Roman" w:hAnsi="Courier New" w:cs="Courier New"/>
          <w:noProof/>
          <w:snapToGrid w:val="0"/>
          <w:sz w:val="16"/>
          <w:lang w:val="sv-SE"/>
        </w:rPr>
        <w:t>maxnoPreconfiguredSRS</w:t>
      </w:r>
      <w:r w:rsidRPr="00A5719E">
        <w:rPr>
          <w:rFonts w:ascii="Courier New" w:eastAsia="Times New Roman" w:hAnsi="Courier New" w:cs="Courier New"/>
          <w:noProof/>
          <w:snapToGrid w:val="0"/>
          <w:sz w:val="16"/>
          <w:lang w:val="sv-SE"/>
        </w:rPr>
        <w:tab/>
      </w:r>
      <w:r w:rsidRPr="00A5719E">
        <w:rPr>
          <w:rFonts w:ascii="Courier New" w:eastAsia="Times New Roman" w:hAnsi="Courier New" w:cs="Courier New"/>
          <w:noProof/>
          <w:snapToGrid w:val="0"/>
          <w:sz w:val="16"/>
          <w:lang w:val="sv-SE"/>
        </w:rPr>
        <w:tab/>
      </w:r>
      <w:r w:rsidRPr="00A5719E">
        <w:rPr>
          <w:rFonts w:ascii="Courier New" w:eastAsia="Times New Roman" w:hAnsi="Courier New" w:cs="Courier New"/>
          <w:noProof/>
          <w:snapToGrid w:val="0"/>
          <w:sz w:val="16"/>
          <w:lang w:val="sv-SE"/>
        </w:rPr>
        <w:tab/>
      </w:r>
      <w:r w:rsidRPr="00A5719E">
        <w:rPr>
          <w:rFonts w:ascii="Courier New" w:eastAsia="Times New Roman" w:hAnsi="Courier New" w:cs="Courier New"/>
          <w:noProof/>
          <w:snapToGrid w:val="0"/>
          <w:sz w:val="16"/>
          <w:lang w:val="sv-SE"/>
        </w:rPr>
        <w:tab/>
      </w:r>
      <w:r w:rsidRPr="00A5719E">
        <w:rPr>
          <w:rFonts w:ascii="Courier New" w:eastAsia="Times New Roman" w:hAnsi="Courier New" w:cs="Courier New"/>
          <w:noProof/>
          <w:snapToGrid w:val="0"/>
          <w:sz w:val="16"/>
          <w:lang w:val="sv-SE"/>
        </w:rPr>
        <w:tab/>
        <w:t>INTEGER ::= 16</w:t>
      </w:r>
    </w:p>
    <w:p w14:paraId="2B14E38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sv-SE"/>
        </w:rPr>
      </w:pPr>
      <w:r w:rsidRPr="00A5719E">
        <w:rPr>
          <w:rFonts w:ascii="Courier New" w:hAnsi="Courier New" w:cs="Courier New"/>
          <w:noProof/>
          <w:snapToGrid w:val="0"/>
          <w:sz w:val="16"/>
          <w:lang w:val="en-US"/>
        </w:rPr>
        <w:t>maxnoHopsMinusOne</w:t>
      </w:r>
      <w:r w:rsidRPr="00A5719E">
        <w:rPr>
          <w:rFonts w:ascii="Courier New" w:eastAsia="Times New Roman" w:hAnsi="Courier New" w:cs="Courier New"/>
          <w:noProof/>
          <w:snapToGrid w:val="0"/>
          <w:sz w:val="16"/>
          <w:lang w:val="sv-SE"/>
        </w:rPr>
        <w:tab/>
      </w:r>
      <w:r w:rsidRPr="00A5719E">
        <w:rPr>
          <w:rFonts w:ascii="Courier New" w:eastAsia="Times New Roman" w:hAnsi="Courier New" w:cs="Courier New"/>
          <w:noProof/>
          <w:snapToGrid w:val="0"/>
          <w:sz w:val="16"/>
          <w:lang w:val="sv-SE"/>
        </w:rPr>
        <w:tab/>
      </w:r>
      <w:r w:rsidRPr="00A5719E">
        <w:rPr>
          <w:rFonts w:ascii="Courier New" w:eastAsia="Times New Roman" w:hAnsi="Courier New" w:cs="Courier New"/>
          <w:noProof/>
          <w:snapToGrid w:val="0"/>
          <w:sz w:val="16"/>
          <w:lang w:val="sv-SE"/>
        </w:rPr>
        <w:tab/>
      </w:r>
      <w:r w:rsidRPr="00A5719E">
        <w:rPr>
          <w:rFonts w:ascii="Courier New" w:eastAsia="Times New Roman" w:hAnsi="Courier New" w:cs="Courier New"/>
          <w:noProof/>
          <w:snapToGrid w:val="0"/>
          <w:sz w:val="16"/>
          <w:lang w:val="sv-SE"/>
        </w:rPr>
        <w:tab/>
      </w:r>
      <w:r w:rsidRPr="00A5719E">
        <w:rPr>
          <w:rFonts w:ascii="Courier New" w:eastAsia="Times New Roman" w:hAnsi="Courier New" w:cs="Courier New"/>
          <w:noProof/>
          <w:snapToGrid w:val="0"/>
          <w:sz w:val="16"/>
          <w:lang w:val="sv-SE"/>
        </w:rPr>
        <w:tab/>
      </w:r>
      <w:r w:rsidRPr="00A5719E">
        <w:rPr>
          <w:rFonts w:ascii="Courier New" w:eastAsia="Times New Roman" w:hAnsi="Courier New" w:cs="Courier New"/>
          <w:noProof/>
          <w:snapToGrid w:val="0"/>
          <w:sz w:val="16"/>
          <w:lang w:val="sv-SE"/>
        </w:rPr>
        <w:tab/>
        <w:t>INTEGER ::= 5</w:t>
      </w:r>
    </w:p>
    <w:p w14:paraId="5B6A1BB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bCs/>
          <w:noProof/>
          <w:sz w:val="16"/>
        </w:rPr>
      </w:pPr>
      <w:r w:rsidRPr="00A5719E">
        <w:rPr>
          <w:rFonts w:ascii="Courier New" w:eastAsia="Times New Roman" w:hAnsi="Courier New" w:cs="Courier New"/>
          <w:bCs/>
          <w:noProof/>
          <w:sz w:val="16"/>
          <w:lang w:val="en-US"/>
        </w:rPr>
        <w:t>maxnoAggCombinations</w:t>
      </w:r>
      <w:r w:rsidRPr="00A5719E">
        <w:rPr>
          <w:rFonts w:ascii="Courier New" w:eastAsia="Times New Roman" w:hAnsi="Courier New" w:cs="Courier New"/>
          <w:bCs/>
          <w:noProof/>
          <w:sz w:val="16"/>
          <w:lang w:val="en-US"/>
        </w:rPr>
        <w:tab/>
      </w:r>
      <w:r w:rsidRPr="00A5719E">
        <w:rPr>
          <w:rFonts w:ascii="Courier New" w:eastAsia="Times New Roman" w:hAnsi="Courier New" w:cs="Courier New"/>
          <w:bCs/>
          <w:noProof/>
          <w:sz w:val="16"/>
          <w:lang w:val="en-US"/>
        </w:rPr>
        <w:tab/>
      </w:r>
      <w:r w:rsidRPr="00A5719E">
        <w:rPr>
          <w:rFonts w:ascii="Courier New" w:eastAsia="Times New Roman" w:hAnsi="Courier New" w:cs="Courier New"/>
          <w:bCs/>
          <w:noProof/>
          <w:sz w:val="16"/>
          <w:lang w:val="en-US"/>
        </w:rPr>
        <w:tab/>
      </w:r>
      <w:r w:rsidRPr="00A5719E">
        <w:rPr>
          <w:rFonts w:ascii="Courier New" w:eastAsia="Times New Roman" w:hAnsi="Courier New" w:cs="Courier New"/>
          <w:bCs/>
          <w:noProof/>
          <w:sz w:val="16"/>
          <w:lang w:val="en-US"/>
        </w:rPr>
        <w:tab/>
      </w:r>
      <w:r w:rsidRPr="00A5719E">
        <w:rPr>
          <w:rFonts w:ascii="Courier New" w:eastAsia="Times New Roman" w:hAnsi="Courier New" w:cs="Courier New"/>
          <w:bCs/>
          <w:noProof/>
          <w:sz w:val="16"/>
          <w:lang w:val="en-US"/>
        </w:rPr>
        <w:tab/>
        <w:t>INTEGER ::= 2</w:t>
      </w:r>
    </w:p>
    <w:p w14:paraId="10B7367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Malgun Gothic" w:hAnsi="Courier New" w:cs="Courier New"/>
          <w:noProof/>
          <w:sz w:val="16"/>
          <w:lang w:val="en-US"/>
        </w:rPr>
      </w:pPr>
      <w:r w:rsidRPr="00A5719E">
        <w:rPr>
          <w:rFonts w:ascii="Courier New" w:eastAsia="Malgun Gothic" w:hAnsi="Courier New" w:cs="Courier New"/>
          <w:noProof/>
          <w:sz w:val="16"/>
          <w:lang w:val="en-US"/>
        </w:rPr>
        <w:t>maxnoAggregatedPosSRSCombinations</w:t>
      </w:r>
      <w:r w:rsidRPr="00A5719E">
        <w:rPr>
          <w:rFonts w:ascii="Courier New" w:eastAsia="Malgun Gothic" w:hAnsi="Courier New" w:cs="Courier New"/>
          <w:noProof/>
          <w:sz w:val="16"/>
          <w:lang w:val="en-US"/>
        </w:rPr>
        <w:tab/>
      </w:r>
      <w:r w:rsidRPr="00A5719E">
        <w:rPr>
          <w:rFonts w:ascii="Courier New" w:eastAsia="Malgun Gothic" w:hAnsi="Courier New" w:cs="Courier New"/>
          <w:noProof/>
          <w:sz w:val="16"/>
          <w:lang w:val="en-US"/>
        </w:rPr>
        <w:tab/>
        <w:t>INTEGER ::= 32</w:t>
      </w:r>
    </w:p>
    <w:p w14:paraId="5FB1696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bCs/>
          <w:sz w:val="16"/>
          <w:lang w:val="en-US"/>
        </w:rPr>
      </w:pPr>
      <w:r w:rsidRPr="00A5719E">
        <w:rPr>
          <w:rFonts w:ascii="Courier New" w:eastAsia="Times New Roman" w:hAnsi="Courier New" w:cs="Courier New"/>
          <w:bCs/>
          <w:sz w:val="16"/>
          <w:lang w:val="en-US"/>
        </w:rPr>
        <w:t>maxnoofCandidateCells</w:t>
      </w:r>
      <w:r w:rsidRPr="00A5719E">
        <w:rPr>
          <w:rFonts w:ascii="Courier New" w:eastAsia="Times New Roman" w:hAnsi="Courier New" w:cs="Courier New"/>
          <w:bCs/>
          <w:sz w:val="16"/>
          <w:lang w:val="en-US"/>
        </w:rPr>
        <w:tab/>
      </w:r>
      <w:r w:rsidRPr="00A5719E">
        <w:rPr>
          <w:rFonts w:ascii="Courier New" w:eastAsia="Times New Roman" w:hAnsi="Courier New" w:cs="Courier New"/>
          <w:bCs/>
          <w:sz w:val="16"/>
          <w:lang w:val="en-US"/>
        </w:rPr>
        <w:tab/>
      </w:r>
      <w:r w:rsidRPr="00A5719E">
        <w:rPr>
          <w:rFonts w:ascii="Courier New" w:eastAsia="Times New Roman" w:hAnsi="Courier New" w:cs="Courier New"/>
          <w:bCs/>
          <w:sz w:val="16"/>
          <w:lang w:val="en-US"/>
        </w:rPr>
        <w:tab/>
      </w:r>
      <w:r w:rsidRPr="00A5719E">
        <w:rPr>
          <w:rFonts w:ascii="Courier New" w:eastAsia="Times New Roman" w:hAnsi="Courier New" w:cs="Courier New"/>
          <w:bCs/>
          <w:sz w:val="16"/>
          <w:lang w:val="en-US"/>
        </w:rPr>
        <w:tab/>
      </w:r>
      <w:r w:rsidRPr="00A5719E">
        <w:rPr>
          <w:rFonts w:ascii="Courier New" w:eastAsia="Times New Roman" w:hAnsi="Courier New" w:cs="Courier New"/>
          <w:bCs/>
          <w:sz w:val="16"/>
          <w:lang w:val="en-US"/>
        </w:rPr>
        <w:tab/>
        <w:t>INTEGER ::= 8</w:t>
      </w:r>
    </w:p>
    <w:p w14:paraId="34250C5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bCs/>
          <w:noProof/>
          <w:sz w:val="16"/>
          <w:lang w:val="en-US"/>
        </w:rPr>
      </w:pPr>
      <w:r w:rsidRPr="00A5719E">
        <w:rPr>
          <w:rFonts w:ascii="Courier New" w:eastAsia="Times New Roman" w:hAnsi="Courier New" w:cs="Courier New"/>
          <w:bCs/>
          <w:sz w:val="16"/>
          <w:lang w:val="en-US"/>
        </w:rPr>
        <w:t>maxnoofSSBIndices</w:t>
      </w:r>
      <w:r w:rsidRPr="00A5719E">
        <w:rPr>
          <w:rFonts w:ascii="Courier New" w:eastAsia="Times New Roman" w:hAnsi="Courier New" w:cs="Courier New"/>
          <w:bCs/>
          <w:sz w:val="16"/>
          <w:lang w:val="en-US"/>
        </w:rPr>
        <w:tab/>
      </w:r>
      <w:r w:rsidRPr="00A5719E">
        <w:rPr>
          <w:rFonts w:ascii="Courier New" w:eastAsia="Times New Roman" w:hAnsi="Courier New" w:cs="Courier New"/>
          <w:bCs/>
          <w:sz w:val="16"/>
          <w:lang w:val="en-US"/>
        </w:rPr>
        <w:tab/>
      </w:r>
      <w:r w:rsidRPr="00A5719E">
        <w:rPr>
          <w:rFonts w:ascii="Courier New" w:eastAsia="Times New Roman" w:hAnsi="Courier New" w:cs="Courier New"/>
          <w:bCs/>
          <w:sz w:val="16"/>
          <w:lang w:val="en-US"/>
        </w:rPr>
        <w:tab/>
      </w:r>
      <w:r w:rsidRPr="00A5719E">
        <w:rPr>
          <w:rFonts w:ascii="Courier New" w:eastAsia="Times New Roman" w:hAnsi="Courier New" w:cs="Courier New"/>
          <w:bCs/>
          <w:sz w:val="16"/>
          <w:lang w:val="en-US"/>
        </w:rPr>
        <w:tab/>
      </w:r>
      <w:r w:rsidRPr="00A5719E">
        <w:rPr>
          <w:rFonts w:ascii="Courier New" w:eastAsia="Times New Roman" w:hAnsi="Courier New" w:cs="Courier New"/>
          <w:bCs/>
          <w:sz w:val="16"/>
          <w:lang w:val="en-US"/>
        </w:rPr>
        <w:tab/>
      </w:r>
      <w:r w:rsidRPr="00A5719E">
        <w:rPr>
          <w:rFonts w:ascii="Courier New" w:eastAsia="Times New Roman" w:hAnsi="Courier New" w:cs="Courier New"/>
          <w:bCs/>
          <w:sz w:val="16"/>
          <w:lang w:val="en-US"/>
        </w:rPr>
        <w:tab/>
        <w:t>INTEGER ::= 64</w:t>
      </w:r>
    </w:p>
    <w:p w14:paraId="0C56B4A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Malgun Gothic" w:hAnsi="Courier New" w:cs="Courier New"/>
          <w:noProof/>
          <w:sz w:val="16"/>
          <w:lang w:val="en-US" w:eastAsia="ko-KR"/>
        </w:rPr>
      </w:pPr>
      <w:ins w:id="743" w:author="Author" w:date="2025-04-25T11:42:00Z">
        <w:r w:rsidRPr="00A5719E">
          <w:rPr>
            <w:rFonts w:ascii="Courier New" w:eastAsia="Times New Roman" w:hAnsi="Courier New" w:cs="Courier New"/>
            <w:noProof/>
            <w:snapToGrid w:val="0"/>
            <w:sz w:val="16"/>
            <w:lang w:val="en-US"/>
          </w:rPr>
          <w:t>maxnoofThresholds</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ins>
      <w:ins w:id="744" w:author="Author" w:date="2025-06-04T16:46:00Z">
        <w:r w:rsidRPr="00A5719E">
          <w:rPr>
            <w:rFonts w:ascii="Courier New" w:eastAsia="Times New Roman" w:hAnsi="Courier New" w:cs="Courier New"/>
            <w:noProof/>
            <w:snapToGrid w:val="0"/>
            <w:sz w:val="16"/>
            <w:lang w:val="en-US"/>
          </w:rPr>
          <w:t>INTEGER ::= 8</w:t>
        </w:r>
      </w:ins>
    </w:p>
    <w:p w14:paraId="755E399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3AD479E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0454516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p>
    <w:p w14:paraId="31C2C94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eastAsia="ko-KR"/>
        </w:rPr>
      </w:pPr>
    </w:p>
    <w:p w14:paraId="18AFCCB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p>
    <w:p w14:paraId="2B4D0C8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45E6698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fr-FR"/>
        </w:rPr>
      </w:pPr>
      <w:r w:rsidRPr="00A5719E">
        <w:rPr>
          <w:rFonts w:ascii="Courier New" w:eastAsia="Times New Roman" w:hAnsi="Courier New" w:cs="Courier New"/>
          <w:snapToGrid w:val="0"/>
          <w:sz w:val="16"/>
          <w:lang w:val="fr-FR"/>
        </w:rPr>
        <w:t>-- **************************************************************</w:t>
      </w:r>
    </w:p>
    <w:p w14:paraId="336BAC7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fr-FR"/>
        </w:rPr>
      </w:pPr>
      <w:r w:rsidRPr="00A5719E">
        <w:rPr>
          <w:rFonts w:ascii="Courier New" w:eastAsia="Times New Roman" w:hAnsi="Courier New" w:cs="Courier New"/>
          <w:snapToGrid w:val="0"/>
          <w:sz w:val="16"/>
          <w:lang w:val="fr-FR"/>
        </w:rPr>
        <w:t>--</w:t>
      </w:r>
    </w:p>
    <w:p w14:paraId="44C37F0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3"/>
        <w:rPr>
          <w:rFonts w:ascii="Courier New" w:eastAsia="Times New Roman" w:hAnsi="Courier New" w:cs="Courier New"/>
          <w:snapToGrid w:val="0"/>
          <w:sz w:val="16"/>
          <w:lang w:val="fr-FR"/>
        </w:rPr>
      </w:pPr>
      <w:r w:rsidRPr="00A5719E">
        <w:rPr>
          <w:rFonts w:ascii="Courier New" w:eastAsia="Times New Roman" w:hAnsi="Courier New" w:cs="Courier New"/>
          <w:snapToGrid w:val="0"/>
          <w:sz w:val="16"/>
          <w:lang w:val="fr-FR"/>
        </w:rPr>
        <w:t>-- IEs</w:t>
      </w:r>
    </w:p>
    <w:p w14:paraId="1AED4C2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fr-FR"/>
        </w:rPr>
      </w:pPr>
      <w:r w:rsidRPr="00A5719E">
        <w:rPr>
          <w:rFonts w:ascii="Courier New" w:eastAsia="Times New Roman" w:hAnsi="Courier New" w:cs="Courier New"/>
          <w:snapToGrid w:val="0"/>
          <w:sz w:val="16"/>
          <w:lang w:val="fr-FR"/>
        </w:rPr>
        <w:t>--</w:t>
      </w:r>
    </w:p>
    <w:p w14:paraId="1C8EF30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fr-FR"/>
        </w:rPr>
      </w:pPr>
      <w:r w:rsidRPr="00A5719E">
        <w:rPr>
          <w:rFonts w:ascii="Courier New" w:eastAsia="Times New Roman" w:hAnsi="Courier New" w:cs="Courier New"/>
          <w:snapToGrid w:val="0"/>
          <w:sz w:val="16"/>
          <w:lang w:val="fr-FR"/>
        </w:rPr>
        <w:t>-- **************************************************************</w:t>
      </w:r>
    </w:p>
    <w:p w14:paraId="330ED16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fr-FR"/>
        </w:rPr>
      </w:pPr>
    </w:p>
    <w:p w14:paraId="5A841F2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fr-FR"/>
        </w:rPr>
      </w:pPr>
      <w:r w:rsidRPr="00A5719E">
        <w:rPr>
          <w:rFonts w:ascii="Courier New" w:hAnsi="Courier New" w:cs="Courier New"/>
          <w:noProof/>
          <w:snapToGrid w:val="0"/>
          <w:sz w:val="16"/>
          <w:lang w:val="fr-FR"/>
        </w:rPr>
        <w:lastRenderedPageBreak/>
        <w:t>id-Cause</w:t>
      </w:r>
      <w:r w:rsidRPr="00A5719E">
        <w:rPr>
          <w:rFonts w:ascii="Courier New" w:hAnsi="Courier New" w:cs="Courier New"/>
          <w:noProof/>
          <w:snapToGrid w:val="0"/>
          <w:sz w:val="16"/>
          <w:lang w:val="fr-FR"/>
        </w:rPr>
        <w:tab/>
      </w:r>
      <w:r w:rsidRPr="00A5719E">
        <w:rPr>
          <w:rFonts w:ascii="Courier New" w:hAnsi="Courier New" w:cs="Courier New"/>
          <w:noProof/>
          <w:snapToGrid w:val="0"/>
          <w:sz w:val="16"/>
          <w:lang w:val="fr-FR"/>
        </w:rPr>
        <w:tab/>
      </w:r>
      <w:r w:rsidRPr="00A5719E">
        <w:rPr>
          <w:rFonts w:ascii="Courier New" w:hAnsi="Courier New" w:cs="Courier New"/>
          <w:noProof/>
          <w:snapToGrid w:val="0"/>
          <w:sz w:val="16"/>
          <w:lang w:val="fr-FR"/>
        </w:rPr>
        <w:tab/>
      </w:r>
      <w:r w:rsidRPr="00A5719E">
        <w:rPr>
          <w:rFonts w:ascii="Courier New" w:hAnsi="Courier New" w:cs="Courier New"/>
          <w:noProof/>
          <w:snapToGrid w:val="0"/>
          <w:sz w:val="16"/>
          <w:lang w:val="fr-FR"/>
        </w:rPr>
        <w:tab/>
      </w:r>
      <w:r w:rsidRPr="00A5719E">
        <w:rPr>
          <w:rFonts w:ascii="Courier New" w:hAnsi="Courier New" w:cs="Courier New"/>
          <w:noProof/>
          <w:snapToGrid w:val="0"/>
          <w:sz w:val="16"/>
          <w:lang w:val="fr-FR"/>
        </w:rPr>
        <w:tab/>
      </w:r>
      <w:r w:rsidRPr="00A5719E">
        <w:rPr>
          <w:rFonts w:ascii="Courier New" w:hAnsi="Courier New" w:cs="Courier New"/>
          <w:noProof/>
          <w:snapToGrid w:val="0"/>
          <w:sz w:val="16"/>
          <w:lang w:val="fr-FR"/>
        </w:rPr>
        <w:tab/>
      </w:r>
      <w:r w:rsidRPr="00A5719E">
        <w:rPr>
          <w:rFonts w:ascii="Courier New" w:hAnsi="Courier New" w:cs="Courier New"/>
          <w:noProof/>
          <w:snapToGrid w:val="0"/>
          <w:sz w:val="16"/>
          <w:lang w:val="fr-FR"/>
        </w:rPr>
        <w:tab/>
      </w:r>
      <w:r w:rsidRPr="00A5719E">
        <w:rPr>
          <w:rFonts w:ascii="Courier New" w:hAnsi="Courier New" w:cs="Courier New"/>
          <w:noProof/>
          <w:snapToGrid w:val="0"/>
          <w:sz w:val="16"/>
          <w:lang w:val="fr-FR"/>
        </w:rPr>
        <w:tab/>
      </w:r>
      <w:r w:rsidRPr="00A5719E">
        <w:rPr>
          <w:rFonts w:ascii="Courier New" w:hAnsi="Courier New" w:cs="Courier New"/>
          <w:noProof/>
          <w:snapToGrid w:val="0"/>
          <w:sz w:val="16"/>
          <w:lang w:val="fr-FR"/>
        </w:rPr>
        <w:tab/>
      </w:r>
      <w:r w:rsidRPr="00A5719E">
        <w:rPr>
          <w:rFonts w:ascii="Courier New" w:hAnsi="Courier New" w:cs="Courier New"/>
          <w:noProof/>
          <w:snapToGrid w:val="0"/>
          <w:sz w:val="16"/>
          <w:lang w:val="fr-FR"/>
        </w:rPr>
        <w:tab/>
      </w:r>
      <w:r w:rsidRPr="00A5719E">
        <w:rPr>
          <w:rFonts w:ascii="Courier New" w:hAnsi="Courier New" w:cs="Courier New"/>
          <w:noProof/>
          <w:snapToGrid w:val="0"/>
          <w:sz w:val="16"/>
          <w:lang w:val="fr-FR"/>
        </w:rPr>
        <w:tab/>
        <w:t>ProtocolIE-ID ::= 0</w:t>
      </w:r>
    </w:p>
    <w:p w14:paraId="19ACFB7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rPr>
      </w:pPr>
      <w:r w:rsidRPr="00A5719E">
        <w:rPr>
          <w:rFonts w:ascii="Courier New" w:hAnsi="Courier New" w:cs="Courier New"/>
          <w:noProof/>
          <w:snapToGrid w:val="0"/>
          <w:sz w:val="16"/>
          <w:lang w:val="en-US"/>
        </w:rPr>
        <w:t>id-Cells-Failed-to-be-Activated-List</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ProtocolIE-ID ::= 1</w:t>
      </w:r>
    </w:p>
    <w:p w14:paraId="1C387A5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id-Cells-Failed-to-be-Activated-List-Item</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ProtocolIE-ID ::= 2</w:t>
      </w:r>
    </w:p>
    <w:p w14:paraId="3DBB5C7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id-Cells-to-be-Activated-List</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ProtocolIE-ID ::= 3</w:t>
      </w:r>
    </w:p>
    <w:p w14:paraId="57D60AE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id-Cells-to-be-Activated-List-Item</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ProtocolIE-ID ::= 4</w:t>
      </w:r>
    </w:p>
    <w:p w14:paraId="496E28E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id-Cells-to-be-Deactivated-List</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ProtocolIE-ID ::= 5</w:t>
      </w:r>
    </w:p>
    <w:p w14:paraId="2224C51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id-Cells-to-be-Deactivated-List-Item</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ProtocolIE-ID ::= 6</w:t>
      </w:r>
    </w:p>
    <w:p w14:paraId="77AAF28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id-CriticalityDiagnostics</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ProtocolIE-ID ::= 7</w:t>
      </w:r>
    </w:p>
    <w:p w14:paraId="74261A3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id-CUtoDURRCInformation</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ProtocolIE-ID ::= 9</w:t>
      </w:r>
    </w:p>
    <w:p w14:paraId="74C8008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id-DRBs-FailedToBeModified-Item</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ProtocolIE-ID ::= 12</w:t>
      </w:r>
    </w:p>
    <w:p w14:paraId="37C9FBF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id-DRBs-FailedToBeModified-List</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ProtocolIE-ID ::= 13</w:t>
      </w:r>
    </w:p>
    <w:p w14:paraId="5AD3E50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id-DRBs-FailedToBeSetup-Item</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ProtocolIE-ID ::= 14</w:t>
      </w:r>
    </w:p>
    <w:p w14:paraId="0E05530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id-DRBs-FailedToBeSetup-List</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ProtocolIE-ID ::= 15</w:t>
      </w:r>
    </w:p>
    <w:p w14:paraId="7D4DCF3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id-DRBs-FailedToBeSetupMod-Item</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ProtocolIE-ID ::= 16</w:t>
      </w:r>
    </w:p>
    <w:p w14:paraId="2D141F6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id-DRBs-FailedToBeSetupMod-List</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ProtocolIE-ID ::= 17</w:t>
      </w:r>
    </w:p>
    <w:p w14:paraId="78051D0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id-DRBs-ModifiedConf-Item</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ProtocolIE-ID ::= 18</w:t>
      </w:r>
    </w:p>
    <w:p w14:paraId="7738D19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id-DRBs-ModifiedConf-List</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ProtocolIE-ID ::= 19</w:t>
      </w:r>
    </w:p>
    <w:p w14:paraId="59CC911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id-DRBs-Modified-Item</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ProtocolIE-ID ::= 20</w:t>
      </w:r>
    </w:p>
    <w:p w14:paraId="17E75BC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id-DRBs-Modified-List</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ProtocolIE-ID ::= 21</w:t>
      </w:r>
    </w:p>
    <w:p w14:paraId="21B99AA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id-DRBs-Required-ToBeModified-Item</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ProtocolIE-ID ::= 22</w:t>
      </w:r>
    </w:p>
    <w:p w14:paraId="686E773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id-DRBs-Required-ToBeModified-List</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ProtocolIE-ID ::= 23</w:t>
      </w:r>
    </w:p>
    <w:p w14:paraId="70E1746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id-DRBs-Required-ToBeReleased-Item</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ProtocolIE-ID ::= 24</w:t>
      </w:r>
    </w:p>
    <w:p w14:paraId="143C001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id-DRBs-Required-ToBeReleased-List</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ProtocolIE-ID ::= 25</w:t>
      </w:r>
    </w:p>
    <w:p w14:paraId="5CDD513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id-DRBs-Setup-Item</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ProtocolIE-ID ::= 26</w:t>
      </w:r>
    </w:p>
    <w:p w14:paraId="3182A94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id-DRBs-Setup-List</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ProtocolIE-ID ::= 27</w:t>
      </w:r>
    </w:p>
    <w:p w14:paraId="7CA4653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id-DRBs-SetupMod-Item</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ProtocolIE-ID ::= 28</w:t>
      </w:r>
    </w:p>
    <w:p w14:paraId="49CB4B0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id-DRBs-SetupMod-List</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ProtocolIE-ID ::= 29</w:t>
      </w:r>
    </w:p>
    <w:p w14:paraId="1709AB1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id-DRBs-ToBeModified-Item</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ProtocolIE-ID ::= 30</w:t>
      </w:r>
    </w:p>
    <w:p w14:paraId="68F5C55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id-DRBs-ToBeModified-List</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ProtocolIE-ID ::= 31</w:t>
      </w:r>
    </w:p>
    <w:p w14:paraId="37A0334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id-DRBs-ToBeReleased-Item</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ProtocolIE-ID ::= 32</w:t>
      </w:r>
    </w:p>
    <w:p w14:paraId="17DB3B9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id-DRBs-ToBeReleased-List</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ProtocolIE-ID ::= 33</w:t>
      </w:r>
    </w:p>
    <w:p w14:paraId="508A478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id-DRBs-ToBeSetup-Item</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ProtocolIE-ID ::= 34</w:t>
      </w:r>
    </w:p>
    <w:p w14:paraId="63E6016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id-DRBs-ToBeSetup-List</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ProtocolIE-ID ::= 35</w:t>
      </w:r>
    </w:p>
    <w:p w14:paraId="09D152B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id-DRBs-ToBeSetupMod-Item</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ProtocolIE-ID ::= 36</w:t>
      </w:r>
    </w:p>
    <w:p w14:paraId="3E6019F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id-DRBs-ToBeSetupMod-List</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ProtocolIE-ID ::= 37</w:t>
      </w:r>
    </w:p>
    <w:p w14:paraId="07D0010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fr-FR"/>
        </w:rPr>
      </w:pPr>
      <w:r w:rsidRPr="00A5719E">
        <w:rPr>
          <w:rFonts w:ascii="Courier New" w:hAnsi="Courier New" w:cs="Courier New"/>
          <w:noProof/>
          <w:snapToGrid w:val="0"/>
          <w:sz w:val="16"/>
          <w:lang w:val="fr-FR"/>
        </w:rPr>
        <w:t>id-DRXCycle</w:t>
      </w:r>
      <w:r w:rsidRPr="00A5719E">
        <w:rPr>
          <w:rFonts w:ascii="Courier New" w:hAnsi="Courier New" w:cs="Courier New"/>
          <w:noProof/>
          <w:snapToGrid w:val="0"/>
          <w:sz w:val="16"/>
          <w:lang w:val="fr-FR"/>
        </w:rPr>
        <w:tab/>
      </w:r>
      <w:r w:rsidRPr="00A5719E">
        <w:rPr>
          <w:rFonts w:ascii="Courier New" w:hAnsi="Courier New" w:cs="Courier New"/>
          <w:noProof/>
          <w:snapToGrid w:val="0"/>
          <w:sz w:val="16"/>
          <w:lang w:val="fr-FR"/>
        </w:rPr>
        <w:tab/>
      </w:r>
      <w:r w:rsidRPr="00A5719E">
        <w:rPr>
          <w:rFonts w:ascii="Courier New" w:hAnsi="Courier New" w:cs="Courier New"/>
          <w:noProof/>
          <w:snapToGrid w:val="0"/>
          <w:sz w:val="16"/>
          <w:lang w:val="fr-FR"/>
        </w:rPr>
        <w:tab/>
      </w:r>
      <w:r w:rsidRPr="00A5719E">
        <w:rPr>
          <w:rFonts w:ascii="Courier New" w:hAnsi="Courier New" w:cs="Courier New"/>
          <w:noProof/>
          <w:snapToGrid w:val="0"/>
          <w:sz w:val="16"/>
          <w:lang w:val="fr-FR"/>
        </w:rPr>
        <w:tab/>
      </w:r>
      <w:r w:rsidRPr="00A5719E">
        <w:rPr>
          <w:rFonts w:ascii="Courier New" w:hAnsi="Courier New" w:cs="Courier New"/>
          <w:noProof/>
          <w:snapToGrid w:val="0"/>
          <w:sz w:val="16"/>
          <w:lang w:val="fr-FR"/>
        </w:rPr>
        <w:tab/>
      </w:r>
      <w:r w:rsidRPr="00A5719E">
        <w:rPr>
          <w:rFonts w:ascii="Courier New" w:hAnsi="Courier New" w:cs="Courier New"/>
          <w:noProof/>
          <w:snapToGrid w:val="0"/>
          <w:sz w:val="16"/>
          <w:lang w:val="fr-FR"/>
        </w:rPr>
        <w:tab/>
      </w:r>
      <w:r w:rsidRPr="00A5719E">
        <w:rPr>
          <w:rFonts w:ascii="Courier New" w:hAnsi="Courier New" w:cs="Courier New"/>
          <w:noProof/>
          <w:snapToGrid w:val="0"/>
          <w:sz w:val="16"/>
          <w:lang w:val="fr-FR"/>
        </w:rPr>
        <w:tab/>
      </w:r>
      <w:r w:rsidRPr="00A5719E">
        <w:rPr>
          <w:rFonts w:ascii="Courier New" w:hAnsi="Courier New" w:cs="Courier New"/>
          <w:noProof/>
          <w:snapToGrid w:val="0"/>
          <w:sz w:val="16"/>
          <w:lang w:val="fr-FR"/>
        </w:rPr>
        <w:tab/>
      </w:r>
      <w:r w:rsidRPr="00A5719E">
        <w:rPr>
          <w:rFonts w:ascii="Courier New" w:hAnsi="Courier New" w:cs="Courier New"/>
          <w:noProof/>
          <w:snapToGrid w:val="0"/>
          <w:sz w:val="16"/>
          <w:lang w:val="fr-FR"/>
        </w:rPr>
        <w:tab/>
      </w:r>
      <w:r w:rsidRPr="00A5719E">
        <w:rPr>
          <w:rFonts w:ascii="Courier New" w:hAnsi="Courier New" w:cs="Courier New"/>
          <w:noProof/>
          <w:snapToGrid w:val="0"/>
          <w:sz w:val="16"/>
          <w:lang w:val="fr-FR"/>
        </w:rPr>
        <w:tab/>
      </w:r>
      <w:r w:rsidRPr="00A5719E">
        <w:rPr>
          <w:rFonts w:ascii="Courier New" w:hAnsi="Courier New" w:cs="Courier New"/>
          <w:noProof/>
          <w:snapToGrid w:val="0"/>
          <w:sz w:val="16"/>
          <w:lang w:val="fr-FR"/>
        </w:rPr>
        <w:tab/>
        <w:t>ProtocolIE-ID ::= 38</w:t>
      </w:r>
    </w:p>
    <w:p w14:paraId="51C33DA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fr-FR"/>
        </w:rPr>
      </w:pPr>
      <w:r w:rsidRPr="00A5719E">
        <w:rPr>
          <w:rFonts w:ascii="Courier New" w:hAnsi="Courier New" w:cs="Courier New"/>
          <w:noProof/>
          <w:snapToGrid w:val="0"/>
          <w:sz w:val="16"/>
          <w:lang w:val="fr-FR"/>
        </w:rPr>
        <w:t>id-DUtoCURRCInformation</w:t>
      </w:r>
      <w:r w:rsidRPr="00A5719E">
        <w:rPr>
          <w:rFonts w:ascii="Courier New" w:hAnsi="Courier New" w:cs="Courier New"/>
          <w:noProof/>
          <w:snapToGrid w:val="0"/>
          <w:sz w:val="16"/>
          <w:lang w:val="fr-FR"/>
        </w:rPr>
        <w:tab/>
      </w:r>
      <w:r w:rsidRPr="00A5719E">
        <w:rPr>
          <w:rFonts w:ascii="Courier New" w:hAnsi="Courier New" w:cs="Courier New"/>
          <w:noProof/>
          <w:snapToGrid w:val="0"/>
          <w:sz w:val="16"/>
          <w:lang w:val="fr-FR"/>
        </w:rPr>
        <w:tab/>
      </w:r>
      <w:r w:rsidRPr="00A5719E">
        <w:rPr>
          <w:rFonts w:ascii="Courier New" w:hAnsi="Courier New" w:cs="Courier New"/>
          <w:noProof/>
          <w:snapToGrid w:val="0"/>
          <w:sz w:val="16"/>
          <w:lang w:val="fr-FR"/>
        </w:rPr>
        <w:tab/>
      </w:r>
      <w:r w:rsidRPr="00A5719E">
        <w:rPr>
          <w:rFonts w:ascii="Courier New" w:hAnsi="Courier New" w:cs="Courier New"/>
          <w:noProof/>
          <w:snapToGrid w:val="0"/>
          <w:sz w:val="16"/>
          <w:lang w:val="fr-FR"/>
        </w:rPr>
        <w:tab/>
      </w:r>
      <w:r w:rsidRPr="00A5719E">
        <w:rPr>
          <w:rFonts w:ascii="Courier New" w:hAnsi="Courier New" w:cs="Courier New"/>
          <w:noProof/>
          <w:snapToGrid w:val="0"/>
          <w:sz w:val="16"/>
          <w:lang w:val="fr-FR"/>
        </w:rPr>
        <w:tab/>
      </w:r>
      <w:r w:rsidRPr="00A5719E">
        <w:rPr>
          <w:rFonts w:ascii="Courier New" w:hAnsi="Courier New" w:cs="Courier New"/>
          <w:noProof/>
          <w:snapToGrid w:val="0"/>
          <w:sz w:val="16"/>
          <w:lang w:val="fr-FR"/>
        </w:rPr>
        <w:tab/>
      </w:r>
      <w:r w:rsidRPr="00A5719E">
        <w:rPr>
          <w:rFonts w:ascii="Courier New" w:hAnsi="Courier New" w:cs="Courier New"/>
          <w:noProof/>
          <w:snapToGrid w:val="0"/>
          <w:sz w:val="16"/>
          <w:lang w:val="fr-FR"/>
        </w:rPr>
        <w:tab/>
      </w:r>
      <w:r w:rsidRPr="00A5719E">
        <w:rPr>
          <w:rFonts w:ascii="Courier New" w:hAnsi="Courier New" w:cs="Courier New"/>
          <w:noProof/>
          <w:snapToGrid w:val="0"/>
          <w:sz w:val="16"/>
          <w:lang w:val="fr-FR"/>
        </w:rPr>
        <w:tab/>
        <w:t>ProtocolIE-ID ::= 39</w:t>
      </w:r>
    </w:p>
    <w:p w14:paraId="4A213C0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fr-FR"/>
        </w:rPr>
      </w:pPr>
      <w:r w:rsidRPr="00A5719E">
        <w:rPr>
          <w:rFonts w:ascii="Courier New" w:hAnsi="Courier New" w:cs="Courier New"/>
          <w:noProof/>
          <w:snapToGrid w:val="0"/>
          <w:sz w:val="16"/>
          <w:lang w:val="fr-FR"/>
        </w:rPr>
        <w:t>id-gNB-CU-UE-F1AP-ID</w:t>
      </w:r>
      <w:r w:rsidRPr="00A5719E">
        <w:rPr>
          <w:rFonts w:ascii="Courier New" w:hAnsi="Courier New" w:cs="Courier New"/>
          <w:noProof/>
          <w:snapToGrid w:val="0"/>
          <w:sz w:val="16"/>
          <w:lang w:val="fr-FR"/>
        </w:rPr>
        <w:tab/>
      </w:r>
      <w:r w:rsidRPr="00A5719E">
        <w:rPr>
          <w:rFonts w:ascii="Courier New" w:hAnsi="Courier New" w:cs="Courier New"/>
          <w:noProof/>
          <w:snapToGrid w:val="0"/>
          <w:sz w:val="16"/>
          <w:lang w:val="fr-FR"/>
        </w:rPr>
        <w:tab/>
      </w:r>
      <w:r w:rsidRPr="00A5719E">
        <w:rPr>
          <w:rFonts w:ascii="Courier New" w:hAnsi="Courier New" w:cs="Courier New"/>
          <w:noProof/>
          <w:snapToGrid w:val="0"/>
          <w:sz w:val="16"/>
          <w:lang w:val="fr-FR"/>
        </w:rPr>
        <w:tab/>
      </w:r>
      <w:r w:rsidRPr="00A5719E">
        <w:rPr>
          <w:rFonts w:ascii="Courier New" w:hAnsi="Courier New" w:cs="Courier New"/>
          <w:noProof/>
          <w:snapToGrid w:val="0"/>
          <w:sz w:val="16"/>
          <w:lang w:val="fr-FR"/>
        </w:rPr>
        <w:tab/>
      </w:r>
      <w:r w:rsidRPr="00A5719E">
        <w:rPr>
          <w:rFonts w:ascii="Courier New" w:hAnsi="Courier New" w:cs="Courier New"/>
          <w:noProof/>
          <w:snapToGrid w:val="0"/>
          <w:sz w:val="16"/>
          <w:lang w:val="fr-FR"/>
        </w:rPr>
        <w:tab/>
      </w:r>
      <w:r w:rsidRPr="00A5719E">
        <w:rPr>
          <w:rFonts w:ascii="Courier New" w:hAnsi="Courier New" w:cs="Courier New"/>
          <w:noProof/>
          <w:snapToGrid w:val="0"/>
          <w:sz w:val="16"/>
          <w:lang w:val="fr-FR"/>
        </w:rPr>
        <w:tab/>
      </w:r>
      <w:r w:rsidRPr="00A5719E">
        <w:rPr>
          <w:rFonts w:ascii="Courier New" w:hAnsi="Courier New" w:cs="Courier New"/>
          <w:noProof/>
          <w:snapToGrid w:val="0"/>
          <w:sz w:val="16"/>
          <w:lang w:val="fr-FR"/>
        </w:rPr>
        <w:tab/>
      </w:r>
      <w:r w:rsidRPr="00A5719E">
        <w:rPr>
          <w:rFonts w:ascii="Courier New" w:hAnsi="Courier New" w:cs="Courier New"/>
          <w:noProof/>
          <w:snapToGrid w:val="0"/>
          <w:sz w:val="16"/>
          <w:lang w:val="fr-FR"/>
        </w:rPr>
        <w:tab/>
        <w:t>ProtocolIE-ID ::= 40</w:t>
      </w:r>
    </w:p>
    <w:p w14:paraId="7807FAB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fr-FR"/>
        </w:rPr>
      </w:pPr>
      <w:r w:rsidRPr="00A5719E">
        <w:rPr>
          <w:rFonts w:ascii="Courier New" w:hAnsi="Courier New" w:cs="Courier New"/>
          <w:noProof/>
          <w:sz w:val="16"/>
          <w:lang w:val="fr-FR"/>
        </w:rPr>
        <w:t>id-gNB-DU-UE-F1AP-ID</w:t>
      </w:r>
      <w:r w:rsidRPr="00A5719E">
        <w:rPr>
          <w:rFonts w:ascii="Courier New" w:hAnsi="Courier New" w:cs="Courier New"/>
          <w:noProof/>
          <w:sz w:val="16"/>
          <w:lang w:val="fr-FR"/>
        </w:rPr>
        <w:tab/>
      </w:r>
      <w:r w:rsidRPr="00A5719E">
        <w:rPr>
          <w:rFonts w:ascii="Courier New" w:hAnsi="Courier New" w:cs="Courier New"/>
          <w:noProof/>
          <w:sz w:val="16"/>
          <w:lang w:val="fr-FR"/>
        </w:rPr>
        <w:tab/>
      </w:r>
      <w:r w:rsidRPr="00A5719E">
        <w:rPr>
          <w:rFonts w:ascii="Courier New" w:hAnsi="Courier New" w:cs="Courier New"/>
          <w:noProof/>
          <w:sz w:val="16"/>
          <w:lang w:val="fr-FR"/>
        </w:rPr>
        <w:tab/>
      </w:r>
      <w:r w:rsidRPr="00A5719E">
        <w:rPr>
          <w:rFonts w:ascii="Courier New" w:hAnsi="Courier New" w:cs="Courier New"/>
          <w:noProof/>
          <w:sz w:val="16"/>
          <w:lang w:val="fr-FR"/>
        </w:rPr>
        <w:tab/>
      </w:r>
      <w:r w:rsidRPr="00A5719E">
        <w:rPr>
          <w:rFonts w:ascii="Courier New" w:hAnsi="Courier New" w:cs="Courier New"/>
          <w:noProof/>
          <w:sz w:val="16"/>
          <w:lang w:val="fr-FR"/>
        </w:rPr>
        <w:tab/>
      </w:r>
      <w:r w:rsidRPr="00A5719E">
        <w:rPr>
          <w:rFonts w:ascii="Courier New" w:hAnsi="Courier New" w:cs="Courier New"/>
          <w:noProof/>
          <w:sz w:val="16"/>
          <w:lang w:val="fr-FR"/>
        </w:rPr>
        <w:tab/>
      </w:r>
      <w:r w:rsidRPr="00A5719E">
        <w:rPr>
          <w:rFonts w:ascii="Courier New" w:hAnsi="Courier New" w:cs="Courier New"/>
          <w:noProof/>
          <w:sz w:val="16"/>
          <w:lang w:val="fr-FR"/>
        </w:rPr>
        <w:tab/>
      </w:r>
      <w:r w:rsidRPr="00A5719E">
        <w:rPr>
          <w:rFonts w:ascii="Courier New" w:hAnsi="Courier New" w:cs="Courier New"/>
          <w:noProof/>
          <w:sz w:val="16"/>
          <w:lang w:val="fr-FR"/>
        </w:rPr>
        <w:tab/>
        <w:t>ProtocolIE-ID ::= 41</w:t>
      </w:r>
    </w:p>
    <w:p w14:paraId="652AC84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fr-FR"/>
        </w:rPr>
      </w:pPr>
      <w:r w:rsidRPr="00A5719E">
        <w:rPr>
          <w:rFonts w:ascii="Courier New" w:hAnsi="Courier New" w:cs="Courier New"/>
          <w:noProof/>
          <w:sz w:val="16"/>
          <w:lang w:val="fr-FR"/>
        </w:rPr>
        <w:t>id-gNB-DU-ID</w:t>
      </w:r>
      <w:r w:rsidRPr="00A5719E">
        <w:rPr>
          <w:rFonts w:ascii="Courier New" w:hAnsi="Courier New" w:cs="Courier New"/>
          <w:noProof/>
          <w:sz w:val="16"/>
          <w:lang w:val="fr-FR"/>
        </w:rPr>
        <w:tab/>
      </w:r>
      <w:r w:rsidRPr="00A5719E">
        <w:rPr>
          <w:rFonts w:ascii="Courier New" w:hAnsi="Courier New" w:cs="Courier New"/>
          <w:noProof/>
          <w:sz w:val="16"/>
          <w:lang w:val="fr-FR"/>
        </w:rPr>
        <w:tab/>
      </w:r>
      <w:r w:rsidRPr="00A5719E">
        <w:rPr>
          <w:rFonts w:ascii="Courier New" w:hAnsi="Courier New" w:cs="Courier New"/>
          <w:noProof/>
          <w:sz w:val="16"/>
          <w:lang w:val="fr-FR"/>
        </w:rPr>
        <w:tab/>
      </w:r>
      <w:r w:rsidRPr="00A5719E">
        <w:rPr>
          <w:rFonts w:ascii="Courier New" w:hAnsi="Courier New" w:cs="Courier New"/>
          <w:noProof/>
          <w:sz w:val="16"/>
          <w:lang w:val="fr-FR"/>
        </w:rPr>
        <w:tab/>
      </w:r>
      <w:r w:rsidRPr="00A5719E">
        <w:rPr>
          <w:rFonts w:ascii="Courier New" w:hAnsi="Courier New" w:cs="Courier New"/>
          <w:noProof/>
          <w:sz w:val="16"/>
          <w:lang w:val="fr-FR"/>
        </w:rPr>
        <w:tab/>
      </w:r>
      <w:r w:rsidRPr="00A5719E">
        <w:rPr>
          <w:rFonts w:ascii="Courier New" w:hAnsi="Courier New" w:cs="Courier New"/>
          <w:noProof/>
          <w:sz w:val="16"/>
          <w:lang w:val="fr-FR"/>
        </w:rPr>
        <w:tab/>
      </w:r>
      <w:r w:rsidRPr="00A5719E">
        <w:rPr>
          <w:rFonts w:ascii="Courier New" w:hAnsi="Courier New" w:cs="Courier New"/>
          <w:noProof/>
          <w:sz w:val="16"/>
          <w:lang w:val="fr-FR"/>
        </w:rPr>
        <w:tab/>
      </w:r>
      <w:r w:rsidRPr="00A5719E">
        <w:rPr>
          <w:rFonts w:ascii="Courier New" w:hAnsi="Courier New" w:cs="Courier New"/>
          <w:noProof/>
          <w:sz w:val="16"/>
          <w:lang w:val="fr-FR"/>
        </w:rPr>
        <w:tab/>
      </w:r>
      <w:r w:rsidRPr="00A5719E">
        <w:rPr>
          <w:rFonts w:ascii="Courier New" w:hAnsi="Courier New" w:cs="Courier New"/>
          <w:noProof/>
          <w:sz w:val="16"/>
          <w:lang w:val="fr-FR"/>
        </w:rPr>
        <w:tab/>
      </w:r>
      <w:r w:rsidRPr="00A5719E">
        <w:rPr>
          <w:rFonts w:ascii="Courier New" w:hAnsi="Courier New" w:cs="Courier New"/>
          <w:noProof/>
          <w:sz w:val="16"/>
          <w:lang w:val="fr-FR"/>
        </w:rPr>
        <w:tab/>
        <w:t>ProtocolIE-ID ::= 42</w:t>
      </w:r>
    </w:p>
    <w:p w14:paraId="355123E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fr-FR"/>
        </w:rPr>
      </w:pPr>
      <w:r w:rsidRPr="00A5719E">
        <w:rPr>
          <w:rFonts w:ascii="Courier New" w:hAnsi="Courier New" w:cs="Courier New"/>
          <w:noProof/>
          <w:snapToGrid w:val="0"/>
          <w:sz w:val="16"/>
          <w:lang w:val="fr-FR"/>
        </w:rPr>
        <w:t>id-GNB-DU-Served-Cells-Item</w:t>
      </w:r>
      <w:r w:rsidRPr="00A5719E">
        <w:rPr>
          <w:rFonts w:ascii="Courier New" w:hAnsi="Courier New" w:cs="Courier New"/>
          <w:noProof/>
          <w:snapToGrid w:val="0"/>
          <w:sz w:val="16"/>
          <w:lang w:val="fr-FR"/>
        </w:rPr>
        <w:tab/>
      </w:r>
      <w:r w:rsidRPr="00A5719E">
        <w:rPr>
          <w:rFonts w:ascii="Courier New" w:hAnsi="Courier New" w:cs="Courier New"/>
          <w:noProof/>
          <w:snapToGrid w:val="0"/>
          <w:sz w:val="16"/>
          <w:lang w:val="fr-FR"/>
        </w:rPr>
        <w:tab/>
      </w:r>
      <w:r w:rsidRPr="00A5719E">
        <w:rPr>
          <w:rFonts w:ascii="Courier New" w:hAnsi="Courier New" w:cs="Courier New"/>
          <w:noProof/>
          <w:snapToGrid w:val="0"/>
          <w:sz w:val="16"/>
          <w:lang w:val="fr-FR"/>
        </w:rPr>
        <w:tab/>
      </w:r>
      <w:r w:rsidRPr="00A5719E">
        <w:rPr>
          <w:rFonts w:ascii="Courier New" w:hAnsi="Courier New" w:cs="Courier New"/>
          <w:noProof/>
          <w:snapToGrid w:val="0"/>
          <w:sz w:val="16"/>
          <w:lang w:val="fr-FR"/>
        </w:rPr>
        <w:tab/>
      </w:r>
      <w:r w:rsidRPr="00A5719E">
        <w:rPr>
          <w:rFonts w:ascii="Courier New" w:hAnsi="Courier New" w:cs="Courier New"/>
          <w:noProof/>
          <w:snapToGrid w:val="0"/>
          <w:sz w:val="16"/>
          <w:lang w:val="fr-FR"/>
        </w:rPr>
        <w:tab/>
      </w:r>
      <w:r w:rsidRPr="00A5719E">
        <w:rPr>
          <w:rFonts w:ascii="Courier New" w:hAnsi="Courier New" w:cs="Courier New"/>
          <w:noProof/>
          <w:snapToGrid w:val="0"/>
          <w:sz w:val="16"/>
          <w:lang w:val="fr-FR"/>
        </w:rPr>
        <w:tab/>
      </w:r>
      <w:r w:rsidRPr="00A5719E">
        <w:rPr>
          <w:rFonts w:ascii="Courier New" w:hAnsi="Courier New" w:cs="Courier New"/>
          <w:noProof/>
          <w:snapToGrid w:val="0"/>
          <w:sz w:val="16"/>
          <w:lang w:val="fr-FR"/>
        </w:rPr>
        <w:tab/>
        <w:t>ProtocolIE-ID ::= 43</w:t>
      </w:r>
    </w:p>
    <w:p w14:paraId="04DA466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fr-FR"/>
        </w:rPr>
      </w:pPr>
      <w:r w:rsidRPr="00A5719E">
        <w:rPr>
          <w:rFonts w:ascii="Courier New" w:hAnsi="Courier New" w:cs="Courier New"/>
          <w:noProof/>
          <w:snapToGrid w:val="0"/>
          <w:sz w:val="16"/>
          <w:lang w:val="fr-FR"/>
        </w:rPr>
        <w:t>id-gNB-DU-Served-Cells-List</w:t>
      </w:r>
      <w:r w:rsidRPr="00A5719E">
        <w:rPr>
          <w:rFonts w:ascii="Courier New" w:hAnsi="Courier New" w:cs="Courier New"/>
          <w:noProof/>
          <w:snapToGrid w:val="0"/>
          <w:sz w:val="16"/>
          <w:lang w:val="fr-FR"/>
        </w:rPr>
        <w:tab/>
      </w:r>
      <w:r w:rsidRPr="00A5719E">
        <w:rPr>
          <w:rFonts w:ascii="Courier New" w:hAnsi="Courier New" w:cs="Courier New"/>
          <w:noProof/>
          <w:snapToGrid w:val="0"/>
          <w:sz w:val="16"/>
          <w:lang w:val="fr-FR"/>
        </w:rPr>
        <w:tab/>
      </w:r>
      <w:r w:rsidRPr="00A5719E">
        <w:rPr>
          <w:rFonts w:ascii="Courier New" w:hAnsi="Courier New" w:cs="Courier New"/>
          <w:noProof/>
          <w:snapToGrid w:val="0"/>
          <w:sz w:val="16"/>
          <w:lang w:val="fr-FR"/>
        </w:rPr>
        <w:tab/>
      </w:r>
      <w:r w:rsidRPr="00A5719E">
        <w:rPr>
          <w:rFonts w:ascii="Courier New" w:hAnsi="Courier New" w:cs="Courier New"/>
          <w:noProof/>
          <w:snapToGrid w:val="0"/>
          <w:sz w:val="16"/>
          <w:lang w:val="fr-FR"/>
        </w:rPr>
        <w:tab/>
      </w:r>
      <w:r w:rsidRPr="00A5719E">
        <w:rPr>
          <w:rFonts w:ascii="Courier New" w:hAnsi="Courier New" w:cs="Courier New"/>
          <w:noProof/>
          <w:snapToGrid w:val="0"/>
          <w:sz w:val="16"/>
          <w:lang w:val="fr-FR"/>
        </w:rPr>
        <w:tab/>
      </w:r>
      <w:r w:rsidRPr="00A5719E">
        <w:rPr>
          <w:rFonts w:ascii="Courier New" w:hAnsi="Courier New" w:cs="Courier New"/>
          <w:noProof/>
          <w:snapToGrid w:val="0"/>
          <w:sz w:val="16"/>
          <w:lang w:val="fr-FR"/>
        </w:rPr>
        <w:tab/>
      </w:r>
      <w:r w:rsidRPr="00A5719E">
        <w:rPr>
          <w:rFonts w:ascii="Courier New" w:hAnsi="Courier New" w:cs="Courier New"/>
          <w:noProof/>
          <w:snapToGrid w:val="0"/>
          <w:sz w:val="16"/>
          <w:lang w:val="fr-FR"/>
        </w:rPr>
        <w:tab/>
        <w:t>ProtocolIE-ID ::= 44</w:t>
      </w:r>
    </w:p>
    <w:p w14:paraId="44CBCB3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fr-FR"/>
        </w:rPr>
      </w:pPr>
      <w:r w:rsidRPr="00A5719E">
        <w:rPr>
          <w:rFonts w:ascii="Courier New" w:hAnsi="Courier New" w:cs="Courier New"/>
          <w:noProof/>
          <w:snapToGrid w:val="0"/>
          <w:sz w:val="16"/>
          <w:lang w:val="fr-FR"/>
        </w:rPr>
        <w:t>id-gNB-DU-Name</w:t>
      </w:r>
      <w:r w:rsidRPr="00A5719E">
        <w:rPr>
          <w:rFonts w:ascii="Courier New" w:hAnsi="Courier New" w:cs="Courier New"/>
          <w:noProof/>
          <w:snapToGrid w:val="0"/>
          <w:sz w:val="16"/>
          <w:lang w:val="fr-FR"/>
        </w:rPr>
        <w:tab/>
      </w:r>
      <w:r w:rsidRPr="00A5719E">
        <w:rPr>
          <w:rFonts w:ascii="Courier New" w:hAnsi="Courier New" w:cs="Courier New"/>
          <w:noProof/>
          <w:snapToGrid w:val="0"/>
          <w:sz w:val="16"/>
          <w:lang w:val="fr-FR"/>
        </w:rPr>
        <w:tab/>
      </w:r>
      <w:r w:rsidRPr="00A5719E">
        <w:rPr>
          <w:rFonts w:ascii="Courier New" w:hAnsi="Courier New" w:cs="Courier New"/>
          <w:noProof/>
          <w:snapToGrid w:val="0"/>
          <w:sz w:val="16"/>
          <w:lang w:val="fr-FR"/>
        </w:rPr>
        <w:tab/>
      </w:r>
      <w:r w:rsidRPr="00A5719E">
        <w:rPr>
          <w:rFonts w:ascii="Courier New" w:hAnsi="Courier New" w:cs="Courier New"/>
          <w:noProof/>
          <w:snapToGrid w:val="0"/>
          <w:sz w:val="16"/>
          <w:lang w:val="fr-FR"/>
        </w:rPr>
        <w:tab/>
      </w:r>
      <w:r w:rsidRPr="00A5719E">
        <w:rPr>
          <w:rFonts w:ascii="Courier New" w:hAnsi="Courier New" w:cs="Courier New"/>
          <w:noProof/>
          <w:snapToGrid w:val="0"/>
          <w:sz w:val="16"/>
          <w:lang w:val="fr-FR"/>
        </w:rPr>
        <w:tab/>
      </w:r>
      <w:r w:rsidRPr="00A5719E">
        <w:rPr>
          <w:rFonts w:ascii="Courier New" w:hAnsi="Courier New" w:cs="Courier New"/>
          <w:noProof/>
          <w:snapToGrid w:val="0"/>
          <w:sz w:val="16"/>
          <w:lang w:val="fr-FR"/>
        </w:rPr>
        <w:tab/>
      </w:r>
      <w:r w:rsidRPr="00A5719E">
        <w:rPr>
          <w:rFonts w:ascii="Courier New" w:hAnsi="Courier New" w:cs="Courier New"/>
          <w:noProof/>
          <w:snapToGrid w:val="0"/>
          <w:sz w:val="16"/>
          <w:lang w:val="fr-FR"/>
        </w:rPr>
        <w:tab/>
      </w:r>
      <w:r w:rsidRPr="00A5719E">
        <w:rPr>
          <w:rFonts w:ascii="Courier New" w:hAnsi="Courier New" w:cs="Courier New"/>
          <w:noProof/>
          <w:snapToGrid w:val="0"/>
          <w:sz w:val="16"/>
          <w:lang w:val="fr-FR"/>
        </w:rPr>
        <w:tab/>
      </w:r>
      <w:r w:rsidRPr="00A5719E">
        <w:rPr>
          <w:rFonts w:ascii="Courier New" w:hAnsi="Courier New" w:cs="Courier New"/>
          <w:noProof/>
          <w:snapToGrid w:val="0"/>
          <w:sz w:val="16"/>
          <w:lang w:val="fr-FR"/>
        </w:rPr>
        <w:tab/>
      </w:r>
      <w:r w:rsidRPr="00A5719E">
        <w:rPr>
          <w:rFonts w:ascii="Courier New" w:hAnsi="Courier New" w:cs="Courier New"/>
          <w:noProof/>
          <w:snapToGrid w:val="0"/>
          <w:sz w:val="16"/>
          <w:lang w:val="fr-FR"/>
        </w:rPr>
        <w:tab/>
        <w:t>ProtocolIE-ID ::= 45</w:t>
      </w:r>
    </w:p>
    <w:p w14:paraId="593ECE3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rPr>
      </w:pPr>
      <w:r w:rsidRPr="00A5719E">
        <w:rPr>
          <w:rFonts w:ascii="Courier New" w:hAnsi="Courier New" w:cs="Courier New"/>
          <w:noProof/>
          <w:snapToGrid w:val="0"/>
          <w:sz w:val="16"/>
          <w:lang w:val="en-US"/>
        </w:rPr>
        <w:t>id-ProtocolIE-ID-46-not-to-be-used</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ProtocolIE-ID ::= 46</w:t>
      </w:r>
    </w:p>
    <w:p w14:paraId="597B309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id-oldgNB-DU-UE-F1AP-ID</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ProtocolIE-ID ::= 47</w:t>
      </w:r>
    </w:p>
    <w:p w14:paraId="6604B5D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id-ResetType</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ProtocolIE-ID ::= 48</w:t>
      </w:r>
    </w:p>
    <w:p w14:paraId="5DC041B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id-ResourceCoordinationTransferContainer</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ProtocolIE-ID ::= 49</w:t>
      </w:r>
    </w:p>
    <w:p w14:paraId="33A69A3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id-RRCContainer</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ProtocolIE-ID ::= 50</w:t>
      </w:r>
    </w:p>
    <w:p w14:paraId="197736C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id-SCell-ToBeRemoved-Item</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ProtocolIE-ID ::= 51</w:t>
      </w:r>
    </w:p>
    <w:p w14:paraId="0D7D415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id-SCell-ToBeRemoved-List</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ProtocolIE-ID ::= 52</w:t>
      </w:r>
    </w:p>
    <w:p w14:paraId="19417B2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id-SCell-ToBeSetup-Item</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ProtocolIE-ID ::= 53</w:t>
      </w:r>
    </w:p>
    <w:p w14:paraId="001E765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id-SCell-ToBeSetup-List</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ProtocolIE-ID ::= 54</w:t>
      </w:r>
    </w:p>
    <w:p w14:paraId="2BAF968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id-SCell-ToBeSetupMod-Item</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ProtocolIE-ID ::= 55</w:t>
      </w:r>
    </w:p>
    <w:p w14:paraId="0A2F144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lastRenderedPageBreak/>
        <w:t>id-SCell-ToBeSetupMod-List</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ProtocolIE-ID ::= 56</w:t>
      </w:r>
    </w:p>
    <w:p w14:paraId="4B2A08D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id-Served-Cells-To-Add-Item</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ProtocolIE-ID ::= 57</w:t>
      </w:r>
    </w:p>
    <w:p w14:paraId="26A0FAA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id-Served-Cells-To-Add-List</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ProtocolIE-ID ::= 58</w:t>
      </w:r>
    </w:p>
    <w:p w14:paraId="08BD233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id-Served-Cells-To-Delete-Item</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ProtocolIE-ID ::= 59</w:t>
      </w:r>
    </w:p>
    <w:p w14:paraId="5AFC346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id-Served-Cells-To-Delete-List</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ProtocolIE-ID ::= 60</w:t>
      </w:r>
    </w:p>
    <w:p w14:paraId="1872CA8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id-Served-Cells-To-Modify-Item</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ProtocolIE-ID ::= 61</w:t>
      </w:r>
    </w:p>
    <w:p w14:paraId="06CF791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id-Served-Cells-To-Modify-List</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ProtocolIE-ID ::= 62</w:t>
      </w:r>
    </w:p>
    <w:p w14:paraId="6065A3C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id-SpCell-ID</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ProtocolIE-ID ::= 63</w:t>
      </w:r>
    </w:p>
    <w:p w14:paraId="3649C2A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id-SRBID</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ProtocolIE-ID ::= 64</w:t>
      </w:r>
    </w:p>
    <w:p w14:paraId="46BCFF3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id-SRBs-FailedToBeSetup-Item</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ProtocolIE-ID ::= 65</w:t>
      </w:r>
    </w:p>
    <w:p w14:paraId="5B98DC6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id-SRBs-FailedToBeSetup-List</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ProtocolIE-ID ::= 66</w:t>
      </w:r>
    </w:p>
    <w:p w14:paraId="124CC81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id-SRBs-FailedToBeSetupMod-Item</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ProtocolIE-ID ::= 67</w:t>
      </w:r>
    </w:p>
    <w:p w14:paraId="26A5F92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id-SRBs-FailedToBeSetupMod-List</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ProtocolIE-ID ::= 68</w:t>
      </w:r>
    </w:p>
    <w:p w14:paraId="4854D16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id-SRBs-Required-ToBeReleased-Item</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ProtocolIE-ID ::= 69</w:t>
      </w:r>
    </w:p>
    <w:p w14:paraId="78F1E34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id-SRBs-Required-ToBeReleased-List</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ProtocolIE-ID ::= 70</w:t>
      </w:r>
    </w:p>
    <w:p w14:paraId="72AA42C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id-SRBs-ToBeReleased-Item</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ProtocolIE-ID ::= 71</w:t>
      </w:r>
    </w:p>
    <w:p w14:paraId="08D1FBC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id-SRBs-ToBeReleased-List</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ProtocolIE-ID ::= 72</w:t>
      </w:r>
    </w:p>
    <w:p w14:paraId="7AB5EA5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id-SRBs-ToBeSetup-Item</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ProtocolIE-ID ::= 73</w:t>
      </w:r>
    </w:p>
    <w:p w14:paraId="2FED24D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id-SRBs-ToBeSetup-List</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ProtocolIE-ID ::= 74</w:t>
      </w:r>
    </w:p>
    <w:p w14:paraId="37AC10E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id-SRBs-ToBeSetupMod-Item</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ProtocolIE-ID ::= 75</w:t>
      </w:r>
    </w:p>
    <w:p w14:paraId="5F11F10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id-SRBs-ToBeSetupMod-List</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ProtocolIE-ID ::= 76</w:t>
      </w:r>
    </w:p>
    <w:p w14:paraId="4E582B0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id-TimeToWait</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ProtocolIE-ID ::= 77</w:t>
      </w:r>
    </w:p>
    <w:p w14:paraId="2776853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id-TransactionID</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ProtocolIE-ID ::= 78</w:t>
      </w:r>
    </w:p>
    <w:p w14:paraId="08E0EC7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id-Transmission</w:t>
      </w:r>
      <w:r w:rsidRPr="00A5719E">
        <w:rPr>
          <w:rFonts w:ascii="Courier New" w:eastAsia="Times New Roman" w:hAnsi="Courier New" w:cs="Courier New"/>
          <w:noProof/>
          <w:snapToGrid w:val="0"/>
          <w:sz w:val="16"/>
          <w:lang w:val="en-US"/>
        </w:rPr>
        <w:t>Action</w:t>
      </w:r>
      <w:r w:rsidRPr="00A5719E">
        <w:rPr>
          <w:rFonts w:ascii="Courier New" w:hAnsi="Courier New" w:cs="Courier New"/>
          <w:noProof/>
          <w:snapToGrid w:val="0"/>
          <w:sz w:val="16"/>
          <w:lang w:val="en-US"/>
        </w:rPr>
        <w:t>Indicator</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ProtocolIE-ID ::= 79</w:t>
      </w:r>
    </w:p>
    <w:p w14:paraId="37DB68A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 xml:space="preserve">id-UE-associatedLogicalF1-ConnectionItem </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ProtocolIE-ID ::= 80</w:t>
      </w:r>
    </w:p>
    <w:p w14:paraId="774A414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id-UE-associatedLogicalF1-ConnectionListResAck</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ProtocolIE-ID ::= 81</w:t>
      </w:r>
    </w:p>
    <w:p w14:paraId="76B6471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id-gNB-CU-Name</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ProtocolIE-ID ::= 82</w:t>
      </w:r>
    </w:p>
    <w:p w14:paraId="49D2D79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id-SCell-FailedtoSetup-List</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ProtocolIE-ID ::= 83</w:t>
      </w:r>
    </w:p>
    <w:p w14:paraId="38A65EC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id-SCell-FailedtoSetup-Item</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ProtocolIE-ID ::= 84</w:t>
      </w:r>
    </w:p>
    <w:p w14:paraId="618FC43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id-SCell-FailedtoSetupMod-List</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ProtocolIE-ID ::= 85</w:t>
      </w:r>
    </w:p>
    <w:p w14:paraId="6367B22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id-SCell-FailedtoSetupMod-Item</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ProtocolIE-ID ::= 86</w:t>
      </w:r>
    </w:p>
    <w:p w14:paraId="1C2B184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 xml:space="preserve">id-RRCReconfigurationCompleteIndicator </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ProtocolIE-ID ::= 87</w:t>
      </w:r>
    </w:p>
    <w:p w14:paraId="3C50256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id-Cells-Status-Item</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ProtocolIE-ID ::= 88</w:t>
      </w:r>
    </w:p>
    <w:p w14:paraId="69B7BBA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id-Cells-Status-List</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ProtocolIE-ID ::= 89</w:t>
      </w:r>
    </w:p>
    <w:p w14:paraId="48A7E53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id-Candidate-SpCell-List</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ProtocolIE-ID ::= 90</w:t>
      </w:r>
    </w:p>
    <w:p w14:paraId="6C10609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id-Candidate-SpCell-Item</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ProtocolIE-ID ::= 91</w:t>
      </w:r>
    </w:p>
    <w:p w14:paraId="4B5762B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id-Potential-SpCell-List</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ProtocolIE-ID ::= 92</w:t>
      </w:r>
    </w:p>
    <w:p w14:paraId="7273E8A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id-Potential-SpCell-Item</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ProtocolIE-ID ::= 93</w:t>
      </w:r>
    </w:p>
    <w:p w14:paraId="63B1B33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id-FullConfiguration</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ProtocolIE-ID ::= 94</w:t>
      </w:r>
    </w:p>
    <w:p w14:paraId="333485A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id-C-RNTI</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ProtocolIE-ID ::= 95</w:t>
      </w:r>
    </w:p>
    <w:p w14:paraId="00F8B84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id-SpCellULConfigured</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ProtocolIE-ID ::= 96</w:t>
      </w:r>
    </w:p>
    <w:p w14:paraId="60C3513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id-InactivityMonitoringRequest</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ProtocolIE-ID ::= 97</w:t>
      </w:r>
    </w:p>
    <w:p w14:paraId="4010874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id-InactivityMonitoringResponse</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ProtocolIE-ID ::= 98</w:t>
      </w:r>
    </w:p>
    <w:p w14:paraId="55216B6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id-DRB-Activity-Item</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ProtocolIE-ID ::= 99</w:t>
      </w:r>
    </w:p>
    <w:p w14:paraId="7E214CD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id-DRB-Activity-List</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ProtocolIE-ID ::= 100</w:t>
      </w:r>
    </w:p>
    <w:p w14:paraId="5E8EB85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id-EUTRA-NR-CellResourceCoordinationReq-Container</w:t>
      </w:r>
      <w:r w:rsidRPr="00A5719E">
        <w:rPr>
          <w:rFonts w:ascii="Courier New" w:hAnsi="Courier New" w:cs="Courier New"/>
          <w:noProof/>
          <w:snapToGrid w:val="0"/>
          <w:sz w:val="16"/>
          <w:lang w:val="en-US"/>
        </w:rPr>
        <w:tab/>
        <w:t>ProtocolIE-ID ::= 101</w:t>
      </w:r>
    </w:p>
    <w:p w14:paraId="2441C2F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id-EUTRA-NR-CellResourceCoordinationReqAck-Container</w:t>
      </w:r>
      <w:r w:rsidRPr="00A5719E">
        <w:rPr>
          <w:rFonts w:ascii="Courier New" w:hAnsi="Courier New" w:cs="Courier New"/>
          <w:noProof/>
          <w:snapToGrid w:val="0"/>
          <w:sz w:val="16"/>
          <w:lang w:val="en-US"/>
        </w:rPr>
        <w:tab/>
        <w:t>ProtocolIE-ID ::= 102</w:t>
      </w:r>
    </w:p>
    <w:p w14:paraId="09E202E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id-Protected-EUTRA-Resources-List</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ProtocolIE-ID ::= 105</w:t>
      </w:r>
    </w:p>
    <w:p w14:paraId="3E9745F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 xml:space="preserve">id-RequestType </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ProtocolIE-ID ::= 106</w:t>
      </w:r>
    </w:p>
    <w:p w14:paraId="4C63147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id-ServCellIndex</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 xml:space="preserve">ProtocolIE-ID ::= 107 </w:t>
      </w:r>
    </w:p>
    <w:p w14:paraId="1014812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id-RAT-FrequencyPriorityInformation</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ProtocolIE-ID ::= 108</w:t>
      </w:r>
    </w:p>
    <w:p w14:paraId="7DAC8FC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id-ExecuteDuplication</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ProtocolIE-ID ::= 109</w:t>
      </w:r>
    </w:p>
    <w:p w14:paraId="6014F63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id-NRCGI</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ProtocolIE-ID ::= 111</w:t>
      </w:r>
    </w:p>
    <w:p w14:paraId="1F35D6D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lastRenderedPageBreak/>
        <w:t>id-PagingCell-Item</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ProtocolIE-ID ::= 112</w:t>
      </w:r>
    </w:p>
    <w:p w14:paraId="6F7F1D6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id-PagingCell-List</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ProtocolIE-ID ::= 113</w:t>
      </w:r>
    </w:p>
    <w:p w14:paraId="7A975CC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id-PagingDRX</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ProtocolIE-ID ::= 114</w:t>
      </w:r>
    </w:p>
    <w:p w14:paraId="1BCECA8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 xml:space="preserve">id-PagingPriority </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ProtocolIE-ID ::= 115</w:t>
      </w:r>
    </w:p>
    <w:p w14:paraId="673BA81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id-SItype-List</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ProtocolIE-ID ::= 116</w:t>
      </w:r>
    </w:p>
    <w:p w14:paraId="76ABF2B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id-UEIdentityIndexValue</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ProtocolIE-ID ::= 117</w:t>
      </w:r>
    </w:p>
    <w:p w14:paraId="3D8B1C1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id-gNB-CUSystemInformation</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ProtocolIE-ID ::= 118</w:t>
      </w:r>
    </w:p>
    <w:p w14:paraId="1CC16E7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id-HandoverPreparationInformation</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ProtocolIE-ID ::= 119</w:t>
      </w:r>
    </w:p>
    <w:p w14:paraId="43B738A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id-GNB-CU-TNL-Association-To-Add-Item</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ProtocolIE-ID ::= 120</w:t>
      </w:r>
    </w:p>
    <w:p w14:paraId="6705105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id-GNB-CU-TNL-Association-To-Add-List</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ProtocolIE-ID ::= 121</w:t>
      </w:r>
    </w:p>
    <w:p w14:paraId="4850EA3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id-GNB-CU-TNL-Association-To-Remove-Item</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ProtocolIE-ID ::= 122</w:t>
      </w:r>
    </w:p>
    <w:p w14:paraId="63362F8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id-GNB-CU-TNL-Association-To-Remove-List</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ProtocolIE-ID ::= 123</w:t>
      </w:r>
    </w:p>
    <w:p w14:paraId="30CAF97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id-GNB-CU-TNL-Association-To-Update-Item</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ProtocolIE-ID ::= 124</w:t>
      </w:r>
    </w:p>
    <w:p w14:paraId="75D0D10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id-GNB-CU-TNL-Association-To-Update-List</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ProtocolIE-ID ::= 125</w:t>
      </w:r>
    </w:p>
    <w:p w14:paraId="66F0A78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id-MaskedIMEISV</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ProtocolIE-ID ::= 126</w:t>
      </w:r>
    </w:p>
    <w:p w14:paraId="3956DA4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id-PagingIdentity</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ProtocolIE-ID ::= 127</w:t>
      </w:r>
    </w:p>
    <w:p w14:paraId="54019F0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id-DUtoCURRCContainer</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ProtocolIE-ID ::= 128</w:t>
      </w:r>
    </w:p>
    <w:p w14:paraId="5D3EAE5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id-Cells-to-be-Barred-List</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ProtocolIE-ID ::= 129</w:t>
      </w:r>
    </w:p>
    <w:p w14:paraId="48B29DB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id-Cells-to-be-Barred-Item</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ProtocolIE-ID ::= 130</w:t>
      </w:r>
    </w:p>
    <w:p w14:paraId="075A319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id-TAISliceSupportList</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ProtocolIE-ID ::= 131</w:t>
      </w:r>
    </w:p>
    <w:p w14:paraId="2A2DC7E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id-GNB-CU-TNL-Association-Setup-List</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ProtocolIE-ID ::= 132</w:t>
      </w:r>
    </w:p>
    <w:p w14:paraId="395A8C0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id-GNB-CU-TNL-Association-Setup-Item</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ProtocolIE-ID ::= 133</w:t>
      </w:r>
    </w:p>
    <w:p w14:paraId="61BBFC8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id-GNB-CU-TNL-Association-Failed-To-Setup-List</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ProtocolIE-ID ::= 134</w:t>
      </w:r>
    </w:p>
    <w:p w14:paraId="03D4BD0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id-GNB-CU-TNL-Association-Failed-To-Setup-Item</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ProtocolIE-ID ::= 135</w:t>
      </w:r>
    </w:p>
    <w:p w14:paraId="1363E55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id-DRB-Notify-Item</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ProtocolIE-ID ::= 136</w:t>
      </w:r>
    </w:p>
    <w:p w14:paraId="7A6339B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id-DRB-Notify-List</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ProtocolIE-ID ::= 137</w:t>
      </w:r>
    </w:p>
    <w:p w14:paraId="4BA9F0E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id-ProtocolIE-ID-138-not-to-be-used</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ProtocolIE-ID ::= 138</w:t>
      </w:r>
    </w:p>
    <w:p w14:paraId="518BBC7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id-RANAC</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ProtocolIE-ID ::= 139</w:t>
      </w:r>
    </w:p>
    <w:p w14:paraId="78C8EB7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id-PWSSystemInformation</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ProtocolIE-ID ::= 140</w:t>
      </w:r>
    </w:p>
    <w:p w14:paraId="4EFDA80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id-RepetitionPeriod</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ProtocolIE-ID ::= 141</w:t>
      </w:r>
    </w:p>
    <w:p w14:paraId="74238A6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id-NumberofBroadcastRequest</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ProtocolIE-ID ::= 142</w:t>
      </w:r>
    </w:p>
    <w:p w14:paraId="128263C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id-Cells-To-Be-Broadcast-List</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ProtocolIE-ID ::= 144</w:t>
      </w:r>
    </w:p>
    <w:p w14:paraId="2F3B47A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id-Cells-To-Be-Broadcast-Item</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ProtocolIE-ID ::= 145</w:t>
      </w:r>
    </w:p>
    <w:p w14:paraId="1039850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 xml:space="preserve">id-Cells-Broadcast-Completed-List </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ProtocolIE-ID ::= 146</w:t>
      </w:r>
    </w:p>
    <w:p w14:paraId="09B1147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 xml:space="preserve">id-Cells-Broadcast-Completed-Item </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ProtocolIE-ID ::= 147</w:t>
      </w:r>
    </w:p>
    <w:p w14:paraId="696AF88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 xml:space="preserve">id-Broadcast-To-Be-Cancelled-List </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ProtocolIE-ID ::= 148</w:t>
      </w:r>
    </w:p>
    <w:p w14:paraId="47CDA1C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 xml:space="preserve">id-Broadcast-To-Be-Cancelled-Item </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ProtocolIE-ID ::= 149</w:t>
      </w:r>
    </w:p>
    <w:p w14:paraId="36C3E20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 xml:space="preserve">id-Cells-Broadcast-Cancelled-List </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ProtocolIE-ID ::= 150</w:t>
      </w:r>
    </w:p>
    <w:p w14:paraId="13C2E9C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 xml:space="preserve">id-Cells-Broadcast-Cancelled-Item </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ProtocolIE-ID ::= 151</w:t>
      </w:r>
    </w:p>
    <w:p w14:paraId="378E685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 xml:space="preserve">id-NR-CGI-List-For-Restart-List </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ProtocolIE-ID ::= 152</w:t>
      </w:r>
    </w:p>
    <w:p w14:paraId="6D4548D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 xml:space="preserve">id-NR-CGI-List-For-Restart-Item </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ProtocolIE-ID ::= 153</w:t>
      </w:r>
    </w:p>
    <w:p w14:paraId="1608304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 xml:space="preserve">id-PWS-Failed-NR-CGI-List </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ProtocolIE-ID ::= 154</w:t>
      </w:r>
    </w:p>
    <w:p w14:paraId="5330FB6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 xml:space="preserve">id-PWS-Failed-NR-CGI-Item </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ProtocolIE-ID ::= 155</w:t>
      </w:r>
    </w:p>
    <w:p w14:paraId="192A19B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id-ConfirmedUEID</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ProtocolIE-ID ::= 156</w:t>
      </w:r>
    </w:p>
    <w:p w14:paraId="7F29D6F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id-Cancel-all-Warning-Messages-Indicator</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ProtocolIE-ID ::= 157</w:t>
      </w:r>
    </w:p>
    <w:p w14:paraId="0328151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fr-FR"/>
        </w:rPr>
      </w:pPr>
      <w:r w:rsidRPr="00A5719E">
        <w:rPr>
          <w:rFonts w:ascii="Courier New" w:hAnsi="Courier New" w:cs="Courier New"/>
          <w:noProof/>
          <w:sz w:val="16"/>
          <w:lang w:val="fr-FR"/>
        </w:rPr>
        <w:t>id-GNB-DU-UE-AMBR-UL</w:t>
      </w:r>
      <w:r w:rsidRPr="00A5719E">
        <w:rPr>
          <w:rFonts w:ascii="Courier New" w:hAnsi="Courier New" w:cs="Courier New"/>
          <w:noProof/>
          <w:sz w:val="16"/>
          <w:lang w:val="fr-FR"/>
        </w:rPr>
        <w:tab/>
      </w:r>
      <w:r w:rsidRPr="00A5719E">
        <w:rPr>
          <w:rFonts w:ascii="Courier New" w:hAnsi="Courier New" w:cs="Courier New"/>
          <w:noProof/>
          <w:sz w:val="16"/>
          <w:lang w:val="fr-FR"/>
        </w:rPr>
        <w:tab/>
      </w:r>
      <w:r w:rsidRPr="00A5719E">
        <w:rPr>
          <w:rFonts w:ascii="Courier New" w:hAnsi="Courier New" w:cs="Courier New"/>
          <w:noProof/>
          <w:sz w:val="16"/>
          <w:lang w:val="fr-FR"/>
        </w:rPr>
        <w:tab/>
      </w:r>
      <w:r w:rsidRPr="00A5719E">
        <w:rPr>
          <w:rFonts w:ascii="Courier New" w:hAnsi="Courier New" w:cs="Courier New"/>
          <w:noProof/>
          <w:sz w:val="16"/>
          <w:lang w:val="fr-FR"/>
        </w:rPr>
        <w:tab/>
      </w:r>
      <w:r w:rsidRPr="00A5719E">
        <w:rPr>
          <w:rFonts w:ascii="Courier New" w:hAnsi="Courier New" w:cs="Courier New"/>
          <w:noProof/>
          <w:sz w:val="16"/>
          <w:lang w:val="fr-FR"/>
        </w:rPr>
        <w:tab/>
      </w:r>
      <w:r w:rsidRPr="00A5719E">
        <w:rPr>
          <w:rFonts w:ascii="Courier New" w:hAnsi="Courier New" w:cs="Courier New"/>
          <w:noProof/>
          <w:sz w:val="16"/>
          <w:lang w:val="fr-FR"/>
        </w:rPr>
        <w:tab/>
      </w:r>
      <w:r w:rsidRPr="00A5719E">
        <w:rPr>
          <w:rFonts w:ascii="Courier New" w:hAnsi="Courier New" w:cs="Courier New"/>
          <w:noProof/>
          <w:sz w:val="16"/>
          <w:lang w:val="fr-FR"/>
        </w:rPr>
        <w:tab/>
      </w:r>
      <w:r w:rsidRPr="00A5719E">
        <w:rPr>
          <w:rFonts w:ascii="Courier New" w:hAnsi="Courier New" w:cs="Courier New"/>
          <w:noProof/>
          <w:sz w:val="16"/>
          <w:lang w:val="fr-FR"/>
        </w:rPr>
        <w:tab/>
        <w:t>ProtocolIE-ID ::= 158</w:t>
      </w:r>
    </w:p>
    <w:p w14:paraId="33BD49D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rPr>
      </w:pPr>
      <w:r w:rsidRPr="00A5719E">
        <w:rPr>
          <w:rFonts w:ascii="Courier New" w:hAnsi="Courier New" w:cs="Courier New"/>
          <w:noProof/>
          <w:snapToGrid w:val="0"/>
          <w:sz w:val="16"/>
          <w:lang w:val="en-US"/>
        </w:rPr>
        <w:t>id-DRXConfigurationIndicator</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ProtocolIE-ID ::= 159</w:t>
      </w:r>
    </w:p>
    <w:p w14:paraId="7FC702C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id-RLC-Status</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ProtocolIE-ID ::= 160</w:t>
      </w:r>
    </w:p>
    <w:p w14:paraId="10C2107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id-</w:t>
      </w:r>
      <w:r w:rsidRPr="00A5719E">
        <w:rPr>
          <w:rFonts w:ascii="Courier New" w:eastAsia="Times New Roman" w:hAnsi="Courier New" w:cs="Courier New"/>
          <w:noProof/>
          <w:snapToGrid w:val="0"/>
          <w:sz w:val="16"/>
          <w:lang w:val="en-US"/>
        </w:rPr>
        <w:t>DL</w:t>
      </w:r>
      <w:r w:rsidRPr="00A5719E">
        <w:rPr>
          <w:rFonts w:ascii="Courier New" w:hAnsi="Courier New" w:cs="Courier New"/>
          <w:noProof/>
          <w:snapToGrid w:val="0"/>
          <w:sz w:val="16"/>
          <w:lang w:val="en-US"/>
        </w:rPr>
        <w:t>PDCPSNLength</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ProtocolIE-ID ::= 161</w:t>
      </w:r>
    </w:p>
    <w:p w14:paraId="7FFF6BD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id-GNB-DUConfigurationQuery</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ProtocolIE-ID ::= 162</w:t>
      </w:r>
    </w:p>
    <w:p w14:paraId="04D90E8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id-MeasurementTimingConfiguration</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ProtocolIE-ID ::= 163</w:t>
      </w:r>
    </w:p>
    <w:p w14:paraId="160FB2A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id-DRB-Information</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ProtocolIE-ID ::= 164</w:t>
      </w:r>
    </w:p>
    <w:p w14:paraId="7345876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id-ServingPLMN</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ProtocolIE-ID ::= 165</w:t>
      </w:r>
    </w:p>
    <w:p w14:paraId="4D69943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lastRenderedPageBreak/>
        <w:t>id-Protected-EUTRA-Resources-Item</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ProtocolIE-ID ::= 168</w:t>
      </w:r>
    </w:p>
    <w:p w14:paraId="6667518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fr-FR"/>
        </w:rPr>
      </w:pPr>
      <w:r w:rsidRPr="00A5719E">
        <w:rPr>
          <w:rFonts w:ascii="Courier New" w:hAnsi="Courier New" w:cs="Courier New"/>
          <w:noProof/>
          <w:snapToGrid w:val="0"/>
          <w:sz w:val="16"/>
          <w:lang w:val="fr-FR"/>
        </w:rPr>
        <w:t>id-GNB-CU-RRC-Version</w:t>
      </w:r>
      <w:r w:rsidRPr="00A5719E">
        <w:rPr>
          <w:rFonts w:ascii="Courier New" w:hAnsi="Courier New" w:cs="Courier New"/>
          <w:noProof/>
          <w:snapToGrid w:val="0"/>
          <w:sz w:val="16"/>
          <w:lang w:val="fr-FR"/>
        </w:rPr>
        <w:tab/>
      </w:r>
      <w:r w:rsidRPr="00A5719E">
        <w:rPr>
          <w:rFonts w:ascii="Courier New" w:hAnsi="Courier New" w:cs="Courier New"/>
          <w:noProof/>
          <w:snapToGrid w:val="0"/>
          <w:sz w:val="16"/>
          <w:lang w:val="fr-FR"/>
        </w:rPr>
        <w:tab/>
      </w:r>
      <w:r w:rsidRPr="00A5719E">
        <w:rPr>
          <w:rFonts w:ascii="Courier New" w:hAnsi="Courier New" w:cs="Courier New"/>
          <w:noProof/>
          <w:snapToGrid w:val="0"/>
          <w:sz w:val="16"/>
          <w:lang w:val="fr-FR"/>
        </w:rPr>
        <w:tab/>
      </w:r>
      <w:r w:rsidRPr="00A5719E">
        <w:rPr>
          <w:rFonts w:ascii="Courier New" w:hAnsi="Courier New" w:cs="Courier New"/>
          <w:noProof/>
          <w:snapToGrid w:val="0"/>
          <w:sz w:val="16"/>
          <w:lang w:val="fr-FR"/>
        </w:rPr>
        <w:tab/>
      </w:r>
      <w:r w:rsidRPr="00A5719E">
        <w:rPr>
          <w:rFonts w:ascii="Courier New" w:hAnsi="Courier New" w:cs="Courier New"/>
          <w:noProof/>
          <w:snapToGrid w:val="0"/>
          <w:sz w:val="16"/>
          <w:lang w:val="fr-FR"/>
        </w:rPr>
        <w:tab/>
      </w:r>
      <w:r w:rsidRPr="00A5719E">
        <w:rPr>
          <w:rFonts w:ascii="Courier New" w:hAnsi="Courier New" w:cs="Courier New"/>
          <w:noProof/>
          <w:snapToGrid w:val="0"/>
          <w:sz w:val="16"/>
          <w:lang w:val="fr-FR"/>
        </w:rPr>
        <w:tab/>
      </w:r>
      <w:r w:rsidRPr="00A5719E">
        <w:rPr>
          <w:rFonts w:ascii="Courier New" w:hAnsi="Courier New" w:cs="Courier New"/>
          <w:noProof/>
          <w:snapToGrid w:val="0"/>
          <w:sz w:val="16"/>
          <w:lang w:val="fr-FR"/>
        </w:rPr>
        <w:tab/>
      </w:r>
      <w:r w:rsidRPr="00A5719E">
        <w:rPr>
          <w:rFonts w:ascii="Courier New" w:hAnsi="Courier New" w:cs="Courier New"/>
          <w:noProof/>
          <w:snapToGrid w:val="0"/>
          <w:sz w:val="16"/>
          <w:lang w:val="fr-FR"/>
        </w:rPr>
        <w:tab/>
        <w:t>ProtocolIE-ID ::= 170</w:t>
      </w:r>
    </w:p>
    <w:p w14:paraId="24AE87B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fr-FR"/>
        </w:rPr>
      </w:pPr>
      <w:r w:rsidRPr="00A5719E">
        <w:rPr>
          <w:rFonts w:ascii="Courier New" w:hAnsi="Courier New" w:cs="Courier New"/>
          <w:noProof/>
          <w:snapToGrid w:val="0"/>
          <w:sz w:val="16"/>
          <w:lang w:val="fr-FR"/>
        </w:rPr>
        <w:t>id-GNB-DU-RRC-Version</w:t>
      </w:r>
      <w:r w:rsidRPr="00A5719E">
        <w:rPr>
          <w:rFonts w:ascii="Courier New" w:hAnsi="Courier New" w:cs="Courier New"/>
          <w:noProof/>
          <w:snapToGrid w:val="0"/>
          <w:sz w:val="16"/>
          <w:lang w:val="fr-FR"/>
        </w:rPr>
        <w:tab/>
      </w:r>
      <w:r w:rsidRPr="00A5719E">
        <w:rPr>
          <w:rFonts w:ascii="Courier New" w:hAnsi="Courier New" w:cs="Courier New"/>
          <w:noProof/>
          <w:snapToGrid w:val="0"/>
          <w:sz w:val="16"/>
          <w:lang w:val="fr-FR"/>
        </w:rPr>
        <w:tab/>
      </w:r>
      <w:r w:rsidRPr="00A5719E">
        <w:rPr>
          <w:rFonts w:ascii="Courier New" w:hAnsi="Courier New" w:cs="Courier New"/>
          <w:noProof/>
          <w:snapToGrid w:val="0"/>
          <w:sz w:val="16"/>
          <w:lang w:val="fr-FR"/>
        </w:rPr>
        <w:tab/>
      </w:r>
      <w:r w:rsidRPr="00A5719E">
        <w:rPr>
          <w:rFonts w:ascii="Courier New" w:hAnsi="Courier New" w:cs="Courier New"/>
          <w:noProof/>
          <w:snapToGrid w:val="0"/>
          <w:sz w:val="16"/>
          <w:lang w:val="fr-FR"/>
        </w:rPr>
        <w:tab/>
      </w:r>
      <w:r w:rsidRPr="00A5719E">
        <w:rPr>
          <w:rFonts w:ascii="Courier New" w:hAnsi="Courier New" w:cs="Courier New"/>
          <w:noProof/>
          <w:snapToGrid w:val="0"/>
          <w:sz w:val="16"/>
          <w:lang w:val="fr-FR"/>
        </w:rPr>
        <w:tab/>
      </w:r>
      <w:r w:rsidRPr="00A5719E">
        <w:rPr>
          <w:rFonts w:ascii="Courier New" w:hAnsi="Courier New" w:cs="Courier New"/>
          <w:noProof/>
          <w:snapToGrid w:val="0"/>
          <w:sz w:val="16"/>
          <w:lang w:val="fr-FR"/>
        </w:rPr>
        <w:tab/>
      </w:r>
      <w:r w:rsidRPr="00A5719E">
        <w:rPr>
          <w:rFonts w:ascii="Courier New" w:hAnsi="Courier New" w:cs="Courier New"/>
          <w:noProof/>
          <w:snapToGrid w:val="0"/>
          <w:sz w:val="16"/>
          <w:lang w:val="fr-FR"/>
        </w:rPr>
        <w:tab/>
      </w:r>
      <w:r w:rsidRPr="00A5719E">
        <w:rPr>
          <w:rFonts w:ascii="Courier New" w:hAnsi="Courier New" w:cs="Courier New"/>
          <w:noProof/>
          <w:snapToGrid w:val="0"/>
          <w:sz w:val="16"/>
          <w:lang w:val="fr-FR"/>
        </w:rPr>
        <w:tab/>
        <w:t>ProtocolIE-ID ::= 171</w:t>
      </w:r>
    </w:p>
    <w:p w14:paraId="56989C9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fr-FR"/>
        </w:rPr>
      </w:pPr>
      <w:r w:rsidRPr="00A5719E">
        <w:rPr>
          <w:rFonts w:ascii="Courier New" w:hAnsi="Courier New" w:cs="Courier New"/>
          <w:noProof/>
          <w:snapToGrid w:val="0"/>
          <w:sz w:val="16"/>
          <w:lang w:val="fr-FR"/>
        </w:rPr>
        <w:t>id-GNBDUOverloadInformation</w:t>
      </w:r>
      <w:r w:rsidRPr="00A5719E">
        <w:rPr>
          <w:rFonts w:ascii="Courier New" w:hAnsi="Courier New" w:cs="Courier New"/>
          <w:noProof/>
          <w:snapToGrid w:val="0"/>
          <w:sz w:val="16"/>
          <w:lang w:val="fr-FR"/>
        </w:rPr>
        <w:tab/>
      </w:r>
      <w:r w:rsidRPr="00A5719E">
        <w:rPr>
          <w:rFonts w:ascii="Courier New" w:hAnsi="Courier New" w:cs="Courier New"/>
          <w:noProof/>
          <w:snapToGrid w:val="0"/>
          <w:sz w:val="16"/>
          <w:lang w:val="fr-FR"/>
        </w:rPr>
        <w:tab/>
      </w:r>
      <w:r w:rsidRPr="00A5719E">
        <w:rPr>
          <w:rFonts w:ascii="Courier New" w:hAnsi="Courier New" w:cs="Courier New"/>
          <w:noProof/>
          <w:snapToGrid w:val="0"/>
          <w:sz w:val="16"/>
          <w:lang w:val="fr-FR"/>
        </w:rPr>
        <w:tab/>
      </w:r>
      <w:r w:rsidRPr="00A5719E">
        <w:rPr>
          <w:rFonts w:ascii="Courier New" w:hAnsi="Courier New" w:cs="Courier New"/>
          <w:noProof/>
          <w:snapToGrid w:val="0"/>
          <w:sz w:val="16"/>
          <w:lang w:val="fr-FR"/>
        </w:rPr>
        <w:tab/>
      </w:r>
      <w:r w:rsidRPr="00A5719E">
        <w:rPr>
          <w:rFonts w:ascii="Courier New" w:hAnsi="Courier New" w:cs="Courier New"/>
          <w:noProof/>
          <w:snapToGrid w:val="0"/>
          <w:sz w:val="16"/>
          <w:lang w:val="fr-FR"/>
        </w:rPr>
        <w:tab/>
      </w:r>
      <w:r w:rsidRPr="00A5719E">
        <w:rPr>
          <w:rFonts w:ascii="Courier New" w:hAnsi="Courier New" w:cs="Courier New"/>
          <w:noProof/>
          <w:snapToGrid w:val="0"/>
          <w:sz w:val="16"/>
          <w:lang w:val="fr-FR"/>
        </w:rPr>
        <w:tab/>
      </w:r>
      <w:r w:rsidRPr="00A5719E">
        <w:rPr>
          <w:rFonts w:ascii="Courier New" w:hAnsi="Courier New" w:cs="Courier New"/>
          <w:noProof/>
          <w:snapToGrid w:val="0"/>
          <w:sz w:val="16"/>
          <w:lang w:val="fr-FR"/>
        </w:rPr>
        <w:tab/>
        <w:t>ProtocolIE-ID ::= 172</w:t>
      </w:r>
    </w:p>
    <w:p w14:paraId="37BC406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fr-FR"/>
        </w:rPr>
      </w:pPr>
      <w:r w:rsidRPr="00A5719E">
        <w:rPr>
          <w:rFonts w:ascii="Courier New" w:hAnsi="Courier New" w:cs="Courier New"/>
          <w:noProof/>
          <w:snapToGrid w:val="0"/>
          <w:sz w:val="16"/>
          <w:lang w:val="fr-FR"/>
        </w:rPr>
        <w:t>id-CellGroupConfig</w:t>
      </w:r>
      <w:r w:rsidRPr="00A5719E">
        <w:rPr>
          <w:rFonts w:ascii="Courier New" w:hAnsi="Courier New" w:cs="Courier New"/>
          <w:noProof/>
          <w:snapToGrid w:val="0"/>
          <w:sz w:val="16"/>
          <w:lang w:val="fr-FR"/>
        </w:rPr>
        <w:tab/>
      </w:r>
      <w:r w:rsidRPr="00A5719E">
        <w:rPr>
          <w:rFonts w:ascii="Courier New" w:hAnsi="Courier New" w:cs="Courier New"/>
          <w:noProof/>
          <w:snapToGrid w:val="0"/>
          <w:sz w:val="16"/>
          <w:lang w:val="fr-FR"/>
        </w:rPr>
        <w:tab/>
      </w:r>
      <w:r w:rsidRPr="00A5719E">
        <w:rPr>
          <w:rFonts w:ascii="Courier New" w:hAnsi="Courier New" w:cs="Courier New"/>
          <w:noProof/>
          <w:snapToGrid w:val="0"/>
          <w:sz w:val="16"/>
          <w:lang w:val="fr-FR"/>
        </w:rPr>
        <w:tab/>
      </w:r>
      <w:r w:rsidRPr="00A5719E">
        <w:rPr>
          <w:rFonts w:ascii="Courier New" w:hAnsi="Courier New" w:cs="Courier New"/>
          <w:noProof/>
          <w:snapToGrid w:val="0"/>
          <w:sz w:val="16"/>
          <w:lang w:val="fr-FR"/>
        </w:rPr>
        <w:tab/>
      </w:r>
      <w:r w:rsidRPr="00A5719E">
        <w:rPr>
          <w:rFonts w:ascii="Courier New" w:hAnsi="Courier New" w:cs="Courier New"/>
          <w:noProof/>
          <w:snapToGrid w:val="0"/>
          <w:sz w:val="16"/>
          <w:lang w:val="fr-FR"/>
        </w:rPr>
        <w:tab/>
      </w:r>
      <w:r w:rsidRPr="00A5719E">
        <w:rPr>
          <w:rFonts w:ascii="Courier New" w:hAnsi="Courier New" w:cs="Courier New"/>
          <w:noProof/>
          <w:snapToGrid w:val="0"/>
          <w:sz w:val="16"/>
          <w:lang w:val="fr-FR"/>
        </w:rPr>
        <w:tab/>
      </w:r>
      <w:r w:rsidRPr="00A5719E">
        <w:rPr>
          <w:rFonts w:ascii="Courier New" w:hAnsi="Courier New" w:cs="Courier New"/>
          <w:noProof/>
          <w:snapToGrid w:val="0"/>
          <w:sz w:val="16"/>
          <w:lang w:val="fr-FR"/>
        </w:rPr>
        <w:tab/>
      </w:r>
      <w:r w:rsidRPr="00A5719E">
        <w:rPr>
          <w:rFonts w:ascii="Courier New" w:hAnsi="Courier New" w:cs="Courier New"/>
          <w:noProof/>
          <w:snapToGrid w:val="0"/>
          <w:sz w:val="16"/>
          <w:lang w:val="fr-FR"/>
        </w:rPr>
        <w:tab/>
      </w:r>
      <w:r w:rsidRPr="00A5719E">
        <w:rPr>
          <w:rFonts w:ascii="Courier New" w:hAnsi="Courier New" w:cs="Courier New"/>
          <w:noProof/>
          <w:snapToGrid w:val="0"/>
          <w:sz w:val="16"/>
          <w:lang w:val="fr-FR"/>
        </w:rPr>
        <w:tab/>
        <w:t>ProtocolIE-ID ::= 173</w:t>
      </w:r>
    </w:p>
    <w:p w14:paraId="4BFF3FF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fr-FR"/>
        </w:rPr>
      </w:pPr>
      <w:r w:rsidRPr="00A5719E">
        <w:rPr>
          <w:rFonts w:ascii="Courier New" w:eastAsia="Times New Roman" w:hAnsi="Courier New" w:cs="Courier New"/>
          <w:snapToGrid w:val="0"/>
          <w:sz w:val="16"/>
          <w:lang w:val="fr-FR"/>
        </w:rPr>
        <w:t>id-RLCFailureIndication</w:t>
      </w:r>
      <w:r w:rsidRPr="00A5719E">
        <w:rPr>
          <w:rFonts w:ascii="Courier New" w:hAnsi="Courier New" w:cs="Courier New"/>
          <w:noProof/>
          <w:snapToGrid w:val="0"/>
          <w:sz w:val="16"/>
          <w:lang w:val="fr-FR"/>
        </w:rPr>
        <w:tab/>
      </w:r>
      <w:r w:rsidRPr="00A5719E">
        <w:rPr>
          <w:rFonts w:ascii="Courier New" w:hAnsi="Courier New" w:cs="Courier New"/>
          <w:noProof/>
          <w:snapToGrid w:val="0"/>
          <w:sz w:val="16"/>
          <w:lang w:val="fr-FR"/>
        </w:rPr>
        <w:tab/>
      </w:r>
      <w:r w:rsidRPr="00A5719E">
        <w:rPr>
          <w:rFonts w:ascii="Courier New" w:hAnsi="Courier New" w:cs="Courier New"/>
          <w:noProof/>
          <w:snapToGrid w:val="0"/>
          <w:sz w:val="16"/>
          <w:lang w:val="fr-FR"/>
        </w:rPr>
        <w:tab/>
      </w:r>
      <w:r w:rsidRPr="00A5719E">
        <w:rPr>
          <w:rFonts w:ascii="Courier New" w:hAnsi="Courier New" w:cs="Courier New"/>
          <w:noProof/>
          <w:snapToGrid w:val="0"/>
          <w:sz w:val="16"/>
          <w:lang w:val="fr-FR"/>
        </w:rPr>
        <w:tab/>
      </w:r>
      <w:r w:rsidRPr="00A5719E">
        <w:rPr>
          <w:rFonts w:ascii="Courier New" w:hAnsi="Courier New" w:cs="Courier New"/>
          <w:noProof/>
          <w:snapToGrid w:val="0"/>
          <w:sz w:val="16"/>
          <w:lang w:val="fr-FR"/>
        </w:rPr>
        <w:tab/>
      </w:r>
      <w:r w:rsidRPr="00A5719E">
        <w:rPr>
          <w:rFonts w:ascii="Courier New" w:hAnsi="Courier New" w:cs="Courier New"/>
          <w:noProof/>
          <w:snapToGrid w:val="0"/>
          <w:sz w:val="16"/>
          <w:lang w:val="fr-FR"/>
        </w:rPr>
        <w:tab/>
      </w:r>
      <w:r w:rsidRPr="00A5719E">
        <w:rPr>
          <w:rFonts w:ascii="Courier New" w:hAnsi="Courier New" w:cs="Courier New"/>
          <w:noProof/>
          <w:snapToGrid w:val="0"/>
          <w:sz w:val="16"/>
          <w:lang w:val="fr-FR"/>
        </w:rPr>
        <w:tab/>
      </w:r>
      <w:r w:rsidRPr="00A5719E">
        <w:rPr>
          <w:rFonts w:ascii="Courier New" w:hAnsi="Courier New" w:cs="Courier New"/>
          <w:noProof/>
          <w:snapToGrid w:val="0"/>
          <w:sz w:val="16"/>
          <w:lang w:val="fr-FR"/>
        </w:rPr>
        <w:tab/>
        <w:t>ProtocolIE-ID ::= 174</w:t>
      </w:r>
    </w:p>
    <w:p w14:paraId="1A46392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fr-FR"/>
        </w:rPr>
      </w:pPr>
      <w:r w:rsidRPr="00A5719E">
        <w:rPr>
          <w:rFonts w:ascii="Courier New" w:eastAsia="Times New Roman" w:hAnsi="Courier New" w:cs="Courier New"/>
          <w:snapToGrid w:val="0"/>
          <w:sz w:val="16"/>
          <w:lang w:val="fr-FR"/>
        </w:rPr>
        <w:t>id-UplinkTxDirectCurrentListInformation</w:t>
      </w:r>
      <w:r w:rsidRPr="00A5719E">
        <w:rPr>
          <w:rFonts w:ascii="Courier New" w:eastAsia="Times New Roman" w:hAnsi="Courier New" w:cs="Courier New"/>
          <w:snapToGrid w:val="0"/>
          <w:sz w:val="16"/>
          <w:lang w:val="fr-FR"/>
        </w:rPr>
        <w:tab/>
      </w:r>
      <w:r w:rsidRPr="00A5719E">
        <w:rPr>
          <w:rFonts w:ascii="Courier New" w:eastAsia="Times New Roman" w:hAnsi="Courier New" w:cs="Courier New"/>
          <w:snapToGrid w:val="0"/>
          <w:sz w:val="16"/>
          <w:lang w:val="fr-FR"/>
        </w:rPr>
        <w:tab/>
      </w:r>
      <w:r w:rsidRPr="00A5719E">
        <w:rPr>
          <w:rFonts w:ascii="Courier New" w:eastAsia="Times New Roman" w:hAnsi="Courier New" w:cs="Courier New"/>
          <w:snapToGrid w:val="0"/>
          <w:sz w:val="16"/>
          <w:lang w:val="fr-FR"/>
        </w:rPr>
        <w:tab/>
      </w:r>
      <w:r w:rsidRPr="00A5719E">
        <w:rPr>
          <w:rFonts w:ascii="Courier New" w:eastAsia="Times New Roman" w:hAnsi="Courier New" w:cs="Courier New"/>
          <w:snapToGrid w:val="0"/>
          <w:sz w:val="16"/>
          <w:lang w:val="fr-FR"/>
        </w:rPr>
        <w:tab/>
        <w:t>ProtocolIE-ID ::= 175</w:t>
      </w:r>
    </w:p>
    <w:p w14:paraId="130A82A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rPr>
      </w:pPr>
      <w:r w:rsidRPr="00A5719E">
        <w:rPr>
          <w:rFonts w:ascii="Courier New" w:eastAsia="Times New Roman" w:hAnsi="Courier New" w:cs="Courier New"/>
          <w:snapToGrid w:val="0"/>
          <w:sz w:val="16"/>
          <w:lang w:val="en-US"/>
        </w:rPr>
        <w:t>id-DC-Based-Duplication-Configured</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176</w:t>
      </w:r>
    </w:p>
    <w:p w14:paraId="1542139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id-DC-Based-Duplication-Activation</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177</w:t>
      </w:r>
    </w:p>
    <w:p w14:paraId="22F624B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id-SULAccessIndication</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178</w:t>
      </w:r>
    </w:p>
    <w:p w14:paraId="57EAE49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id-AvailablePLMNList</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179</w:t>
      </w:r>
    </w:p>
    <w:p w14:paraId="6950F8A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id-PDUSessionID</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180</w:t>
      </w:r>
    </w:p>
    <w:p w14:paraId="625F2F0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id-ULPDUSessionAggregateMaximumBitRate</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181</w:t>
      </w:r>
    </w:p>
    <w:p w14:paraId="789BE0A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noProof/>
          <w:snapToGrid w:val="0"/>
          <w:sz w:val="16"/>
          <w:lang w:val="en-US"/>
        </w:rPr>
        <w:t>id-ServingCellMO</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snapToGrid w:val="0"/>
          <w:sz w:val="16"/>
          <w:lang w:val="en-US"/>
        </w:rPr>
        <w:t>ProtocolIE-ID ::= 182</w:t>
      </w:r>
    </w:p>
    <w:p w14:paraId="0F0660F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id-QoSFlowMappingIndication</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183</w:t>
      </w:r>
    </w:p>
    <w:p w14:paraId="02C234E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id-RRCDeliveryStatusRequest</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184</w:t>
      </w:r>
    </w:p>
    <w:p w14:paraId="6F74479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id-RRCDeliveryStatus</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185</w:t>
      </w:r>
    </w:p>
    <w:p w14:paraId="5AEBB5F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id-BearerTypeChange</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ProtocolIE-ID ::= 186</w:t>
      </w:r>
    </w:p>
    <w:p w14:paraId="1FAFA49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id-RLCMode</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ProtocolIE-ID ::= 187</w:t>
      </w:r>
    </w:p>
    <w:p w14:paraId="304AC82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id-Duplication-Activation</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ProtocolIE-ID ::= 188</w:t>
      </w:r>
    </w:p>
    <w:p w14:paraId="3FECF44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id-Dedicated-SIDelivery-NeededUE-List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snapToGrid w:val="0"/>
          <w:sz w:val="16"/>
          <w:lang w:val="en-US"/>
        </w:rPr>
        <w:t>ProtocolIE-ID ::= 189</w:t>
      </w:r>
    </w:p>
    <w:p w14:paraId="0063400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eastAsia="ko-KR"/>
        </w:rPr>
      </w:pPr>
      <w:r w:rsidRPr="00A5719E">
        <w:rPr>
          <w:rFonts w:ascii="Courier New" w:eastAsia="Times New Roman" w:hAnsi="Courier New" w:cs="Courier New"/>
          <w:noProof/>
          <w:snapToGrid w:val="0"/>
          <w:sz w:val="16"/>
          <w:lang w:val="en-US"/>
        </w:rPr>
        <w:t>id-Dedicated-SIDelivery-NeededUE-Item</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snapToGrid w:val="0"/>
          <w:sz w:val="16"/>
          <w:lang w:val="en-US"/>
        </w:rPr>
        <w:t>ProtocolIE-ID ::= 190</w:t>
      </w:r>
    </w:p>
    <w:p w14:paraId="7A9BFAE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id-</w:t>
      </w:r>
      <w:r w:rsidRPr="00A5719E">
        <w:rPr>
          <w:rFonts w:ascii="Courier New" w:eastAsia="Times New Roman" w:hAnsi="Courier New" w:cs="Courier New"/>
          <w:noProof/>
          <w:sz w:val="16"/>
          <w:lang w:val="en-US"/>
        </w:rPr>
        <w:t>DRX-LongCycleStartOffset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snapToGrid w:val="0"/>
          <w:sz w:val="16"/>
          <w:lang w:val="en-US"/>
        </w:rPr>
        <w:t>ProtocolIE-ID ::= 191</w:t>
      </w:r>
    </w:p>
    <w:p w14:paraId="4CF61A4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id-ULPDCPSNLength</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ProtocolIE-ID ::= 192</w:t>
      </w:r>
    </w:p>
    <w:p w14:paraId="185B2FA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eastAsia="ko-KR"/>
        </w:rPr>
      </w:pPr>
      <w:r w:rsidRPr="00A5719E">
        <w:rPr>
          <w:rFonts w:ascii="Courier New" w:hAnsi="Courier New" w:cs="Courier New"/>
          <w:noProof/>
          <w:snapToGrid w:val="0"/>
          <w:sz w:val="16"/>
          <w:lang w:val="en-US"/>
        </w:rPr>
        <w:t>id-SelectedBandCombinationIndex</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eastAsia="Times New Roman" w:hAnsi="Courier New" w:cs="Courier New"/>
          <w:snapToGrid w:val="0"/>
          <w:sz w:val="16"/>
          <w:lang w:val="en-US"/>
        </w:rPr>
        <w:t>ProtocolIE-ID ::= 193</w:t>
      </w:r>
    </w:p>
    <w:p w14:paraId="7D3EBD1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hAnsi="Courier New" w:cs="Courier New"/>
          <w:noProof/>
          <w:snapToGrid w:val="0"/>
          <w:sz w:val="16"/>
          <w:lang w:val="en-US"/>
        </w:rPr>
        <w:t>id-SelectedFeatureSetEntryIndex</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eastAsia="Times New Roman" w:hAnsi="Courier New" w:cs="Courier New"/>
          <w:snapToGrid w:val="0"/>
          <w:sz w:val="16"/>
          <w:lang w:val="en-US"/>
        </w:rPr>
        <w:t>ProtocolIE-ID ::= 194</w:t>
      </w:r>
    </w:p>
    <w:p w14:paraId="6AE88BB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id-ResourceCoordinationTransferInformation</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ProtocolIE-ID ::= 195</w:t>
      </w:r>
    </w:p>
    <w:p w14:paraId="7644070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id-ExtendedServedPLMNs-List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ProtocolIE-ID ::= 196</w:t>
      </w:r>
    </w:p>
    <w:p w14:paraId="2ACD750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hAnsi="Courier New" w:cs="Courier New"/>
          <w:noProof/>
          <w:snapToGrid w:val="0"/>
          <w:sz w:val="16"/>
          <w:lang w:val="en-US"/>
        </w:rPr>
        <w:t>id-ExtendedAvailablePLMN-List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ProtocolIE-ID ::= 197</w:t>
      </w:r>
    </w:p>
    <w:p w14:paraId="270F41E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id-Associated-SCell-List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ProtocolIE-ID ::= 198</w:t>
      </w:r>
    </w:p>
    <w:p w14:paraId="0F60ACF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id-latest-RRC-Version-Enhanced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ProtocolIE-ID ::= 199</w:t>
      </w:r>
    </w:p>
    <w:p w14:paraId="0AD7417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id-Associated-SCell-Item</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ProtocolIE-ID ::= 200</w:t>
      </w:r>
    </w:p>
    <w:p w14:paraId="7EF82B2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id-Cell-Direction</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ProtocolIE-ID ::= 201</w:t>
      </w:r>
    </w:p>
    <w:p w14:paraId="119B7F3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id-SRBs-Setup-List</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ProtocolIE-ID ::= 202</w:t>
      </w:r>
    </w:p>
    <w:p w14:paraId="156BF59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id-SRBs-Setup-Item</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ProtocolIE-ID ::= 203</w:t>
      </w:r>
    </w:p>
    <w:p w14:paraId="69B9537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id-SRBs-SetupMod-List</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ProtocolIE-ID ::= 204</w:t>
      </w:r>
    </w:p>
    <w:p w14:paraId="05C392C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id-SRBs-SetupMod-Item</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ProtocolIE-ID ::= 205</w:t>
      </w:r>
    </w:p>
    <w:p w14:paraId="3AE2F65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id-SRBs-Modified-List</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ProtocolIE-ID ::= 206</w:t>
      </w:r>
    </w:p>
    <w:p w14:paraId="3011793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id-SRBs-Modified-Item</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ProtocolIE-ID ::= 207</w:t>
      </w:r>
    </w:p>
    <w:p w14:paraId="296323D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id-Ph-InfoSCG</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208</w:t>
      </w:r>
    </w:p>
    <w:p w14:paraId="5B63D80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id-RequestedBandCombinationIndex</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209</w:t>
      </w:r>
    </w:p>
    <w:p w14:paraId="2063A9B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id-RequestedFeatureSetEntryIndex</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210</w:t>
      </w:r>
    </w:p>
    <w:p w14:paraId="2A71854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id-RequestedP-MaxFR2</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211</w:t>
      </w:r>
    </w:p>
    <w:p w14:paraId="6013B5E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id-DRX-Config</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212</w:t>
      </w:r>
    </w:p>
    <w:p w14:paraId="6F377F4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id-IgnoreResourceCoordinationContainer</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213</w:t>
      </w:r>
    </w:p>
    <w:p w14:paraId="3F1B488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id-UEAssistanceInformation</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214</w:t>
      </w:r>
    </w:p>
    <w:p w14:paraId="14BAF6B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id-NeedforGap</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215</w:t>
      </w:r>
    </w:p>
    <w:p w14:paraId="63973B0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id-PagingOrigin</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216</w:t>
      </w:r>
    </w:p>
    <w:p w14:paraId="3BC1052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id-new-gNB-CU-UE-F1AP-ID</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217</w:t>
      </w:r>
    </w:p>
    <w:p w14:paraId="76EFF2D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id-RedirectedRRCmessage</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218</w:t>
      </w:r>
    </w:p>
    <w:p w14:paraId="6E45545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id-new-gNB-DU-UE-F1AP-ID</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219</w:t>
      </w:r>
    </w:p>
    <w:p w14:paraId="74C0724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id-NotificationInformation</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220</w:t>
      </w:r>
    </w:p>
    <w:p w14:paraId="15ECF95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id-PLMNAssistanceInfoForNetShar</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221</w:t>
      </w:r>
    </w:p>
    <w:p w14:paraId="3F25651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lastRenderedPageBreak/>
        <w:t>id-UEContextNotRetrievable</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222</w:t>
      </w:r>
    </w:p>
    <w:p w14:paraId="18A3832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id-BPLMN-ID-Info-List</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223</w:t>
      </w:r>
    </w:p>
    <w:p w14:paraId="53EAAB8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id-SelectedPLMNID</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224</w:t>
      </w:r>
    </w:p>
    <w:p w14:paraId="6CC2733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z w:val="16"/>
          <w:lang w:val="en-US"/>
        </w:rPr>
        <w:t>id-UAC-Assistance-Info</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ProtocolIE-ID ::= 225</w:t>
      </w:r>
    </w:p>
    <w:p w14:paraId="7ACBE34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snapToGrid w:val="0"/>
          <w:sz w:val="16"/>
          <w:lang w:val="en-US"/>
        </w:rPr>
      </w:pPr>
      <w:r w:rsidRPr="00A5719E">
        <w:rPr>
          <w:rFonts w:ascii="Courier New" w:eastAsia="Times New Roman" w:hAnsi="Courier New" w:cs="Courier New"/>
          <w:noProof/>
          <w:snapToGrid w:val="0"/>
          <w:sz w:val="16"/>
          <w:lang w:val="en-US"/>
        </w:rPr>
        <w:t>id-RANUEID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ProtocolIE-ID ::= 226</w:t>
      </w:r>
    </w:p>
    <w:p w14:paraId="7ADAAE7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id-GNB-DU-TNL-Association-To-Remove-Item</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227</w:t>
      </w:r>
    </w:p>
    <w:p w14:paraId="326535A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id-GNB-DU-TNL-Association-To-Remove-List</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228</w:t>
      </w:r>
    </w:p>
    <w:p w14:paraId="6FC7F05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id-TNLAssociationTransportLayerAddressgNBDU</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229</w:t>
      </w:r>
    </w:p>
    <w:p w14:paraId="645C9EB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id-portNumber</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230</w:t>
      </w:r>
    </w:p>
    <w:p w14:paraId="50427DD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id-AdditionalSIBMessageList</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231</w:t>
      </w:r>
    </w:p>
    <w:p w14:paraId="21E1ADD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id-Cell-Type</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232</w:t>
      </w:r>
    </w:p>
    <w:p w14:paraId="69D7E98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id-IgnorePRACHConfiguration</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233</w:t>
      </w:r>
    </w:p>
    <w:p w14:paraId="1B27A02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noProof/>
          <w:sz w:val="16"/>
          <w:lang w:val="en-US"/>
        </w:rPr>
        <w:t>id-CG-Config</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234</w:t>
      </w:r>
    </w:p>
    <w:p w14:paraId="5A37375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id-PDCCH-BlindDetectionSCG</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235</w:t>
      </w:r>
    </w:p>
    <w:p w14:paraId="1353735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id-Requested-PDCCH-BlindDetectionSCG</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236</w:t>
      </w:r>
    </w:p>
    <w:p w14:paraId="037C2C1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id-Ph-InfoMCG</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237</w:t>
      </w:r>
    </w:p>
    <w:p w14:paraId="4DB5432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id-MeasGapSharingConfig</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238</w:t>
      </w:r>
    </w:p>
    <w:p w14:paraId="3DDD26B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id-systemInformationAreaID</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239</w:t>
      </w:r>
    </w:p>
    <w:p w14:paraId="682369F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id-areaScope</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240</w:t>
      </w:r>
    </w:p>
    <w:p w14:paraId="31A4EBA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it-IT"/>
        </w:rPr>
      </w:pPr>
      <w:r w:rsidRPr="00A5719E">
        <w:rPr>
          <w:rFonts w:ascii="Courier New" w:hAnsi="Courier New" w:cs="Courier New"/>
          <w:noProof/>
          <w:snapToGrid w:val="0"/>
          <w:sz w:val="16"/>
          <w:lang w:val="it-IT"/>
        </w:rPr>
        <w:t>id-RRCContainer-RRCSetupComplete</w:t>
      </w:r>
      <w:r w:rsidRPr="00A5719E">
        <w:rPr>
          <w:rFonts w:ascii="Courier New" w:hAnsi="Courier New" w:cs="Courier New"/>
          <w:noProof/>
          <w:snapToGrid w:val="0"/>
          <w:sz w:val="16"/>
          <w:lang w:val="it-IT"/>
        </w:rPr>
        <w:tab/>
      </w:r>
      <w:r w:rsidRPr="00A5719E">
        <w:rPr>
          <w:rFonts w:ascii="Courier New" w:hAnsi="Courier New" w:cs="Courier New"/>
          <w:noProof/>
          <w:snapToGrid w:val="0"/>
          <w:sz w:val="16"/>
          <w:lang w:val="it-IT"/>
        </w:rPr>
        <w:tab/>
      </w:r>
      <w:r w:rsidRPr="00A5719E">
        <w:rPr>
          <w:rFonts w:ascii="Courier New" w:hAnsi="Courier New" w:cs="Courier New"/>
          <w:noProof/>
          <w:snapToGrid w:val="0"/>
          <w:sz w:val="16"/>
          <w:lang w:val="it-IT"/>
        </w:rPr>
        <w:tab/>
      </w:r>
      <w:r w:rsidRPr="00A5719E">
        <w:rPr>
          <w:rFonts w:ascii="Courier New" w:hAnsi="Courier New" w:cs="Courier New"/>
          <w:noProof/>
          <w:snapToGrid w:val="0"/>
          <w:sz w:val="16"/>
          <w:lang w:val="it-IT"/>
        </w:rPr>
        <w:tab/>
      </w:r>
      <w:r w:rsidRPr="00A5719E">
        <w:rPr>
          <w:rFonts w:ascii="Courier New" w:hAnsi="Courier New" w:cs="Courier New"/>
          <w:noProof/>
          <w:snapToGrid w:val="0"/>
          <w:sz w:val="16"/>
          <w:lang w:val="it-IT"/>
        </w:rPr>
        <w:tab/>
        <w:t>ProtocolIE-ID ::= 241</w:t>
      </w:r>
    </w:p>
    <w:p w14:paraId="1EF0D44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rPr>
      </w:pPr>
      <w:r w:rsidRPr="00A5719E">
        <w:rPr>
          <w:rFonts w:ascii="Courier New" w:eastAsia="Times New Roman" w:hAnsi="Courier New" w:cs="Courier New"/>
          <w:snapToGrid w:val="0"/>
          <w:sz w:val="16"/>
          <w:lang w:val="en-US"/>
        </w:rPr>
        <w:t>id-TraceActivation</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242</w:t>
      </w:r>
    </w:p>
    <w:p w14:paraId="180CC8F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id-TraceID</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243</w:t>
      </w:r>
    </w:p>
    <w:p w14:paraId="3D867A6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id-Neighbour-Cell-Information-List</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244</w:t>
      </w:r>
    </w:p>
    <w:p w14:paraId="6B12B6F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eastAsia="Times New Roman" w:hAnsi="Courier New" w:cs="Courier New"/>
          <w:snapToGrid w:val="0"/>
          <w:sz w:val="16"/>
          <w:lang w:val="en-US"/>
        </w:rPr>
        <w:t>id-ProtocolIE-ID-246-not-to-be-used</w:t>
      </w:r>
      <w:r w:rsidRPr="00A5719E">
        <w:rPr>
          <w:rFonts w:ascii="Courier New" w:hAnsi="Courier New" w:cs="Courier New"/>
          <w:snapToGrid w:val="0"/>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t>ProtocolIE-ID ::= 246</w:t>
      </w:r>
    </w:p>
    <w:p w14:paraId="480294C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eastAsia="Times New Roman" w:hAnsi="Courier New" w:cs="Courier New"/>
          <w:snapToGrid w:val="0"/>
          <w:sz w:val="16"/>
          <w:lang w:val="en-US"/>
        </w:rPr>
        <w:t>id-ProtocolIE-ID-247-not-to-be-used</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hAnsi="Courier New" w:cs="Courier New"/>
          <w:noProof/>
          <w:sz w:val="16"/>
          <w:lang w:val="en-US"/>
        </w:rPr>
        <w:t>ProtocolIE-ID ::= 247</w:t>
      </w:r>
    </w:p>
    <w:p w14:paraId="2613393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id-AdditionalRRMPriorityIndex</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248</w:t>
      </w:r>
    </w:p>
    <w:p w14:paraId="4A87BEE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id-DUCURadioInformationType</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249</w:t>
      </w:r>
    </w:p>
    <w:p w14:paraId="54B3E41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 xml:space="preserve">id-CUDURadioInformationType </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250</w:t>
      </w:r>
    </w:p>
    <w:p w14:paraId="1442DC7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id-AggressorgNBSetID</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251</w:t>
      </w:r>
    </w:p>
    <w:p w14:paraId="64118AD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id-VictimgNBSetID</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252</w:t>
      </w:r>
    </w:p>
    <w:p w14:paraId="1008355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id-LowerLayerPresenceStatusChange</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ProtocolIE-ID ::= 253</w:t>
      </w:r>
    </w:p>
    <w:p w14:paraId="25F43A2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id-Transport-Layer-Address-Info</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254</w:t>
      </w:r>
    </w:p>
    <w:p w14:paraId="2566DBC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id-Neighbour-Cell-Information-Item</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255</w:t>
      </w:r>
    </w:p>
    <w:p w14:paraId="760B432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id-IntendedTDD-DL-ULConfig</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256</w:t>
      </w:r>
    </w:p>
    <w:p w14:paraId="291D114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id-QosMonitoringRequest</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257</w:t>
      </w:r>
    </w:p>
    <w:p w14:paraId="5B2CBB6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id-BHChannels-ToBeSetup-List</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258</w:t>
      </w:r>
    </w:p>
    <w:p w14:paraId="5E1EBD8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id-BHChannels-ToBeSetup-Item</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259</w:t>
      </w:r>
    </w:p>
    <w:p w14:paraId="5C5AC79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id-BHChannels-Setup-List</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260</w:t>
      </w:r>
    </w:p>
    <w:p w14:paraId="21A74E3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id-BHChannels-Setup-Item</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261</w:t>
      </w:r>
    </w:p>
    <w:p w14:paraId="2A6F3D9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id-BHChannels-ToBeModified-Item</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262</w:t>
      </w:r>
    </w:p>
    <w:p w14:paraId="089B700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id-BHChannels-ToBeModified-List</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263</w:t>
      </w:r>
    </w:p>
    <w:p w14:paraId="4E2574A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id-BHChannels-ToBeReleased-Item</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264</w:t>
      </w:r>
    </w:p>
    <w:p w14:paraId="0DF9797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id-BHChannels-ToBeReleased-List</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265</w:t>
      </w:r>
    </w:p>
    <w:p w14:paraId="36B5D70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id-BHChannels-ToBeSetupMod-Item</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266</w:t>
      </w:r>
    </w:p>
    <w:p w14:paraId="7906C04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id-BHChannels-ToBeSetupMod-List</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267</w:t>
      </w:r>
    </w:p>
    <w:p w14:paraId="130AEEA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id-BHChannels-FailedToBeModified-Item</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268</w:t>
      </w:r>
    </w:p>
    <w:p w14:paraId="257289E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id-BHChannels-FailedToBeModified-List</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269</w:t>
      </w:r>
    </w:p>
    <w:p w14:paraId="3621722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id-BHChannels-FailedToBeSetupMod-Item</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270</w:t>
      </w:r>
    </w:p>
    <w:p w14:paraId="3C2633F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id-BHChannels-FailedToBeSetupMod-List</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271</w:t>
      </w:r>
    </w:p>
    <w:p w14:paraId="20A3673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id-BHChannels-Modified-Item</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272</w:t>
      </w:r>
    </w:p>
    <w:p w14:paraId="37BC5BF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id-BHChannels-Modified-List</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273</w:t>
      </w:r>
    </w:p>
    <w:p w14:paraId="5020CD2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id-BHChannels-SetupMod-Item</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274</w:t>
      </w:r>
    </w:p>
    <w:p w14:paraId="156C04E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id-BHChannels-SetupMod-List</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275</w:t>
      </w:r>
    </w:p>
    <w:p w14:paraId="6C04C55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lastRenderedPageBreak/>
        <w:t>id-BHChannels-Required-ToBeReleased-Item</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276</w:t>
      </w:r>
    </w:p>
    <w:p w14:paraId="0E12A57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id-BHChannels-Required-ToBeReleased-List</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277</w:t>
      </w:r>
    </w:p>
    <w:p w14:paraId="7C63B05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id-BHChannels-FailedToBeSetup-Item</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278</w:t>
      </w:r>
    </w:p>
    <w:p w14:paraId="17718E3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id-BHChannels-FailedToBeSetup-List</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279</w:t>
      </w:r>
    </w:p>
    <w:p w14:paraId="7A6AABA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id-BHInfo</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280</w:t>
      </w:r>
    </w:p>
    <w:p w14:paraId="6948ECC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id-BAPAddress</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281</w:t>
      </w:r>
    </w:p>
    <w:p w14:paraId="2DB1767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id-ConfiguredBAPAddress</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282</w:t>
      </w:r>
    </w:p>
    <w:p w14:paraId="0C1ADF6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id-BH-Routing-Information-Added-List</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283</w:t>
      </w:r>
    </w:p>
    <w:p w14:paraId="7DF9CF1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id-BH-Routing-Information-Added-List-Item</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284</w:t>
      </w:r>
    </w:p>
    <w:p w14:paraId="738A2FD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id-BH-Routing-Information-Removed-List</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285</w:t>
      </w:r>
    </w:p>
    <w:p w14:paraId="175A5BC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id-BH-Routing-Information-Removed-List-Item</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286</w:t>
      </w:r>
    </w:p>
    <w:p w14:paraId="00804B0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id-UL-BH-Non-UP-Traffic-Mapping</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287</w:t>
      </w:r>
    </w:p>
    <w:p w14:paraId="54C9E0B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id-Activated-Cells-to-be-Updated-List</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288</w:t>
      </w:r>
    </w:p>
    <w:p w14:paraId="5FBEC2A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id-Child-Nodes-List</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289</w:t>
      </w:r>
    </w:p>
    <w:p w14:paraId="343E040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fr-FR"/>
        </w:rPr>
      </w:pPr>
      <w:r w:rsidRPr="00A5719E">
        <w:rPr>
          <w:rFonts w:ascii="Courier New" w:eastAsia="Times New Roman" w:hAnsi="Courier New" w:cs="Courier New"/>
          <w:snapToGrid w:val="0"/>
          <w:sz w:val="16"/>
          <w:lang w:val="fr-FR"/>
        </w:rPr>
        <w:t>id-IAB-Info-IAB-DU</w:t>
      </w:r>
      <w:r w:rsidRPr="00A5719E">
        <w:rPr>
          <w:rFonts w:ascii="Courier New" w:eastAsia="Times New Roman" w:hAnsi="Courier New" w:cs="Courier New"/>
          <w:snapToGrid w:val="0"/>
          <w:sz w:val="16"/>
          <w:lang w:val="fr-FR"/>
        </w:rPr>
        <w:tab/>
      </w:r>
      <w:r w:rsidRPr="00A5719E">
        <w:rPr>
          <w:rFonts w:ascii="Courier New" w:eastAsia="Times New Roman" w:hAnsi="Courier New" w:cs="Courier New"/>
          <w:snapToGrid w:val="0"/>
          <w:sz w:val="16"/>
          <w:lang w:val="fr-FR"/>
        </w:rPr>
        <w:tab/>
      </w:r>
      <w:r w:rsidRPr="00A5719E">
        <w:rPr>
          <w:rFonts w:ascii="Courier New" w:eastAsia="Times New Roman" w:hAnsi="Courier New" w:cs="Courier New"/>
          <w:snapToGrid w:val="0"/>
          <w:sz w:val="16"/>
          <w:lang w:val="fr-FR"/>
        </w:rPr>
        <w:tab/>
      </w:r>
      <w:r w:rsidRPr="00A5719E">
        <w:rPr>
          <w:rFonts w:ascii="Courier New" w:eastAsia="Times New Roman" w:hAnsi="Courier New" w:cs="Courier New"/>
          <w:snapToGrid w:val="0"/>
          <w:sz w:val="16"/>
          <w:lang w:val="fr-FR"/>
        </w:rPr>
        <w:tab/>
      </w:r>
      <w:r w:rsidRPr="00A5719E">
        <w:rPr>
          <w:rFonts w:ascii="Courier New" w:eastAsia="Times New Roman" w:hAnsi="Courier New" w:cs="Courier New"/>
          <w:snapToGrid w:val="0"/>
          <w:sz w:val="16"/>
          <w:lang w:val="fr-FR"/>
        </w:rPr>
        <w:tab/>
      </w:r>
      <w:r w:rsidRPr="00A5719E">
        <w:rPr>
          <w:rFonts w:ascii="Courier New" w:eastAsia="Times New Roman" w:hAnsi="Courier New" w:cs="Courier New"/>
          <w:snapToGrid w:val="0"/>
          <w:sz w:val="16"/>
          <w:lang w:val="fr-FR"/>
        </w:rPr>
        <w:tab/>
      </w:r>
      <w:r w:rsidRPr="00A5719E">
        <w:rPr>
          <w:rFonts w:ascii="Courier New" w:eastAsia="Times New Roman" w:hAnsi="Courier New" w:cs="Courier New"/>
          <w:snapToGrid w:val="0"/>
          <w:sz w:val="16"/>
          <w:lang w:val="fr-FR"/>
        </w:rPr>
        <w:tab/>
      </w:r>
      <w:r w:rsidRPr="00A5719E">
        <w:rPr>
          <w:rFonts w:ascii="Courier New" w:eastAsia="Times New Roman" w:hAnsi="Courier New" w:cs="Courier New"/>
          <w:snapToGrid w:val="0"/>
          <w:sz w:val="16"/>
          <w:lang w:val="fr-FR"/>
        </w:rPr>
        <w:tab/>
      </w:r>
      <w:r w:rsidRPr="00A5719E">
        <w:rPr>
          <w:rFonts w:ascii="Courier New" w:eastAsia="Times New Roman" w:hAnsi="Courier New" w:cs="Courier New"/>
          <w:snapToGrid w:val="0"/>
          <w:sz w:val="16"/>
          <w:lang w:val="fr-FR"/>
        </w:rPr>
        <w:tab/>
        <w:t>ProtocolIE-ID ::= 290</w:t>
      </w:r>
    </w:p>
    <w:p w14:paraId="4A2DD42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rPr>
      </w:pPr>
      <w:r w:rsidRPr="00A5719E">
        <w:rPr>
          <w:rFonts w:ascii="Courier New" w:eastAsia="Times New Roman" w:hAnsi="Courier New" w:cs="Courier New"/>
          <w:snapToGrid w:val="0"/>
          <w:sz w:val="16"/>
          <w:lang w:val="en-US"/>
        </w:rPr>
        <w:t>id-IAB-Info-IAB-donor-CU</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291</w:t>
      </w:r>
    </w:p>
    <w:p w14:paraId="5B30411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id-IAB-TNL-Addresses-To-Remove-List</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292</w:t>
      </w:r>
    </w:p>
    <w:p w14:paraId="653F062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id-IAB-TNL-Addresses-To-Remove-Item</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293</w:t>
      </w:r>
    </w:p>
    <w:p w14:paraId="3DDBA90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id-IAB-Allocated-TNL-Address-List</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294</w:t>
      </w:r>
    </w:p>
    <w:p w14:paraId="2EEF9D5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id-IAB-Allocated-TNL-Address-Item</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295</w:t>
      </w:r>
    </w:p>
    <w:p w14:paraId="39734CB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id-IABIPv6RequestType</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296</w:t>
      </w:r>
    </w:p>
    <w:p w14:paraId="175236D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id-IABv4AddressesRequested</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297</w:t>
      </w:r>
    </w:p>
    <w:p w14:paraId="480D7D7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id-IAB-Barred</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298</w:t>
      </w:r>
    </w:p>
    <w:p w14:paraId="4893F98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id-TrafficMappingInformation</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299</w:t>
      </w:r>
    </w:p>
    <w:p w14:paraId="6FD8971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id-UL-UP-TNL-Information-to-Update-List</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300</w:t>
      </w:r>
    </w:p>
    <w:p w14:paraId="63285E0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id-UL-UP-TNL-Information-to-Update-List-Item</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301</w:t>
      </w:r>
    </w:p>
    <w:p w14:paraId="1EAB763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id-UL-UP-TNL-Address-to-Update-List</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302</w:t>
      </w:r>
    </w:p>
    <w:p w14:paraId="32E3607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id-UL-UP-TNL-Address-to-Update-List-Item</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303</w:t>
      </w:r>
    </w:p>
    <w:p w14:paraId="57F7B2E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id-DL-UP-TNL-Address-to-Update-List</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304</w:t>
      </w:r>
    </w:p>
    <w:p w14:paraId="5498332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id-DL-UP-TNL-Address-to-Update-List-Item</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305</w:t>
      </w:r>
    </w:p>
    <w:p w14:paraId="6DEFE93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id-NRV2XServicesAuthorized</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306</w:t>
      </w:r>
    </w:p>
    <w:p w14:paraId="27D3A33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id-LTEV2XServicesAuthorized</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307</w:t>
      </w:r>
    </w:p>
    <w:p w14:paraId="7D29A86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id-NRUESidelinkAggregateMaximumBitrate</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308</w:t>
      </w:r>
    </w:p>
    <w:p w14:paraId="422F854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id-LTEUESidelinkAggregateMaximumBitrate</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309</w:t>
      </w:r>
    </w:p>
    <w:p w14:paraId="34192F2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id-SIB12-message</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310</w:t>
      </w:r>
    </w:p>
    <w:p w14:paraId="453247F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id-SIB13-message</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311</w:t>
      </w:r>
    </w:p>
    <w:p w14:paraId="34FF273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id-SIB14-message</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312</w:t>
      </w:r>
    </w:p>
    <w:p w14:paraId="3B9159E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id-SLDRBs-FailedToBeModified-Item</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313</w:t>
      </w:r>
    </w:p>
    <w:p w14:paraId="5233C23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id-SLDRBs-FailedToBeModified-List</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314</w:t>
      </w:r>
    </w:p>
    <w:p w14:paraId="26AED87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id-SLDRBs-FailedToBeSetup-Item</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315</w:t>
      </w:r>
    </w:p>
    <w:p w14:paraId="1CB39D0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id-SLDRBs-FailedToBeSetup-List</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316</w:t>
      </w:r>
    </w:p>
    <w:p w14:paraId="319B23A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id-SLDRBs-Modified-Item</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317</w:t>
      </w:r>
    </w:p>
    <w:p w14:paraId="27B393E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id-SLDRBs-Modified-List</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318</w:t>
      </w:r>
    </w:p>
    <w:p w14:paraId="2F3E2E1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id-SLDRBs-Required-ToBeModified-Item</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319</w:t>
      </w:r>
    </w:p>
    <w:p w14:paraId="7F7BA13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id-SLDRBs-Required-ToBeModified-List</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320</w:t>
      </w:r>
    </w:p>
    <w:p w14:paraId="44E3B76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id-SLDRBs-Required-ToBeReleased-Item</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321</w:t>
      </w:r>
    </w:p>
    <w:p w14:paraId="6EFFEC1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id-SLDRBs-Required-ToBeReleased-List</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322</w:t>
      </w:r>
    </w:p>
    <w:p w14:paraId="6B1224D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id-SLDRBs-Setup-Item</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323</w:t>
      </w:r>
    </w:p>
    <w:p w14:paraId="321C6CA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id-SLDRBs-Setup-List</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324</w:t>
      </w:r>
    </w:p>
    <w:p w14:paraId="07820C9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id-SLDRBs-ToBeModified-Item</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325</w:t>
      </w:r>
    </w:p>
    <w:p w14:paraId="23295A8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id-SLDRBs-ToBeModified-List</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326</w:t>
      </w:r>
    </w:p>
    <w:p w14:paraId="048332A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id-SLDRBs-ToBeReleased-Item</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327</w:t>
      </w:r>
    </w:p>
    <w:p w14:paraId="383A23C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id-SLDRBs-ToBeReleased-List</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328</w:t>
      </w:r>
    </w:p>
    <w:p w14:paraId="297C5D1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lastRenderedPageBreak/>
        <w:t>id-SLDRBs-ToBeSetup-Item</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329</w:t>
      </w:r>
    </w:p>
    <w:p w14:paraId="230C319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id-SLDRBs-ToBeSetup-List</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330</w:t>
      </w:r>
    </w:p>
    <w:p w14:paraId="25D75FD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id-SLDRBs-ToBeSetupMod-Item</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331</w:t>
      </w:r>
    </w:p>
    <w:p w14:paraId="5283DFB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id-SLDRBs-ToBeSetupMod-List</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332</w:t>
      </w:r>
    </w:p>
    <w:p w14:paraId="2829726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id-SLDRBs-SetupMod-List</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333</w:t>
      </w:r>
    </w:p>
    <w:p w14:paraId="5917935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id-SLDRBs-FailedToBeSetupMod-List</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334</w:t>
      </w:r>
    </w:p>
    <w:p w14:paraId="787D59D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id-SLDRBs-SetupMod-Item</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335</w:t>
      </w:r>
    </w:p>
    <w:p w14:paraId="7BEC34A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id-SLDRBs-FailedToBeSetupMod-Item</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336</w:t>
      </w:r>
    </w:p>
    <w:p w14:paraId="2FAD5A5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id-SLDRBs-ModifiedConf-List</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337</w:t>
      </w:r>
    </w:p>
    <w:p w14:paraId="28707E5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id-SLDRBs-ModifiedConf-Item</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338</w:t>
      </w:r>
    </w:p>
    <w:p w14:paraId="7EAAF62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id-UEAssistanceInformationEUTRA</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339</w:t>
      </w:r>
    </w:p>
    <w:p w14:paraId="7FB1A18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id-PC5LinkAMBR</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340</w:t>
      </w:r>
    </w:p>
    <w:p w14:paraId="5C8FED1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id-SL-PHY-MAC-RLC-Config</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341</w:t>
      </w:r>
    </w:p>
    <w:p w14:paraId="1887C58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id-SL-ConfigDedicatedEUTRA-Info</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342</w:t>
      </w:r>
    </w:p>
    <w:p w14:paraId="2BB29A8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id-AlternativeQoSParaSetList</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343</w:t>
      </w:r>
    </w:p>
    <w:p w14:paraId="7DDEDA8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id-CurrentQoSParaSetIndex</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344</w:t>
      </w:r>
    </w:p>
    <w:p w14:paraId="69722A5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id-gNBCUMeasurementID</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345</w:t>
      </w:r>
    </w:p>
    <w:p w14:paraId="5BCEEF3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id-gNBDUMeasurementID</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346</w:t>
      </w:r>
    </w:p>
    <w:p w14:paraId="2CBB35B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id-RegistrationRequest</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347</w:t>
      </w:r>
    </w:p>
    <w:p w14:paraId="2508A48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id-ReportCharacteristics</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348</w:t>
      </w:r>
    </w:p>
    <w:p w14:paraId="579D340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id-CellToReportList</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349</w:t>
      </w:r>
    </w:p>
    <w:p w14:paraId="44E1A79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id-CellMeasurementResultList</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350</w:t>
      </w:r>
    </w:p>
    <w:p w14:paraId="1FE81F4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id-HardwareLoadIndicator</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351</w:t>
      </w:r>
    </w:p>
    <w:p w14:paraId="2704E08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id-ReportingPeriodicity</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352</w:t>
      </w:r>
    </w:p>
    <w:p w14:paraId="0127616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id-TNLCapacityIndicator</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353</w:t>
      </w:r>
    </w:p>
    <w:p w14:paraId="5ED19B7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id-CarrierList</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354</w:t>
      </w:r>
    </w:p>
    <w:p w14:paraId="2A47052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id-ULCarrierList</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355</w:t>
      </w:r>
    </w:p>
    <w:p w14:paraId="019D2F9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id-FrequencyShift7p5khz</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356</w:t>
      </w:r>
    </w:p>
    <w:p w14:paraId="0638655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id-SSB-PositionsInBurst</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357</w:t>
      </w:r>
    </w:p>
    <w:p w14:paraId="3C94832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id-NRPRACHConfig</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358</w:t>
      </w:r>
    </w:p>
    <w:p w14:paraId="2877B47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id-RAReportList</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359</w:t>
      </w:r>
    </w:p>
    <w:p w14:paraId="1352C5D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id-RLFReportInformationList</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360</w:t>
      </w:r>
    </w:p>
    <w:p w14:paraId="697BD08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id-TDD-UL-DLConfigCommonNR</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361</w:t>
      </w:r>
    </w:p>
    <w:p w14:paraId="4DFC5AB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id-CNPacketDelayBudgetDownlink</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362</w:t>
      </w:r>
    </w:p>
    <w:p w14:paraId="6531A9E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id-ExtendedPacketDelayBudget</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363</w:t>
      </w:r>
    </w:p>
    <w:p w14:paraId="3D4FC0F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id-TSCTrafficCharacteristics</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364</w:t>
      </w:r>
    </w:p>
    <w:p w14:paraId="37AA602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id-ReportingRequestType</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365</w:t>
      </w:r>
    </w:p>
    <w:p w14:paraId="1E36A5C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id-TimeReferenceInformation</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366</w:t>
      </w:r>
    </w:p>
    <w:p w14:paraId="3181E02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455"/>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id-CNPacketDelayBudgetUplink</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369</w:t>
      </w:r>
    </w:p>
    <w:p w14:paraId="5E81792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455"/>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hAnsi="Courier New" w:cs="Courier New"/>
          <w:noProof/>
          <w:snapToGrid w:val="0"/>
          <w:sz w:val="16"/>
          <w:lang w:val="en-US"/>
        </w:rPr>
        <w:t>id-AdditionalPDCPDuplicationTNL-List</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eastAsia="Times New Roman" w:hAnsi="Courier New" w:cs="Courier New"/>
          <w:snapToGrid w:val="0"/>
          <w:sz w:val="16"/>
          <w:lang w:val="en-US"/>
        </w:rPr>
        <w:t>ProtocolIE-ID ::= 370</w:t>
      </w:r>
    </w:p>
    <w:p w14:paraId="2812D65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455"/>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noProof/>
          <w:snapToGrid w:val="0"/>
          <w:sz w:val="16"/>
          <w:lang w:val="en-US"/>
        </w:rPr>
        <w:t>id-RLCDuplicationInformation</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snapToGrid w:val="0"/>
          <w:sz w:val="16"/>
          <w:lang w:val="en-US"/>
        </w:rPr>
        <w:t>ProtocolIE-ID ::= 371</w:t>
      </w:r>
    </w:p>
    <w:p w14:paraId="75B4BDE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noProof/>
          <w:sz w:val="16"/>
          <w:lang w:val="en-US"/>
        </w:rPr>
        <w:t>id-AdditionalDuplicationIndication</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snapToGrid w:val="0"/>
          <w:sz w:val="16"/>
          <w:lang w:val="en-US"/>
        </w:rPr>
        <w:t>ProtocolIE-ID ::= 372</w:t>
      </w:r>
    </w:p>
    <w:p w14:paraId="31E58CD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id-ConditionalInterDUMobilityInformation</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373</w:t>
      </w:r>
    </w:p>
    <w:p w14:paraId="4E59438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id-ConditionalIntraDUMobilityInformation</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374</w:t>
      </w:r>
    </w:p>
    <w:p w14:paraId="517FDAE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id-targetCellsToCancel</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375</w:t>
      </w:r>
    </w:p>
    <w:p w14:paraId="30FD690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id-requestedTargetCellGlobalID</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376</w:t>
      </w:r>
    </w:p>
    <w:p w14:paraId="04B2B8E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id-ManagementBasedMDTPLMNList</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377</w:t>
      </w:r>
    </w:p>
    <w:p w14:paraId="576BAEA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 xml:space="preserve">id-TraceCollectionEntityIPAddress </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378</w:t>
      </w:r>
    </w:p>
    <w:p w14:paraId="59186D3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id-PrivacyIndicator</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379</w:t>
      </w:r>
    </w:p>
    <w:p w14:paraId="1922154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id-TraceCollectionEntityURI</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380</w:t>
      </w:r>
    </w:p>
    <w:p w14:paraId="4B96C67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id-mdtConfiguration</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381</w:t>
      </w:r>
    </w:p>
    <w:p w14:paraId="7247B6B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id-ServingNID</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382</w:t>
      </w:r>
    </w:p>
    <w:p w14:paraId="443A5AC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id-NPNBroadcastInformation</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383</w:t>
      </w:r>
    </w:p>
    <w:p w14:paraId="0DB8A61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lastRenderedPageBreak/>
        <w:t>id-NPNSupportInfo</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384</w:t>
      </w:r>
    </w:p>
    <w:p w14:paraId="7FC94DA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id-NID</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385</w:t>
      </w:r>
    </w:p>
    <w:p w14:paraId="68B4AC1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id-AvailableSNPN-ID-List</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386</w:t>
      </w:r>
    </w:p>
    <w:p w14:paraId="763B305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id-SIB10-message</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387</w:t>
      </w:r>
    </w:p>
    <w:p w14:paraId="57BA841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snapToGrid w:val="0"/>
          <w:sz w:val="16"/>
          <w:lang w:val="en-US"/>
        </w:rPr>
        <w:t>id-DLCarrierList</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ProtocolIE-ID ::= 389</w:t>
      </w:r>
    </w:p>
    <w:p w14:paraId="29699A2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id-ExtendedTAISliceSupportList</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390</w:t>
      </w:r>
    </w:p>
    <w:p w14:paraId="534BAE6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id-RequestedSRSTransmissionCharacteristics</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391</w:t>
      </w:r>
    </w:p>
    <w:p w14:paraId="196F406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id-PosAssistance-Information</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392</w:t>
      </w:r>
    </w:p>
    <w:p w14:paraId="5C074B3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id-PosBroadcast</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393</w:t>
      </w:r>
    </w:p>
    <w:p w14:paraId="1EDE8BD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id-RoutingID</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394</w:t>
      </w:r>
    </w:p>
    <w:p w14:paraId="5AA6F29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id-PosAssistanceInformationFailureList</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395</w:t>
      </w:r>
    </w:p>
    <w:p w14:paraId="51B696D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id-PosMeasurementQuantities</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396</w:t>
      </w:r>
    </w:p>
    <w:p w14:paraId="64C601E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id-PosMeasurementResultList</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397</w:t>
      </w:r>
    </w:p>
    <w:p w14:paraId="1B4423E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id-TRPInformationTypeListTRPReq</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398</w:t>
      </w:r>
    </w:p>
    <w:p w14:paraId="20215F9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id-TRPInformationTypeItem</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399</w:t>
      </w:r>
    </w:p>
    <w:p w14:paraId="3B5C9FB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id-TRPInformationListTRPResp</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400</w:t>
      </w:r>
    </w:p>
    <w:p w14:paraId="6B68C98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id-TRPInformationItem</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401</w:t>
      </w:r>
    </w:p>
    <w:p w14:paraId="2E0774B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z w:val="16"/>
          <w:lang w:val="en-US"/>
        </w:rPr>
        <w:t>id-LMF-MeasurementID</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napToGrid w:val="0"/>
          <w:sz w:val="16"/>
          <w:lang w:val="en-US"/>
        </w:rPr>
        <w:t>ProtocolIE-ID ::= 402</w:t>
      </w:r>
    </w:p>
    <w:p w14:paraId="6F1661E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id-SRSType</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ProtocolIE-ID ::= 403</w:t>
      </w:r>
    </w:p>
    <w:p w14:paraId="48B5F22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id-ActivationTime</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ProtocolIE-ID ::= 404</w:t>
      </w:r>
    </w:p>
    <w:p w14:paraId="0718382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snapToGrid w:val="0"/>
          <w:sz w:val="16"/>
          <w:lang w:val="en-US"/>
        </w:rPr>
        <w:t>id-AbortTransmission</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noProof/>
          <w:snapToGrid w:val="0"/>
          <w:sz w:val="16"/>
          <w:lang w:val="en-US"/>
        </w:rPr>
        <w:t>ProtocolIE-ID ::= 405</w:t>
      </w:r>
    </w:p>
    <w:p w14:paraId="472F3CE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id-</w:t>
      </w:r>
      <w:r w:rsidRPr="00A5719E">
        <w:rPr>
          <w:rFonts w:ascii="Courier New" w:eastAsia="Times New Roman" w:hAnsi="Courier New" w:cs="Courier New"/>
          <w:noProof/>
          <w:sz w:val="16"/>
          <w:lang w:val="en-US"/>
        </w:rPr>
        <w:t>Positioning</w:t>
      </w:r>
      <w:r w:rsidRPr="00A5719E">
        <w:rPr>
          <w:rFonts w:ascii="Courier New" w:eastAsia="Times New Roman" w:hAnsi="Courier New" w:cs="Courier New"/>
          <w:noProof/>
          <w:snapToGrid w:val="0"/>
          <w:sz w:val="16"/>
          <w:lang w:val="en-US"/>
        </w:rPr>
        <w:t>BroadcastCells</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ProtocolIE-ID ::= 406</w:t>
      </w:r>
    </w:p>
    <w:p w14:paraId="7A3F889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w:t>
      </w:r>
      <w:r w:rsidRPr="00A5719E">
        <w:rPr>
          <w:rFonts w:ascii="Courier New" w:eastAsia="Times New Roman" w:hAnsi="Courier New" w:cs="Courier New"/>
          <w:noProof/>
          <w:snapToGrid w:val="0"/>
          <w:sz w:val="16"/>
          <w:lang w:val="en-US"/>
        </w:rPr>
        <w:t>-SRSConfiguration</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snapToGrid w:val="0"/>
          <w:sz w:val="16"/>
          <w:lang w:val="en-US"/>
        </w:rPr>
        <w:t>ProtocolIE-ID ::= 407</w:t>
      </w:r>
    </w:p>
    <w:p w14:paraId="7267BE3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w:t>
      </w:r>
      <w:r w:rsidRPr="00A5719E">
        <w:rPr>
          <w:rFonts w:ascii="Courier New" w:eastAsia="Times New Roman" w:hAnsi="Courier New" w:cs="Courier New"/>
          <w:sz w:val="16"/>
          <w:lang w:val="en-US"/>
        </w:rPr>
        <w:t>PosReportCharacteristics</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napToGrid w:val="0"/>
          <w:sz w:val="16"/>
          <w:lang w:val="en-US"/>
        </w:rPr>
        <w:t>ProtocolIE-ID ::= 408</w:t>
      </w:r>
    </w:p>
    <w:p w14:paraId="10F8B75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w:t>
      </w:r>
      <w:r w:rsidRPr="00A5719E">
        <w:rPr>
          <w:rFonts w:ascii="Courier New" w:eastAsia="Times New Roman" w:hAnsi="Courier New" w:cs="Courier New"/>
          <w:sz w:val="16"/>
          <w:lang w:val="en-US"/>
        </w:rPr>
        <w:t>PosMeasurementPeriodicity</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napToGrid w:val="0"/>
          <w:sz w:val="16"/>
          <w:lang w:val="en-US"/>
        </w:rPr>
        <w:t>ProtocolIE-ID ::= 409</w:t>
      </w:r>
    </w:p>
    <w:p w14:paraId="309D83F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id-TRPList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ProtocolIE-ID ::= 410</w:t>
      </w:r>
    </w:p>
    <w:p w14:paraId="25DC063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id-RAN-MeasurementID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ProtocolIE-ID ::= 411</w:t>
      </w:r>
    </w:p>
    <w:p w14:paraId="04E6B53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z w:val="16"/>
          <w:lang w:val="en-US"/>
        </w:rPr>
        <w:t>id-LMF-UE-MeasurementID</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napToGrid w:val="0"/>
          <w:sz w:val="16"/>
          <w:lang w:val="en-US"/>
        </w:rPr>
        <w:t>ProtocolIE-ID ::= 412</w:t>
      </w:r>
    </w:p>
    <w:p w14:paraId="21C2949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id-RAN-UE-MeasurementID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ProtocolIE-ID ::= 413</w:t>
      </w:r>
    </w:p>
    <w:p w14:paraId="40CA17C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id-E-CID-MeasurementQuantities</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ProtocolIE-ID ::= 414</w:t>
      </w:r>
    </w:p>
    <w:p w14:paraId="23FF015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z w:val="16"/>
          <w:lang w:val="sv-SE"/>
        </w:rPr>
        <w:t>id-E-CID-MeasurementQuantities-Item</w:t>
      </w:r>
      <w:r w:rsidRPr="00A5719E">
        <w:rPr>
          <w:rFonts w:ascii="Courier New" w:eastAsia="Times New Roman" w:hAnsi="Courier New" w:cs="Courier New"/>
          <w:noProof/>
          <w:sz w:val="16"/>
          <w:lang w:val="sv-SE"/>
        </w:rPr>
        <w:tab/>
      </w:r>
      <w:r w:rsidRPr="00A5719E">
        <w:rPr>
          <w:rFonts w:ascii="Courier New" w:eastAsia="Times New Roman" w:hAnsi="Courier New" w:cs="Courier New"/>
          <w:noProof/>
          <w:sz w:val="16"/>
          <w:lang w:val="sv-SE"/>
        </w:rPr>
        <w:tab/>
      </w:r>
      <w:r w:rsidRPr="00A5719E">
        <w:rPr>
          <w:rFonts w:ascii="Courier New" w:eastAsia="Times New Roman" w:hAnsi="Courier New" w:cs="Courier New"/>
          <w:noProof/>
          <w:sz w:val="16"/>
          <w:lang w:val="sv-SE"/>
        </w:rPr>
        <w:tab/>
      </w:r>
      <w:r w:rsidRPr="00A5719E">
        <w:rPr>
          <w:rFonts w:ascii="Courier New" w:eastAsia="Times New Roman" w:hAnsi="Courier New" w:cs="Courier New"/>
          <w:noProof/>
          <w:sz w:val="16"/>
          <w:lang w:val="sv-SE"/>
        </w:rPr>
        <w:tab/>
      </w:r>
      <w:r w:rsidRPr="00A5719E">
        <w:rPr>
          <w:rFonts w:ascii="Courier New" w:eastAsia="Times New Roman" w:hAnsi="Courier New" w:cs="Courier New"/>
          <w:noProof/>
          <w:sz w:val="16"/>
          <w:lang w:val="sv-SE"/>
        </w:rPr>
        <w:tab/>
      </w:r>
      <w:r w:rsidRPr="00A5719E">
        <w:rPr>
          <w:rFonts w:ascii="Courier New" w:eastAsia="Times New Roman" w:hAnsi="Courier New" w:cs="Courier New"/>
          <w:noProof/>
          <w:snapToGrid w:val="0"/>
          <w:sz w:val="16"/>
          <w:lang w:val="en-US"/>
        </w:rPr>
        <w:t>ProtocolIE-ID ::= 415</w:t>
      </w:r>
    </w:p>
    <w:p w14:paraId="08E41EF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w:t>
      </w:r>
      <w:r w:rsidRPr="00A5719E">
        <w:rPr>
          <w:rFonts w:ascii="Courier New" w:eastAsia="Times New Roman" w:hAnsi="Courier New" w:cs="Courier New"/>
          <w:noProof/>
          <w:snapToGrid w:val="0"/>
          <w:sz w:val="16"/>
          <w:lang w:val="en-US"/>
        </w:rPr>
        <w:t>-E-CID-MeasurementPeriodicity</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ProtocolIE-ID ::= 416</w:t>
      </w:r>
    </w:p>
    <w:p w14:paraId="328566F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id-E-CID-MeasurementResult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ProtocolIE-ID ::= 417</w:t>
      </w:r>
    </w:p>
    <w:p w14:paraId="42CCCFA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eastAsia="ko-KR"/>
        </w:rPr>
      </w:pPr>
      <w:r w:rsidRPr="00A5719E">
        <w:rPr>
          <w:rFonts w:ascii="Courier New" w:eastAsia="Times New Roman" w:hAnsi="Courier New" w:cs="Courier New"/>
          <w:noProof/>
          <w:snapToGrid w:val="0"/>
          <w:sz w:val="16"/>
          <w:lang w:val="en-US"/>
        </w:rPr>
        <w:t>id-Cell-Portion-ID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ProtocolIE-ID ::= 418</w:t>
      </w:r>
    </w:p>
    <w:p w14:paraId="4647080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id-SFNInitialisationTime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ProtocolIE-ID ::= 419</w:t>
      </w:r>
    </w:p>
    <w:p w14:paraId="2E0C67B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id-SystemFrameNumber</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ProtocolIE-ID ::= 420</w:t>
      </w:r>
    </w:p>
    <w:p w14:paraId="2CF28EA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id-SlotNumber</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ProtocolIE-ID ::= 421</w:t>
      </w:r>
    </w:p>
    <w:p w14:paraId="70583E1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id-TRP-MeasurementRequestList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ProtocolIE-ID ::= 422</w:t>
      </w:r>
    </w:p>
    <w:p w14:paraId="0453D26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id-MeasurementBeamInfoRequest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ProtocolIE-ID ::= 423</w:t>
      </w:r>
    </w:p>
    <w:p w14:paraId="1EBA7FD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id-E-CID-ReportCharacteristics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ProtocolIE-ID ::= 424</w:t>
      </w:r>
    </w:p>
    <w:p w14:paraId="73C6780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noProof/>
          <w:snapToGrid w:val="0"/>
          <w:sz w:val="16"/>
          <w:lang w:val="en-US"/>
        </w:rPr>
        <w:t>id-ConfiguredTACIndication</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snapToGrid w:val="0"/>
          <w:sz w:val="16"/>
          <w:lang w:val="en-US"/>
        </w:rPr>
        <w:t>ProtocolIE-ID ::= 425</w:t>
      </w:r>
    </w:p>
    <w:p w14:paraId="1FF85F9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w:t>
      </w:r>
      <w:r w:rsidRPr="00A5719E">
        <w:rPr>
          <w:rFonts w:ascii="Courier New" w:eastAsia="Times New Roman" w:hAnsi="Courier New" w:cs="Courier New"/>
          <w:noProof/>
          <w:snapToGrid w:val="0"/>
          <w:sz w:val="16"/>
          <w:lang w:val="en-US"/>
        </w:rPr>
        <w:t>Extended-GNB-CU-Name</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ProtocolIE-ID ::= 426</w:t>
      </w:r>
    </w:p>
    <w:p w14:paraId="1679029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snapToGrid w:val="0"/>
          <w:sz w:val="16"/>
          <w:lang w:val="en-US"/>
        </w:rPr>
        <w:t>id-</w:t>
      </w:r>
      <w:r w:rsidRPr="00A5719E">
        <w:rPr>
          <w:rFonts w:ascii="Courier New" w:eastAsia="Times New Roman" w:hAnsi="Courier New" w:cs="Courier New"/>
          <w:noProof/>
          <w:snapToGrid w:val="0"/>
          <w:sz w:val="16"/>
          <w:lang w:val="en-US"/>
        </w:rPr>
        <w:t>Extended-GNB-DU-Name</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ProtocolIE-ID ::= 427</w:t>
      </w:r>
    </w:p>
    <w:p w14:paraId="3B65650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id-F1CTransferPath</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noProof/>
          <w:snapToGrid w:val="0"/>
          <w:sz w:val="16"/>
          <w:lang w:val="en-US"/>
        </w:rPr>
        <w:t>ProtocolIE-ID ::= 428</w:t>
      </w:r>
    </w:p>
    <w:p w14:paraId="3BE16EE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hAnsi="Courier New" w:cs="Courier New"/>
          <w:noProof/>
          <w:snapToGrid w:val="0"/>
          <w:sz w:val="16"/>
          <w:lang w:val="en-US"/>
        </w:rPr>
        <w:t>id-SFN-Offset</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ProtocolIE-ID ::= 429</w:t>
      </w:r>
    </w:p>
    <w:p w14:paraId="5269221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noProof/>
          <w:sz w:val="16"/>
          <w:lang w:val="en-US"/>
        </w:rPr>
        <w:t>id-</w:t>
      </w:r>
      <w:r w:rsidRPr="00A5719E">
        <w:rPr>
          <w:rFonts w:ascii="Courier New" w:eastAsia="Batang" w:hAnsi="Courier New" w:cs="Courier New"/>
          <w:bCs/>
          <w:noProof/>
          <w:sz w:val="16"/>
          <w:lang w:val="en-US"/>
        </w:rPr>
        <w:t>TransmissionStopIndicator</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napToGrid w:val="0"/>
          <w:sz w:val="16"/>
          <w:lang w:val="en-US"/>
        </w:rPr>
        <w:t>ProtocolIE-ID ::= 430</w:t>
      </w:r>
    </w:p>
    <w:p w14:paraId="264E65D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hAnsi="Courier New" w:cs="Courier New"/>
          <w:noProof/>
          <w:snapToGrid w:val="0"/>
          <w:sz w:val="16"/>
          <w:lang w:val="en-US"/>
        </w:rPr>
        <w:t>id-SrsFrequency</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ProtocolIE-ID ::= 431</w:t>
      </w:r>
    </w:p>
    <w:p w14:paraId="28A6930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it-IT"/>
        </w:rPr>
      </w:pPr>
      <w:r w:rsidRPr="00A5719E">
        <w:rPr>
          <w:rFonts w:ascii="Courier New" w:hAnsi="Courier New" w:cs="Courier New"/>
          <w:noProof/>
          <w:snapToGrid w:val="0"/>
          <w:sz w:val="16"/>
          <w:lang w:val="it-IT"/>
        </w:rPr>
        <w:t>id-SCGIndicator</w:t>
      </w:r>
      <w:r w:rsidRPr="00A5719E">
        <w:rPr>
          <w:rFonts w:ascii="Courier New" w:hAnsi="Courier New" w:cs="Courier New"/>
          <w:noProof/>
          <w:snapToGrid w:val="0"/>
          <w:sz w:val="16"/>
          <w:lang w:val="it-IT"/>
        </w:rPr>
        <w:tab/>
      </w:r>
      <w:r w:rsidRPr="00A5719E">
        <w:rPr>
          <w:rFonts w:ascii="Courier New" w:hAnsi="Courier New" w:cs="Courier New"/>
          <w:noProof/>
          <w:snapToGrid w:val="0"/>
          <w:sz w:val="16"/>
          <w:lang w:val="it-IT"/>
        </w:rPr>
        <w:tab/>
      </w:r>
      <w:r w:rsidRPr="00A5719E">
        <w:rPr>
          <w:rFonts w:ascii="Courier New" w:hAnsi="Courier New" w:cs="Courier New"/>
          <w:noProof/>
          <w:snapToGrid w:val="0"/>
          <w:sz w:val="16"/>
          <w:lang w:val="it-IT"/>
        </w:rPr>
        <w:tab/>
      </w:r>
      <w:r w:rsidRPr="00A5719E">
        <w:rPr>
          <w:rFonts w:ascii="Courier New" w:hAnsi="Courier New" w:cs="Courier New"/>
          <w:noProof/>
          <w:snapToGrid w:val="0"/>
          <w:sz w:val="16"/>
          <w:lang w:val="it-IT"/>
        </w:rPr>
        <w:tab/>
      </w:r>
      <w:r w:rsidRPr="00A5719E">
        <w:rPr>
          <w:rFonts w:ascii="Courier New" w:hAnsi="Courier New" w:cs="Courier New"/>
          <w:noProof/>
          <w:snapToGrid w:val="0"/>
          <w:sz w:val="16"/>
          <w:lang w:val="it-IT"/>
        </w:rPr>
        <w:tab/>
      </w:r>
      <w:r w:rsidRPr="00A5719E">
        <w:rPr>
          <w:rFonts w:ascii="Courier New" w:hAnsi="Courier New" w:cs="Courier New"/>
          <w:noProof/>
          <w:snapToGrid w:val="0"/>
          <w:sz w:val="16"/>
          <w:lang w:val="it-IT"/>
        </w:rPr>
        <w:tab/>
      </w:r>
      <w:r w:rsidRPr="00A5719E">
        <w:rPr>
          <w:rFonts w:ascii="Courier New" w:hAnsi="Courier New" w:cs="Courier New"/>
          <w:noProof/>
          <w:snapToGrid w:val="0"/>
          <w:sz w:val="16"/>
          <w:lang w:val="it-IT"/>
        </w:rPr>
        <w:tab/>
      </w:r>
      <w:r w:rsidRPr="00A5719E">
        <w:rPr>
          <w:rFonts w:ascii="Courier New" w:hAnsi="Courier New" w:cs="Courier New"/>
          <w:noProof/>
          <w:snapToGrid w:val="0"/>
          <w:sz w:val="16"/>
          <w:lang w:val="it-IT"/>
        </w:rPr>
        <w:tab/>
      </w:r>
      <w:r w:rsidRPr="00A5719E">
        <w:rPr>
          <w:rFonts w:ascii="Courier New" w:hAnsi="Courier New" w:cs="Courier New"/>
          <w:noProof/>
          <w:snapToGrid w:val="0"/>
          <w:sz w:val="16"/>
          <w:lang w:val="it-IT"/>
        </w:rPr>
        <w:tab/>
      </w:r>
      <w:r w:rsidRPr="00A5719E">
        <w:rPr>
          <w:rFonts w:ascii="Courier New" w:hAnsi="Courier New" w:cs="Courier New"/>
          <w:noProof/>
          <w:snapToGrid w:val="0"/>
          <w:sz w:val="16"/>
          <w:lang w:val="it-IT"/>
        </w:rPr>
        <w:tab/>
        <w:t>ProtocolIE-ID ::= 432</w:t>
      </w:r>
    </w:p>
    <w:p w14:paraId="1963087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rPr>
      </w:pPr>
      <w:r w:rsidRPr="00A5719E">
        <w:rPr>
          <w:rFonts w:ascii="Courier New" w:hAnsi="Courier New" w:cs="Courier New"/>
          <w:noProof/>
          <w:sz w:val="16"/>
          <w:lang w:val="en-US"/>
        </w:rPr>
        <w:t>id-E</w:t>
      </w:r>
      <w:r w:rsidRPr="00A5719E">
        <w:rPr>
          <w:rFonts w:ascii="Courier New" w:eastAsia="Times New Roman" w:hAnsi="Courier New" w:cs="Courier New"/>
          <w:noProof/>
          <w:snapToGrid w:val="0"/>
          <w:sz w:val="16"/>
          <w:lang w:val="en-US"/>
        </w:rPr>
        <w:t>stimatedArrivalProbability</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ProtocolIE-ID ::= 433</w:t>
      </w:r>
    </w:p>
    <w:p w14:paraId="0747F14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noProof/>
          <w:snapToGrid w:val="0"/>
          <w:sz w:val="16"/>
          <w:lang w:val="en-US"/>
        </w:rPr>
        <w:t>id-TRPType</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ProtocolIE-ID ::= 434</w:t>
      </w:r>
    </w:p>
    <w:p w14:paraId="6DFF1D6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等线" w:hAnsi="Courier New" w:cs="Courier New"/>
          <w:noProof/>
          <w:snapToGrid w:val="0"/>
          <w:sz w:val="16"/>
          <w:lang w:val="en-US"/>
        </w:rPr>
        <w:t>id-SRSSpatialRelationPerSRSResource</w:t>
      </w:r>
      <w:r w:rsidRPr="00A5719E">
        <w:rPr>
          <w:rFonts w:ascii="Courier New" w:eastAsia="等线" w:hAnsi="Courier New" w:cs="Courier New"/>
          <w:noProof/>
          <w:snapToGrid w:val="0"/>
          <w:sz w:val="16"/>
          <w:lang w:val="en-US"/>
        </w:rPr>
        <w:tab/>
      </w:r>
      <w:r w:rsidRPr="00A5719E">
        <w:rPr>
          <w:rFonts w:ascii="Courier New" w:eastAsia="等线" w:hAnsi="Courier New" w:cs="Courier New"/>
          <w:noProof/>
          <w:snapToGrid w:val="0"/>
          <w:sz w:val="16"/>
          <w:lang w:val="en-US"/>
        </w:rPr>
        <w:tab/>
      </w:r>
      <w:r w:rsidRPr="00A5719E">
        <w:rPr>
          <w:rFonts w:ascii="Courier New" w:eastAsia="等线" w:hAnsi="Courier New" w:cs="Courier New"/>
          <w:noProof/>
          <w:snapToGrid w:val="0"/>
          <w:sz w:val="16"/>
          <w:lang w:val="en-US"/>
        </w:rPr>
        <w:tab/>
      </w:r>
      <w:r w:rsidRPr="00A5719E">
        <w:rPr>
          <w:rFonts w:ascii="Courier New" w:eastAsia="等线" w:hAnsi="Courier New" w:cs="Courier New"/>
          <w:noProof/>
          <w:snapToGrid w:val="0"/>
          <w:sz w:val="16"/>
          <w:lang w:val="en-US"/>
        </w:rPr>
        <w:tab/>
      </w:r>
      <w:r w:rsidRPr="00A5719E">
        <w:rPr>
          <w:rFonts w:ascii="Courier New" w:eastAsia="等线" w:hAnsi="Courier New" w:cs="Courier New"/>
          <w:noProof/>
          <w:snapToGrid w:val="0"/>
          <w:sz w:val="16"/>
          <w:lang w:val="en-US"/>
        </w:rPr>
        <w:tab/>
      </w:r>
      <w:r w:rsidRPr="00A5719E">
        <w:rPr>
          <w:rFonts w:ascii="Courier New" w:hAnsi="Courier New" w:cs="Courier New"/>
          <w:noProof/>
          <w:snapToGrid w:val="0"/>
          <w:sz w:val="16"/>
          <w:lang w:val="en-US"/>
        </w:rPr>
        <w:t>ProtocolIE-ID ::= 435</w:t>
      </w:r>
    </w:p>
    <w:p w14:paraId="6F1813F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napToGrid w:val="0"/>
          <w:sz w:val="16"/>
          <w:lang w:val="en-US"/>
        </w:rPr>
      </w:pPr>
      <w:r w:rsidRPr="00A5719E">
        <w:rPr>
          <w:rFonts w:ascii="Courier New" w:eastAsia="等线" w:hAnsi="Courier New" w:cs="Courier New"/>
          <w:noProof/>
          <w:snapToGrid w:val="0"/>
          <w:sz w:val="16"/>
          <w:lang w:val="en-US"/>
        </w:rPr>
        <w:t>id-PDCPTerminatingNodeDLTNLAddrInfo</w:t>
      </w:r>
      <w:r w:rsidRPr="00A5719E">
        <w:rPr>
          <w:rFonts w:ascii="Courier New" w:eastAsia="等线" w:hAnsi="Courier New" w:cs="Courier New"/>
          <w:noProof/>
          <w:snapToGrid w:val="0"/>
          <w:sz w:val="16"/>
          <w:lang w:val="en-US"/>
        </w:rPr>
        <w:tab/>
      </w:r>
      <w:r w:rsidRPr="00A5719E">
        <w:rPr>
          <w:rFonts w:ascii="Courier New" w:eastAsia="等线" w:hAnsi="Courier New" w:cs="Courier New"/>
          <w:noProof/>
          <w:snapToGrid w:val="0"/>
          <w:sz w:val="16"/>
          <w:lang w:val="en-US"/>
        </w:rPr>
        <w:tab/>
      </w:r>
      <w:r w:rsidRPr="00A5719E">
        <w:rPr>
          <w:rFonts w:ascii="Courier New" w:eastAsia="等线" w:hAnsi="Courier New" w:cs="Courier New"/>
          <w:noProof/>
          <w:snapToGrid w:val="0"/>
          <w:sz w:val="16"/>
          <w:lang w:val="en-US"/>
        </w:rPr>
        <w:tab/>
      </w:r>
      <w:r w:rsidRPr="00A5719E">
        <w:rPr>
          <w:rFonts w:ascii="Courier New" w:eastAsia="等线" w:hAnsi="Courier New" w:cs="Courier New"/>
          <w:noProof/>
          <w:snapToGrid w:val="0"/>
          <w:sz w:val="16"/>
          <w:lang w:val="en-US"/>
        </w:rPr>
        <w:tab/>
      </w:r>
      <w:r w:rsidRPr="00A5719E">
        <w:rPr>
          <w:rFonts w:ascii="Courier New" w:eastAsia="等线" w:hAnsi="Courier New" w:cs="Courier New"/>
          <w:noProof/>
          <w:snapToGrid w:val="0"/>
          <w:sz w:val="16"/>
          <w:lang w:val="en-US"/>
        </w:rPr>
        <w:tab/>
        <w:t>ProtocolIE-ID ::= 436</w:t>
      </w:r>
    </w:p>
    <w:p w14:paraId="09C2EE3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napToGrid w:val="0"/>
          <w:sz w:val="16"/>
          <w:lang w:val="en-US"/>
        </w:rPr>
      </w:pPr>
      <w:r w:rsidRPr="00A5719E">
        <w:rPr>
          <w:rFonts w:ascii="Courier New" w:eastAsia="Times New Roman" w:hAnsi="Courier New" w:cs="Courier New"/>
          <w:snapToGrid w:val="0"/>
          <w:sz w:val="16"/>
          <w:lang w:val="en-US"/>
        </w:rPr>
        <w:t>id-ENBDLTNLAddress</w:t>
      </w:r>
      <w:r w:rsidRPr="00A5719E">
        <w:rPr>
          <w:rFonts w:ascii="Courier New" w:eastAsia="Times New Roman" w:hAnsi="Courier New" w:cs="Courier New"/>
          <w:snapToGrid w:val="0"/>
          <w:sz w:val="16"/>
          <w:lang w:val="en-US"/>
        </w:rPr>
        <w:tab/>
      </w:r>
      <w:r w:rsidRPr="00A5719E">
        <w:rPr>
          <w:rFonts w:ascii="Courier New" w:eastAsia="等线" w:hAnsi="Courier New" w:cs="Courier New"/>
          <w:noProof/>
          <w:snapToGrid w:val="0"/>
          <w:sz w:val="16"/>
          <w:lang w:val="en-US"/>
        </w:rPr>
        <w:tab/>
      </w:r>
      <w:r w:rsidRPr="00A5719E">
        <w:rPr>
          <w:rFonts w:ascii="Courier New" w:eastAsia="等线" w:hAnsi="Courier New" w:cs="Courier New"/>
          <w:noProof/>
          <w:snapToGrid w:val="0"/>
          <w:sz w:val="16"/>
          <w:lang w:val="en-US"/>
        </w:rPr>
        <w:tab/>
      </w:r>
      <w:r w:rsidRPr="00A5719E">
        <w:rPr>
          <w:rFonts w:ascii="Courier New" w:eastAsia="等线" w:hAnsi="Courier New" w:cs="Courier New"/>
          <w:noProof/>
          <w:snapToGrid w:val="0"/>
          <w:sz w:val="16"/>
          <w:lang w:val="en-US"/>
        </w:rPr>
        <w:tab/>
      </w:r>
      <w:r w:rsidRPr="00A5719E">
        <w:rPr>
          <w:rFonts w:ascii="Courier New" w:eastAsia="等线" w:hAnsi="Courier New" w:cs="Courier New"/>
          <w:noProof/>
          <w:snapToGrid w:val="0"/>
          <w:sz w:val="16"/>
          <w:lang w:val="en-US"/>
        </w:rPr>
        <w:tab/>
      </w:r>
      <w:r w:rsidRPr="00A5719E">
        <w:rPr>
          <w:rFonts w:ascii="Courier New" w:eastAsia="等线" w:hAnsi="Courier New" w:cs="Courier New"/>
          <w:noProof/>
          <w:snapToGrid w:val="0"/>
          <w:sz w:val="16"/>
          <w:lang w:val="en-US"/>
        </w:rPr>
        <w:tab/>
      </w:r>
      <w:r w:rsidRPr="00A5719E">
        <w:rPr>
          <w:rFonts w:ascii="Courier New" w:eastAsia="等线" w:hAnsi="Courier New" w:cs="Courier New"/>
          <w:noProof/>
          <w:snapToGrid w:val="0"/>
          <w:sz w:val="16"/>
          <w:lang w:val="en-US"/>
        </w:rPr>
        <w:tab/>
      </w:r>
      <w:r w:rsidRPr="00A5719E">
        <w:rPr>
          <w:rFonts w:ascii="Courier New" w:eastAsia="等线" w:hAnsi="Courier New" w:cs="Courier New"/>
          <w:noProof/>
          <w:snapToGrid w:val="0"/>
          <w:sz w:val="16"/>
          <w:lang w:val="en-US"/>
        </w:rPr>
        <w:tab/>
      </w:r>
      <w:r w:rsidRPr="00A5719E">
        <w:rPr>
          <w:rFonts w:ascii="Courier New" w:eastAsia="等线" w:hAnsi="Courier New" w:cs="Courier New"/>
          <w:noProof/>
          <w:snapToGrid w:val="0"/>
          <w:sz w:val="16"/>
          <w:lang w:val="en-US"/>
        </w:rPr>
        <w:tab/>
        <w:t>ProtocolIE-ID ::= 437</w:t>
      </w:r>
    </w:p>
    <w:p w14:paraId="163A1EE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Malgun Gothic" w:hAnsi="Courier New" w:cs="Courier New"/>
          <w:snapToGrid w:val="0"/>
          <w:sz w:val="16"/>
          <w:lang w:val="en-US"/>
        </w:rPr>
      </w:pPr>
      <w:r w:rsidRPr="00A5719E">
        <w:rPr>
          <w:rFonts w:ascii="Courier New" w:eastAsia="Malgun Gothic" w:hAnsi="Courier New" w:cs="Courier New"/>
          <w:snapToGrid w:val="0"/>
          <w:sz w:val="16"/>
          <w:lang w:val="en-US"/>
        </w:rPr>
        <w:lastRenderedPageBreak/>
        <w:t>id-</w:t>
      </w:r>
      <w:r w:rsidRPr="00A5719E">
        <w:rPr>
          <w:rFonts w:ascii="Courier New" w:eastAsia="Times New Roman" w:hAnsi="Courier New" w:cs="Courier New"/>
          <w:noProof/>
          <w:snapToGrid w:val="0"/>
          <w:sz w:val="16"/>
          <w:lang w:val="en-US"/>
        </w:rPr>
        <w:t>PosMeasurementPeriodicityExtended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hAnsi="Courier New" w:cs="Courier New"/>
          <w:noProof/>
          <w:snapToGrid w:val="0"/>
          <w:sz w:val="16"/>
          <w:lang w:val="en-US"/>
        </w:rPr>
        <w:t>ProtocolIE-ID ::= 438</w:t>
      </w:r>
    </w:p>
    <w:p w14:paraId="4EBF889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napToGrid w:val="0"/>
          <w:sz w:val="16"/>
          <w:lang w:val="en-US"/>
        </w:rPr>
      </w:pPr>
      <w:r w:rsidRPr="00A5719E">
        <w:rPr>
          <w:rFonts w:ascii="Courier New" w:hAnsi="Courier New" w:cs="Courier New"/>
          <w:noProof/>
          <w:snapToGrid w:val="0"/>
          <w:sz w:val="16"/>
          <w:lang w:val="en-US"/>
        </w:rPr>
        <w:t>id-</w:t>
      </w:r>
      <w:r w:rsidRPr="00A5719E">
        <w:rPr>
          <w:rFonts w:ascii="Courier New" w:eastAsia="Times New Roman" w:hAnsi="Courier New" w:cs="Courier New"/>
          <w:noProof/>
          <w:sz w:val="16"/>
          <w:lang w:val="en-US"/>
        </w:rPr>
        <w:t>PRS-Resource-ID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hAnsi="Courier New" w:cs="Courier New"/>
          <w:noProof/>
          <w:snapToGrid w:val="0"/>
          <w:sz w:val="16"/>
          <w:lang w:val="en-US"/>
        </w:rPr>
        <w:t>ProtocolIE-ID ::= 439</w:t>
      </w:r>
    </w:p>
    <w:p w14:paraId="24E7BD1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noProof/>
          <w:sz w:val="16"/>
          <w:lang w:val="en-US"/>
        </w:rPr>
        <w:t>id-LocationMeasurementInformation</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napToGrid w:val="0"/>
          <w:sz w:val="16"/>
          <w:lang w:val="en-US"/>
        </w:rPr>
        <w:t>ProtocolIE-ID ::= 440</w:t>
      </w:r>
    </w:p>
    <w:p w14:paraId="694D994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eastAsia="Times New Roman" w:hAnsi="Courier New" w:cs="Courier New"/>
          <w:noProof/>
          <w:sz w:val="16"/>
          <w:lang w:val="en-US"/>
        </w:rPr>
        <w:t>id-</w:t>
      </w:r>
      <w:r w:rsidRPr="00A5719E">
        <w:rPr>
          <w:rFonts w:ascii="Courier New" w:hAnsi="Courier New" w:cs="Courier New"/>
          <w:noProof/>
          <w:sz w:val="16"/>
          <w:lang w:val="en-US"/>
        </w:rPr>
        <w:t>SliceRadioResourceStatus</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ProtocolIE-ID ::= 441</w:t>
      </w:r>
    </w:p>
    <w:p w14:paraId="60FD4F8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eastAsia="Times New Roman" w:hAnsi="Courier New" w:cs="Courier New"/>
          <w:noProof/>
          <w:sz w:val="16"/>
          <w:lang w:val="en-US"/>
        </w:rPr>
        <w:t>id-</w:t>
      </w:r>
      <w:r w:rsidRPr="00A5719E">
        <w:rPr>
          <w:rFonts w:ascii="Courier New" w:hAnsi="Courier New" w:cs="Courier New"/>
          <w:noProof/>
          <w:sz w:val="16"/>
          <w:lang w:val="en-US"/>
        </w:rPr>
        <w:t>CompositeAvailableCapacity-SUL</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t xml:space="preserve">ProtocolIE-ID ::= </w:t>
      </w:r>
      <w:r w:rsidRPr="00A5719E">
        <w:rPr>
          <w:rFonts w:ascii="Courier New" w:hAnsi="Courier New" w:cs="Courier New"/>
          <w:noProof/>
          <w:snapToGrid w:val="0"/>
          <w:sz w:val="16"/>
          <w:lang w:val="en-US"/>
        </w:rPr>
        <w:t>442</w:t>
      </w:r>
    </w:p>
    <w:p w14:paraId="70E0734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z w:val="16"/>
          <w:lang w:val="en-US"/>
        </w:rPr>
        <w:t>id-SuccessfulHOReportInformationList</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t xml:space="preserve">ProtocolIE-ID ::= </w:t>
      </w:r>
      <w:r w:rsidRPr="00A5719E">
        <w:rPr>
          <w:rFonts w:ascii="Courier New" w:hAnsi="Courier New" w:cs="Courier New"/>
          <w:noProof/>
          <w:snapToGrid w:val="0"/>
          <w:sz w:val="16"/>
          <w:lang w:val="en-US"/>
        </w:rPr>
        <w:t>443</w:t>
      </w:r>
    </w:p>
    <w:p w14:paraId="6DB3ACC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id-NR-U-Channel-List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 xml:space="preserve">ProtocolIE-ID ::= </w:t>
      </w:r>
      <w:r w:rsidRPr="00A5719E">
        <w:rPr>
          <w:rFonts w:ascii="Courier New" w:hAnsi="Courier New" w:cs="Courier New"/>
          <w:noProof/>
          <w:snapToGrid w:val="0"/>
          <w:sz w:val="16"/>
          <w:lang w:val="en-US"/>
        </w:rPr>
        <w:t>444</w:t>
      </w:r>
    </w:p>
    <w:p w14:paraId="20F858D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id-NR-U</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 xml:space="preserve">ProtocolIE-ID ::= </w:t>
      </w:r>
      <w:r w:rsidRPr="00A5719E">
        <w:rPr>
          <w:rFonts w:ascii="Courier New" w:hAnsi="Courier New" w:cs="Courier New"/>
          <w:noProof/>
          <w:snapToGrid w:val="0"/>
          <w:sz w:val="16"/>
          <w:lang w:val="en-US"/>
        </w:rPr>
        <w:t>445</w:t>
      </w:r>
    </w:p>
    <w:p w14:paraId="7274DE0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id-Coverage-Modification-Notification</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 xml:space="preserve">ProtocolIE-ID ::= </w:t>
      </w:r>
      <w:r w:rsidRPr="00A5719E">
        <w:rPr>
          <w:rFonts w:ascii="Courier New" w:hAnsi="Courier New" w:cs="Courier New"/>
          <w:snapToGrid w:val="0"/>
          <w:sz w:val="16"/>
          <w:lang w:val="en-US"/>
        </w:rPr>
        <w:t>446</w:t>
      </w:r>
    </w:p>
    <w:p w14:paraId="0876E66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id-CCO-Assistance-Information</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 xml:space="preserve">ProtocolIE-ID ::= </w:t>
      </w:r>
      <w:r w:rsidRPr="00A5719E">
        <w:rPr>
          <w:rFonts w:ascii="Courier New" w:hAnsi="Courier New" w:cs="Courier New"/>
          <w:snapToGrid w:val="0"/>
          <w:sz w:val="16"/>
          <w:lang w:val="en-US"/>
        </w:rPr>
        <w:t>447</w:t>
      </w:r>
    </w:p>
    <w:p w14:paraId="5470A1F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id-ProtocolIE-ID-448-not-to-be-used</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 xml:space="preserve">ProtocolIE-ID ::= </w:t>
      </w:r>
      <w:r w:rsidRPr="00A5719E">
        <w:rPr>
          <w:rFonts w:ascii="Courier New" w:hAnsi="Courier New" w:cs="Courier New"/>
          <w:snapToGrid w:val="0"/>
          <w:sz w:val="16"/>
          <w:lang w:val="en-US"/>
        </w:rPr>
        <w:t>448</w:t>
      </w:r>
    </w:p>
    <w:p w14:paraId="0001E68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fr-FR"/>
        </w:rPr>
      </w:pPr>
      <w:r w:rsidRPr="00A5719E">
        <w:rPr>
          <w:rFonts w:ascii="Courier New" w:eastAsia="Times New Roman" w:hAnsi="Courier New" w:cs="Courier New"/>
          <w:snapToGrid w:val="0"/>
          <w:sz w:val="16"/>
          <w:lang w:val="fr-FR"/>
        </w:rPr>
        <w:t>id-CellsForSON-List</w:t>
      </w:r>
      <w:r w:rsidRPr="00A5719E">
        <w:rPr>
          <w:rFonts w:ascii="Courier New" w:eastAsia="Times New Roman" w:hAnsi="Courier New" w:cs="Courier New"/>
          <w:snapToGrid w:val="0"/>
          <w:sz w:val="16"/>
          <w:lang w:val="fr-FR"/>
        </w:rPr>
        <w:tab/>
      </w:r>
      <w:r w:rsidRPr="00A5719E">
        <w:rPr>
          <w:rFonts w:ascii="Courier New" w:eastAsia="Times New Roman" w:hAnsi="Courier New" w:cs="Courier New"/>
          <w:snapToGrid w:val="0"/>
          <w:sz w:val="16"/>
          <w:lang w:val="fr-FR"/>
        </w:rPr>
        <w:tab/>
      </w:r>
      <w:r w:rsidRPr="00A5719E">
        <w:rPr>
          <w:rFonts w:ascii="Courier New" w:eastAsia="Times New Roman" w:hAnsi="Courier New" w:cs="Courier New"/>
          <w:snapToGrid w:val="0"/>
          <w:sz w:val="16"/>
          <w:lang w:val="fr-FR"/>
        </w:rPr>
        <w:tab/>
      </w:r>
      <w:r w:rsidRPr="00A5719E">
        <w:rPr>
          <w:rFonts w:ascii="Courier New" w:eastAsia="Times New Roman" w:hAnsi="Courier New" w:cs="Courier New"/>
          <w:snapToGrid w:val="0"/>
          <w:sz w:val="16"/>
          <w:lang w:val="fr-FR"/>
        </w:rPr>
        <w:tab/>
      </w:r>
      <w:r w:rsidRPr="00A5719E">
        <w:rPr>
          <w:rFonts w:ascii="Courier New" w:eastAsia="Times New Roman" w:hAnsi="Courier New" w:cs="Courier New"/>
          <w:snapToGrid w:val="0"/>
          <w:sz w:val="16"/>
          <w:lang w:val="fr-FR"/>
        </w:rPr>
        <w:tab/>
      </w:r>
      <w:r w:rsidRPr="00A5719E">
        <w:rPr>
          <w:rFonts w:ascii="Courier New" w:eastAsia="Times New Roman" w:hAnsi="Courier New" w:cs="Courier New"/>
          <w:snapToGrid w:val="0"/>
          <w:sz w:val="16"/>
          <w:lang w:val="fr-FR"/>
        </w:rPr>
        <w:tab/>
      </w:r>
      <w:r w:rsidRPr="00A5719E">
        <w:rPr>
          <w:rFonts w:ascii="Courier New" w:eastAsia="Times New Roman" w:hAnsi="Courier New" w:cs="Courier New"/>
          <w:snapToGrid w:val="0"/>
          <w:sz w:val="16"/>
          <w:lang w:val="fr-FR"/>
        </w:rPr>
        <w:tab/>
      </w:r>
      <w:r w:rsidRPr="00A5719E">
        <w:rPr>
          <w:rFonts w:ascii="Courier New" w:eastAsia="Times New Roman" w:hAnsi="Courier New" w:cs="Courier New"/>
          <w:snapToGrid w:val="0"/>
          <w:sz w:val="16"/>
          <w:lang w:val="fr-FR"/>
        </w:rPr>
        <w:tab/>
      </w:r>
      <w:r w:rsidRPr="00A5719E">
        <w:rPr>
          <w:rFonts w:ascii="Courier New" w:eastAsia="Times New Roman" w:hAnsi="Courier New" w:cs="Courier New"/>
          <w:snapToGrid w:val="0"/>
          <w:sz w:val="16"/>
          <w:lang w:val="fr-FR"/>
        </w:rPr>
        <w:tab/>
        <w:t xml:space="preserve">ProtocolIE-ID ::= </w:t>
      </w:r>
      <w:r w:rsidRPr="00A5719E">
        <w:rPr>
          <w:rFonts w:ascii="Courier New" w:hAnsi="Courier New" w:cs="Courier New"/>
          <w:snapToGrid w:val="0"/>
          <w:sz w:val="16"/>
          <w:lang w:val="fr-FR"/>
        </w:rPr>
        <w:t>449</w:t>
      </w:r>
    </w:p>
    <w:p w14:paraId="63F4CD0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napToGrid w:val="0"/>
          <w:sz w:val="16"/>
          <w:lang w:val="fr-FR"/>
        </w:rPr>
      </w:pPr>
      <w:r w:rsidRPr="00A5719E">
        <w:rPr>
          <w:rFonts w:ascii="Courier New" w:eastAsia="Times New Roman" w:hAnsi="Courier New" w:cs="Courier New"/>
          <w:sz w:val="16"/>
          <w:lang w:val="fr-FR"/>
        </w:rPr>
        <w:t>id-MIMOPRBusageInformation</w:t>
      </w:r>
      <w:r w:rsidRPr="00A5719E">
        <w:rPr>
          <w:rFonts w:ascii="Courier New" w:eastAsia="Times New Roman" w:hAnsi="Courier New" w:cs="Courier New"/>
          <w:snapToGrid w:val="0"/>
          <w:sz w:val="16"/>
          <w:lang w:val="fr-FR"/>
        </w:rPr>
        <w:tab/>
      </w:r>
      <w:r w:rsidRPr="00A5719E">
        <w:rPr>
          <w:rFonts w:ascii="Courier New" w:eastAsia="Times New Roman" w:hAnsi="Courier New" w:cs="Courier New"/>
          <w:snapToGrid w:val="0"/>
          <w:sz w:val="16"/>
          <w:lang w:val="fr-FR"/>
        </w:rPr>
        <w:tab/>
      </w:r>
      <w:r w:rsidRPr="00A5719E">
        <w:rPr>
          <w:rFonts w:ascii="Courier New" w:eastAsia="Times New Roman" w:hAnsi="Courier New" w:cs="Courier New"/>
          <w:snapToGrid w:val="0"/>
          <w:sz w:val="16"/>
          <w:lang w:val="fr-FR"/>
        </w:rPr>
        <w:tab/>
      </w:r>
      <w:r w:rsidRPr="00A5719E">
        <w:rPr>
          <w:rFonts w:ascii="Courier New" w:eastAsia="Times New Roman" w:hAnsi="Courier New" w:cs="Courier New"/>
          <w:snapToGrid w:val="0"/>
          <w:sz w:val="16"/>
          <w:lang w:val="fr-FR"/>
        </w:rPr>
        <w:tab/>
      </w:r>
      <w:r w:rsidRPr="00A5719E">
        <w:rPr>
          <w:rFonts w:ascii="Courier New" w:eastAsia="Times New Roman" w:hAnsi="Courier New" w:cs="Courier New"/>
          <w:snapToGrid w:val="0"/>
          <w:sz w:val="16"/>
          <w:lang w:val="fr-FR"/>
        </w:rPr>
        <w:tab/>
      </w:r>
      <w:r w:rsidRPr="00A5719E">
        <w:rPr>
          <w:rFonts w:ascii="Courier New" w:eastAsia="Times New Roman" w:hAnsi="Courier New" w:cs="Courier New"/>
          <w:snapToGrid w:val="0"/>
          <w:sz w:val="16"/>
          <w:lang w:val="fr-FR"/>
        </w:rPr>
        <w:tab/>
      </w:r>
      <w:r w:rsidRPr="00A5719E">
        <w:rPr>
          <w:rFonts w:ascii="Courier New" w:eastAsia="Times New Roman" w:hAnsi="Courier New" w:cs="Courier New"/>
          <w:snapToGrid w:val="0"/>
          <w:sz w:val="16"/>
          <w:lang w:val="fr-FR"/>
        </w:rPr>
        <w:tab/>
        <w:t xml:space="preserve">ProtocolIE-ID ::= </w:t>
      </w:r>
      <w:r w:rsidRPr="00A5719E">
        <w:rPr>
          <w:rFonts w:ascii="Courier New" w:hAnsi="Courier New" w:cs="Courier New"/>
          <w:snapToGrid w:val="0"/>
          <w:sz w:val="16"/>
          <w:lang w:val="fr-FR"/>
        </w:rPr>
        <w:t>450</w:t>
      </w:r>
    </w:p>
    <w:p w14:paraId="416ABAD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it-IT"/>
        </w:rPr>
      </w:pPr>
      <w:r w:rsidRPr="00A5719E">
        <w:rPr>
          <w:rFonts w:ascii="Courier New" w:hAnsi="Courier New" w:cs="Courier New"/>
          <w:noProof/>
          <w:snapToGrid w:val="0"/>
          <w:sz w:val="16"/>
          <w:lang w:val="it-IT"/>
        </w:rPr>
        <w:t>id-</w:t>
      </w:r>
      <w:r w:rsidRPr="00A5719E">
        <w:rPr>
          <w:rFonts w:ascii="Courier New" w:eastAsia="Times New Roman" w:hAnsi="Courier New" w:cs="Courier New"/>
          <w:sz w:val="16"/>
          <w:lang w:val="en-US"/>
        </w:rPr>
        <w:t>gNB-CU-</w:t>
      </w:r>
      <w:r w:rsidRPr="00A5719E">
        <w:rPr>
          <w:rFonts w:ascii="Courier New" w:hAnsi="Courier New" w:cs="Courier New"/>
          <w:noProof/>
          <w:sz w:val="16"/>
          <w:lang w:val="en-US"/>
        </w:rPr>
        <w:t>MBS-</w:t>
      </w:r>
      <w:r w:rsidRPr="00A5719E">
        <w:rPr>
          <w:rFonts w:ascii="Courier New" w:eastAsia="Times New Roman" w:hAnsi="Courier New" w:cs="Courier New"/>
          <w:sz w:val="16"/>
          <w:lang w:val="en-US"/>
        </w:rPr>
        <w:t>F1AP-ID</w:t>
      </w:r>
      <w:r w:rsidRPr="00A5719E">
        <w:rPr>
          <w:rFonts w:ascii="Courier New" w:hAnsi="Courier New" w:cs="Courier New"/>
          <w:noProof/>
          <w:snapToGrid w:val="0"/>
          <w:sz w:val="16"/>
          <w:lang w:val="it-IT"/>
        </w:rPr>
        <w:tab/>
      </w:r>
      <w:r w:rsidRPr="00A5719E">
        <w:rPr>
          <w:rFonts w:ascii="Courier New" w:hAnsi="Courier New" w:cs="Courier New"/>
          <w:noProof/>
          <w:snapToGrid w:val="0"/>
          <w:sz w:val="16"/>
          <w:lang w:val="it-IT"/>
        </w:rPr>
        <w:tab/>
      </w:r>
      <w:r w:rsidRPr="00A5719E">
        <w:rPr>
          <w:rFonts w:ascii="Courier New" w:hAnsi="Courier New" w:cs="Courier New"/>
          <w:noProof/>
          <w:snapToGrid w:val="0"/>
          <w:sz w:val="16"/>
          <w:lang w:val="it-IT"/>
        </w:rPr>
        <w:tab/>
      </w:r>
      <w:r w:rsidRPr="00A5719E">
        <w:rPr>
          <w:rFonts w:ascii="Courier New" w:hAnsi="Courier New" w:cs="Courier New"/>
          <w:noProof/>
          <w:snapToGrid w:val="0"/>
          <w:sz w:val="16"/>
          <w:lang w:val="it-IT"/>
        </w:rPr>
        <w:tab/>
      </w:r>
      <w:r w:rsidRPr="00A5719E">
        <w:rPr>
          <w:rFonts w:ascii="Courier New" w:hAnsi="Courier New" w:cs="Courier New"/>
          <w:noProof/>
          <w:snapToGrid w:val="0"/>
          <w:sz w:val="16"/>
          <w:lang w:val="it-IT"/>
        </w:rPr>
        <w:tab/>
      </w:r>
      <w:r w:rsidRPr="00A5719E">
        <w:rPr>
          <w:rFonts w:ascii="Courier New" w:hAnsi="Courier New" w:cs="Courier New"/>
          <w:noProof/>
          <w:snapToGrid w:val="0"/>
          <w:sz w:val="16"/>
          <w:lang w:val="it-IT"/>
        </w:rPr>
        <w:tab/>
      </w:r>
      <w:r w:rsidRPr="00A5719E">
        <w:rPr>
          <w:rFonts w:ascii="Courier New" w:hAnsi="Courier New" w:cs="Courier New"/>
          <w:noProof/>
          <w:snapToGrid w:val="0"/>
          <w:sz w:val="16"/>
          <w:lang w:val="it-IT"/>
        </w:rPr>
        <w:tab/>
      </w:r>
      <w:r w:rsidRPr="00A5719E">
        <w:rPr>
          <w:rFonts w:ascii="Courier New" w:hAnsi="Courier New" w:cs="Courier New"/>
          <w:noProof/>
          <w:snapToGrid w:val="0"/>
          <w:sz w:val="16"/>
          <w:lang w:val="it-IT"/>
        </w:rPr>
        <w:tab/>
        <w:t>ProtocolIE-ID ::= 451</w:t>
      </w:r>
    </w:p>
    <w:p w14:paraId="368FD43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it-IT"/>
        </w:rPr>
      </w:pPr>
      <w:r w:rsidRPr="00A5719E">
        <w:rPr>
          <w:rFonts w:ascii="Courier New" w:hAnsi="Courier New" w:cs="Courier New"/>
          <w:noProof/>
          <w:snapToGrid w:val="0"/>
          <w:sz w:val="16"/>
          <w:lang w:val="it-IT"/>
        </w:rPr>
        <w:t>id-</w:t>
      </w:r>
      <w:r w:rsidRPr="00A5719E">
        <w:rPr>
          <w:rFonts w:ascii="Courier New" w:eastAsia="Times New Roman" w:hAnsi="Courier New" w:cs="Courier New"/>
          <w:sz w:val="16"/>
          <w:lang w:val="fr-FR"/>
        </w:rPr>
        <w:t>gNB-DU-</w:t>
      </w:r>
      <w:r w:rsidRPr="00A5719E">
        <w:rPr>
          <w:rFonts w:ascii="Courier New" w:hAnsi="Courier New" w:cs="Courier New"/>
          <w:noProof/>
          <w:sz w:val="16"/>
          <w:lang w:val="fr-FR"/>
        </w:rPr>
        <w:t>MBS-</w:t>
      </w:r>
      <w:r w:rsidRPr="00A5719E">
        <w:rPr>
          <w:rFonts w:ascii="Courier New" w:eastAsia="Times New Roman" w:hAnsi="Courier New" w:cs="Courier New"/>
          <w:sz w:val="16"/>
          <w:lang w:val="fr-FR"/>
        </w:rPr>
        <w:t>F1AP-ID</w:t>
      </w:r>
      <w:r w:rsidRPr="00A5719E">
        <w:rPr>
          <w:rFonts w:ascii="Courier New" w:hAnsi="Courier New" w:cs="Courier New"/>
          <w:noProof/>
          <w:snapToGrid w:val="0"/>
          <w:sz w:val="16"/>
          <w:lang w:val="it-IT"/>
        </w:rPr>
        <w:tab/>
      </w:r>
      <w:r w:rsidRPr="00A5719E">
        <w:rPr>
          <w:rFonts w:ascii="Courier New" w:hAnsi="Courier New" w:cs="Courier New"/>
          <w:noProof/>
          <w:snapToGrid w:val="0"/>
          <w:sz w:val="16"/>
          <w:lang w:val="it-IT"/>
        </w:rPr>
        <w:tab/>
      </w:r>
      <w:r w:rsidRPr="00A5719E">
        <w:rPr>
          <w:rFonts w:ascii="Courier New" w:hAnsi="Courier New" w:cs="Courier New"/>
          <w:noProof/>
          <w:snapToGrid w:val="0"/>
          <w:sz w:val="16"/>
          <w:lang w:val="it-IT"/>
        </w:rPr>
        <w:tab/>
      </w:r>
      <w:r w:rsidRPr="00A5719E">
        <w:rPr>
          <w:rFonts w:ascii="Courier New" w:hAnsi="Courier New" w:cs="Courier New"/>
          <w:noProof/>
          <w:snapToGrid w:val="0"/>
          <w:sz w:val="16"/>
          <w:lang w:val="it-IT"/>
        </w:rPr>
        <w:tab/>
      </w:r>
      <w:r w:rsidRPr="00A5719E">
        <w:rPr>
          <w:rFonts w:ascii="Courier New" w:hAnsi="Courier New" w:cs="Courier New"/>
          <w:noProof/>
          <w:snapToGrid w:val="0"/>
          <w:sz w:val="16"/>
          <w:lang w:val="it-IT"/>
        </w:rPr>
        <w:tab/>
      </w:r>
      <w:r w:rsidRPr="00A5719E">
        <w:rPr>
          <w:rFonts w:ascii="Courier New" w:hAnsi="Courier New" w:cs="Courier New"/>
          <w:noProof/>
          <w:snapToGrid w:val="0"/>
          <w:sz w:val="16"/>
          <w:lang w:val="it-IT"/>
        </w:rPr>
        <w:tab/>
      </w:r>
      <w:r w:rsidRPr="00A5719E">
        <w:rPr>
          <w:rFonts w:ascii="Courier New" w:hAnsi="Courier New" w:cs="Courier New"/>
          <w:noProof/>
          <w:snapToGrid w:val="0"/>
          <w:sz w:val="16"/>
          <w:lang w:val="it-IT"/>
        </w:rPr>
        <w:tab/>
      </w:r>
      <w:r w:rsidRPr="00A5719E">
        <w:rPr>
          <w:rFonts w:ascii="Courier New" w:hAnsi="Courier New" w:cs="Courier New"/>
          <w:noProof/>
          <w:snapToGrid w:val="0"/>
          <w:sz w:val="16"/>
          <w:lang w:val="it-IT"/>
        </w:rPr>
        <w:tab/>
        <w:t>ProtocolIE-ID ::= 452</w:t>
      </w:r>
    </w:p>
    <w:p w14:paraId="46CD9F6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rPr>
      </w:pPr>
      <w:r w:rsidRPr="00A5719E">
        <w:rPr>
          <w:rFonts w:ascii="Courier New" w:eastAsia="Times New Roman" w:hAnsi="Courier New" w:cs="Courier New"/>
          <w:noProof/>
          <w:sz w:val="16"/>
          <w:lang w:val="en-US"/>
        </w:rPr>
        <w:t>id-ProtocolIE-ID-453-not-to-be-used</w:t>
      </w:r>
      <w:r w:rsidRPr="00A5719E">
        <w:rPr>
          <w:rFonts w:ascii="Courier New" w:hAnsi="Courier New" w:cs="Courier New"/>
          <w:noProof/>
          <w:snapToGrid w:val="0"/>
          <w:sz w:val="16"/>
          <w:lang w:val="it-IT"/>
        </w:rPr>
        <w:tab/>
      </w:r>
      <w:r w:rsidRPr="00A5719E">
        <w:rPr>
          <w:rFonts w:ascii="Courier New" w:hAnsi="Courier New" w:cs="Courier New"/>
          <w:noProof/>
          <w:snapToGrid w:val="0"/>
          <w:sz w:val="16"/>
          <w:lang w:val="it-IT"/>
        </w:rPr>
        <w:tab/>
      </w:r>
      <w:r w:rsidRPr="00A5719E">
        <w:rPr>
          <w:rFonts w:ascii="Courier New" w:hAnsi="Courier New" w:cs="Courier New"/>
          <w:noProof/>
          <w:snapToGrid w:val="0"/>
          <w:sz w:val="16"/>
          <w:lang w:val="it-IT"/>
        </w:rPr>
        <w:tab/>
      </w:r>
      <w:r w:rsidRPr="00A5719E">
        <w:rPr>
          <w:rFonts w:ascii="Courier New" w:hAnsi="Courier New" w:cs="Courier New"/>
          <w:noProof/>
          <w:snapToGrid w:val="0"/>
          <w:sz w:val="16"/>
          <w:lang w:val="it-IT"/>
        </w:rPr>
        <w:tab/>
        <w:t>ProtocolIE-ID ::= 453</w:t>
      </w:r>
    </w:p>
    <w:p w14:paraId="5968B5D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it-IT"/>
        </w:rPr>
      </w:pPr>
      <w:r w:rsidRPr="00A5719E">
        <w:rPr>
          <w:rFonts w:ascii="Courier New" w:eastAsia="Times New Roman" w:hAnsi="Courier New" w:cs="Courier New"/>
          <w:noProof/>
          <w:sz w:val="16"/>
          <w:lang w:val="en-US"/>
        </w:rPr>
        <w:t>id-MBS-</w:t>
      </w:r>
      <w:r w:rsidRPr="00A5719E">
        <w:rPr>
          <w:rFonts w:ascii="Courier New" w:eastAsia="Times New Roman" w:hAnsi="Courier New" w:cs="Courier New"/>
          <w:sz w:val="16"/>
          <w:lang w:val="en-US"/>
        </w:rPr>
        <w:t>CUtoDURRCInformation</w:t>
      </w:r>
      <w:r w:rsidRPr="00A5719E">
        <w:rPr>
          <w:rFonts w:ascii="Courier New" w:hAnsi="Courier New" w:cs="Courier New"/>
          <w:noProof/>
          <w:snapToGrid w:val="0"/>
          <w:sz w:val="16"/>
          <w:lang w:val="it-IT"/>
        </w:rPr>
        <w:tab/>
      </w:r>
      <w:r w:rsidRPr="00A5719E">
        <w:rPr>
          <w:rFonts w:ascii="Courier New" w:hAnsi="Courier New" w:cs="Courier New"/>
          <w:noProof/>
          <w:snapToGrid w:val="0"/>
          <w:sz w:val="16"/>
          <w:lang w:val="it-IT"/>
        </w:rPr>
        <w:tab/>
      </w:r>
      <w:r w:rsidRPr="00A5719E">
        <w:rPr>
          <w:rFonts w:ascii="Courier New" w:hAnsi="Courier New" w:cs="Courier New"/>
          <w:noProof/>
          <w:snapToGrid w:val="0"/>
          <w:sz w:val="16"/>
          <w:lang w:val="it-IT"/>
        </w:rPr>
        <w:tab/>
      </w:r>
      <w:r w:rsidRPr="00A5719E">
        <w:rPr>
          <w:rFonts w:ascii="Courier New" w:hAnsi="Courier New" w:cs="Courier New"/>
          <w:noProof/>
          <w:snapToGrid w:val="0"/>
          <w:sz w:val="16"/>
          <w:lang w:val="it-IT"/>
        </w:rPr>
        <w:tab/>
      </w:r>
      <w:r w:rsidRPr="00A5719E">
        <w:rPr>
          <w:rFonts w:ascii="Courier New" w:hAnsi="Courier New" w:cs="Courier New"/>
          <w:noProof/>
          <w:snapToGrid w:val="0"/>
          <w:sz w:val="16"/>
          <w:lang w:val="it-IT"/>
        </w:rPr>
        <w:tab/>
      </w:r>
      <w:r w:rsidRPr="00A5719E">
        <w:rPr>
          <w:rFonts w:ascii="Courier New" w:hAnsi="Courier New" w:cs="Courier New"/>
          <w:noProof/>
          <w:snapToGrid w:val="0"/>
          <w:sz w:val="16"/>
          <w:lang w:val="it-IT"/>
        </w:rPr>
        <w:tab/>
      </w:r>
      <w:r w:rsidRPr="00A5719E">
        <w:rPr>
          <w:rFonts w:ascii="Courier New" w:hAnsi="Courier New" w:cs="Courier New"/>
          <w:noProof/>
          <w:snapToGrid w:val="0"/>
          <w:sz w:val="16"/>
          <w:lang w:val="it-IT"/>
        </w:rPr>
        <w:tab/>
        <w:t>ProtocolIE-ID ::= 454</w:t>
      </w:r>
    </w:p>
    <w:p w14:paraId="2115C6C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rPr>
      </w:pPr>
      <w:r w:rsidRPr="00A5719E">
        <w:rPr>
          <w:rFonts w:ascii="Courier New" w:hAnsi="Courier New" w:cs="Courier New"/>
          <w:noProof/>
          <w:snapToGrid w:val="0"/>
          <w:sz w:val="16"/>
          <w:lang w:val="en-US"/>
        </w:rPr>
        <w:t>id-MBS</w:t>
      </w:r>
      <w:r w:rsidRPr="00A5719E">
        <w:rPr>
          <w:rFonts w:ascii="Courier New" w:eastAsia="Times New Roman" w:hAnsi="Courier New" w:cs="Courier New"/>
          <w:sz w:val="16"/>
          <w:lang w:val="en-US"/>
        </w:rPr>
        <w:t>-Session-ID</w:t>
      </w:r>
      <w:r w:rsidRPr="00A5719E">
        <w:rPr>
          <w:rFonts w:ascii="Courier New" w:hAnsi="Courier New" w:cs="Courier New"/>
          <w:noProof/>
          <w:snapToGrid w:val="0"/>
          <w:sz w:val="16"/>
          <w:lang w:val="it-IT"/>
        </w:rPr>
        <w:tab/>
      </w:r>
      <w:r w:rsidRPr="00A5719E">
        <w:rPr>
          <w:rFonts w:ascii="Courier New" w:hAnsi="Courier New" w:cs="Courier New"/>
          <w:noProof/>
          <w:snapToGrid w:val="0"/>
          <w:sz w:val="16"/>
          <w:lang w:val="it-IT"/>
        </w:rPr>
        <w:tab/>
      </w:r>
      <w:r w:rsidRPr="00A5719E">
        <w:rPr>
          <w:rFonts w:ascii="Courier New" w:hAnsi="Courier New" w:cs="Courier New"/>
          <w:noProof/>
          <w:snapToGrid w:val="0"/>
          <w:sz w:val="16"/>
          <w:lang w:val="it-IT"/>
        </w:rPr>
        <w:tab/>
      </w:r>
      <w:r w:rsidRPr="00A5719E">
        <w:rPr>
          <w:rFonts w:ascii="Courier New" w:hAnsi="Courier New" w:cs="Courier New"/>
          <w:noProof/>
          <w:snapToGrid w:val="0"/>
          <w:sz w:val="16"/>
          <w:lang w:val="it-IT"/>
        </w:rPr>
        <w:tab/>
      </w:r>
      <w:r w:rsidRPr="00A5719E">
        <w:rPr>
          <w:rFonts w:ascii="Courier New" w:hAnsi="Courier New" w:cs="Courier New"/>
          <w:noProof/>
          <w:snapToGrid w:val="0"/>
          <w:sz w:val="16"/>
          <w:lang w:val="it-IT"/>
        </w:rPr>
        <w:tab/>
      </w:r>
      <w:r w:rsidRPr="00A5719E">
        <w:rPr>
          <w:rFonts w:ascii="Courier New" w:hAnsi="Courier New" w:cs="Courier New"/>
          <w:noProof/>
          <w:snapToGrid w:val="0"/>
          <w:sz w:val="16"/>
          <w:lang w:val="it-IT"/>
        </w:rPr>
        <w:tab/>
      </w:r>
      <w:r w:rsidRPr="00A5719E">
        <w:rPr>
          <w:rFonts w:ascii="Courier New" w:hAnsi="Courier New" w:cs="Courier New"/>
          <w:noProof/>
          <w:snapToGrid w:val="0"/>
          <w:sz w:val="16"/>
          <w:lang w:val="it-IT"/>
        </w:rPr>
        <w:tab/>
      </w:r>
      <w:r w:rsidRPr="00A5719E">
        <w:rPr>
          <w:rFonts w:ascii="Courier New" w:hAnsi="Courier New" w:cs="Courier New"/>
          <w:noProof/>
          <w:snapToGrid w:val="0"/>
          <w:sz w:val="16"/>
          <w:lang w:val="it-IT"/>
        </w:rPr>
        <w:tab/>
      </w:r>
      <w:r w:rsidRPr="00A5719E">
        <w:rPr>
          <w:rFonts w:ascii="Courier New" w:hAnsi="Courier New" w:cs="Courier New"/>
          <w:noProof/>
          <w:snapToGrid w:val="0"/>
          <w:sz w:val="16"/>
          <w:lang w:val="it-IT"/>
        </w:rPr>
        <w:tab/>
        <w:t>ProtocolIE-ID ::= 455</w:t>
      </w:r>
    </w:p>
    <w:p w14:paraId="5B76FAC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id-SNSSAI</w:t>
      </w:r>
      <w:r w:rsidRPr="00A5719E">
        <w:rPr>
          <w:rFonts w:ascii="Courier New" w:hAnsi="Courier New" w:cs="Courier New"/>
          <w:noProof/>
          <w:snapToGrid w:val="0"/>
          <w:sz w:val="16"/>
          <w:lang w:val="it-IT"/>
        </w:rPr>
        <w:tab/>
      </w:r>
      <w:r w:rsidRPr="00A5719E">
        <w:rPr>
          <w:rFonts w:ascii="Courier New" w:hAnsi="Courier New" w:cs="Courier New"/>
          <w:noProof/>
          <w:snapToGrid w:val="0"/>
          <w:sz w:val="16"/>
          <w:lang w:val="it-IT"/>
        </w:rPr>
        <w:tab/>
      </w:r>
      <w:r w:rsidRPr="00A5719E">
        <w:rPr>
          <w:rFonts w:ascii="Courier New" w:hAnsi="Courier New" w:cs="Courier New"/>
          <w:noProof/>
          <w:snapToGrid w:val="0"/>
          <w:sz w:val="16"/>
          <w:lang w:val="it-IT"/>
        </w:rPr>
        <w:tab/>
      </w:r>
      <w:r w:rsidRPr="00A5719E">
        <w:rPr>
          <w:rFonts w:ascii="Courier New" w:hAnsi="Courier New" w:cs="Courier New"/>
          <w:noProof/>
          <w:snapToGrid w:val="0"/>
          <w:sz w:val="16"/>
          <w:lang w:val="it-IT"/>
        </w:rPr>
        <w:tab/>
      </w:r>
      <w:r w:rsidRPr="00A5719E">
        <w:rPr>
          <w:rFonts w:ascii="Courier New" w:hAnsi="Courier New" w:cs="Courier New"/>
          <w:noProof/>
          <w:snapToGrid w:val="0"/>
          <w:sz w:val="16"/>
          <w:lang w:val="it-IT"/>
        </w:rPr>
        <w:tab/>
      </w:r>
      <w:r w:rsidRPr="00A5719E">
        <w:rPr>
          <w:rFonts w:ascii="Courier New" w:hAnsi="Courier New" w:cs="Courier New"/>
          <w:noProof/>
          <w:snapToGrid w:val="0"/>
          <w:sz w:val="16"/>
          <w:lang w:val="it-IT"/>
        </w:rPr>
        <w:tab/>
      </w:r>
      <w:r w:rsidRPr="00A5719E">
        <w:rPr>
          <w:rFonts w:ascii="Courier New" w:hAnsi="Courier New" w:cs="Courier New"/>
          <w:noProof/>
          <w:snapToGrid w:val="0"/>
          <w:sz w:val="16"/>
          <w:lang w:val="it-IT"/>
        </w:rPr>
        <w:tab/>
      </w:r>
      <w:r w:rsidRPr="00A5719E">
        <w:rPr>
          <w:rFonts w:ascii="Courier New" w:hAnsi="Courier New" w:cs="Courier New"/>
          <w:noProof/>
          <w:snapToGrid w:val="0"/>
          <w:sz w:val="16"/>
          <w:lang w:val="it-IT"/>
        </w:rPr>
        <w:tab/>
      </w:r>
      <w:r w:rsidRPr="00A5719E">
        <w:rPr>
          <w:rFonts w:ascii="Courier New" w:hAnsi="Courier New" w:cs="Courier New"/>
          <w:noProof/>
          <w:snapToGrid w:val="0"/>
          <w:sz w:val="16"/>
          <w:lang w:val="it-IT"/>
        </w:rPr>
        <w:tab/>
      </w:r>
      <w:r w:rsidRPr="00A5719E">
        <w:rPr>
          <w:rFonts w:ascii="Courier New" w:hAnsi="Courier New" w:cs="Courier New"/>
          <w:noProof/>
          <w:snapToGrid w:val="0"/>
          <w:sz w:val="16"/>
          <w:lang w:val="it-IT"/>
        </w:rPr>
        <w:tab/>
      </w:r>
      <w:r w:rsidRPr="00A5719E">
        <w:rPr>
          <w:rFonts w:ascii="Courier New" w:hAnsi="Courier New" w:cs="Courier New"/>
          <w:noProof/>
          <w:snapToGrid w:val="0"/>
          <w:sz w:val="16"/>
          <w:lang w:val="it-IT"/>
        </w:rPr>
        <w:tab/>
        <w:t>ProtocolIE-ID ::= 456</w:t>
      </w:r>
    </w:p>
    <w:p w14:paraId="7E7ECF1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it-IT"/>
        </w:rPr>
      </w:pPr>
      <w:r w:rsidRPr="00A5719E">
        <w:rPr>
          <w:rFonts w:ascii="Courier New" w:eastAsia="Times New Roman" w:hAnsi="Courier New" w:cs="Courier New"/>
          <w:sz w:val="16"/>
          <w:lang w:val="en-US"/>
        </w:rPr>
        <w:t>id-MBS-Broadcast-NeighbourCellList</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hAnsi="Courier New" w:cs="Courier New"/>
          <w:noProof/>
          <w:snapToGrid w:val="0"/>
          <w:sz w:val="16"/>
          <w:lang w:val="it-IT"/>
        </w:rPr>
        <w:t>ProtocolIE-ID ::= 457</w:t>
      </w:r>
    </w:p>
    <w:p w14:paraId="61DBDE2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rPr>
      </w:pPr>
      <w:r w:rsidRPr="00A5719E">
        <w:rPr>
          <w:rFonts w:ascii="Courier New" w:eastAsia="Times New Roman" w:hAnsi="Courier New" w:cs="Courier New"/>
          <w:sz w:val="16"/>
          <w:lang w:val="en-US"/>
        </w:rPr>
        <w:t>id-</w:t>
      </w:r>
      <w:r w:rsidRPr="00A5719E">
        <w:rPr>
          <w:rFonts w:ascii="Courier New" w:eastAsia="Times New Roman" w:hAnsi="Courier New" w:cs="Courier New"/>
          <w:noProof/>
          <w:sz w:val="16"/>
          <w:lang w:val="en-US"/>
        </w:rPr>
        <w:t>BroadcastMRBs</w:t>
      </w:r>
      <w:r w:rsidRPr="00A5719E">
        <w:rPr>
          <w:rFonts w:ascii="Courier New" w:hAnsi="Courier New" w:cs="Courier New"/>
          <w:noProof/>
          <w:snapToGrid w:val="0"/>
          <w:sz w:val="16"/>
          <w:lang w:val="en-US"/>
        </w:rPr>
        <w:t>-FailedToBeModified-List</w:t>
      </w:r>
      <w:r w:rsidRPr="00A5719E">
        <w:rPr>
          <w:rFonts w:ascii="Courier New" w:hAnsi="Courier New" w:cs="Courier New"/>
          <w:noProof/>
          <w:snapToGrid w:val="0"/>
          <w:sz w:val="16"/>
          <w:lang w:val="it-IT"/>
        </w:rPr>
        <w:tab/>
      </w:r>
      <w:r w:rsidRPr="00A5719E">
        <w:rPr>
          <w:rFonts w:ascii="Courier New" w:hAnsi="Courier New" w:cs="Courier New"/>
          <w:noProof/>
          <w:snapToGrid w:val="0"/>
          <w:sz w:val="16"/>
          <w:lang w:val="it-IT"/>
        </w:rPr>
        <w:tab/>
      </w:r>
      <w:r w:rsidRPr="00A5719E">
        <w:rPr>
          <w:rFonts w:ascii="Courier New" w:hAnsi="Courier New" w:cs="Courier New"/>
          <w:noProof/>
          <w:snapToGrid w:val="0"/>
          <w:sz w:val="16"/>
          <w:lang w:val="it-IT"/>
        </w:rPr>
        <w:tab/>
        <w:t>ProtocolIE-ID ::= 458</w:t>
      </w:r>
    </w:p>
    <w:p w14:paraId="4AE56F2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eastAsia="Times New Roman" w:hAnsi="Courier New" w:cs="Courier New"/>
          <w:sz w:val="16"/>
          <w:lang w:val="en-US"/>
        </w:rPr>
        <w:t>id-</w:t>
      </w:r>
      <w:r w:rsidRPr="00A5719E">
        <w:rPr>
          <w:rFonts w:ascii="Courier New" w:eastAsia="Times New Roman" w:hAnsi="Courier New" w:cs="Courier New"/>
          <w:noProof/>
          <w:sz w:val="16"/>
          <w:lang w:val="en-US"/>
        </w:rPr>
        <w:t>BroadcastMRBs</w:t>
      </w:r>
      <w:r w:rsidRPr="00A5719E">
        <w:rPr>
          <w:rFonts w:ascii="Courier New" w:hAnsi="Courier New" w:cs="Courier New"/>
          <w:noProof/>
          <w:snapToGrid w:val="0"/>
          <w:sz w:val="16"/>
          <w:lang w:val="en-US"/>
        </w:rPr>
        <w:t>-FailedToBeModified-Item</w:t>
      </w:r>
      <w:r w:rsidRPr="00A5719E">
        <w:rPr>
          <w:rFonts w:ascii="Courier New" w:hAnsi="Courier New" w:cs="Courier New"/>
          <w:noProof/>
          <w:snapToGrid w:val="0"/>
          <w:sz w:val="16"/>
          <w:lang w:val="it-IT"/>
        </w:rPr>
        <w:tab/>
      </w:r>
      <w:r w:rsidRPr="00A5719E">
        <w:rPr>
          <w:rFonts w:ascii="Courier New" w:hAnsi="Courier New" w:cs="Courier New"/>
          <w:noProof/>
          <w:snapToGrid w:val="0"/>
          <w:sz w:val="16"/>
          <w:lang w:val="it-IT"/>
        </w:rPr>
        <w:tab/>
      </w:r>
      <w:r w:rsidRPr="00A5719E">
        <w:rPr>
          <w:rFonts w:ascii="Courier New" w:hAnsi="Courier New" w:cs="Courier New"/>
          <w:noProof/>
          <w:snapToGrid w:val="0"/>
          <w:sz w:val="16"/>
          <w:lang w:val="it-IT"/>
        </w:rPr>
        <w:tab/>
        <w:t>ProtocolIE-ID ::= 459</w:t>
      </w:r>
    </w:p>
    <w:p w14:paraId="5EE5285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eastAsia="Times New Roman" w:hAnsi="Courier New" w:cs="Courier New"/>
          <w:sz w:val="16"/>
          <w:lang w:val="en-US"/>
        </w:rPr>
        <w:t>id-</w:t>
      </w:r>
      <w:r w:rsidRPr="00A5719E">
        <w:rPr>
          <w:rFonts w:ascii="Courier New" w:eastAsia="Times New Roman" w:hAnsi="Courier New" w:cs="Courier New"/>
          <w:noProof/>
          <w:sz w:val="16"/>
          <w:lang w:val="en-US"/>
        </w:rPr>
        <w:t>BroadcastMRBs</w:t>
      </w:r>
      <w:r w:rsidRPr="00A5719E">
        <w:rPr>
          <w:rFonts w:ascii="Courier New" w:hAnsi="Courier New" w:cs="Courier New"/>
          <w:noProof/>
          <w:snapToGrid w:val="0"/>
          <w:sz w:val="16"/>
          <w:lang w:val="en-US"/>
        </w:rPr>
        <w:t>-FailedToBeSetup-List</w:t>
      </w:r>
      <w:r w:rsidRPr="00A5719E">
        <w:rPr>
          <w:rFonts w:ascii="Courier New" w:hAnsi="Courier New" w:cs="Courier New"/>
          <w:noProof/>
          <w:snapToGrid w:val="0"/>
          <w:sz w:val="16"/>
          <w:lang w:val="it-IT"/>
        </w:rPr>
        <w:tab/>
      </w:r>
      <w:r w:rsidRPr="00A5719E">
        <w:rPr>
          <w:rFonts w:ascii="Courier New" w:hAnsi="Courier New" w:cs="Courier New"/>
          <w:noProof/>
          <w:snapToGrid w:val="0"/>
          <w:sz w:val="16"/>
          <w:lang w:val="it-IT"/>
        </w:rPr>
        <w:tab/>
      </w:r>
      <w:r w:rsidRPr="00A5719E">
        <w:rPr>
          <w:rFonts w:ascii="Courier New" w:hAnsi="Courier New" w:cs="Courier New"/>
          <w:noProof/>
          <w:snapToGrid w:val="0"/>
          <w:sz w:val="16"/>
          <w:lang w:val="it-IT"/>
        </w:rPr>
        <w:tab/>
      </w:r>
      <w:r w:rsidRPr="00A5719E">
        <w:rPr>
          <w:rFonts w:ascii="Courier New" w:hAnsi="Courier New" w:cs="Courier New"/>
          <w:noProof/>
          <w:snapToGrid w:val="0"/>
          <w:sz w:val="16"/>
          <w:lang w:val="it-IT"/>
        </w:rPr>
        <w:tab/>
        <w:t>ProtocolIE-ID ::= 460</w:t>
      </w:r>
    </w:p>
    <w:p w14:paraId="18498C4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eastAsia="Times New Roman" w:hAnsi="Courier New" w:cs="Courier New"/>
          <w:sz w:val="16"/>
          <w:lang w:val="en-US"/>
        </w:rPr>
        <w:t>id-</w:t>
      </w:r>
      <w:r w:rsidRPr="00A5719E">
        <w:rPr>
          <w:rFonts w:ascii="Courier New" w:eastAsia="Times New Roman" w:hAnsi="Courier New" w:cs="Courier New"/>
          <w:noProof/>
          <w:sz w:val="16"/>
          <w:lang w:val="en-US"/>
        </w:rPr>
        <w:t>BroadcastMRBs</w:t>
      </w:r>
      <w:r w:rsidRPr="00A5719E">
        <w:rPr>
          <w:rFonts w:ascii="Courier New" w:hAnsi="Courier New" w:cs="Courier New"/>
          <w:noProof/>
          <w:snapToGrid w:val="0"/>
          <w:sz w:val="16"/>
          <w:lang w:val="en-US"/>
        </w:rPr>
        <w:t>-FailedToBeSetup-Item</w:t>
      </w:r>
      <w:r w:rsidRPr="00A5719E">
        <w:rPr>
          <w:rFonts w:ascii="Courier New" w:hAnsi="Courier New" w:cs="Courier New"/>
          <w:noProof/>
          <w:snapToGrid w:val="0"/>
          <w:sz w:val="16"/>
          <w:lang w:val="it-IT"/>
        </w:rPr>
        <w:tab/>
      </w:r>
      <w:r w:rsidRPr="00A5719E">
        <w:rPr>
          <w:rFonts w:ascii="Courier New" w:hAnsi="Courier New" w:cs="Courier New"/>
          <w:noProof/>
          <w:snapToGrid w:val="0"/>
          <w:sz w:val="16"/>
          <w:lang w:val="it-IT"/>
        </w:rPr>
        <w:tab/>
      </w:r>
      <w:r w:rsidRPr="00A5719E">
        <w:rPr>
          <w:rFonts w:ascii="Courier New" w:hAnsi="Courier New" w:cs="Courier New"/>
          <w:noProof/>
          <w:snapToGrid w:val="0"/>
          <w:sz w:val="16"/>
          <w:lang w:val="it-IT"/>
        </w:rPr>
        <w:tab/>
      </w:r>
      <w:r w:rsidRPr="00A5719E">
        <w:rPr>
          <w:rFonts w:ascii="Courier New" w:hAnsi="Courier New" w:cs="Courier New"/>
          <w:noProof/>
          <w:snapToGrid w:val="0"/>
          <w:sz w:val="16"/>
          <w:lang w:val="it-IT"/>
        </w:rPr>
        <w:tab/>
        <w:t>ProtocolIE-ID ::= 461</w:t>
      </w:r>
    </w:p>
    <w:p w14:paraId="5896CD7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eastAsia="Times New Roman" w:hAnsi="Courier New" w:cs="Courier New"/>
          <w:sz w:val="16"/>
          <w:lang w:val="en-US"/>
        </w:rPr>
        <w:t>id-</w:t>
      </w:r>
      <w:r w:rsidRPr="00A5719E">
        <w:rPr>
          <w:rFonts w:ascii="Courier New" w:eastAsia="Times New Roman" w:hAnsi="Courier New" w:cs="Courier New"/>
          <w:noProof/>
          <w:sz w:val="16"/>
          <w:lang w:val="en-US"/>
        </w:rPr>
        <w:t>BroadcastMRBs</w:t>
      </w:r>
      <w:r w:rsidRPr="00A5719E">
        <w:rPr>
          <w:rFonts w:ascii="Courier New" w:hAnsi="Courier New" w:cs="Courier New"/>
          <w:noProof/>
          <w:snapToGrid w:val="0"/>
          <w:sz w:val="16"/>
          <w:lang w:val="en-US"/>
        </w:rPr>
        <w:t>-FailedToBeSetupMod-List</w:t>
      </w:r>
      <w:r w:rsidRPr="00A5719E">
        <w:rPr>
          <w:rFonts w:ascii="Courier New" w:hAnsi="Courier New" w:cs="Courier New"/>
          <w:noProof/>
          <w:snapToGrid w:val="0"/>
          <w:sz w:val="16"/>
          <w:lang w:val="it-IT"/>
        </w:rPr>
        <w:tab/>
      </w:r>
      <w:r w:rsidRPr="00A5719E">
        <w:rPr>
          <w:rFonts w:ascii="Courier New" w:hAnsi="Courier New" w:cs="Courier New"/>
          <w:noProof/>
          <w:snapToGrid w:val="0"/>
          <w:sz w:val="16"/>
          <w:lang w:val="it-IT"/>
        </w:rPr>
        <w:tab/>
      </w:r>
      <w:r w:rsidRPr="00A5719E">
        <w:rPr>
          <w:rFonts w:ascii="Courier New" w:hAnsi="Courier New" w:cs="Courier New"/>
          <w:noProof/>
          <w:snapToGrid w:val="0"/>
          <w:sz w:val="16"/>
          <w:lang w:val="it-IT"/>
        </w:rPr>
        <w:tab/>
        <w:t>ProtocolIE-ID ::= 462</w:t>
      </w:r>
    </w:p>
    <w:p w14:paraId="2C543F7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eastAsia="Times New Roman" w:hAnsi="Courier New" w:cs="Courier New"/>
          <w:sz w:val="16"/>
          <w:lang w:val="en-US"/>
        </w:rPr>
        <w:t>id-</w:t>
      </w:r>
      <w:r w:rsidRPr="00A5719E">
        <w:rPr>
          <w:rFonts w:ascii="Courier New" w:eastAsia="Times New Roman" w:hAnsi="Courier New" w:cs="Courier New"/>
          <w:noProof/>
          <w:sz w:val="16"/>
          <w:lang w:val="en-US"/>
        </w:rPr>
        <w:t>BroadcastMRBs</w:t>
      </w:r>
      <w:r w:rsidRPr="00A5719E">
        <w:rPr>
          <w:rFonts w:ascii="Courier New" w:hAnsi="Courier New" w:cs="Courier New"/>
          <w:noProof/>
          <w:snapToGrid w:val="0"/>
          <w:sz w:val="16"/>
          <w:lang w:val="en-US"/>
        </w:rPr>
        <w:t>-FailedToBeSetupMod-Item</w:t>
      </w:r>
      <w:r w:rsidRPr="00A5719E">
        <w:rPr>
          <w:rFonts w:ascii="Courier New" w:hAnsi="Courier New" w:cs="Courier New"/>
          <w:noProof/>
          <w:snapToGrid w:val="0"/>
          <w:sz w:val="16"/>
          <w:lang w:val="it-IT"/>
        </w:rPr>
        <w:tab/>
      </w:r>
      <w:r w:rsidRPr="00A5719E">
        <w:rPr>
          <w:rFonts w:ascii="Courier New" w:hAnsi="Courier New" w:cs="Courier New"/>
          <w:noProof/>
          <w:snapToGrid w:val="0"/>
          <w:sz w:val="16"/>
          <w:lang w:val="it-IT"/>
        </w:rPr>
        <w:tab/>
      </w:r>
      <w:r w:rsidRPr="00A5719E">
        <w:rPr>
          <w:rFonts w:ascii="Courier New" w:hAnsi="Courier New" w:cs="Courier New"/>
          <w:noProof/>
          <w:snapToGrid w:val="0"/>
          <w:sz w:val="16"/>
          <w:lang w:val="it-IT"/>
        </w:rPr>
        <w:tab/>
        <w:t>ProtocolIE-ID ::= 463</w:t>
      </w:r>
    </w:p>
    <w:p w14:paraId="37149DA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eastAsia="Times New Roman" w:hAnsi="Courier New" w:cs="Courier New"/>
          <w:sz w:val="16"/>
          <w:lang w:val="en-US"/>
        </w:rPr>
        <w:t>id-</w:t>
      </w:r>
      <w:r w:rsidRPr="00A5719E">
        <w:rPr>
          <w:rFonts w:ascii="Courier New" w:eastAsia="Times New Roman" w:hAnsi="Courier New" w:cs="Courier New"/>
          <w:noProof/>
          <w:sz w:val="16"/>
          <w:lang w:val="en-US"/>
        </w:rPr>
        <w:t>BroadcastMRBs</w:t>
      </w:r>
      <w:r w:rsidRPr="00A5719E">
        <w:rPr>
          <w:rFonts w:ascii="Courier New" w:hAnsi="Courier New" w:cs="Courier New"/>
          <w:noProof/>
          <w:snapToGrid w:val="0"/>
          <w:sz w:val="16"/>
          <w:lang w:val="en-US"/>
        </w:rPr>
        <w:t>-Modified-List</w:t>
      </w:r>
      <w:r w:rsidRPr="00A5719E">
        <w:rPr>
          <w:rFonts w:ascii="Courier New" w:hAnsi="Courier New" w:cs="Courier New"/>
          <w:noProof/>
          <w:snapToGrid w:val="0"/>
          <w:sz w:val="16"/>
          <w:lang w:val="it-IT"/>
        </w:rPr>
        <w:tab/>
      </w:r>
      <w:r w:rsidRPr="00A5719E">
        <w:rPr>
          <w:rFonts w:ascii="Courier New" w:hAnsi="Courier New" w:cs="Courier New"/>
          <w:noProof/>
          <w:snapToGrid w:val="0"/>
          <w:sz w:val="16"/>
          <w:lang w:val="it-IT"/>
        </w:rPr>
        <w:tab/>
      </w:r>
      <w:r w:rsidRPr="00A5719E">
        <w:rPr>
          <w:rFonts w:ascii="Courier New" w:hAnsi="Courier New" w:cs="Courier New"/>
          <w:noProof/>
          <w:snapToGrid w:val="0"/>
          <w:sz w:val="16"/>
          <w:lang w:val="it-IT"/>
        </w:rPr>
        <w:tab/>
      </w:r>
      <w:r w:rsidRPr="00A5719E">
        <w:rPr>
          <w:rFonts w:ascii="Courier New" w:hAnsi="Courier New" w:cs="Courier New"/>
          <w:noProof/>
          <w:snapToGrid w:val="0"/>
          <w:sz w:val="16"/>
          <w:lang w:val="it-IT"/>
        </w:rPr>
        <w:tab/>
      </w:r>
      <w:r w:rsidRPr="00A5719E">
        <w:rPr>
          <w:rFonts w:ascii="Courier New" w:hAnsi="Courier New" w:cs="Courier New"/>
          <w:noProof/>
          <w:snapToGrid w:val="0"/>
          <w:sz w:val="16"/>
          <w:lang w:val="it-IT"/>
        </w:rPr>
        <w:tab/>
      </w:r>
      <w:r w:rsidRPr="00A5719E">
        <w:rPr>
          <w:rFonts w:ascii="Courier New" w:hAnsi="Courier New" w:cs="Courier New"/>
          <w:noProof/>
          <w:snapToGrid w:val="0"/>
          <w:sz w:val="16"/>
          <w:lang w:val="it-IT"/>
        </w:rPr>
        <w:tab/>
        <w:t>ProtocolIE-ID ::= 464</w:t>
      </w:r>
    </w:p>
    <w:p w14:paraId="2CF0606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eastAsia="Times New Roman" w:hAnsi="Courier New" w:cs="Courier New"/>
          <w:sz w:val="16"/>
          <w:lang w:val="en-US"/>
        </w:rPr>
        <w:t>id-</w:t>
      </w:r>
      <w:r w:rsidRPr="00A5719E">
        <w:rPr>
          <w:rFonts w:ascii="Courier New" w:eastAsia="Times New Roman" w:hAnsi="Courier New" w:cs="Courier New"/>
          <w:noProof/>
          <w:sz w:val="16"/>
          <w:lang w:val="en-US"/>
        </w:rPr>
        <w:t>BroadcastMRBs</w:t>
      </w:r>
      <w:r w:rsidRPr="00A5719E">
        <w:rPr>
          <w:rFonts w:ascii="Courier New" w:hAnsi="Courier New" w:cs="Courier New"/>
          <w:noProof/>
          <w:snapToGrid w:val="0"/>
          <w:sz w:val="16"/>
          <w:lang w:val="en-US"/>
        </w:rPr>
        <w:t>-Modified-Item</w:t>
      </w:r>
      <w:r w:rsidRPr="00A5719E">
        <w:rPr>
          <w:rFonts w:ascii="Courier New" w:hAnsi="Courier New" w:cs="Courier New"/>
          <w:noProof/>
          <w:snapToGrid w:val="0"/>
          <w:sz w:val="16"/>
          <w:lang w:val="it-IT"/>
        </w:rPr>
        <w:tab/>
      </w:r>
      <w:r w:rsidRPr="00A5719E">
        <w:rPr>
          <w:rFonts w:ascii="Courier New" w:hAnsi="Courier New" w:cs="Courier New"/>
          <w:noProof/>
          <w:snapToGrid w:val="0"/>
          <w:sz w:val="16"/>
          <w:lang w:val="it-IT"/>
        </w:rPr>
        <w:tab/>
      </w:r>
      <w:r w:rsidRPr="00A5719E">
        <w:rPr>
          <w:rFonts w:ascii="Courier New" w:hAnsi="Courier New" w:cs="Courier New"/>
          <w:noProof/>
          <w:snapToGrid w:val="0"/>
          <w:sz w:val="16"/>
          <w:lang w:val="it-IT"/>
        </w:rPr>
        <w:tab/>
      </w:r>
      <w:r w:rsidRPr="00A5719E">
        <w:rPr>
          <w:rFonts w:ascii="Courier New" w:hAnsi="Courier New" w:cs="Courier New"/>
          <w:noProof/>
          <w:snapToGrid w:val="0"/>
          <w:sz w:val="16"/>
          <w:lang w:val="it-IT"/>
        </w:rPr>
        <w:tab/>
      </w:r>
      <w:r w:rsidRPr="00A5719E">
        <w:rPr>
          <w:rFonts w:ascii="Courier New" w:hAnsi="Courier New" w:cs="Courier New"/>
          <w:noProof/>
          <w:snapToGrid w:val="0"/>
          <w:sz w:val="16"/>
          <w:lang w:val="it-IT"/>
        </w:rPr>
        <w:tab/>
      </w:r>
      <w:r w:rsidRPr="00A5719E">
        <w:rPr>
          <w:rFonts w:ascii="Courier New" w:hAnsi="Courier New" w:cs="Courier New"/>
          <w:noProof/>
          <w:snapToGrid w:val="0"/>
          <w:sz w:val="16"/>
          <w:lang w:val="it-IT"/>
        </w:rPr>
        <w:tab/>
        <w:t>ProtocolIE-ID ::= 465</w:t>
      </w:r>
    </w:p>
    <w:p w14:paraId="1CAE9E9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eastAsia="Times New Roman" w:hAnsi="Courier New" w:cs="Courier New"/>
          <w:sz w:val="16"/>
          <w:lang w:val="en-US"/>
        </w:rPr>
        <w:t>id-</w:t>
      </w:r>
      <w:r w:rsidRPr="00A5719E">
        <w:rPr>
          <w:rFonts w:ascii="Courier New" w:eastAsia="Times New Roman" w:hAnsi="Courier New" w:cs="Courier New"/>
          <w:noProof/>
          <w:sz w:val="16"/>
          <w:lang w:val="en-US"/>
        </w:rPr>
        <w:t>BroadcastMRBs</w:t>
      </w:r>
      <w:r w:rsidRPr="00A5719E">
        <w:rPr>
          <w:rFonts w:ascii="Courier New" w:hAnsi="Courier New" w:cs="Courier New"/>
          <w:noProof/>
          <w:snapToGrid w:val="0"/>
          <w:sz w:val="16"/>
          <w:lang w:val="en-US"/>
        </w:rPr>
        <w:t>-Setup-List</w:t>
      </w:r>
      <w:r w:rsidRPr="00A5719E">
        <w:rPr>
          <w:rFonts w:ascii="Courier New" w:hAnsi="Courier New" w:cs="Courier New"/>
          <w:noProof/>
          <w:snapToGrid w:val="0"/>
          <w:sz w:val="16"/>
          <w:lang w:val="it-IT"/>
        </w:rPr>
        <w:tab/>
      </w:r>
      <w:r w:rsidRPr="00A5719E">
        <w:rPr>
          <w:rFonts w:ascii="Courier New" w:hAnsi="Courier New" w:cs="Courier New"/>
          <w:noProof/>
          <w:snapToGrid w:val="0"/>
          <w:sz w:val="16"/>
          <w:lang w:val="it-IT"/>
        </w:rPr>
        <w:tab/>
      </w:r>
      <w:r w:rsidRPr="00A5719E">
        <w:rPr>
          <w:rFonts w:ascii="Courier New" w:hAnsi="Courier New" w:cs="Courier New"/>
          <w:noProof/>
          <w:snapToGrid w:val="0"/>
          <w:sz w:val="16"/>
          <w:lang w:val="it-IT"/>
        </w:rPr>
        <w:tab/>
      </w:r>
      <w:r w:rsidRPr="00A5719E">
        <w:rPr>
          <w:rFonts w:ascii="Courier New" w:hAnsi="Courier New" w:cs="Courier New"/>
          <w:noProof/>
          <w:snapToGrid w:val="0"/>
          <w:sz w:val="16"/>
          <w:lang w:val="it-IT"/>
        </w:rPr>
        <w:tab/>
      </w:r>
      <w:r w:rsidRPr="00A5719E">
        <w:rPr>
          <w:rFonts w:ascii="Courier New" w:hAnsi="Courier New" w:cs="Courier New"/>
          <w:noProof/>
          <w:snapToGrid w:val="0"/>
          <w:sz w:val="16"/>
          <w:lang w:val="it-IT"/>
        </w:rPr>
        <w:tab/>
      </w:r>
      <w:r w:rsidRPr="00A5719E">
        <w:rPr>
          <w:rFonts w:ascii="Courier New" w:hAnsi="Courier New" w:cs="Courier New"/>
          <w:noProof/>
          <w:snapToGrid w:val="0"/>
          <w:sz w:val="16"/>
          <w:lang w:val="it-IT"/>
        </w:rPr>
        <w:tab/>
      </w:r>
      <w:r w:rsidRPr="00A5719E">
        <w:rPr>
          <w:rFonts w:ascii="Courier New" w:hAnsi="Courier New" w:cs="Courier New"/>
          <w:noProof/>
          <w:snapToGrid w:val="0"/>
          <w:sz w:val="16"/>
          <w:lang w:val="it-IT"/>
        </w:rPr>
        <w:tab/>
        <w:t>ProtocolIE-ID ::= 466</w:t>
      </w:r>
    </w:p>
    <w:p w14:paraId="7205EA0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eastAsia="Times New Roman" w:hAnsi="Courier New" w:cs="Courier New"/>
          <w:sz w:val="16"/>
          <w:lang w:val="en-US"/>
        </w:rPr>
        <w:t>id-</w:t>
      </w:r>
      <w:r w:rsidRPr="00A5719E">
        <w:rPr>
          <w:rFonts w:ascii="Courier New" w:eastAsia="Times New Roman" w:hAnsi="Courier New" w:cs="Courier New"/>
          <w:noProof/>
          <w:sz w:val="16"/>
          <w:lang w:val="en-US"/>
        </w:rPr>
        <w:t>BroadcastMRBs</w:t>
      </w:r>
      <w:r w:rsidRPr="00A5719E">
        <w:rPr>
          <w:rFonts w:ascii="Courier New" w:hAnsi="Courier New" w:cs="Courier New"/>
          <w:noProof/>
          <w:snapToGrid w:val="0"/>
          <w:sz w:val="16"/>
          <w:lang w:val="en-US"/>
        </w:rPr>
        <w:t>-Setup-Item</w:t>
      </w:r>
      <w:r w:rsidRPr="00A5719E">
        <w:rPr>
          <w:rFonts w:ascii="Courier New" w:hAnsi="Courier New" w:cs="Courier New"/>
          <w:noProof/>
          <w:snapToGrid w:val="0"/>
          <w:sz w:val="16"/>
          <w:lang w:val="it-IT"/>
        </w:rPr>
        <w:tab/>
      </w:r>
      <w:r w:rsidRPr="00A5719E">
        <w:rPr>
          <w:rFonts w:ascii="Courier New" w:hAnsi="Courier New" w:cs="Courier New"/>
          <w:noProof/>
          <w:snapToGrid w:val="0"/>
          <w:sz w:val="16"/>
          <w:lang w:val="it-IT"/>
        </w:rPr>
        <w:tab/>
      </w:r>
      <w:r w:rsidRPr="00A5719E">
        <w:rPr>
          <w:rFonts w:ascii="Courier New" w:hAnsi="Courier New" w:cs="Courier New"/>
          <w:noProof/>
          <w:snapToGrid w:val="0"/>
          <w:sz w:val="16"/>
          <w:lang w:val="it-IT"/>
        </w:rPr>
        <w:tab/>
      </w:r>
      <w:r w:rsidRPr="00A5719E">
        <w:rPr>
          <w:rFonts w:ascii="Courier New" w:hAnsi="Courier New" w:cs="Courier New"/>
          <w:noProof/>
          <w:snapToGrid w:val="0"/>
          <w:sz w:val="16"/>
          <w:lang w:val="it-IT"/>
        </w:rPr>
        <w:tab/>
      </w:r>
      <w:r w:rsidRPr="00A5719E">
        <w:rPr>
          <w:rFonts w:ascii="Courier New" w:hAnsi="Courier New" w:cs="Courier New"/>
          <w:noProof/>
          <w:snapToGrid w:val="0"/>
          <w:sz w:val="16"/>
          <w:lang w:val="it-IT"/>
        </w:rPr>
        <w:tab/>
      </w:r>
      <w:r w:rsidRPr="00A5719E">
        <w:rPr>
          <w:rFonts w:ascii="Courier New" w:hAnsi="Courier New" w:cs="Courier New"/>
          <w:noProof/>
          <w:snapToGrid w:val="0"/>
          <w:sz w:val="16"/>
          <w:lang w:val="it-IT"/>
        </w:rPr>
        <w:tab/>
      </w:r>
      <w:r w:rsidRPr="00A5719E">
        <w:rPr>
          <w:rFonts w:ascii="Courier New" w:hAnsi="Courier New" w:cs="Courier New"/>
          <w:noProof/>
          <w:snapToGrid w:val="0"/>
          <w:sz w:val="16"/>
          <w:lang w:val="it-IT"/>
        </w:rPr>
        <w:tab/>
        <w:t>ProtocolIE-ID ::= 467</w:t>
      </w:r>
    </w:p>
    <w:p w14:paraId="67F0081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id-</w:t>
      </w:r>
      <w:r w:rsidRPr="00A5719E">
        <w:rPr>
          <w:rFonts w:ascii="Courier New" w:eastAsia="Times New Roman" w:hAnsi="Courier New" w:cs="Courier New"/>
          <w:noProof/>
          <w:sz w:val="16"/>
          <w:lang w:val="en-US"/>
        </w:rPr>
        <w:t>BroadcastMRBs</w:t>
      </w:r>
      <w:r w:rsidRPr="00A5719E">
        <w:rPr>
          <w:rFonts w:ascii="Courier New" w:hAnsi="Courier New" w:cs="Courier New"/>
          <w:noProof/>
          <w:snapToGrid w:val="0"/>
          <w:sz w:val="16"/>
          <w:lang w:val="en-US"/>
        </w:rPr>
        <w:t>-SetupMod-List</w:t>
      </w:r>
      <w:r w:rsidRPr="00A5719E">
        <w:rPr>
          <w:rFonts w:ascii="Courier New" w:hAnsi="Courier New" w:cs="Courier New"/>
          <w:noProof/>
          <w:snapToGrid w:val="0"/>
          <w:sz w:val="16"/>
          <w:lang w:val="it-IT"/>
        </w:rPr>
        <w:tab/>
      </w:r>
      <w:r w:rsidRPr="00A5719E">
        <w:rPr>
          <w:rFonts w:ascii="Courier New" w:hAnsi="Courier New" w:cs="Courier New"/>
          <w:noProof/>
          <w:snapToGrid w:val="0"/>
          <w:sz w:val="16"/>
          <w:lang w:val="it-IT"/>
        </w:rPr>
        <w:tab/>
      </w:r>
      <w:r w:rsidRPr="00A5719E">
        <w:rPr>
          <w:rFonts w:ascii="Courier New" w:hAnsi="Courier New" w:cs="Courier New"/>
          <w:noProof/>
          <w:snapToGrid w:val="0"/>
          <w:sz w:val="16"/>
          <w:lang w:val="it-IT"/>
        </w:rPr>
        <w:tab/>
      </w:r>
      <w:r w:rsidRPr="00A5719E">
        <w:rPr>
          <w:rFonts w:ascii="Courier New" w:hAnsi="Courier New" w:cs="Courier New"/>
          <w:noProof/>
          <w:snapToGrid w:val="0"/>
          <w:sz w:val="16"/>
          <w:lang w:val="it-IT"/>
        </w:rPr>
        <w:tab/>
      </w:r>
      <w:r w:rsidRPr="00A5719E">
        <w:rPr>
          <w:rFonts w:ascii="Courier New" w:hAnsi="Courier New" w:cs="Courier New"/>
          <w:noProof/>
          <w:snapToGrid w:val="0"/>
          <w:sz w:val="16"/>
          <w:lang w:val="it-IT"/>
        </w:rPr>
        <w:tab/>
      </w:r>
      <w:r w:rsidRPr="00A5719E">
        <w:rPr>
          <w:rFonts w:ascii="Courier New" w:hAnsi="Courier New" w:cs="Courier New"/>
          <w:noProof/>
          <w:snapToGrid w:val="0"/>
          <w:sz w:val="16"/>
          <w:lang w:val="it-IT"/>
        </w:rPr>
        <w:tab/>
        <w:t>ProtocolIE-ID ::= 468</w:t>
      </w:r>
    </w:p>
    <w:p w14:paraId="7E72B2B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id-</w:t>
      </w:r>
      <w:r w:rsidRPr="00A5719E">
        <w:rPr>
          <w:rFonts w:ascii="Courier New" w:eastAsia="Times New Roman" w:hAnsi="Courier New" w:cs="Courier New"/>
          <w:noProof/>
          <w:sz w:val="16"/>
          <w:lang w:val="en-US"/>
        </w:rPr>
        <w:t>BroadcastMRBs</w:t>
      </w:r>
      <w:r w:rsidRPr="00A5719E">
        <w:rPr>
          <w:rFonts w:ascii="Courier New" w:hAnsi="Courier New" w:cs="Courier New"/>
          <w:noProof/>
          <w:snapToGrid w:val="0"/>
          <w:sz w:val="16"/>
          <w:lang w:val="en-US"/>
        </w:rPr>
        <w:t>-SetupMod-Item</w:t>
      </w:r>
      <w:r w:rsidRPr="00A5719E">
        <w:rPr>
          <w:rFonts w:ascii="Courier New" w:hAnsi="Courier New" w:cs="Courier New"/>
          <w:noProof/>
          <w:snapToGrid w:val="0"/>
          <w:sz w:val="16"/>
          <w:lang w:val="it-IT"/>
        </w:rPr>
        <w:tab/>
      </w:r>
      <w:r w:rsidRPr="00A5719E">
        <w:rPr>
          <w:rFonts w:ascii="Courier New" w:hAnsi="Courier New" w:cs="Courier New"/>
          <w:noProof/>
          <w:snapToGrid w:val="0"/>
          <w:sz w:val="16"/>
          <w:lang w:val="it-IT"/>
        </w:rPr>
        <w:tab/>
      </w:r>
      <w:r w:rsidRPr="00A5719E">
        <w:rPr>
          <w:rFonts w:ascii="Courier New" w:hAnsi="Courier New" w:cs="Courier New"/>
          <w:noProof/>
          <w:snapToGrid w:val="0"/>
          <w:sz w:val="16"/>
          <w:lang w:val="it-IT"/>
        </w:rPr>
        <w:tab/>
      </w:r>
      <w:r w:rsidRPr="00A5719E">
        <w:rPr>
          <w:rFonts w:ascii="Courier New" w:hAnsi="Courier New" w:cs="Courier New"/>
          <w:noProof/>
          <w:snapToGrid w:val="0"/>
          <w:sz w:val="16"/>
          <w:lang w:val="it-IT"/>
        </w:rPr>
        <w:tab/>
      </w:r>
      <w:r w:rsidRPr="00A5719E">
        <w:rPr>
          <w:rFonts w:ascii="Courier New" w:hAnsi="Courier New" w:cs="Courier New"/>
          <w:noProof/>
          <w:snapToGrid w:val="0"/>
          <w:sz w:val="16"/>
          <w:lang w:val="it-IT"/>
        </w:rPr>
        <w:tab/>
      </w:r>
      <w:r w:rsidRPr="00A5719E">
        <w:rPr>
          <w:rFonts w:ascii="Courier New" w:hAnsi="Courier New" w:cs="Courier New"/>
          <w:noProof/>
          <w:snapToGrid w:val="0"/>
          <w:sz w:val="16"/>
          <w:lang w:val="it-IT"/>
        </w:rPr>
        <w:tab/>
        <w:t>ProtocolIE-ID ::= 469</w:t>
      </w:r>
    </w:p>
    <w:p w14:paraId="113F135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id-</w:t>
      </w:r>
      <w:r w:rsidRPr="00A5719E">
        <w:rPr>
          <w:rFonts w:ascii="Courier New" w:eastAsia="Times New Roman" w:hAnsi="Courier New" w:cs="Courier New"/>
          <w:noProof/>
          <w:sz w:val="16"/>
          <w:lang w:val="en-US"/>
        </w:rPr>
        <w:t>BroadcastMRBs</w:t>
      </w:r>
      <w:r w:rsidRPr="00A5719E">
        <w:rPr>
          <w:rFonts w:ascii="Courier New" w:hAnsi="Courier New" w:cs="Courier New"/>
          <w:noProof/>
          <w:snapToGrid w:val="0"/>
          <w:sz w:val="16"/>
          <w:lang w:val="en-US"/>
        </w:rPr>
        <w:t>-ToBeModified-List</w:t>
      </w:r>
      <w:r w:rsidRPr="00A5719E">
        <w:rPr>
          <w:rFonts w:ascii="Courier New" w:hAnsi="Courier New" w:cs="Courier New"/>
          <w:noProof/>
          <w:snapToGrid w:val="0"/>
          <w:sz w:val="16"/>
          <w:lang w:val="it-IT"/>
        </w:rPr>
        <w:tab/>
      </w:r>
      <w:r w:rsidRPr="00A5719E">
        <w:rPr>
          <w:rFonts w:ascii="Courier New" w:hAnsi="Courier New" w:cs="Courier New"/>
          <w:noProof/>
          <w:snapToGrid w:val="0"/>
          <w:sz w:val="16"/>
          <w:lang w:val="it-IT"/>
        </w:rPr>
        <w:tab/>
      </w:r>
      <w:r w:rsidRPr="00A5719E">
        <w:rPr>
          <w:rFonts w:ascii="Courier New" w:hAnsi="Courier New" w:cs="Courier New"/>
          <w:noProof/>
          <w:snapToGrid w:val="0"/>
          <w:sz w:val="16"/>
          <w:lang w:val="it-IT"/>
        </w:rPr>
        <w:tab/>
      </w:r>
      <w:r w:rsidRPr="00A5719E">
        <w:rPr>
          <w:rFonts w:ascii="Courier New" w:hAnsi="Courier New" w:cs="Courier New"/>
          <w:noProof/>
          <w:snapToGrid w:val="0"/>
          <w:sz w:val="16"/>
          <w:lang w:val="it-IT"/>
        </w:rPr>
        <w:tab/>
      </w:r>
      <w:r w:rsidRPr="00A5719E">
        <w:rPr>
          <w:rFonts w:ascii="Courier New" w:hAnsi="Courier New" w:cs="Courier New"/>
          <w:noProof/>
          <w:snapToGrid w:val="0"/>
          <w:sz w:val="16"/>
          <w:lang w:val="it-IT"/>
        </w:rPr>
        <w:tab/>
        <w:t>ProtocolIE-ID ::= 470</w:t>
      </w:r>
    </w:p>
    <w:p w14:paraId="3BD4AF3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id-</w:t>
      </w:r>
      <w:r w:rsidRPr="00A5719E">
        <w:rPr>
          <w:rFonts w:ascii="Courier New" w:eastAsia="Times New Roman" w:hAnsi="Courier New" w:cs="Courier New"/>
          <w:noProof/>
          <w:sz w:val="16"/>
          <w:lang w:val="en-US"/>
        </w:rPr>
        <w:t>BroadcastMRBs</w:t>
      </w:r>
      <w:r w:rsidRPr="00A5719E">
        <w:rPr>
          <w:rFonts w:ascii="Courier New" w:hAnsi="Courier New" w:cs="Courier New"/>
          <w:noProof/>
          <w:snapToGrid w:val="0"/>
          <w:sz w:val="16"/>
          <w:lang w:val="en-US"/>
        </w:rPr>
        <w:t>-ToBeModified-Item</w:t>
      </w:r>
      <w:r w:rsidRPr="00A5719E">
        <w:rPr>
          <w:rFonts w:ascii="Courier New" w:hAnsi="Courier New" w:cs="Courier New"/>
          <w:noProof/>
          <w:snapToGrid w:val="0"/>
          <w:sz w:val="16"/>
          <w:lang w:val="it-IT"/>
        </w:rPr>
        <w:tab/>
      </w:r>
      <w:r w:rsidRPr="00A5719E">
        <w:rPr>
          <w:rFonts w:ascii="Courier New" w:hAnsi="Courier New" w:cs="Courier New"/>
          <w:noProof/>
          <w:snapToGrid w:val="0"/>
          <w:sz w:val="16"/>
          <w:lang w:val="it-IT"/>
        </w:rPr>
        <w:tab/>
      </w:r>
      <w:r w:rsidRPr="00A5719E">
        <w:rPr>
          <w:rFonts w:ascii="Courier New" w:hAnsi="Courier New" w:cs="Courier New"/>
          <w:noProof/>
          <w:snapToGrid w:val="0"/>
          <w:sz w:val="16"/>
          <w:lang w:val="it-IT"/>
        </w:rPr>
        <w:tab/>
      </w:r>
      <w:r w:rsidRPr="00A5719E">
        <w:rPr>
          <w:rFonts w:ascii="Courier New" w:hAnsi="Courier New" w:cs="Courier New"/>
          <w:noProof/>
          <w:snapToGrid w:val="0"/>
          <w:sz w:val="16"/>
          <w:lang w:val="it-IT"/>
        </w:rPr>
        <w:tab/>
      </w:r>
      <w:r w:rsidRPr="00A5719E">
        <w:rPr>
          <w:rFonts w:ascii="Courier New" w:hAnsi="Courier New" w:cs="Courier New"/>
          <w:noProof/>
          <w:snapToGrid w:val="0"/>
          <w:sz w:val="16"/>
          <w:lang w:val="it-IT"/>
        </w:rPr>
        <w:tab/>
        <w:t>ProtocolIE-ID ::= 471</w:t>
      </w:r>
    </w:p>
    <w:p w14:paraId="6952B1E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id-</w:t>
      </w:r>
      <w:r w:rsidRPr="00A5719E">
        <w:rPr>
          <w:rFonts w:ascii="Courier New" w:eastAsia="Times New Roman" w:hAnsi="Courier New" w:cs="Courier New"/>
          <w:noProof/>
          <w:sz w:val="16"/>
          <w:lang w:val="en-US"/>
        </w:rPr>
        <w:t>BroadcastMRBs</w:t>
      </w:r>
      <w:r w:rsidRPr="00A5719E">
        <w:rPr>
          <w:rFonts w:ascii="Courier New" w:hAnsi="Courier New" w:cs="Courier New"/>
          <w:noProof/>
          <w:snapToGrid w:val="0"/>
          <w:sz w:val="16"/>
          <w:lang w:val="en-US"/>
        </w:rPr>
        <w:t>-ToBeReleased-List</w:t>
      </w:r>
      <w:r w:rsidRPr="00A5719E">
        <w:rPr>
          <w:rFonts w:ascii="Courier New" w:hAnsi="Courier New" w:cs="Courier New"/>
          <w:noProof/>
          <w:snapToGrid w:val="0"/>
          <w:sz w:val="16"/>
          <w:lang w:val="it-IT"/>
        </w:rPr>
        <w:tab/>
      </w:r>
      <w:r w:rsidRPr="00A5719E">
        <w:rPr>
          <w:rFonts w:ascii="Courier New" w:hAnsi="Courier New" w:cs="Courier New"/>
          <w:noProof/>
          <w:snapToGrid w:val="0"/>
          <w:sz w:val="16"/>
          <w:lang w:val="it-IT"/>
        </w:rPr>
        <w:tab/>
      </w:r>
      <w:r w:rsidRPr="00A5719E">
        <w:rPr>
          <w:rFonts w:ascii="Courier New" w:hAnsi="Courier New" w:cs="Courier New"/>
          <w:noProof/>
          <w:snapToGrid w:val="0"/>
          <w:sz w:val="16"/>
          <w:lang w:val="it-IT"/>
        </w:rPr>
        <w:tab/>
      </w:r>
      <w:r w:rsidRPr="00A5719E">
        <w:rPr>
          <w:rFonts w:ascii="Courier New" w:hAnsi="Courier New" w:cs="Courier New"/>
          <w:noProof/>
          <w:snapToGrid w:val="0"/>
          <w:sz w:val="16"/>
          <w:lang w:val="it-IT"/>
        </w:rPr>
        <w:tab/>
      </w:r>
      <w:r w:rsidRPr="00A5719E">
        <w:rPr>
          <w:rFonts w:ascii="Courier New" w:hAnsi="Courier New" w:cs="Courier New"/>
          <w:noProof/>
          <w:snapToGrid w:val="0"/>
          <w:sz w:val="16"/>
          <w:lang w:val="it-IT"/>
        </w:rPr>
        <w:tab/>
        <w:t>ProtocolIE-ID ::= 472</w:t>
      </w:r>
    </w:p>
    <w:p w14:paraId="24811FA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id-</w:t>
      </w:r>
      <w:r w:rsidRPr="00A5719E">
        <w:rPr>
          <w:rFonts w:ascii="Courier New" w:eastAsia="Times New Roman" w:hAnsi="Courier New" w:cs="Courier New"/>
          <w:noProof/>
          <w:sz w:val="16"/>
          <w:lang w:val="en-US"/>
        </w:rPr>
        <w:t>BroadcastMRBs</w:t>
      </w:r>
      <w:r w:rsidRPr="00A5719E">
        <w:rPr>
          <w:rFonts w:ascii="Courier New" w:hAnsi="Courier New" w:cs="Courier New"/>
          <w:noProof/>
          <w:snapToGrid w:val="0"/>
          <w:sz w:val="16"/>
          <w:lang w:val="en-US"/>
        </w:rPr>
        <w:t>-ToBeReleased-Item</w:t>
      </w:r>
      <w:r w:rsidRPr="00A5719E">
        <w:rPr>
          <w:rFonts w:ascii="Courier New" w:hAnsi="Courier New" w:cs="Courier New"/>
          <w:noProof/>
          <w:snapToGrid w:val="0"/>
          <w:sz w:val="16"/>
          <w:lang w:val="it-IT"/>
        </w:rPr>
        <w:tab/>
      </w:r>
      <w:r w:rsidRPr="00A5719E">
        <w:rPr>
          <w:rFonts w:ascii="Courier New" w:hAnsi="Courier New" w:cs="Courier New"/>
          <w:noProof/>
          <w:snapToGrid w:val="0"/>
          <w:sz w:val="16"/>
          <w:lang w:val="it-IT"/>
        </w:rPr>
        <w:tab/>
      </w:r>
      <w:r w:rsidRPr="00A5719E">
        <w:rPr>
          <w:rFonts w:ascii="Courier New" w:hAnsi="Courier New" w:cs="Courier New"/>
          <w:noProof/>
          <w:snapToGrid w:val="0"/>
          <w:sz w:val="16"/>
          <w:lang w:val="it-IT"/>
        </w:rPr>
        <w:tab/>
      </w:r>
      <w:r w:rsidRPr="00A5719E">
        <w:rPr>
          <w:rFonts w:ascii="Courier New" w:hAnsi="Courier New" w:cs="Courier New"/>
          <w:noProof/>
          <w:snapToGrid w:val="0"/>
          <w:sz w:val="16"/>
          <w:lang w:val="it-IT"/>
        </w:rPr>
        <w:tab/>
      </w:r>
      <w:r w:rsidRPr="00A5719E">
        <w:rPr>
          <w:rFonts w:ascii="Courier New" w:hAnsi="Courier New" w:cs="Courier New"/>
          <w:noProof/>
          <w:snapToGrid w:val="0"/>
          <w:sz w:val="16"/>
          <w:lang w:val="it-IT"/>
        </w:rPr>
        <w:tab/>
        <w:t>ProtocolIE-ID ::= 473</w:t>
      </w:r>
    </w:p>
    <w:p w14:paraId="08A9016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id-</w:t>
      </w:r>
      <w:r w:rsidRPr="00A5719E">
        <w:rPr>
          <w:rFonts w:ascii="Courier New" w:eastAsia="Times New Roman" w:hAnsi="Courier New" w:cs="Courier New"/>
          <w:noProof/>
          <w:sz w:val="16"/>
          <w:lang w:val="en-US"/>
        </w:rPr>
        <w:t>BroadcastMRBs</w:t>
      </w:r>
      <w:r w:rsidRPr="00A5719E">
        <w:rPr>
          <w:rFonts w:ascii="Courier New" w:hAnsi="Courier New" w:cs="Courier New"/>
          <w:noProof/>
          <w:snapToGrid w:val="0"/>
          <w:sz w:val="16"/>
          <w:lang w:val="en-US"/>
        </w:rPr>
        <w:t>-ToBeSetup-List</w:t>
      </w:r>
      <w:r w:rsidRPr="00A5719E">
        <w:rPr>
          <w:rFonts w:ascii="Courier New" w:hAnsi="Courier New" w:cs="Courier New"/>
          <w:noProof/>
          <w:snapToGrid w:val="0"/>
          <w:sz w:val="16"/>
          <w:lang w:val="it-IT"/>
        </w:rPr>
        <w:tab/>
      </w:r>
      <w:r w:rsidRPr="00A5719E">
        <w:rPr>
          <w:rFonts w:ascii="Courier New" w:hAnsi="Courier New" w:cs="Courier New"/>
          <w:noProof/>
          <w:snapToGrid w:val="0"/>
          <w:sz w:val="16"/>
          <w:lang w:val="it-IT"/>
        </w:rPr>
        <w:tab/>
      </w:r>
      <w:r w:rsidRPr="00A5719E">
        <w:rPr>
          <w:rFonts w:ascii="Courier New" w:hAnsi="Courier New" w:cs="Courier New"/>
          <w:noProof/>
          <w:snapToGrid w:val="0"/>
          <w:sz w:val="16"/>
          <w:lang w:val="it-IT"/>
        </w:rPr>
        <w:tab/>
      </w:r>
      <w:r w:rsidRPr="00A5719E">
        <w:rPr>
          <w:rFonts w:ascii="Courier New" w:hAnsi="Courier New" w:cs="Courier New"/>
          <w:noProof/>
          <w:snapToGrid w:val="0"/>
          <w:sz w:val="16"/>
          <w:lang w:val="it-IT"/>
        </w:rPr>
        <w:tab/>
      </w:r>
      <w:r w:rsidRPr="00A5719E">
        <w:rPr>
          <w:rFonts w:ascii="Courier New" w:hAnsi="Courier New" w:cs="Courier New"/>
          <w:noProof/>
          <w:snapToGrid w:val="0"/>
          <w:sz w:val="16"/>
          <w:lang w:val="it-IT"/>
        </w:rPr>
        <w:tab/>
      </w:r>
      <w:r w:rsidRPr="00A5719E">
        <w:rPr>
          <w:rFonts w:ascii="Courier New" w:hAnsi="Courier New" w:cs="Courier New"/>
          <w:noProof/>
          <w:snapToGrid w:val="0"/>
          <w:sz w:val="16"/>
          <w:lang w:val="it-IT"/>
        </w:rPr>
        <w:tab/>
        <w:t>ProtocolIE-ID ::= 474</w:t>
      </w:r>
    </w:p>
    <w:p w14:paraId="56A664F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id-</w:t>
      </w:r>
      <w:r w:rsidRPr="00A5719E">
        <w:rPr>
          <w:rFonts w:ascii="Courier New" w:eastAsia="Times New Roman" w:hAnsi="Courier New" w:cs="Courier New"/>
          <w:noProof/>
          <w:sz w:val="16"/>
          <w:lang w:val="en-US"/>
        </w:rPr>
        <w:t>BroadcastMRBs</w:t>
      </w:r>
      <w:r w:rsidRPr="00A5719E">
        <w:rPr>
          <w:rFonts w:ascii="Courier New" w:hAnsi="Courier New" w:cs="Courier New"/>
          <w:noProof/>
          <w:snapToGrid w:val="0"/>
          <w:sz w:val="16"/>
          <w:lang w:val="en-US"/>
        </w:rPr>
        <w:t>-ToBeSetup-Item</w:t>
      </w:r>
      <w:r w:rsidRPr="00A5719E">
        <w:rPr>
          <w:rFonts w:ascii="Courier New" w:hAnsi="Courier New" w:cs="Courier New"/>
          <w:noProof/>
          <w:snapToGrid w:val="0"/>
          <w:sz w:val="16"/>
          <w:lang w:val="it-IT"/>
        </w:rPr>
        <w:tab/>
      </w:r>
      <w:r w:rsidRPr="00A5719E">
        <w:rPr>
          <w:rFonts w:ascii="Courier New" w:hAnsi="Courier New" w:cs="Courier New"/>
          <w:noProof/>
          <w:snapToGrid w:val="0"/>
          <w:sz w:val="16"/>
          <w:lang w:val="it-IT"/>
        </w:rPr>
        <w:tab/>
      </w:r>
      <w:r w:rsidRPr="00A5719E">
        <w:rPr>
          <w:rFonts w:ascii="Courier New" w:hAnsi="Courier New" w:cs="Courier New"/>
          <w:noProof/>
          <w:snapToGrid w:val="0"/>
          <w:sz w:val="16"/>
          <w:lang w:val="it-IT"/>
        </w:rPr>
        <w:tab/>
      </w:r>
      <w:r w:rsidRPr="00A5719E">
        <w:rPr>
          <w:rFonts w:ascii="Courier New" w:hAnsi="Courier New" w:cs="Courier New"/>
          <w:noProof/>
          <w:snapToGrid w:val="0"/>
          <w:sz w:val="16"/>
          <w:lang w:val="it-IT"/>
        </w:rPr>
        <w:tab/>
      </w:r>
      <w:r w:rsidRPr="00A5719E">
        <w:rPr>
          <w:rFonts w:ascii="Courier New" w:hAnsi="Courier New" w:cs="Courier New"/>
          <w:noProof/>
          <w:snapToGrid w:val="0"/>
          <w:sz w:val="16"/>
          <w:lang w:val="it-IT"/>
        </w:rPr>
        <w:tab/>
      </w:r>
      <w:r w:rsidRPr="00A5719E">
        <w:rPr>
          <w:rFonts w:ascii="Courier New" w:hAnsi="Courier New" w:cs="Courier New"/>
          <w:noProof/>
          <w:snapToGrid w:val="0"/>
          <w:sz w:val="16"/>
          <w:lang w:val="it-IT"/>
        </w:rPr>
        <w:tab/>
        <w:t>ProtocolIE-ID ::= 475</w:t>
      </w:r>
    </w:p>
    <w:p w14:paraId="487C2E3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id-</w:t>
      </w:r>
      <w:r w:rsidRPr="00A5719E">
        <w:rPr>
          <w:rFonts w:ascii="Courier New" w:eastAsia="Times New Roman" w:hAnsi="Courier New" w:cs="Courier New"/>
          <w:noProof/>
          <w:sz w:val="16"/>
          <w:lang w:val="en-US"/>
        </w:rPr>
        <w:t>BroadcastMRBs</w:t>
      </w:r>
      <w:r w:rsidRPr="00A5719E">
        <w:rPr>
          <w:rFonts w:ascii="Courier New" w:hAnsi="Courier New" w:cs="Courier New"/>
          <w:noProof/>
          <w:snapToGrid w:val="0"/>
          <w:sz w:val="16"/>
          <w:lang w:val="en-US"/>
        </w:rPr>
        <w:t>-ToBeSetupMod-List</w:t>
      </w:r>
      <w:r w:rsidRPr="00A5719E">
        <w:rPr>
          <w:rFonts w:ascii="Courier New" w:hAnsi="Courier New" w:cs="Courier New"/>
          <w:noProof/>
          <w:snapToGrid w:val="0"/>
          <w:sz w:val="16"/>
          <w:lang w:val="it-IT"/>
        </w:rPr>
        <w:tab/>
      </w:r>
      <w:r w:rsidRPr="00A5719E">
        <w:rPr>
          <w:rFonts w:ascii="Courier New" w:hAnsi="Courier New" w:cs="Courier New"/>
          <w:noProof/>
          <w:snapToGrid w:val="0"/>
          <w:sz w:val="16"/>
          <w:lang w:val="it-IT"/>
        </w:rPr>
        <w:tab/>
      </w:r>
      <w:r w:rsidRPr="00A5719E">
        <w:rPr>
          <w:rFonts w:ascii="Courier New" w:hAnsi="Courier New" w:cs="Courier New"/>
          <w:noProof/>
          <w:snapToGrid w:val="0"/>
          <w:sz w:val="16"/>
          <w:lang w:val="it-IT"/>
        </w:rPr>
        <w:tab/>
      </w:r>
      <w:r w:rsidRPr="00A5719E">
        <w:rPr>
          <w:rFonts w:ascii="Courier New" w:hAnsi="Courier New" w:cs="Courier New"/>
          <w:noProof/>
          <w:snapToGrid w:val="0"/>
          <w:sz w:val="16"/>
          <w:lang w:val="it-IT"/>
        </w:rPr>
        <w:tab/>
      </w:r>
      <w:r w:rsidRPr="00A5719E">
        <w:rPr>
          <w:rFonts w:ascii="Courier New" w:hAnsi="Courier New" w:cs="Courier New"/>
          <w:noProof/>
          <w:snapToGrid w:val="0"/>
          <w:sz w:val="16"/>
          <w:lang w:val="it-IT"/>
        </w:rPr>
        <w:tab/>
        <w:t>ProtocolIE-ID ::= 476</w:t>
      </w:r>
    </w:p>
    <w:p w14:paraId="5F05258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id-BroadcastMRBs-ToBeSetupMod-Item</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 xml:space="preserve">ProtocolIE-ID ::= </w:t>
      </w:r>
      <w:r w:rsidRPr="00A5719E">
        <w:rPr>
          <w:rFonts w:ascii="Courier New" w:hAnsi="Courier New" w:cs="Courier New"/>
          <w:noProof/>
          <w:snapToGrid w:val="0"/>
          <w:sz w:val="16"/>
          <w:lang w:val="it-IT"/>
        </w:rPr>
        <w:t>477</w:t>
      </w:r>
    </w:p>
    <w:p w14:paraId="637DA56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id-Supported-MBS-FSA-ID-List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 xml:space="preserve">ProtocolIE-ID ::= </w:t>
      </w:r>
      <w:r w:rsidRPr="00A5719E">
        <w:rPr>
          <w:rFonts w:ascii="Courier New" w:hAnsi="Courier New" w:cs="Courier New"/>
          <w:noProof/>
          <w:snapToGrid w:val="0"/>
          <w:sz w:val="16"/>
          <w:lang w:val="it-IT"/>
        </w:rPr>
        <w:t>478</w:t>
      </w:r>
    </w:p>
    <w:p w14:paraId="66402A5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xml:space="preserve">id-UEIdentity-List-For-Paging-List </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 xml:space="preserve">ProtocolIE-ID ::= </w:t>
      </w:r>
      <w:r w:rsidRPr="00A5719E">
        <w:rPr>
          <w:rFonts w:ascii="Courier New" w:hAnsi="Courier New" w:cs="Courier New"/>
          <w:noProof/>
          <w:snapToGrid w:val="0"/>
          <w:sz w:val="16"/>
          <w:lang w:val="it-IT"/>
        </w:rPr>
        <w:t>479</w:t>
      </w:r>
    </w:p>
    <w:p w14:paraId="46A4A94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xml:space="preserve">id-UEIdentity-List-For-Paging-Item </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 xml:space="preserve">ProtocolIE-ID ::= </w:t>
      </w:r>
      <w:r w:rsidRPr="00A5719E">
        <w:rPr>
          <w:rFonts w:ascii="Courier New" w:hAnsi="Courier New" w:cs="Courier New"/>
          <w:noProof/>
          <w:snapToGrid w:val="0"/>
          <w:sz w:val="16"/>
          <w:lang w:val="it-IT"/>
        </w:rPr>
        <w:t>480</w:t>
      </w:r>
    </w:p>
    <w:p w14:paraId="35FF4E6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sz w:val="16"/>
          <w:lang w:val="en-US"/>
        </w:rPr>
        <w:t>id-MBS-ServiceArea</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noProof/>
          <w:sz w:val="16"/>
          <w:lang w:val="en-US"/>
        </w:rPr>
        <w:t>ProtocolIE-ID ::= 481</w:t>
      </w:r>
    </w:p>
    <w:p w14:paraId="1E6EB88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hAnsi="Courier New" w:cs="Courier New"/>
          <w:noProof/>
          <w:snapToGrid w:val="0"/>
          <w:sz w:val="16"/>
          <w:lang w:val="en-US"/>
        </w:rPr>
        <w:t>id-Multicast</w:t>
      </w:r>
      <w:r w:rsidRPr="00A5719E">
        <w:rPr>
          <w:rFonts w:ascii="Courier New" w:eastAsia="Times New Roman" w:hAnsi="Courier New" w:cs="Courier New"/>
          <w:noProof/>
          <w:sz w:val="16"/>
          <w:lang w:val="en-US"/>
        </w:rPr>
        <w:t>MRBs</w:t>
      </w:r>
      <w:r w:rsidRPr="00A5719E">
        <w:rPr>
          <w:rFonts w:ascii="Courier New" w:hAnsi="Courier New" w:cs="Courier New"/>
          <w:noProof/>
          <w:snapToGrid w:val="0"/>
          <w:sz w:val="16"/>
          <w:lang w:val="en-US"/>
        </w:rPr>
        <w:t>-FailedToBeModified-List</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eastAsia="Times New Roman" w:hAnsi="Courier New" w:cs="Courier New"/>
          <w:noProof/>
          <w:sz w:val="16"/>
          <w:lang w:val="en-US"/>
        </w:rPr>
        <w:t>ProtocolIE-ID ::= 482</w:t>
      </w:r>
    </w:p>
    <w:p w14:paraId="18AAE6D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hAnsi="Courier New" w:cs="Courier New"/>
          <w:noProof/>
          <w:snapToGrid w:val="0"/>
          <w:sz w:val="16"/>
          <w:lang w:val="en-US"/>
        </w:rPr>
        <w:t>id-Multicast</w:t>
      </w:r>
      <w:r w:rsidRPr="00A5719E">
        <w:rPr>
          <w:rFonts w:ascii="Courier New" w:eastAsia="Times New Roman" w:hAnsi="Courier New" w:cs="Courier New"/>
          <w:noProof/>
          <w:sz w:val="16"/>
          <w:lang w:val="en-US"/>
        </w:rPr>
        <w:t>MRBs</w:t>
      </w:r>
      <w:r w:rsidRPr="00A5719E">
        <w:rPr>
          <w:rFonts w:ascii="Courier New" w:hAnsi="Courier New" w:cs="Courier New"/>
          <w:noProof/>
          <w:snapToGrid w:val="0"/>
          <w:sz w:val="16"/>
          <w:lang w:val="en-US"/>
        </w:rPr>
        <w:t>-FailedToBeModified-Item</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eastAsia="Times New Roman" w:hAnsi="Courier New" w:cs="Courier New"/>
          <w:noProof/>
          <w:sz w:val="16"/>
          <w:lang w:val="en-US"/>
        </w:rPr>
        <w:t>ProtocolIE-ID ::= 483</w:t>
      </w:r>
    </w:p>
    <w:p w14:paraId="6F66BC5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hAnsi="Courier New" w:cs="Courier New"/>
          <w:noProof/>
          <w:snapToGrid w:val="0"/>
          <w:sz w:val="16"/>
          <w:lang w:val="en-US"/>
        </w:rPr>
        <w:t>id-Multicast</w:t>
      </w:r>
      <w:r w:rsidRPr="00A5719E">
        <w:rPr>
          <w:rFonts w:ascii="Courier New" w:eastAsia="Times New Roman" w:hAnsi="Courier New" w:cs="Courier New"/>
          <w:noProof/>
          <w:sz w:val="16"/>
          <w:lang w:val="en-US"/>
        </w:rPr>
        <w:t>MRBs</w:t>
      </w:r>
      <w:r w:rsidRPr="00A5719E">
        <w:rPr>
          <w:rFonts w:ascii="Courier New" w:hAnsi="Courier New" w:cs="Courier New"/>
          <w:noProof/>
          <w:snapToGrid w:val="0"/>
          <w:sz w:val="16"/>
          <w:lang w:val="en-US"/>
        </w:rPr>
        <w:t>-FailedToBeSetup-List</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eastAsia="Times New Roman" w:hAnsi="Courier New" w:cs="Courier New"/>
          <w:noProof/>
          <w:sz w:val="16"/>
          <w:lang w:val="en-US"/>
        </w:rPr>
        <w:t>ProtocolIE-ID ::= 484</w:t>
      </w:r>
    </w:p>
    <w:p w14:paraId="5354479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hAnsi="Courier New" w:cs="Courier New"/>
          <w:noProof/>
          <w:snapToGrid w:val="0"/>
          <w:sz w:val="16"/>
          <w:lang w:val="en-US"/>
        </w:rPr>
        <w:t>id-Multicast</w:t>
      </w:r>
      <w:r w:rsidRPr="00A5719E">
        <w:rPr>
          <w:rFonts w:ascii="Courier New" w:eastAsia="Times New Roman" w:hAnsi="Courier New" w:cs="Courier New"/>
          <w:noProof/>
          <w:sz w:val="16"/>
          <w:lang w:val="en-US"/>
        </w:rPr>
        <w:t>MRBs</w:t>
      </w:r>
      <w:r w:rsidRPr="00A5719E">
        <w:rPr>
          <w:rFonts w:ascii="Courier New" w:hAnsi="Courier New" w:cs="Courier New"/>
          <w:noProof/>
          <w:snapToGrid w:val="0"/>
          <w:sz w:val="16"/>
          <w:lang w:val="en-US"/>
        </w:rPr>
        <w:t>-FailedToBeSetup-Item</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eastAsia="Times New Roman" w:hAnsi="Courier New" w:cs="Courier New"/>
          <w:noProof/>
          <w:sz w:val="16"/>
          <w:lang w:val="en-US"/>
        </w:rPr>
        <w:t>ProtocolIE-ID ::= 485</w:t>
      </w:r>
    </w:p>
    <w:p w14:paraId="634A908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hAnsi="Courier New" w:cs="Courier New"/>
          <w:noProof/>
          <w:snapToGrid w:val="0"/>
          <w:sz w:val="16"/>
          <w:lang w:val="en-US"/>
        </w:rPr>
        <w:t>id-Multicast</w:t>
      </w:r>
      <w:r w:rsidRPr="00A5719E">
        <w:rPr>
          <w:rFonts w:ascii="Courier New" w:eastAsia="Times New Roman" w:hAnsi="Courier New" w:cs="Courier New"/>
          <w:noProof/>
          <w:sz w:val="16"/>
          <w:lang w:val="en-US"/>
        </w:rPr>
        <w:t>MRBs</w:t>
      </w:r>
      <w:r w:rsidRPr="00A5719E">
        <w:rPr>
          <w:rFonts w:ascii="Courier New" w:hAnsi="Courier New" w:cs="Courier New"/>
          <w:noProof/>
          <w:snapToGrid w:val="0"/>
          <w:sz w:val="16"/>
          <w:lang w:val="en-US"/>
        </w:rPr>
        <w:t>-FailedToBeSetupMod-List</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eastAsia="Times New Roman" w:hAnsi="Courier New" w:cs="Courier New"/>
          <w:noProof/>
          <w:sz w:val="16"/>
          <w:lang w:val="en-US"/>
        </w:rPr>
        <w:t>ProtocolIE-ID ::= 486</w:t>
      </w:r>
    </w:p>
    <w:p w14:paraId="3E97080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hAnsi="Courier New" w:cs="Courier New"/>
          <w:noProof/>
          <w:snapToGrid w:val="0"/>
          <w:sz w:val="16"/>
          <w:lang w:val="en-US"/>
        </w:rPr>
        <w:t>id-Multicast</w:t>
      </w:r>
      <w:r w:rsidRPr="00A5719E">
        <w:rPr>
          <w:rFonts w:ascii="Courier New" w:eastAsia="Times New Roman" w:hAnsi="Courier New" w:cs="Courier New"/>
          <w:noProof/>
          <w:sz w:val="16"/>
          <w:lang w:val="en-US"/>
        </w:rPr>
        <w:t>MRBs</w:t>
      </w:r>
      <w:r w:rsidRPr="00A5719E">
        <w:rPr>
          <w:rFonts w:ascii="Courier New" w:hAnsi="Courier New" w:cs="Courier New"/>
          <w:noProof/>
          <w:snapToGrid w:val="0"/>
          <w:sz w:val="16"/>
          <w:lang w:val="en-US"/>
        </w:rPr>
        <w:t>-FailedToBeSetupMod-Item</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eastAsia="Times New Roman" w:hAnsi="Courier New" w:cs="Courier New"/>
          <w:noProof/>
          <w:sz w:val="16"/>
          <w:lang w:val="en-US"/>
        </w:rPr>
        <w:t>ProtocolIE-ID ::= 487</w:t>
      </w:r>
    </w:p>
    <w:p w14:paraId="431C840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hAnsi="Courier New" w:cs="Courier New"/>
          <w:noProof/>
          <w:snapToGrid w:val="0"/>
          <w:sz w:val="16"/>
          <w:lang w:val="en-US"/>
        </w:rPr>
        <w:t>id-Multicast</w:t>
      </w:r>
      <w:r w:rsidRPr="00A5719E">
        <w:rPr>
          <w:rFonts w:ascii="Courier New" w:eastAsia="Times New Roman" w:hAnsi="Courier New" w:cs="Courier New"/>
          <w:noProof/>
          <w:sz w:val="16"/>
          <w:lang w:val="en-US"/>
        </w:rPr>
        <w:t>MRBs</w:t>
      </w:r>
      <w:r w:rsidRPr="00A5719E">
        <w:rPr>
          <w:rFonts w:ascii="Courier New" w:hAnsi="Courier New" w:cs="Courier New"/>
          <w:noProof/>
          <w:snapToGrid w:val="0"/>
          <w:sz w:val="16"/>
          <w:lang w:val="en-US"/>
        </w:rPr>
        <w:t>-Modified-List</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eastAsia="Times New Roman" w:hAnsi="Courier New" w:cs="Courier New"/>
          <w:noProof/>
          <w:sz w:val="16"/>
          <w:lang w:val="en-US"/>
        </w:rPr>
        <w:t>ProtocolIE-ID ::= 488</w:t>
      </w:r>
    </w:p>
    <w:p w14:paraId="38011DC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hAnsi="Courier New" w:cs="Courier New"/>
          <w:noProof/>
          <w:snapToGrid w:val="0"/>
          <w:sz w:val="16"/>
          <w:lang w:val="en-US"/>
        </w:rPr>
        <w:t>id-Multicast</w:t>
      </w:r>
      <w:r w:rsidRPr="00A5719E">
        <w:rPr>
          <w:rFonts w:ascii="Courier New" w:eastAsia="Times New Roman" w:hAnsi="Courier New" w:cs="Courier New"/>
          <w:noProof/>
          <w:sz w:val="16"/>
          <w:lang w:val="en-US"/>
        </w:rPr>
        <w:t>MRBs</w:t>
      </w:r>
      <w:r w:rsidRPr="00A5719E">
        <w:rPr>
          <w:rFonts w:ascii="Courier New" w:hAnsi="Courier New" w:cs="Courier New"/>
          <w:noProof/>
          <w:snapToGrid w:val="0"/>
          <w:sz w:val="16"/>
          <w:lang w:val="en-US"/>
        </w:rPr>
        <w:t>-Modified-Item</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eastAsia="Times New Roman" w:hAnsi="Courier New" w:cs="Courier New"/>
          <w:noProof/>
          <w:sz w:val="16"/>
          <w:lang w:val="en-US"/>
        </w:rPr>
        <w:t>ProtocolIE-ID ::= 489</w:t>
      </w:r>
    </w:p>
    <w:p w14:paraId="1DE098C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hAnsi="Courier New" w:cs="Courier New"/>
          <w:noProof/>
          <w:snapToGrid w:val="0"/>
          <w:sz w:val="16"/>
          <w:lang w:val="en-US"/>
        </w:rPr>
        <w:t>id-Multicast</w:t>
      </w:r>
      <w:r w:rsidRPr="00A5719E">
        <w:rPr>
          <w:rFonts w:ascii="Courier New" w:eastAsia="Times New Roman" w:hAnsi="Courier New" w:cs="Courier New"/>
          <w:noProof/>
          <w:sz w:val="16"/>
          <w:lang w:val="en-US"/>
        </w:rPr>
        <w:t>MRBs</w:t>
      </w:r>
      <w:r w:rsidRPr="00A5719E">
        <w:rPr>
          <w:rFonts w:ascii="Courier New" w:hAnsi="Courier New" w:cs="Courier New"/>
          <w:noProof/>
          <w:snapToGrid w:val="0"/>
          <w:sz w:val="16"/>
          <w:lang w:val="en-US"/>
        </w:rPr>
        <w:t>-Setup-List</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eastAsia="Times New Roman" w:hAnsi="Courier New" w:cs="Courier New"/>
          <w:noProof/>
          <w:sz w:val="16"/>
          <w:lang w:val="en-US"/>
        </w:rPr>
        <w:t>ProtocolIE-ID ::= 490</w:t>
      </w:r>
    </w:p>
    <w:p w14:paraId="4C523F0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hAnsi="Courier New" w:cs="Courier New"/>
          <w:noProof/>
          <w:snapToGrid w:val="0"/>
          <w:sz w:val="16"/>
          <w:lang w:val="en-US"/>
        </w:rPr>
        <w:lastRenderedPageBreak/>
        <w:t>id-Multicast</w:t>
      </w:r>
      <w:r w:rsidRPr="00A5719E">
        <w:rPr>
          <w:rFonts w:ascii="Courier New" w:eastAsia="Times New Roman" w:hAnsi="Courier New" w:cs="Courier New"/>
          <w:noProof/>
          <w:sz w:val="16"/>
          <w:lang w:val="en-US"/>
        </w:rPr>
        <w:t>MRBs</w:t>
      </w:r>
      <w:r w:rsidRPr="00A5719E">
        <w:rPr>
          <w:rFonts w:ascii="Courier New" w:hAnsi="Courier New" w:cs="Courier New"/>
          <w:noProof/>
          <w:snapToGrid w:val="0"/>
          <w:sz w:val="16"/>
          <w:lang w:val="en-US"/>
        </w:rPr>
        <w:t>-Setup-Item</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eastAsia="Times New Roman" w:hAnsi="Courier New" w:cs="Courier New"/>
          <w:noProof/>
          <w:sz w:val="16"/>
          <w:lang w:val="en-US"/>
        </w:rPr>
        <w:t>ProtocolIE-ID ::= 491</w:t>
      </w:r>
    </w:p>
    <w:p w14:paraId="0A48812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hAnsi="Courier New" w:cs="Courier New"/>
          <w:noProof/>
          <w:snapToGrid w:val="0"/>
          <w:sz w:val="16"/>
          <w:lang w:val="en-US"/>
        </w:rPr>
        <w:t>id-Multicast</w:t>
      </w:r>
      <w:r w:rsidRPr="00A5719E">
        <w:rPr>
          <w:rFonts w:ascii="Courier New" w:eastAsia="Times New Roman" w:hAnsi="Courier New" w:cs="Courier New"/>
          <w:noProof/>
          <w:sz w:val="16"/>
          <w:lang w:val="en-US"/>
        </w:rPr>
        <w:t>MRBs</w:t>
      </w:r>
      <w:r w:rsidRPr="00A5719E">
        <w:rPr>
          <w:rFonts w:ascii="Courier New" w:hAnsi="Courier New" w:cs="Courier New"/>
          <w:noProof/>
          <w:snapToGrid w:val="0"/>
          <w:sz w:val="16"/>
          <w:lang w:val="en-US"/>
        </w:rPr>
        <w:t>-SetupMod-List</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eastAsia="Times New Roman" w:hAnsi="Courier New" w:cs="Courier New"/>
          <w:noProof/>
          <w:sz w:val="16"/>
          <w:lang w:val="en-US"/>
        </w:rPr>
        <w:t>ProtocolIE-ID ::= 492</w:t>
      </w:r>
    </w:p>
    <w:p w14:paraId="1A8F82F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hAnsi="Courier New" w:cs="Courier New"/>
          <w:noProof/>
          <w:snapToGrid w:val="0"/>
          <w:sz w:val="16"/>
          <w:lang w:val="en-US"/>
        </w:rPr>
        <w:t>id-Multicast</w:t>
      </w:r>
      <w:r w:rsidRPr="00A5719E">
        <w:rPr>
          <w:rFonts w:ascii="Courier New" w:eastAsia="Times New Roman" w:hAnsi="Courier New" w:cs="Courier New"/>
          <w:noProof/>
          <w:sz w:val="16"/>
          <w:lang w:val="en-US"/>
        </w:rPr>
        <w:t>MRBs</w:t>
      </w:r>
      <w:r w:rsidRPr="00A5719E">
        <w:rPr>
          <w:rFonts w:ascii="Courier New" w:hAnsi="Courier New" w:cs="Courier New"/>
          <w:noProof/>
          <w:snapToGrid w:val="0"/>
          <w:sz w:val="16"/>
          <w:lang w:val="en-US"/>
        </w:rPr>
        <w:t>-SetupMod-Item</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eastAsia="Times New Roman" w:hAnsi="Courier New" w:cs="Courier New"/>
          <w:noProof/>
          <w:sz w:val="16"/>
          <w:lang w:val="en-US"/>
        </w:rPr>
        <w:t>ProtocolIE-ID ::= 493</w:t>
      </w:r>
    </w:p>
    <w:p w14:paraId="0E9F463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hAnsi="Courier New" w:cs="Courier New"/>
          <w:noProof/>
          <w:snapToGrid w:val="0"/>
          <w:sz w:val="16"/>
          <w:lang w:val="en-US"/>
        </w:rPr>
        <w:t>id-Multicast</w:t>
      </w:r>
      <w:r w:rsidRPr="00A5719E">
        <w:rPr>
          <w:rFonts w:ascii="Courier New" w:eastAsia="Times New Roman" w:hAnsi="Courier New" w:cs="Courier New"/>
          <w:noProof/>
          <w:sz w:val="16"/>
          <w:lang w:val="en-US"/>
        </w:rPr>
        <w:t>MRBs</w:t>
      </w:r>
      <w:r w:rsidRPr="00A5719E">
        <w:rPr>
          <w:rFonts w:ascii="Courier New" w:hAnsi="Courier New" w:cs="Courier New"/>
          <w:noProof/>
          <w:snapToGrid w:val="0"/>
          <w:sz w:val="16"/>
          <w:lang w:val="en-US"/>
        </w:rPr>
        <w:t>-ToBeModified-List</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eastAsia="Times New Roman" w:hAnsi="Courier New" w:cs="Courier New"/>
          <w:noProof/>
          <w:sz w:val="16"/>
          <w:lang w:val="en-US"/>
        </w:rPr>
        <w:t>ProtocolIE-ID ::= 494</w:t>
      </w:r>
    </w:p>
    <w:p w14:paraId="0F55B70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hAnsi="Courier New" w:cs="Courier New"/>
          <w:noProof/>
          <w:snapToGrid w:val="0"/>
          <w:sz w:val="16"/>
          <w:lang w:val="en-US"/>
        </w:rPr>
        <w:t>id-Multicast</w:t>
      </w:r>
      <w:r w:rsidRPr="00A5719E">
        <w:rPr>
          <w:rFonts w:ascii="Courier New" w:eastAsia="Times New Roman" w:hAnsi="Courier New" w:cs="Courier New"/>
          <w:noProof/>
          <w:sz w:val="16"/>
          <w:lang w:val="en-US"/>
        </w:rPr>
        <w:t>MRBs</w:t>
      </w:r>
      <w:r w:rsidRPr="00A5719E">
        <w:rPr>
          <w:rFonts w:ascii="Courier New" w:hAnsi="Courier New" w:cs="Courier New"/>
          <w:noProof/>
          <w:snapToGrid w:val="0"/>
          <w:sz w:val="16"/>
          <w:lang w:val="en-US"/>
        </w:rPr>
        <w:t>-ToBeModified-Item</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eastAsia="Times New Roman" w:hAnsi="Courier New" w:cs="Courier New"/>
          <w:noProof/>
          <w:sz w:val="16"/>
          <w:lang w:val="en-US"/>
        </w:rPr>
        <w:t>ProtocolIE-ID ::= 495</w:t>
      </w:r>
    </w:p>
    <w:p w14:paraId="665C25F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hAnsi="Courier New" w:cs="Courier New"/>
          <w:noProof/>
          <w:snapToGrid w:val="0"/>
          <w:sz w:val="16"/>
          <w:lang w:val="en-US"/>
        </w:rPr>
        <w:t>id-Multicast</w:t>
      </w:r>
      <w:r w:rsidRPr="00A5719E">
        <w:rPr>
          <w:rFonts w:ascii="Courier New" w:eastAsia="Times New Roman" w:hAnsi="Courier New" w:cs="Courier New"/>
          <w:noProof/>
          <w:sz w:val="16"/>
          <w:lang w:val="en-US"/>
        </w:rPr>
        <w:t>MRBs</w:t>
      </w:r>
      <w:r w:rsidRPr="00A5719E">
        <w:rPr>
          <w:rFonts w:ascii="Courier New" w:hAnsi="Courier New" w:cs="Courier New"/>
          <w:noProof/>
          <w:snapToGrid w:val="0"/>
          <w:sz w:val="16"/>
          <w:lang w:val="en-US"/>
        </w:rPr>
        <w:t>-ToBeReleased-List</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eastAsia="Times New Roman" w:hAnsi="Courier New" w:cs="Courier New"/>
          <w:noProof/>
          <w:sz w:val="16"/>
          <w:lang w:val="en-US"/>
        </w:rPr>
        <w:t>ProtocolIE-ID ::= 496</w:t>
      </w:r>
    </w:p>
    <w:p w14:paraId="782A6AE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hAnsi="Courier New" w:cs="Courier New"/>
          <w:noProof/>
          <w:snapToGrid w:val="0"/>
          <w:sz w:val="16"/>
          <w:lang w:val="en-US"/>
        </w:rPr>
        <w:t>id-Multicast</w:t>
      </w:r>
      <w:r w:rsidRPr="00A5719E">
        <w:rPr>
          <w:rFonts w:ascii="Courier New" w:eastAsia="Times New Roman" w:hAnsi="Courier New" w:cs="Courier New"/>
          <w:noProof/>
          <w:sz w:val="16"/>
          <w:lang w:val="en-US"/>
        </w:rPr>
        <w:t>MRBs</w:t>
      </w:r>
      <w:r w:rsidRPr="00A5719E">
        <w:rPr>
          <w:rFonts w:ascii="Courier New" w:hAnsi="Courier New" w:cs="Courier New"/>
          <w:noProof/>
          <w:snapToGrid w:val="0"/>
          <w:sz w:val="16"/>
          <w:lang w:val="en-US"/>
        </w:rPr>
        <w:t>-ToBeReleased-Item</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eastAsia="Times New Roman" w:hAnsi="Courier New" w:cs="Courier New"/>
          <w:noProof/>
          <w:sz w:val="16"/>
          <w:lang w:val="en-US"/>
        </w:rPr>
        <w:t>ProtocolIE-ID ::= 497</w:t>
      </w:r>
    </w:p>
    <w:p w14:paraId="0E54BDE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hAnsi="Courier New" w:cs="Courier New"/>
          <w:noProof/>
          <w:snapToGrid w:val="0"/>
          <w:sz w:val="16"/>
          <w:lang w:val="en-US"/>
        </w:rPr>
        <w:t>id-Multicast</w:t>
      </w:r>
      <w:r w:rsidRPr="00A5719E">
        <w:rPr>
          <w:rFonts w:ascii="Courier New" w:eastAsia="Times New Roman" w:hAnsi="Courier New" w:cs="Courier New"/>
          <w:noProof/>
          <w:sz w:val="16"/>
          <w:lang w:val="en-US"/>
        </w:rPr>
        <w:t>MRBs</w:t>
      </w:r>
      <w:r w:rsidRPr="00A5719E">
        <w:rPr>
          <w:rFonts w:ascii="Courier New" w:hAnsi="Courier New" w:cs="Courier New"/>
          <w:noProof/>
          <w:snapToGrid w:val="0"/>
          <w:sz w:val="16"/>
          <w:lang w:val="en-US"/>
        </w:rPr>
        <w:t>-ToBeSetup-List</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eastAsia="Times New Roman" w:hAnsi="Courier New" w:cs="Courier New"/>
          <w:noProof/>
          <w:sz w:val="16"/>
          <w:lang w:val="en-US"/>
        </w:rPr>
        <w:t>ProtocolIE-ID ::= 498</w:t>
      </w:r>
    </w:p>
    <w:p w14:paraId="6406C6A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id-MulticastMRBs-ToBeSetup-Item</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ProtocolIE-ID ::= 499</w:t>
      </w:r>
    </w:p>
    <w:p w14:paraId="72FFA5D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id-MulticastMRBs-ToBeSetupMod-List</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ProtocolIE-ID ::= 500</w:t>
      </w:r>
    </w:p>
    <w:p w14:paraId="5489491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id-MulticastMRBs-ToBeSetupMod-Item</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ProtocolIE-ID ::= 501</w:t>
      </w:r>
    </w:p>
    <w:p w14:paraId="31C7106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id-MBSMulticastF1UContextDescriptor</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ProtocolIE-ID ::= 502</w:t>
      </w:r>
    </w:p>
    <w:p w14:paraId="3CCC95E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id-MulticastF1UContext-ToBeSetup-List</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noProof/>
          <w:sz w:val="16"/>
          <w:lang w:val="en-US"/>
        </w:rPr>
        <w:t>ProtocolIE-ID ::= 503</w:t>
      </w:r>
    </w:p>
    <w:p w14:paraId="0F9FCD5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id-</w:t>
      </w:r>
      <w:r w:rsidRPr="00A5719E">
        <w:rPr>
          <w:rFonts w:ascii="Courier New" w:eastAsia="Times New Roman" w:hAnsi="Courier New" w:cs="Courier New"/>
          <w:sz w:val="16"/>
          <w:lang w:val="en-US"/>
        </w:rPr>
        <w:t>MulticastF1UContext-ToBeSetup</w:t>
      </w:r>
      <w:r w:rsidRPr="00A5719E">
        <w:rPr>
          <w:rFonts w:ascii="Courier New" w:hAnsi="Courier New" w:cs="Courier New"/>
          <w:noProof/>
          <w:sz w:val="16"/>
          <w:lang w:val="en-US"/>
        </w:rPr>
        <w:t>-Item</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eastAsia="Times New Roman" w:hAnsi="Courier New" w:cs="Courier New"/>
          <w:noProof/>
          <w:sz w:val="16"/>
          <w:lang w:val="en-US"/>
        </w:rPr>
        <w:t>ProtocolIE-ID ::= 504</w:t>
      </w:r>
    </w:p>
    <w:p w14:paraId="0096015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id-MulticastF1UContext-Setup-List</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noProof/>
          <w:sz w:val="16"/>
          <w:lang w:val="en-US"/>
        </w:rPr>
        <w:t>ProtocolIE-ID ::= 505</w:t>
      </w:r>
    </w:p>
    <w:p w14:paraId="15BF167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id-</w:t>
      </w:r>
      <w:r w:rsidRPr="00A5719E">
        <w:rPr>
          <w:rFonts w:ascii="Courier New" w:eastAsia="Times New Roman" w:hAnsi="Courier New" w:cs="Courier New"/>
          <w:sz w:val="16"/>
          <w:lang w:val="en-US"/>
        </w:rPr>
        <w:t>MulticastF1UContext-Setup</w:t>
      </w:r>
      <w:r w:rsidRPr="00A5719E">
        <w:rPr>
          <w:rFonts w:ascii="Courier New" w:hAnsi="Courier New" w:cs="Courier New"/>
          <w:noProof/>
          <w:sz w:val="16"/>
          <w:lang w:val="en-US"/>
        </w:rPr>
        <w:t>-Item</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eastAsia="Times New Roman" w:hAnsi="Courier New" w:cs="Courier New"/>
          <w:noProof/>
          <w:sz w:val="16"/>
          <w:lang w:val="en-US"/>
        </w:rPr>
        <w:t>ProtocolIE-ID ::= 506</w:t>
      </w:r>
    </w:p>
    <w:p w14:paraId="5ECCB5B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id-MulticastF1UContext-FailedToBeSetup-List</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noProof/>
          <w:sz w:val="16"/>
          <w:lang w:val="en-US"/>
        </w:rPr>
        <w:t>ProtocolIE-ID ::= 507</w:t>
      </w:r>
    </w:p>
    <w:p w14:paraId="6E64B39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id-</w:t>
      </w:r>
      <w:r w:rsidRPr="00A5719E">
        <w:rPr>
          <w:rFonts w:ascii="Courier New" w:eastAsia="Times New Roman" w:hAnsi="Courier New" w:cs="Courier New"/>
          <w:sz w:val="16"/>
          <w:lang w:val="en-US"/>
        </w:rPr>
        <w:t>MulticastF1UContext-FailedToBeSetup</w:t>
      </w:r>
      <w:r w:rsidRPr="00A5719E">
        <w:rPr>
          <w:rFonts w:ascii="Courier New" w:hAnsi="Courier New" w:cs="Courier New"/>
          <w:noProof/>
          <w:sz w:val="16"/>
          <w:lang w:val="en-US"/>
        </w:rPr>
        <w:t>-Item</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eastAsia="Times New Roman" w:hAnsi="Courier New" w:cs="Courier New"/>
          <w:noProof/>
          <w:sz w:val="16"/>
          <w:lang w:val="en-US"/>
        </w:rPr>
        <w:t>ProtocolIE-ID ::= 508</w:t>
      </w:r>
    </w:p>
    <w:p w14:paraId="284B8D1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id-IABCongestionIndication</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noProof/>
          <w:snapToGrid w:val="0"/>
          <w:sz w:val="16"/>
          <w:lang w:val="en-US"/>
        </w:rPr>
        <w:t>ProtocolIE-ID ::= 509</w:t>
      </w:r>
    </w:p>
    <w:p w14:paraId="75716DC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eastAsia="Times New Roman" w:hAnsi="Courier New" w:cs="Courier New"/>
          <w:sz w:val="16"/>
          <w:lang w:val="en-US"/>
        </w:rPr>
        <w:t>id-IABConditional</w:t>
      </w:r>
      <w:r w:rsidRPr="00A5719E">
        <w:rPr>
          <w:rFonts w:ascii="Courier New" w:eastAsia="Times New Roman" w:hAnsi="Courier New" w:cs="Courier New"/>
          <w:noProof/>
          <w:snapToGrid w:val="0"/>
          <w:sz w:val="16"/>
          <w:lang w:val="en-US"/>
        </w:rPr>
        <w:t>RRCMessageDeliveryIndication</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hAnsi="Courier New" w:cs="Courier New"/>
          <w:noProof/>
          <w:snapToGrid w:val="0"/>
          <w:sz w:val="16"/>
          <w:lang w:val="en-US"/>
        </w:rPr>
        <w:t>ProtocolIE-ID ::= 510</w:t>
      </w:r>
    </w:p>
    <w:p w14:paraId="1B8D0F6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eastAsia="ko-KR"/>
        </w:rPr>
      </w:pPr>
      <w:r w:rsidRPr="00A5719E">
        <w:rPr>
          <w:rFonts w:ascii="Courier New" w:eastAsia="Times New Roman" w:hAnsi="Courier New" w:cs="Courier New"/>
          <w:noProof/>
          <w:snapToGrid w:val="0"/>
          <w:sz w:val="16"/>
          <w:lang w:val="en-US"/>
        </w:rPr>
        <w:t>id-F1CTransferPathNRDC</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ProtocolIE-ID ::= 511</w:t>
      </w:r>
    </w:p>
    <w:p w14:paraId="0D94F7E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 xml:space="preserve">id-BufferSizeThresh </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 xml:space="preserve">ProtocolIE-ID ::= </w:t>
      </w:r>
      <w:r w:rsidRPr="00A5719E">
        <w:rPr>
          <w:rFonts w:ascii="Courier New" w:eastAsia="Times New Roman" w:hAnsi="Courier New" w:cs="Courier New"/>
          <w:noProof/>
          <w:snapToGrid w:val="0"/>
          <w:sz w:val="16"/>
          <w:lang w:val="en-US"/>
        </w:rPr>
        <w:t>512</w:t>
      </w:r>
    </w:p>
    <w:p w14:paraId="26F71AB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id-IAB-TNL-Addresses-Exception</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 xml:space="preserve">ProtocolIE-ID ::= </w:t>
      </w:r>
      <w:r w:rsidRPr="00A5719E">
        <w:rPr>
          <w:rFonts w:ascii="Courier New" w:eastAsia="Times New Roman" w:hAnsi="Courier New" w:cs="Courier New"/>
          <w:noProof/>
          <w:snapToGrid w:val="0"/>
          <w:sz w:val="16"/>
          <w:lang w:val="en-US"/>
        </w:rPr>
        <w:t>513</w:t>
      </w:r>
    </w:p>
    <w:p w14:paraId="70C857A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id-BAP-Header-Rewriting-</w:t>
      </w:r>
      <w:r w:rsidRPr="00A5719E">
        <w:rPr>
          <w:rFonts w:ascii="Courier New" w:eastAsia="Times New Roman" w:hAnsi="Courier New" w:cs="Courier New"/>
          <w:noProof/>
          <w:snapToGrid w:val="0"/>
          <w:sz w:val="16"/>
          <w:lang w:val="en-US"/>
        </w:rPr>
        <w:t>Added-</w:t>
      </w:r>
      <w:r w:rsidRPr="00A5719E">
        <w:rPr>
          <w:rFonts w:ascii="Courier New" w:eastAsia="Times New Roman" w:hAnsi="Courier New" w:cs="Courier New"/>
          <w:snapToGrid w:val="0"/>
          <w:sz w:val="16"/>
          <w:lang w:val="en-US"/>
        </w:rPr>
        <w:t>List</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514</w:t>
      </w:r>
    </w:p>
    <w:p w14:paraId="50D7DA4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id-BAP-Header-Rewriting-</w:t>
      </w:r>
      <w:r w:rsidRPr="00A5719E">
        <w:rPr>
          <w:rFonts w:ascii="Courier New" w:eastAsia="Times New Roman" w:hAnsi="Courier New" w:cs="Courier New"/>
          <w:noProof/>
          <w:snapToGrid w:val="0"/>
          <w:sz w:val="16"/>
          <w:lang w:val="en-US"/>
        </w:rPr>
        <w:t>Added-</w:t>
      </w:r>
      <w:r w:rsidRPr="00A5719E">
        <w:rPr>
          <w:rFonts w:ascii="Courier New" w:eastAsia="Times New Roman" w:hAnsi="Courier New" w:cs="Courier New"/>
          <w:snapToGrid w:val="0"/>
          <w:sz w:val="16"/>
          <w:lang w:val="en-US"/>
        </w:rPr>
        <w:t>List-Item</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515</w:t>
      </w:r>
    </w:p>
    <w:p w14:paraId="03DE384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id-Re-</w:t>
      </w:r>
      <w:r w:rsidRPr="00A5719E">
        <w:rPr>
          <w:rFonts w:ascii="Courier New" w:eastAsia="Times New Roman" w:hAnsi="Courier New" w:cs="Courier New"/>
          <w:noProof/>
          <w:snapToGrid w:val="0"/>
          <w:sz w:val="16"/>
          <w:lang w:val="en-US"/>
        </w:rPr>
        <w:t>routingEnableIndicator</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516</w:t>
      </w:r>
    </w:p>
    <w:p w14:paraId="7F22BFA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id-NonF1terminatingTopologyIndicator</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517</w:t>
      </w:r>
    </w:p>
    <w:p w14:paraId="731E85A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id-EgressNonF1terminatingTopologyIndicator</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518</w:t>
      </w:r>
    </w:p>
    <w:p w14:paraId="74F9ABA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id-IngressNonF1terminatingTopologyIndicator</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519</w:t>
      </w:r>
    </w:p>
    <w:p w14:paraId="293C40F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 xml:space="preserve">id-rBSetConfiguration </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520</w:t>
      </w:r>
    </w:p>
    <w:p w14:paraId="0794852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id-frequency-Domain-HSNA-Configuration-List</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521</w:t>
      </w:r>
    </w:p>
    <w:p w14:paraId="67C582C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id-child-IAB-Nodes-NA-Resource-List</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522</w:t>
      </w:r>
    </w:p>
    <w:p w14:paraId="1F3638E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id-Parent-IAB-Nodes-NA-Resource-Configuration-List</w:t>
      </w:r>
      <w:r w:rsidRPr="00A5719E">
        <w:rPr>
          <w:rFonts w:ascii="Courier New" w:eastAsia="Times New Roman" w:hAnsi="Courier New" w:cs="Courier New"/>
          <w:snapToGrid w:val="0"/>
          <w:sz w:val="16"/>
          <w:lang w:val="en-US"/>
        </w:rPr>
        <w:tab/>
        <w:t>ProtocolIE-ID ::= 523</w:t>
      </w:r>
    </w:p>
    <w:p w14:paraId="7E31A30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id-uL-FreqInfo</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524</w:t>
      </w:r>
    </w:p>
    <w:p w14:paraId="5148045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id-uL-Transmission-Bandwidth</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525</w:t>
      </w:r>
    </w:p>
    <w:p w14:paraId="52DBF58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id-dL-FreqInfo</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526</w:t>
      </w:r>
    </w:p>
    <w:p w14:paraId="5B67B13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id-dL-Transmission-Bandwidth</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527</w:t>
      </w:r>
    </w:p>
    <w:p w14:paraId="340624A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id-uL-NR-Carrier-List</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528</w:t>
      </w:r>
    </w:p>
    <w:p w14:paraId="6ABA0CA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id-dL-NR-Carrier-List</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529</w:t>
      </w:r>
    </w:p>
    <w:p w14:paraId="7E84AD5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id-nRFreqInfo</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530</w:t>
      </w:r>
    </w:p>
    <w:p w14:paraId="42FB162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id-transmission-Bandwidth</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531</w:t>
      </w:r>
    </w:p>
    <w:p w14:paraId="358CF84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id-nR-Carrier-List</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 xml:space="preserve">ProtocolIE-ID ::= </w:t>
      </w:r>
      <w:r w:rsidRPr="00A5719E">
        <w:rPr>
          <w:rFonts w:ascii="Courier New" w:eastAsia="Times New Roman" w:hAnsi="Courier New" w:cs="Courier New"/>
          <w:noProof/>
          <w:snapToGrid w:val="0"/>
          <w:sz w:val="16"/>
          <w:lang w:val="en-US"/>
        </w:rPr>
        <w:t>532</w:t>
      </w:r>
    </w:p>
    <w:p w14:paraId="7C1DCB8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id-Neighbour-Node-Cells-List</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 xml:space="preserve">ProtocolIE-ID ::= </w:t>
      </w:r>
      <w:r w:rsidRPr="00A5719E">
        <w:rPr>
          <w:rFonts w:ascii="Courier New" w:eastAsia="Times New Roman" w:hAnsi="Courier New" w:cs="Courier New"/>
          <w:noProof/>
          <w:snapToGrid w:val="0"/>
          <w:sz w:val="16"/>
          <w:lang w:val="en-US"/>
        </w:rPr>
        <w:t>533</w:t>
      </w:r>
    </w:p>
    <w:p w14:paraId="1E14FC8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id-Serving-Cells-List</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 xml:space="preserve">ProtocolIE-ID ::= </w:t>
      </w:r>
      <w:r w:rsidRPr="00A5719E">
        <w:rPr>
          <w:rFonts w:ascii="Courier New" w:eastAsia="Times New Roman" w:hAnsi="Courier New" w:cs="Courier New"/>
          <w:noProof/>
          <w:snapToGrid w:val="0"/>
          <w:sz w:val="16"/>
          <w:lang w:val="en-US"/>
        </w:rPr>
        <w:t>534</w:t>
      </w:r>
    </w:p>
    <w:p w14:paraId="26290A8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id-permutation</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 xml:space="preserve">ProtocolIE-ID ::= </w:t>
      </w:r>
      <w:r w:rsidRPr="00A5719E">
        <w:rPr>
          <w:rFonts w:ascii="Courier New" w:eastAsia="Times New Roman" w:hAnsi="Courier New" w:cs="Courier New"/>
          <w:noProof/>
          <w:snapToGrid w:val="0"/>
          <w:sz w:val="16"/>
          <w:lang w:val="en-US"/>
        </w:rPr>
        <w:t>535</w:t>
      </w:r>
    </w:p>
    <w:p w14:paraId="0F85D96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id-</w:t>
      </w:r>
      <w:r w:rsidRPr="00A5719E">
        <w:rPr>
          <w:rFonts w:ascii="Courier New" w:hAnsi="Courier New" w:cs="Courier New"/>
          <w:noProof/>
          <w:sz w:val="16"/>
          <w:lang w:val="en-US"/>
        </w:rPr>
        <w:t>MDT</w:t>
      </w:r>
      <w:r w:rsidRPr="00A5719E">
        <w:rPr>
          <w:rFonts w:ascii="Courier New" w:eastAsia="Times New Roman" w:hAnsi="Courier New" w:cs="Courier New"/>
          <w:noProof/>
          <w:sz w:val="16"/>
          <w:lang w:val="en-US"/>
        </w:rPr>
        <w:t>PollutedMeasurementIndicator</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ProtocolIE-ID ::= 536</w:t>
      </w:r>
    </w:p>
    <w:p w14:paraId="1CF2F22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eastAsia="Times New Roman" w:hAnsi="Courier New" w:cs="Courier New"/>
          <w:noProof/>
          <w:snapToGrid w:val="0"/>
          <w:sz w:val="16"/>
          <w:lang w:val="en-US"/>
        </w:rPr>
        <w:t xml:space="preserve">id-M5ReportAmount </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ProtocolIE-ID ::= 537</w:t>
      </w:r>
    </w:p>
    <w:p w14:paraId="2F40ADE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eastAsia="ko-KR"/>
        </w:rPr>
      </w:pPr>
      <w:r w:rsidRPr="00A5719E">
        <w:rPr>
          <w:rFonts w:ascii="Courier New" w:eastAsia="Times New Roman" w:hAnsi="Courier New" w:cs="Courier New"/>
          <w:noProof/>
          <w:snapToGrid w:val="0"/>
          <w:sz w:val="16"/>
          <w:lang w:val="en-US"/>
        </w:rPr>
        <w:t xml:space="preserve">id-M6ReportAmount </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ProtocolIE-ID ::= 538</w:t>
      </w:r>
    </w:p>
    <w:p w14:paraId="5F5CCB7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xml:space="preserve">id-M7ReportAmount </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ProtocolIE-ID ::= 539</w:t>
      </w:r>
    </w:p>
    <w:p w14:paraId="05F7605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hAnsi="Courier New" w:cs="Courier New"/>
          <w:noProof/>
          <w:sz w:val="16"/>
          <w:lang w:val="en-US"/>
        </w:rPr>
        <w:t>id-SurvivalTime</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ProtocolIE-ID ::= 540</w:t>
      </w:r>
    </w:p>
    <w:p w14:paraId="7E36B81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id-PDCMeasurementPeriodicity</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ProtocolIE-ID ::= 541</w:t>
      </w:r>
    </w:p>
    <w:p w14:paraId="14418B8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id-PDCMeasurementQuantities</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ProtocolIE-ID ::= 542</w:t>
      </w:r>
    </w:p>
    <w:p w14:paraId="319251A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sv-SE"/>
        </w:rPr>
      </w:pPr>
      <w:r w:rsidRPr="00A5719E">
        <w:rPr>
          <w:rFonts w:ascii="Courier New" w:eastAsia="Times New Roman" w:hAnsi="Courier New" w:cs="Courier New"/>
          <w:noProof/>
          <w:sz w:val="16"/>
          <w:lang w:val="sv-SE"/>
        </w:rPr>
        <w:t>id-PDCMeasurementQuantities-Item</w:t>
      </w:r>
      <w:r w:rsidRPr="00A5719E">
        <w:rPr>
          <w:rFonts w:ascii="Courier New" w:eastAsia="Times New Roman" w:hAnsi="Courier New" w:cs="Courier New"/>
          <w:noProof/>
          <w:sz w:val="16"/>
          <w:lang w:val="sv-SE"/>
        </w:rPr>
        <w:tab/>
      </w:r>
      <w:r w:rsidRPr="00A5719E">
        <w:rPr>
          <w:rFonts w:ascii="Courier New" w:eastAsia="Times New Roman" w:hAnsi="Courier New" w:cs="Courier New"/>
          <w:noProof/>
          <w:sz w:val="16"/>
          <w:lang w:val="sv-SE"/>
        </w:rPr>
        <w:tab/>
      </w:r>
      <w:r w:rsidRPr="00A5719E">
        <w:rPr>
          <w:rFonts w:ascii="Courier New" w:eastAsia="Times New Roman" w:hAnsi="Courier New" w:cs="Courier New"/>
          <w:noProof/>
          <w:sz w:val="16"/>
          <w:lang w:val="sv-SE"/>
        </w:rPr>
        <w:tab/>
      </w:r>
      <w:r w:rsidRPr="00A5719E">
        <w:rPr>
          <w:rFonts w:ascii="Courier New" w:eastAsia="Times New Roman" w:hAnsi="Courier New" w:cs="Courier New"/>
          <w:noProof/>
          <w:sz w:val="16"/>
          <w:lang w:val="sv-SE"/>
        </w:rPr>
        <w:tab/>
      </w:r>
      <w:r w:rsidRPr="00A5719E">
        <w:rPr>
          <w:rFonts w:ascii="Courier New" w:eastAsia="Times New Roman" w:hAnsi="Courier New" w:cs="Courier New"/>
          <w:noProof/>
          <w:sz w:val="16"/>
          <w:lang w:val="sv-SE"/>
        </w:rPr>
        <w:tab/>
      </w:r>
      <w:r w:rsidRPr="00A5719E">
        <w:rPr>
          <w:rFonts w:ascii="Courier New" w:eastAsia="Times New Roman" w:hAnsi="Courier New" w:cs="Courier New"/>
          <w:noProof/>
          <w:snapToGrid w:val="0"/>
          <w:sz w:val="16"/>
          <w:lang w:val="en-US"/>
        </w:rPr>
        <w:t>ProtocolIE-ID ::= 543</w:t>
      </w:r>
    </w:p>
    <w:p w14:paraId="5553091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rPr>
      </w:pPr>
      <w:r w:rsidRPr="00A5719E">
        <w:rPr>
          <w:rFonts w:ascii="Courier New" w:eastAsia="Times New Roman" w:hAnsi="Courier New" w:cs="Courier New"/>
          <w:noProof/>
          <w:snapToGrid w:val="0"/>
          <w:sz w:val="16"/>
          <w:lang w:val="en-US"/>
        </w:rPr>
        <w:lastRenderedPageBreak/>
        <w:t>id-PDCMeasurementResult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ProtocolIE-ID ::= 544</w:t>
      </w:r>
    </w:p>
    <w:p w14:paraId="6D90DBF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id-PDCReportType</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ProtocolIE-ID ::= 545</w:t>
      </w:r>
    </w:p>
    <w:p w14:paraId="6953BBC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sv-SE" w:eastAsia="ko-KR"/>
        </w:rPr>
      </w:pPr>
      <w:r w:rsidRPr="00A5719E">
        <w:rPr>
          <w:rFonts w:ascii="Courier New" w:eastAsia="Times New Roman" w:hAnsi="Courier New" w:cs="Courier New"/>
          <w:noProof/>
          <w:snapToGrid w:val="0"/>
          <w:sz w:val="16"/>
          <w:lang w:val="en-US"/>
        </w:rPr>
        <w:t>id-RAN-UE-PDC-MeasID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ProtocolIE-ID ::= 546</w:t>
      </w:r>
    </w:p>
    <w:p w14:paraId="4C57460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sv-SE"/>
        </w:rPr>
      </w:pPr>
      <w:r w:rsidRPr="00A5719E">
        <w:rPr>
          <w:rFonts w:ascii="Courier New" w:eastAsia="Batang" w:hAnsi="Courier New" w:cs="Courier New"/>
          <w:bCs/>
          <w:noProof/>
          <w:sz w:val="16"/>
          <w:lang w:val="sv-SE"/>
        </w:rPr>
        <w:t>id-</w:t>
      </w:r>
      <w:r w:rsidRPr="00A5719E">
        <w:rPr>
          <w:rFonts w:ascii="Courier New" w:eastAsia="Times New Roman" w:hAnsi="Courier New" w:cs="Courier New"/>
          <w:noProof/>
          <w:snapToGrid w:val="0"/>
          <w:sz w:val="16"/>
          <w:lang w:val="sv-SE"/>
        </w:rPr>
        <w:t>SCGActivationRequest</w:t>
      </w:r>
      <w:r w:rsidRPr="00A5719E">
        <w:rPr>
          <w:rFonts w:ascii="Courier New" w:eastAsia="Batang" w:hAnsi="Courier New" w:cs="Courier New"/>
          <w:bCs/>
          <w:noProof/>
          <w:sz w:val="16"/>
          <w:lang w:val="sv-SE"/>
        </w:rPr>
        <w:tab/>
      </w:r>
      <w:r w:rsidRPr="00A5719E">
        <w:rPr>
          <w:rFonts w:ascii="Courier New" w:eastAsia="Batang" w:hAnsi="Courier New" w:cs="Courier New"/>
          <w:bCs/>
          <w:noProof/>
          <w:sz w:val="16"/>
          <w:lang w:val="sv-SE"/>
        </w:rPr>
        <w:tab/>
      </w:r>
      <w:r w:rsidRPr="00A5719E">
        <w:rPr>
          <w:rFonts w:ascii="Courier New" w:eastAsia="Batang" w:hAnsi="Courier New" w:cs="Courier New"/>
          <w:bCs/>
          <w:noProof/>
          <w:sz w:val="16"/>
          <w:lang w:val="sv-SE"/>
        </w:rPr>
        <w:tab/>
      </w:r>
      <w:r w:rsidRPr="00A5719E">
        <w:rPr>
          <w:rFonts w:ascii="Courier New" w:eastAsia="Batang" w:hAnsi="Courier New" w:cs="Courier New"/>
          <w:bCs/>
          <w:noProof/>
          <w:sz w:val="16"/>
          <w:lang w:val="sv-SE"/>
        </w:rPr>
        <w:tab/>
      </w:r>
      <w:r w:rsidRPr="00A5719E">
        <w:rPr>
          <w:rFonts w:ascii="Courier New" w:eastAsia="Batang" w:hAnsi="Courier New" w:cs="Courier New"/>
          <w:bCs/>
          <w:noProof/>
          <w:sz w:val="16"/>
          <w:lang w:val="sv-SE"/>
        </w:rPr>
        <w:tab/>
      </w:r>
      <w:r w:rsidRPr="00A5719E">
        <w:rPr>
          <w:rFonts w:ascii="Courier New" w:eastAsia="Batang" w:hAnsi="Courier New" w:cs="Courier New"/>
          <w:bCs/>
          <w:noProof/>
          <w:sz w:val="16"/>
          <w:lang w:val="sv-SE"/>
        </w:rPr>
        <w:tab/>
      </w:r>
      <w:r w:rsidRPr="00A5719E">
        <w:rPr>
          <w:rFonts w:ascii="Courier New" w:eastAsia="Batang" w:hAnsi="Courier New" w:cs="Courier New"/>
          <w:bCs/>
          <w:noProof/>
          <w:sz w:val="16"/>
          <w:lang w:val="sv-SE"/>
        </w:rPr>
        <w:tab/>
      </w:r>
      <w:r w:rsidRPr="00A5719E">
        <w:rPr>
          <w:rFonts w:ascii="Courier New" w:eastAsia="Batang" w:hAnsi="Courier New" w:cs="Courier New"/>
          <w:bCs/>
          <w:noProof/>
          <w:sz w:val="16"/>
          <w:lang w:val="sv-SE"/>
        </w:rPr>
        <w:tab/>
      </w:r>
      <w:r w:rsidRPr="00A5719E">
        <w:rPr>
          <w:rFonts w:ascii="Courier New" w:eastAsia="Times New Roman" w:hAnsi="Courier New" w:cs="Courier New"/>
          <w:noProof/>
          <w:snapToGrid w:val="0"/>
          <w:sz w:val="16"/>
          <w:lang w:val="sv-SE"/>
        </w:rPr>
        <w:t>ProtocolIE-ID ::= 547</w:t>
      </w:r>
    </w:p>
    <w:p w14:paraId="4B25CBF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Batang" w:hAnsi="Courier New" w:cs="Courier New"/>
          <w:bCs/>
          <w:noProof/>
          <w:sz w:val="16"/>
          <w:lang w:val="sv-SE"/>
        </w:rPr>
      </w:pPr>
      <w:r w:rsidRPr="00A5719E">
        <w:rPr>
          <w:rFonts w:ascii="Courier New" w:eastAsia="Batang" w:hAnsi="Courier New" w:cs="Courier New"/>
          <w:bCs/>
          <w:noProof/>
          <w:sz w:val="16"/>
          <w:lang w:val="sv-SE"/>
        </w:rPr>
        <w:t>id-</w:t>
      </w:r>
      <w:r w:rsidRPr="00A5719E">
        <w:rPr>
          <w:rFonts w:ascii="Courier New" w:eastAsia="Times New Roman" w:hAnsi="Courier New" w:cs="Courier New"/>
          <w:noProof/>
          <w:snapToGrid w:val="0"/>
          <w:sz w:val="16"/>
          <w:lang w:val="sv-SE"/>
        </w:rPr>
        <w:t>SCGActivationStatus</w:t>
      </w:r>
      <w:r w:rsidRPr="00A5719E">
        <w:rPr>
          <w:rFonts w:ascii="Courier New" w:eastAsia="Batang" w:hAnsi="Courier New" w:cs="Courier New"/>
          <w:bCs/>
          <w:noProof/>
          <w:sz w:val="16"/>
          <w:lang w:val="sv-SE"/>
        </w:rPr>
        <w:tab/>
      </w:r>
      <w:r w:rsidRPr="00A5719E">
        <w:rPr>
          <w:rFonts w:ascii="Courier New" w:eastAsia="Batang" w:hAnsi="Courier New" w:cs="Courier New"/>
          <w:bCs/>
          <w:noProof/>
          <w:sz w:val="16"/>
          <w:lang w:val="sv-SE"/>
        </w:rPr>
        <w:tab/>
      </w:r>
      <w:r w:rsidRPr="00A5719E">
        <w:rPr>
          <w:rFonts w:ascii="Courier New" w:eastAsia="Batang" w:hAnsi="Courier New" w:cs="Courier New"/>
          <w:bCs/>
          <w:noProof/>
          <w:sz w:val="16"/>
          <w:lang w:val="sv-SE"/>
        </w:rPr>
        <w:tab/>
      </w:r>
      <w:r w:rsidRPr="00A5719E">
        <w:rPr>
          <w:rFonts w:ascii="Courier New" w:eastAsia="Batang" w:hAnsi="Courier New" w:cs="Courier New"/>
          <w:bCs/>
          <w:noProof/>
          <w:sz w:val="16"/>
          <w:lang w:val="sv-SE"/>
        </w:rPr>
        <w:tab/>
      </w:r>
      <w:r w:rsidRPr="00A5719E">
        <w:rPr>
          <w:rFonts w:ascii="Courier New" w:eastAsia="Batang" w:hAnsi="Courier New" w:cs="Courier New"/>
          <w:bCs/>
          <w:noProof/>
          <w:sz w:val="16"/>
          <w:lang w:val="sv-SE"/>
        </w:rPr>
        <w:tab/>
      </w:r>
      <w:r w:rsidRPr="00A5719E">
        <w:rPr>
          <w:rFonts w:ascii="Courier New" w:eastAsia="Batang" w:hAnsi="Courier New" w:cs="Courier New"/>
          <w:bCs/>
          <w:noProof/>
          <w:sz w:val="16"/>
          <w:lang w:val="sv-SE"/>
        </w:rPr>
        <w:tab/>
      </w:r>
      <w:r w:rsidRPr="00A5719E">
        <w:rPr>
          <w:rFonts w:ascii="Courier New" w:eastAsia="Batang" w:hAnsi="Courier New" w:cs="Courier New"/>
          <w:bCs/>
          <w:noProof/>
          <w:sz w:val="16"/>
          <w:lang w:val="sv-SE"/>
        </w:rPr>
        <w:tab/>
      </w:r>
      <w:r w:rsidRPr="00A5719E">
        <w:rPr>
          <w:rFonts w:ascii="Courier New" w:eastAsia="Batang" w:hAnsi="Courier New" w:cs="Courier New"/>
          <w:bCs/>
          <w:noProof/>
          <w:sz w:val="16"/>
          <w:lang w:val="sv-SE"/>
        </w:rPr>
        <w:tab/>
      </w:r>
      <w:r w:rsidRPr="00A5719E">
        <w:rPr>
          <w:rFonts w:ascii="Courier New" w:eastAsia="Times New Roman" w:hAnsi="Courier New" w:cs="Courier New"/>
          <w:noProof/>
          <w:snapToGrid w:val="0"/>
          <w:sz w:val="16"/>
          <w:lang w:val="sv-SE"/>
        </w:rPr>
        <w:t>ProtocolIE-ID ::= 548</w:t>
      </w:r>
    </w:p>
    <w:p w14:paraId="040D90C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sv-SE"/>
        </w:rPr>
      </w:pPr>
      <w:r w:rsidRPr="00A5719E">
        <w:rPr>
          <w:rFonts w:ascii="Courier New" w:eastAsia="Times New Roman" w:hAnsi="Courier New" w:cs="Courier New"/>
          <w:noProof/>
          <w:snapToGrid w:val="0"/>
          <w:sz w:val="16"/>
          <w:lang w:val="sv-SE"/>
        </w:rPr>
        <w:t>id-PRSTRPList</w:t>
      </w:r>
      <w:r w:rsidRPr="00A5719E">
        <w:rPr>
          <w:rFonts w:ascii="Courier New" w:hAnsi="Courier New" w:cs="Courier New"/>
          <w:noProof/>
          <w:snapToGrid w:val="0"/>
          <w:sz w:val="16"/>
          <w:lang w:val="sv-SE"/>
        </w:rPr>
        <w:tab/>
      </w:r>
      <w:r w:rsidRPr="00A5719E">
        <w:rPr>
          <w:rFonts w:ascii="Courier New" w:hAnsi="Courier New" w:cs="Courier New"/>
          <w:noProof/>
          <w:snapToGrid w:val="0"/>
          <w:sz w:val="16"/>
          <w:lang w:val="sv-SE"/>
        </w:rPr>
        <w:tab/>
      </w:r>
      <w:r w:rsidRPr="00A5719E">
        <w:rPr>
          <w:rFonts w:ascii="Courier New" w:hAnsi="Courier New" w:cs="Courier New"/>
          <w:noProof/>
          <w:snapToGrid w:val="0"/>
          <w:sz w:val="16"/>
          <w:lang w:val="sv-SE"/>
        </w:rPr>
        <w:tab/>
      </w:r>
      <w:r w:rsidRPr="00A5719E">
        <w:rPr>
          <w:rFonts w:ascii="Courier New" w:hAnsi="Courier New" w:cs="Courier New"/>
          <w:noProof/>
          <w:snapToGrid w:val="0"/>
          <w:sz w:val="16"/>
          <w:lang w:val="sv-SE"/>
        </w:rPr>
        <w:tab/>
      </w:r>
      <w:r w:rsidRPr="00A5719E">
        <w:rPr>
          <w:rFonts w:ascii="Courier New" w:hAnsi="Courier New" w:cs="Courier New"/>
          <w:noProof/>
          <w:snapToGrid w:val="0"/>
          <w:sz w:val="16"/>
          <w:lang w:val="sv-SE"/>
        </w:rPr>
        <w:tab/>
      </w:r>
      <w:r w:rsidRPr="00A5719E">
        <w:rPr>
          <w:rFonts w:ascii="Courier New" w:hAnsi="Courier New" w:cs="Courier New"/>
          <w:noProof/>
          <w:snapToGrid w:val="0"/>
          <w:sz w:val="16"/>
          <w:lang w:val="sv-SE"/>
        </w:rPr>
        <w:tab/>
      </w:r>
      <w:r w:rsidRPr="00A5719E">
        <w:rPr>
          <w:rFonts w:ascii="Courier New" w:hAnsi="Courier New" w:cs="Courier New"/>
          <w:noProof/>
          <w:snapToGrid w:val="0"/>
          <w:sz w:val="16"/>
          <w:lang w:val="sv-SE"/>
        </w:rPr>
        <w:tab/>
      </w:r>
      <w:r w:rsidRPr="00A5719E">
        <w:rPr>
          <w:rFonts w:ascii="Courier New" w:hAnsi="Courier New" w:cs="Courier New"/>
          <w:noProof/>
          <w:snapToGrid w:val="0"/>
          <w:sz w:val="16"/>
          <w:lang w:val="sv-SE"/>
        </w:rPr>
        <w:tab/>
      </w:r>
      <w:r w:rsidRPr="00A5719E">
        <w:rPr>
          <w:rFonts w:ascii="Courier New" w:hAnsi="Courier New" w:cs="Courier New"/>
          <w:noProof/>
          <w:snapToGrid w:val="0"/>
          <w:sz w:val="16"/>
          <w:lang w:val="sv-SE"/>
        </w:rPr>
        <w:tab/>
      </w:r>
      <w:r w:rsidRPr="00A5719E">
        <w:rPr>
          <w:rFonts w:ascii="Courier New" w:hAnsi="Courier New" w:cs="Courier New"/>
          <w:noProof/>
          <w:snapToGrid w:val="0"/>
          <w:sz w:val="16"/>
          <w:lang w:val="sv-SE"/>
        </w:rPr>
        <w:tab/>
        <w:t>ProtocolIE-ID ::= 549</w:t>
      </w:r>
    </w:p>
    <w:p w14:paraId="1777ECE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sv-SE"/>
        </w:rPr>
      </w:pPr>
      <w:r w:rsidRPr="00A5719E">
        <w:rPr>
          <w:rFonts w:ascii="Courier New" w:eastAsia="Times New Roman" w:hAnsi="Courier New" w:cs="Courier New"/>
          <w:noProof/>
          <w:snapToGrid w:val="0"/>
          <w:sz w:val="16"/>
          <w:lang w:val="sv-SE"/>
        </w:rPr>
        <w:t>id-PRSTransmissionTRPList</w:t>
      </w:r>
      <w:r w:rsidRPr="00A5719E">
        <w:rPr>
          <w:rFonts w:ascii="Courier New" w:hAnsi="Courier New" w:cs="Courier New"/>
          <w:noProof/>
          <w:snapToGrid w:val="0"/>
          <w:sz w:val="16"/>
          <w:lang w:val="sv-SE"/>
        </w:rPr>
        <w:tab/>
      </w:r>
      <w:r w:rsidRPr="00A5719E">
        <w:rPr>
          <w:rFonts w:ascii="Courier New" w:hAnsi="Courier New" w:cs="Courier New"/>
          <w:noProof/>
          <w:snapToGrid w:val="0"/>
          <w:sz w:val="16"/>
          <w:lang w:val="sv-SE"/>
        </w:rPr>
        <w:tab/>
      </w:r>
      <w:r w:rsidRPr="00A5719E">
        <w:rPr>
          <w:rFonts w:ascii="Courier New" w:hAnsi="Courier New" w:cs="Courier New"/>
          <w:noProof/>
          <w:snapToGrid w:val="0"/>
          <w:sz w:val="16"/>
          <w:lang w:val="sv-SE"/>
        </w:rPr>
        <w:tab/>
      </w:r>
      <w:r w:rsidRPr="00A5719E">
        <w:rPr>
          <w:rFonts w:ascii="Courier New" w:hAnsi="Courier New" w:cs="Courier New"/>
          <w:noProof/>
          <w:snapToGrid w:val="0"/>
          <w:sz w:val="16"/>
          <w:lang w:val="sv-SE"/>
        </w:rPr>
        <w:tab/>
      </w:r>
      <w:r w:rsidRPr="00A5719E">
        <w:rPr>
          <w:rFonts w:ascii="Courier New" w:hAnsi="Courier New" w:cs="Courier New"/>
          <w:noProof/>
          <w:snapToGrid w:val="0"/>
          <w:sz w:val="16"/>
          <w:lang w:val="sv-SE"/>
        </w:rPr>
        <w:tab/>
      </w:r>
      <w:r w:rsidRPr="00A5719E">
        <w:rPr>
          <w:rFonts w:ascii="Courier New" w:hAnsi="Courier New" w:cs="Courier New"/>
          <w:noProof/>
          <w:snapToGrid w:val="0"/>
          <w:sz w:val="16"/>
          <w:lang w:val="sv-SE"/>
        </w:rPr>
        <w:tab/>
      </w:r>
      <w:r w:rsidRPr="00A5719E">
        <w:rPr>
          <w:rFonts w:ascii="Courier New" w:hAnsi="Courier New" w:cs="Courier New"/>
          <w:noProof/>
          <w:snapToGrid w:val="0"/>
          <w:sz w:val="16"/>
          <w:lang w:val="sv-SE"/>
        </w:rPr>
        <w:tab/>
        <w:t>ProtocolIE-ID ::= 550</w:t>
      </w:r>
    </w:p>
    <w:p w14:paraId="6EC8F04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sv-SE"/>
        </w:rPr>
      </w:pPr>
      <w:r w:rsidRPr="00A5719E">
        <w:rPr>
          <w:rFonts w:ascii="Courier New" w:eastAsia="Times New Roman" w:hAnsi="Courier New" w:cs="Courier New"/>
          <w:noProof/>
          <w:snapToGrid w:val="0"/>
          <w:sz w:val="16"/>
          <w:lang w:val="sv-SE"/>
        </w:rPr>
        <w:t>id-OnDemandPRS</w:t>
      </w:r>
      <w:r w:rsidRPr="00A5719E">
        <w:rPr>
          <w:rFonts w:ascii="Courier New" w:eastAsia="Times New Roman" w:hAnsi="Courier New" w:cs="Courier New"/>
          <w:noProof/>
          <w:snapToGrid w:val="0"/>
          <w:sz w:val="16"/>
          <w:lang w:val="sv-SE"/>
        </w:rPr>
        <w:tab/>
      </w:r>
      <w:r w:rsidRPr="00A5719E">
        <w:rPr>
          <w:rFonts w:ascii="Courier New" w:eastAsia="Times New Roman" w:hAnsi="Courier New" w:cs="Courier New"/>
          <w:noProof/>
          <w:snapToGrid w:val="0"/>
          <w:sz w:val="16"/>
          <w:lang w:val="sv-SE"/>
        </w:rPr>
        <w:tab/>
      </w:r>
      <w:r w:rsidRPr="00A5719E">
        <w:rPr>
          <w:rFonts w:ascii="Courier New" w:eastAsia="Times New Roman" w:hAnsi="Courier New" w:cs="Courier New"/>
          <w:noProof/>
          <w:snapToGrid w:val="0"/>
          <w:sz w:val="16"/>
          <w:lang w:val="sv-SE"/>
        </w:rPr>
        <w:tab/>
      </w:r>
      <w:r w:rsidRPr="00A5719E">
        <w:rPr>
          <w:rFonts w:ascii="Courier New" w:eastAsia="Times New Roman" w:hAnsi="Courier New" w:cs="Courier New"/>
          <w:noProof/>
          <w:snapToGrid w:val="0"/>
          <w:sz w:val="16"/>
          <w:lang w:val="sv-SE"/>
        </w:rPr>
        <w:tab/>
      </w:r>
      <w:r w:rsidRPr="00A5719E">
        <w:rPr>
          <w:rFonts w:ascii="Courier New" w:eastAsia="Times New Roman" w:hAnsi="Courier New" w:cs="Courier New"/>
          <w:noProof/>
          <w:snapToGrid w:val="0"/>
          <w:sz w:val="16"/>
          <w:lang w:val="sv-SE"/>
        </w:rPr>
        <w:tab/>
      </w:r>
      <w:r w:rsidRPr="00A5719E">
        <w:rPr>
          <w:rFonts w:ascii="Courier New" w:eastAsia="Times New Roman" w:hAnsi="Courier New" w:cs="Courier New"/>
          <w:noProof/>
          <w:snapToGrid w:val="0"/>
          <w:sz w:val="16"/>
          <w:lang w:val="sv-SE"/>
        </w:rPr>
        <w:tab/>
      </w:r>
      <w:r w:rsidRPr="00A5719E">
        <w:rPr>
          <w:rFonts w:ascii="Courier New" w:eastAsia="Times New Roman" w:hAnsi="Courier New" w:cs="Courier New"/>
          <w:noProof/>
          <w:snapToGrid w:val="0"/>
          <w:sz w:val="16"/>
          <w:lang w:val="sv-SE"/>
        </w:rPr>
        <w:tab/>
      </w:r>
      <w:r w:rsidRPr="00A5719E">
        <w:rPr>
          <w:rFonts w:ascii="Courier New" w:eastAsia="Times New Roman" w:hAnsi="Courier New" w:cs="Courier New"/>
          <w:noProof/>
          <w:snapToGrid w:val="0"/>
          <w:sz w:val="16"/>
          <w:lang w:val="sv-SE"/>
        </w:rPr>
        <w:tab/>
      </w:r>
      <w:r w:rsidRPr="00A5719E">
        <w:rPr>
          <w:rFonts w:ascii="Courier New" w:eastAsia="Times New Roman" w:hAnsi="Courier New" w:cs="Courier New"/>
          <w:noProof/>
          <w:snapToGrid w:val="0"/>
          <w:sz w:val="16"/>
          <w:lang w:val="sv-SE"/>
        </w:rPr>
        <w:tab/>
      </w:r>
      <w:r w:rsidRPr="00A5719E">
        <w:rPr>
          <w:rFonts w:ascii="Courier New" w:eastAsia="Times New Roman" w:hAnsi="Courier New" w:cs="Courier New"/>
          <w:noProof/>
          <w:snapToGrid w:val="0"/>
          <w:sz w:val="16"/>
          <w:lang w:val="sv-SE"/>
        </w:rPr>
        <w:tab/>
      </w:r>
      <w:r w:rsidRPr="00A5719E">
        <w:rPr>
          <w:rFonts w:ascii="Courier New" w:hAnsi="Courier New" w:cs="Courier New"/>
          <w:noProof/>
          <w:snapToGrid w:val="0"/>
          <w:sz w:val="16"/>
          <w:lang w:val="sv-SE"/>
        </w:rPr>
        <w:t>ProtocolIE-ID ::= 551</w:t>
      </w:r>
    </w:p>
    <w:p w14:paraId="2DB6A5C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rPr>
      </w:pPr>
      <w:r w:rsidRPr="00A5719E">
        <w:rPr>
          <w:rFonts w:ascii="Courier New" w:hAnsi="Courier New" w:cs="Courier New"/>
          <w:noProof/>
          <w:snapToGrid w:val="0"/>
          <w:sz w:val="16"/>
          <w:lang w:val="en-US"/>
        </w:rPr>
        <w:t>id-AoA-SearchWindow</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ProtocolIE-ID ::= 552</w:t>
      </w:r>
    </w:p>
    <w:p w14:paraId="53021F4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eastAsia="Times New Roman" w:hAnsi="Courier New" w:cs="Courier New"/>
          <w:noProof/>
          <w:snapToGrid w:val="0"/>
          <w:sz w:val="16"/>
          <w:lang w:val="en-US"/>
        </w:rPr>
        <w:t>id-TRP-MeasurementUpdateList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hAnsi="Courier New" w:cs="Courier New"/>
          <w:noProof/>
          <w:snapToGrid w:val="0"/>
          <w:sz w:val="16"/>
          <w:lang w:val="en-US"/>
        </w:rPr>
        <w:t>ProtocolIE-ID ::= 553</w:t>
      </w:r>
    </w:p>
    <w:p w14:paraId="1375CC4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id-ZoAInformation</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ProtocolIE-ID ::= 554</w:t>
      </w:r>
    </w:p>
    <w:p w14:paraId="292B1E4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id-ResponseTime</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hAnsi="Courier New" w:cs="Courier New"/>
          <w:noProof/>
          <w:snapToGrid w:val="0"/>
          <w:sz w:val="16"/>
          <w:lang w:val="en-US"/>
        </w:rPr>
        <w:t>ProtocolIE-ID ::= 555</w:t>
      </w:r>
    </w:p>
    <w:p w14:paraId="7634889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id-ARPLocationInfo</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556</w:t>
      </w:r>
    </w:p>
    <w:p w14:paraId="5869E98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id-ARP-ID</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557</w:t>
      </w:r>
    </w:p>
    <w:p w14:paraId="723152B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szCs w:val="22"/>
          <w:lang w:val="en-US"/>
        </w:rPr>
      </w:pPr>
      <w:r w:rsidRPr="00A5719E">
        <w:rPr>
          <w:rFonts w:ascii="Courier New" w:eastAsia="Calibri" w:hAnsi="Courier New" w:cs="Courier New"/>
          <w:noProof/>
          <w:sz w:val="16"/>
          <w:lang w:val="en-US" w:eastAsia="ja-JP"/>
        </w:rPr>
        <w:t>id-MultipleULAoA</w:t>
      </w:r>
      <w:r w:rsidRPr="00A5719E">
        <w:rPr>
          <w:rFonts w:ascii="Courier New" w:eastAsia="Calibri" w:hAnsi="Courier New" w:cs="Courier New"/>
          <w:noProof/>
          <w:sz w:val="16"/>
          <w:lang w:val="en-US" w:eastAsia="ja-JP"/>
        </w:rPr>
        <w:tab/>
      </w:r>
      <w:r w:rsidRPr="00A5719E">
        <w:rPr>
          <w:rFonts w:ascii="Courier New" w:eastAsia="Calibri" w:hAnsi="Courier New" w:cs="Courier New"/>
          <w:noProof/>
          <w:sz w:val="16"/>
          <w:lang w:val="en-US" w:eastAsia="ja-JP"/>
        </w:rPr>
        <w:tab/>
      </w:r>
      <w:r w:rsidRPr="00A5719E">
        <w:rPr>
          <w:rFonts w:ascii="Courier New" w:eastAsia="Calibri" w:hAnsi="Courier New" w:cs="Courier New"/>
          <w:noProof/>
          <w:sz w:val="16"/>
          <w:lang w:val="en-US" w:eastAsia="ja-JP"/>
        </w:rPr>
        <w:tab/>
      </w:r>
      <w:r w:rsidRPr="00A5719E">
        <w:rPr>
          <w:rFonts w:ascii="Courier New" w:eastAsia="Calibri" w:hAnsi="Courier New" w:cs="Courier New"/>
          <w:noProof/>
          <w:sz w:val="16"/>
          <w:lang w:val="en-US" w:eastAsia="ja-JP"/>
        </w:rPr>
        <w:tab/>
      </w:r>
      <w:r w:rsidRPr="00A5719E">
        <w:rPr>
          <w:rFonts w:ascii="Courier New" w:eastAsia="Calibri" w:hAnsi="Courier New" w:cs="Courier New"/>
          <w:noProof/>
          <w:sz w:val="16"/>
          <w:lang w:val="en-US" w:eastAsia="ja-JP"/>
        </w:rPr>
        <w:tab/>
      </w:r>
      <w:r w:rsidRPr="00A5719E">
        <w:rPr>
          <w:rFonts w:ascii="Courier New" w:eastAsia="Calibri" w:hAnsi="Courier New" w:cs="Courier New"/>
          <w:noProof/>
          <w:sz w:val="16"/>
          <w:lang w:val="en-US" w:eastAsia="ja-JP"/>
        </w:rPr>
        <w:tab/>
      </w:r>
      <w:r w:rsidRPr="00A5719E">
        <w:rPr>
          <w:rFonts w:ascii="Courier New" w:eastAsia="Calibri" w:hAnsi="Courier New" w:cs="Courier New"/>
          <w:noProof/>
          <w:sz w:val="16"/>
          <w:lang w:val="en-US" w:eastAsia="ja-JP"/>
        </w:rPr>
        <w:tab/>
      </w:r>
      <w:r w:rsidRPr="00A5719E">
        <w:rPr>
          <w:rFonts w:ascii="Courier New" w:eastAsia="Calibri" w:hAnsi="Courier New" w:cs="Courier New"/>
          <w:noProof/>
          <w:sz w:val="16"/>
          <w:lang w:val="en-US" w:eastAsia="ja-JP"/>
        </w:rPr>
        <w:tab/>
      </w:r>
      <w:r w:rsidRPr="00A5719E">
        <w:rPr>
          <w:rFonts w:ascii="Courier New" w:eastAsia="Calibri" w:hAnsi="Courier New" w:cs="Courier New"/>
          <w:noProof/>
          <w:sz w:val="16"/>
          <w:lang w:val="en-US" w:eastAsia="ja-JP"/>
        </w:rPr>
        <w:tab/>
      </w:r>
      <w:r w:rsidRPr="00A5719E">
        <w:rPr>
          <w:rFonts w:ascii="Courier New" w:hAnsi="Courier New" w:cs="Courier New"/>
          <w:noProof/>
          <w:snapToGrid w:val="0"/>
          <w:sz w:val="16"/>
          <w:szCs w:val="22"/>
          <w:lang w:val="en-US"/>
        </w:rPr>
        <w:t>ProtocolIE-ID ::= 558</w:t>
      </w:r>
    </w:p>
    <w:p w14:paraId="693FDCF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lang w:val="en-US" w:eastAsia="ja-JP"/>
        </w:rPr>
      </w:pPr>
      <w:r w:rsidRPr="00A5719E">
        <w:rPr>
          <w:rFonts w:ascii="Courier New" w:eastAsia="Calibri" w:hAnsi="Courier New" w:cs="Courier New"/>
          <w:noProof/>
          <w:sz w:val="16"/>
          <w:lang w:val="en-US" w:eastAsia="ja-JP"/>
        </w:rPr>
        <w:t>id-UL-SRS-RSRPP</w:t>
      </w:r>
      <w:r w:rsidRPr="00A5719E">
        <w:rPr>
          <w:rFonts w:ascii="Courier New" w:eastAsia="Calibri" w:hAnsi="Courier New" w:cs="Courier New"/>
          <w:noProof/>
          <w:sz w:val="16"/>
          <w:lang w:val="en-US" w:eastAsia="ja-JP"/>
        </w:rPr>
        <w:tab/>
      </w:r>
      <w:r w:rsidRPr="00A5719E">
        <w:rPr>
          <w:rFonts w:ascii="Courier New" w:eastAsia="Calibri" w:hAnsi="Courier New" w:cs="Courier New"/>
          <w:noProof/>
          <w:sz w:val="16"/>
          <w:lang w:val="en-US" w:eastAsia="ja-JP"/>
        </w:rPr>
        <w:tab/>
      </w:r>
      <w:r w:rsidRPr="00A5719E">
        <w:rPr>
          <w:rFonts w:ascii="Courier New" w:eastAsia="Calibri" w:hAnsi="Courier New" w:cs="Courier New"/>
          <w:noProof/>
          <w:sz w:val="16"/>
          <w:lang w:val="en-US" w:eastAsia="ja-JP"/>
        </w:rPr>
        <w:tab/>
      </w:r>
      <w:r w:rsidRPr="00A5719E">
        <w:rPr>
          <w:rFonts w:ascii="Courier New" w:eastAsia="Calibri" w:hAnsi="Courier New" w:cs="Courier New"/>
          <w:noProof/>
          <w:sz w:val="16"/>
          <w:lang w:val="en-US" w:eastAsia="ja-JP"/>
        </w:rPr>
        <w:tab/>
      </w:r>
      <w:r w:rsidRPr="00A5719E">
        <w:rPr>
          <w:rFonts w:ascii="Courier New" w:eastAsia="Calibri" w:hAnsi="Courier New" w:cs="Courier New"/>
          <w:noProof/>
          <w:sz w:val="16"/>
          <w:lang w:val="en-US" w:eastAsia="ja-JP"/>
        </w:rPr>
        <w:tab/>
      </w:r>
      <w:r w:rsidRPr="00A5719E">
        <w:rPr>
          <w:rFonts w:ascii="Courier New" w:eastAsia="Calibri" w:hAnsi="Courier New" w:cs="Courier New"/>
          <w:noProof/>
          <w:sz w:val="16"/>
          <w:lang w:val="en-US" w:eastAsia="ja-JP"/>
        </w:rPr>
        <w:tab/>
      </w:r>
      <w:r w:rsidRPr="00A5719E">
        <w:rPr>
          <w:rFonts w:ascii="Courier New" w:eastAsia="Calibri" w:hAnsi="Courier New" w:cs="Courier New"/>
          <w:noProof/>
          <w:sz w:val="16"/>
          <w:lang w:val="en-US" w:eastAsia="ja-JP"/>
        </w:rPr>
        <w:tab/>
      </w:r>
      <w:r w:rsidRPr="00A5719E">
        <w:rPr>
          <w:rFonts w:ascii="Courier New" w:eastAsia="Calibri" w:hAnsi="Courier New" w:cs="Courier New"/>
          <w:noProof/>
          <w:sz w:val="16"/>
          <w:lang w:val="en-US" w:eastAsia="ja-JP"/>
        </w:rPr>
        <w:tab/>
      </w:r>
      <w:r w:rsidRPr="00A5719E">
        <w:rPr>
          <w:rFonts w:ascii="Courier New" w:eastAsia="Calibri" w:hAnsi="Courier New" w:cs="Courier New"/>
          <w:noProof/>
          <w:sz w:val="16"/>
          <w:lang w:val="en-US" w:eastAsia="ja-JP"/>
        </w:rPr>
        <w:tab/>
      </w:r>
      <w:r w:rsidRPr="00A5719E">
        <w:rPr>
          <w:rFonts w:ascii="Courier New" w:eastAsia="Calibri" w:hAnsi="Courier New" w:cs="Courier New"/>
          <w:noProof/>
          <w:sz w:val="16"/>
          <w:lang w:val="en-US" w:eastAsia="ja-JP"/>
        </w:rPr>
        <w:tab/>
      </w:r>
      <w:r w:rsidRPr="00A5719E">
        <w:rPr>
          <w:rFonts w:ascii="Courier New" w:hAnsi="Courier New" w:cs="Courier New"/>
          <w:noProof/>
          <w:snapToGrid w:val="0"/>
          <w:sz w:val="16"/>
          <w:szCs w:val="22"/>
          <w:lang w:val="en-US"/>
        </w:rPr>
        <w:t>ProtocolIE-ID ::= 559</w:t>
      </w:r>
    </w:p>
    <w:p w14:paraId="520C2A6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szCs w:val="22"/>
          <w:lang w:val="en-US" w:eastAsia="ko-KR"/>
        </w:rPr>
      </w:pPr>
      <w:r w:rsidRPr="00A5719E">
        <w:rPr>
          <w:rFonts w:ascii="Courier New" w:eastAsia="Calibri" w:hAnsi="Courier New" w:cs="Courier New"/>
          <w:noProof/>
          <w:sz w:val="16"/>
          <w:lang w:val="en-US" w:eastAsia="ja-JP"/>
        </w:rPr>
        <w:t>id-SRSResourcetype</w:t>
      </w:r>
      <w:r w:rsidRPr="00A5719E">
        <w:rPr>
          <w:rFonts w:ascii="Courier New" w:eastAsia="Calibri" w:hAnsi="Courier New" w:cs="Courier New"/>
          <w:noProof/>
          <w:sz w:val="16"/>
          <w:lang w:val="en-US" w:eastAsia="ja-JP"/>
        </w:rPr>
        <w:tab/>
      </w:r>
      <w:r w:rsidRPr="00A5719E">
        <w:rPr>
          <w:rFonts w:ascii="Courier New" w:eastAsia="Calibri" w:hAnsi="Courier New" w:cs="Courier New"/>
          <w:noProof/>
          <w:sz w:val="16"/>
          <w:lang w:val="en-US" w:eastAsia="ja-JP"/>
        </w:rPr>
        <w:tab/>
      </w:r>
      <w:r w:rsidRPr="00A5719E">
        <w:rPr>
          <w:rFonts w:ascii="Courier New" w:eastAsia="Calibri" w:hAnsi="Courier New" w:cs="Courier New"/>
          <w:noProof/>
          <w:sz w:val="16"/>
          <w:lang w:val="en-US" w:eastAsia="ja-JP"/>
        </w:rPr>
        <w:tab/>
      </w:r>
      <w:r w:rsidRPr="00A5719E">
        <w:rPr>
          <w:rFonts w:ascii="Courier New" w:eastAsia="Calibri" w:hAnsi="Courier New" w:cs="Courier New"/>
          <w:noProof/>
          <w:sz w:val="16"/>
          <w:lang w:val="en-US" w:eastAsia="ja-JP"/>
        </w:rPr>
        <w:tab/>
      </w:r>
      <w:r w:rsidRPr="00A5719E">
        <w:rPr>
          <w:rFonts w:ascii="Courier New" w:eastAsia="Calibri" w:hAnsi="Courier New" w:cs="Courier New"/>
          <w:noProof/>
          <w:sz w:val="16"/>
          <w:lang w:val="en-US" w:eastAsia="ja-JP"/>
        </w:rPr>
        <w:tab/>
      </w:r>
      <w:r w:rsidRPr="00A5719E">
        <w:rPr>
          <w:rFonts w:ascii="Courier New" w:eastAsia="Calibri" w:hAnsi="Courier New" w:cs="Courier New"/>
          <w:noProof/>
          <w:sz w:val="16"/>
          <w:lang w:val="en-US" w:eastAsia="ja-JP"/>
        </w:rPr>
        <w:tab/>
      </w:r>
      <w:r w:rsidRPr="00A5719E">
        <w:rPr>
          <w:rFonts w:ascii="Courier New" w:eastAsia="Calibri" w:hAnsi="Courier New" w:cs="Courier New"/>
          <w:noProof/>
          <w:sz w:val="16"/>
          <w:lang w:val="en-US" w:eastAsia="ja-JP"/>
        </w:rPr>
        <w:tab/>
      </w:r>
      <w:r w:rsidRPr="00A5719E">
        <w:rPr>
          <w:rFonts w:ascii="Courier New" w:eastAsia="Calibri" w:hAnsi="Courier New" w:cs="Courier New"/>
          <w:noProof/>
          <w:sz w:val="16"/>
          <w:lang w:val="en-US" w:eastAsia="ja-JP"/>
        </w:rPr>
        <w:tab/>
      </w:r>
      <w:r w:rsidRPr="00A5719E">
        <w:rPr>
          <w:rFonts w:ascii="Courier New" w:eastAsia="Calibri" w:hAnsi="Courier New" w:cs="Courier New"/>
          <w:noProof/>
          <w:sz w:val="16"/>
          <w:lang w:val="en-US" w:eastAsia="ja-JP"/>
        </w:rPr>
        <w:tab/>
      </w:r>
      <w:r w:rsidRPr="00A5719E">
        <w:rPr>
          <w:rFonts w:ascii="Courier New" w:hAnsi="Courier New" w:cs="Courier New"/>
          <w:noProof/>
          <w:snapToGrid w:val="0"/>
          <w:sz w:val="16"/>
          <w:szCs w:val="22"/>
          <w:lang w:val="en-US"/>
        </w:rPr>
        <w:t>ProtocolIE-ID ::= 560</w:t>
      </w:r>
    </w:p>
    <w:p w14:paraId="37C44A6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lang w:val="en-US" w:eastAsia="ja-JP"/>
        </w:rPr>
      </w:pPr>
      <w:r w:rsidRPr="00A5719E">
        <w:rPr>
          <w:rFonts w:ascii="Courier New" w:hAnsi="Courier New" w:cs="Courier New"/>
          <w:noProof/>
          <w:snapToGrid w:val="0"/>
          <w:sz w:val="16"/>
          <w:szCs w:val="22"/>
          <w:lang w:val="en-US"/>
        </w:rPr>
        <w:t>id-ExtendedAdditionalPathList</w:t>
      </w:r>
      <w:r w:rsidRPr="00A5719E">
        <w:rPr>
          <w:rFonts w:ascii="Courier New" w:hAnsi="Courier New" w:cs="Courier New"/>
          <w:noProof/>
          <w:snapToGrid w:val="0"/>
          <w:sz w:val="16"/>
          <w:szCs w:val="22"/>
          <w:lang w:val="en-US"/>
        </w:rPr>
        <w:tab/>
      </w:r>
      <w:r w:rsidRPr="00A5719E">
        <w:rPr>
          <w:rFonts w:ascii="Courier New" w:hAnsi="Courier New" w:cs="Courier New"/>
          <w:noProof/>
          <w:snapToGrid w:val="0"/>
          <w:sz w:val="16"/>
          <w:szCs w:val="22"/>
          <w:lang w:val="en-US"/>
        </w:rPr>
        <w:tab/>
      </w:r>
      <w:r w:rsidRPr="00A5719E">
        <w:rPr>
          <w:rFonts w:ascii="Courier New" w:hAnsi="Courier New" w:cs="Courier New"/>
          <w:noProof/>
          <w:snapToGrid w:val="0"/>
          <w:sz w:val="16"/>
          <w:szCs w:val="22"/>
          <w:lang w:val="en-US"/>
        </w:rPr>
        <w:tab/>
      </w:r>
      <w:r w:rsidRPr="00A5719E">
        <w:rPr>
          <w:rFonts w:ascii="Courier New" w:hAnsi="Courier New" w:cs="Courier New"/>
          <w:noProof/>
          <w:snapToGrid w:val="0"/>
          <w:sz w:val="16"/>
          <w:szCs w:val="22"/>
          <w:lang w:val="en-US"/>
        </w:rPr>
        <w:tab/>
      </w:r>
      <w:r w:rsidRPr="00A5719E">
        <w:rPr>
          <w:rFonts w:ascii="Courier New" w:hAnsi="Courier New" w:cs="Courier New"/>
          <w:noProof/>
          <w:snapToGrid w:val="0"/>
          <w:sz w:val="16"/>
          <w:szCs w:val="22"/>
          <w:lang w:val="en-US"/>
        </w:rPr>
        <w:tab/>
      </w:r>
      <w:r w:rsidRPr="00A5719E">
        <w:rPr>
          <w:rFonts w:ascii="Courier New" w:hAnsi="Courier New" w:cs="Courier New"/>
          <w:noProof/>
          <w:snapToGrid w:val="0"/>
          <w:sz w:val="16"/>
          <w:szCs w:val="22"/>
          <w:lang w:val="en-US"/>
        </w:rPr>
        <w:tab/>
        <w:t>ProtocolIE-ID ::= 561</w:t>
      </w:r>
    </w:p>
    <w:p w14:paraId="00670AB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eastAsia="ko-KR"/>
        </w:rPr>
      </w:pPr>
      <w:r w:rsidRPr="00A5719E">
        <w:rPr>
          <w:rFonts w:ascii="Courier New" w:eastAsia="Times New Roman" w:hAnsi="Courier New" w:cs="Courier New"/>
          <w:noProof/>
          <w:snapToGrid w:val="0"/>
          <w:sz w:val="16"/>
          <w:lang w:val="en-US"/>
        </w:rPr>
        <w:t>id-</w:t>
      </w:r>
      <w:r w:rsidRPr="00A5719E">
        <w:rPr>
          <w:rFonts w:ascii="Courier New" w:hAnsi="Courier New" w:cs="Courier New"/>
          <w:noProof/>
          <w:snapToGrid w:val="0"/>
          <w:sz w:val="16"/>
          <w:lang w:val="en-US"/>
        </w:rPr>
        <w:t>LoS-NLoSInformation</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hAnsi="Courier New" w:cs="Courier New"/>
          <w:noProof/>
          <w:snapToGrid w:val="0"/>
          <w:sz w:val="16"/>
          <w:lang w:val="en-US"/>
        </w:rPr>
        <w:t xml:space="preserve">ProtocolIE-ID ::= </w:t>
      </w:r>
      <w:r w:rsidRPr="00A5719E">
        <w:rPr>
          <w:rFonts w:ascii="Courier New" w:hAnsi="Courier New" w:cs="Courier New"/>
          <w:noProof/>
          <w:snapToGrid w:val="0"/>
          <w:sz w:val="16"/>
          <w:szCs w:val="22"/>
          <w:lang w:val="en-US"/>
        </w:rPr>
        <w:t>562</w:t>
      </w:r>
    </w:p>
    <w:p w14:paraId="0C13CCC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id-NumberOfTRPRxTEG</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564</w:t>
      </w:r>
    </w:p>
    <w:p w14:paraId="6EA3B92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id-NumberOfTRPRxTxTEG</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565</w:t>
      </w:r>
    </w:p>
    <w:p w14:paraId="1A02BA4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id-TRPTxTEGAssociation</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566</w:t>
      </w:r>
    </w:p>
    <w:p w14:paraId="75B09AB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id-TRPTEGInformation</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567</w:t>
      </w:r>
    </w:p>
    <w:p w14:paraId="132D554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id-TRPRx-TEGInformation</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568</w:t>
      </w:r>
    </w:p>
    <w:p w14:paraId="4D2D27C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id-TRP-PRS-Info-List</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ProtocolIE-ID ::= 569</w:t>
      </w:r>
    </w:p>
    <w:p w14:paraId="585C1D3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hAnsi="Courier New" w:cs="Courier New"/>
          <w:noProof/>
          <w:snapToGrid w:val="0"/>
          <w:sz w:val="16"/>
          <w:lang w:val="en-US"/>
        </w:rPr>
        <w:t>id-PRS-Measurement-Info-List</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ProtocolIE-ID ::= 570</w:t>
      </w:r>
    </w:p>
    <w:p w14:paraId="60D8AC1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id-PRSConfigRequestType</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571</w:t>
      </w:r>
    </w:p>
    <w:p w14:paraId="734F505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id-MeasurementTimeOccasion</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573</w:t>
      </w:r>
    </w:p>
    <w:p w14:paraId="44C9ECD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id-MeasurementCharacteristicsRequestIndicator</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574</w:t>
      </w:r>
    </w:p>
    <w:p w14:paraId="1190398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id-UEReportingInformation</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575</w:t>
      </w:r>
    </w:p>
    <w:p w14:paraId="64FC54D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id-PosContextRevIndication</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576</w:t>
      </w:r>
    </w:p>
    <w:p w14:paraId="3F50E4E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id-TRPBeamAntennaInformation</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577</w:t>
      </w:r>
    </w:p>
    <w:p w14:paraId="1D69348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xml:space="preserve">id-NRRedCapUEIndication </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ProtocolIE-ID ::= 578</w:t>
      </w:r>
    </w:p>
    <w:p w14:paraId="680FE52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id-Redcap-Bcast-Information</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it-IT"/>
        </w:rPr>
        <w:tab/>
      </w:r>
      <w:r w:rsidRPr="00A5719E">
        <w:rPr>
          <w:rFonts w:ascii="Courier New" w:eastAsia="Times New Roman" w:hAnsi="Courier New" w:cs="Courier New"/>
          <w:noProof/>
          <w:snapToGrid w:val="0"/>
          <w:sz w:val="16"/>
          <w:lang w:val="it-IT"/>
        </w:rPr>
        <w:tab/>
      </w:r>
      <w:r w:rsidRPr="00A5719E">
        <w:rPr>
          <w:rFonts w:ascii="Courier New" w:eastAsia="Times New Roman" w:hAnsi="Courier New" w:cs="Courier New"/>
          <w:noProof/>
          <w:snapToGrid w:val="0"/>
          <w:sz w:val="16"/>
          <w:lang w:val="it-IT"/>
        </w:rPr>
        <w:tab/>
      </w:r>
      <w:r w:rsidRPr="00A5719E">
        <w:rPr>
          <w:rFonts w:ascii="Courier New" w:eastAsia="Times New Roman" w:hAnsi="Courier New" w:cs="Courier New"/>
          <w:noProof/>
          <w:snapToGrid w:val="0"/>
          <w:sz w:val="16"/>
          <w:lang w:val="it-IT"/>
        </w:rPr>
        <w:tab/>
        <w:t xml:space="preserve">ProtocolIE-ID ::= </w:t>
      </w:r>
      <w:r w:rsidRPr="00A5719E">
        <w:rPr>
          <w:rFonts w:ascii="Courier New" w:eastAsia="Times New Roman" w:hAnsi="Courier New" w:cs="Courier New"/>
          <w:noProof/>
          <w:snapToGrid w:val="0"/>
          <w:sz w:val="16"/>
          <w:lang w:val="en-US"/>
        </w:rPr>
        <w:t>579</w:t>
      </w:r>
    </w:p>
    <w:p w14:paraId="44D6A3B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id-RANUEPagingDRX</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ProtocolIE-ID ::= 580</w:t>
      </w:r>
    </w:p>
    <w:p w14:paraId="7952A2A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id-CNUEPagingDRX</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ProtocolIE-ID ::= 581</w:t>
      </w:r>
    </w:p>
    <w:p w14:paraId="7237BDD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id-NRPagingeDRXInformation</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ProtocolIE-ID ::= 582</w:t>
      </w:r>
    </w:p>
    <w:p w14:paraId="5F7A7F4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eastAsia="Times New Roman" w:hAnsi="Courier New" w:cs="Courier New"/>
          <w:noProof/>
          <w:snapToGrid w:val="0"/>
          <w:sz w:val="16"/>
          <w:lang w:val="fr-FR"/>
        </w:rPr>
        <w:t>id-NRPagingeDRXInformationforRRCINACTIVE</w:t>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t>ProtocolIE-ID ::= 583</w:t>
      </w:r>
    </w:p>
    <w:p w14:paraId="79728E9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eastAsia="ko-KR"/>
        </w:rPr>
      </w:pPr>
      <w:r w:rsidRPr="00A5719E">
        <w:rPr>
          <w:rFonts w:ascii="Courier New" w:eastAsia="Malgun Gothic" w:hAnsi="Courier New" w:cs="Courier New"/>
          <w:noProof/>
          <w:snapToGrid w:val="0"/>
          <w:sz w:val="16"/>
          <w:lang w:val="fr-FR"/>
        </w:rPr>
        <w:t>id-NR-TADV</w:t>
      </w:r>
      <w:r w:rsidRPr="00A5719E">
        <w:rPr>
          <w:rFonts w:ascii="Courier New" w:hAnsi="Courier New" w:cs="Courier New"/>
          <w:noProof/>
          <w:sz w:val="16"/>
          <w:lang w:val="fr-FR"/>
        </w:rPr>
        <w:tab/>
      </w:r>
      <w:r w:rsidRPr="00A5719E">
        <w:rPr>
          <w:rFonts w:ascii="Courier New" w:hAnsi="Courier New" w:cs="Courier New"/>
          <w:noProof/>
          <w:sz w:val="16"/>
          <w:lang w:val="fr-FR"/>
        </w:rPr>
        <w:tab/>
      </w:r>
      <w:r w:rsidRPr="00A5719E">
        <w:rPr>
          <w:rFonts w:ascii="Courier New" w:hAnsi="Courier New" w:cs="Courier New"/>
          <w:noProof/>
          <w:sz w:val="16"/>
          <w:lang w:val="fr-FR"/>
        </w:rPr>
        <w:tab/>
      </w:r>
      <w:r w:rsidRPr="00A5719E">
        <w:rPr>
          <w:rFonts w:ascii="Courier New" w:hAnsi="Courier New" w:cs="Courier New"/>
          <w:noProof/>
          <w:sz w:val="16"/>
          <w:lang w:val="fr-FR"/>
        </w:rPr>
        <w:tab/>
      </w:r>
      <w:r w:rsidRPr="00A5719E">
        <w:rPr>
          <w:rFonts w:ascii="Courier New" w:hAnsi="Courier New" w:cs="Courier New"/>
          <w:noProof/>
          <w:sz w:val="16"/>
          <w:lang w:val="fr-FR"/>
        </w:rPr>
        <w:tab/>
      </w:r>
      <w:r w:rsidRPr="00A5719E">
        <w:rPr>
          <w:rFonts w:ascii="Courier New" w:hAnsi="Courier New" w:cs="Courier New"/>
          <w:noProof/>
          <w:sz w:val="16"/>
          <w:lang w:val="fr-FR"/>
        </w:rPr>
        <w:tab/>
      </w:r>
      <w:r w:rsidRPr="00A5719E">
        <w:rPr>
          <w:rFonts w:ascii="Courier New" w:hAnsi="Courier New" w:cs="Courier New"/>
          <w:noProof/>
          <w:sz w:val="16"/>
          <w:lang w:val="fr-FR"/>
        </w:rPr>
        <w:tab/>
      </w:r>
      <w:r w:rsidRPr="00A5719E">
        <w:rPr>
          <w:rFonts w:ascii="Courier New" w:hAnsi="Courier New" w:cs="Courier New"/>
          <w:noProof/>
          <w:sz w:val="16"/>
          <w:lang w:val="fr-FR"/>
        </w:rPr>
        <w:tab/>
      </w:r>
      <w:r w:rsidRPr="00A5719E">
        <w:rPr>
          <w:rFonts w:ascii="Courier New" w:hAnsi="Courier New" w:cs="Courier New"/>
          <w:noProof/>
          <w:sz w:val="16"/>
          <w:lang w:val="fr-FR"/>
        </w:rPr>
        <w:tab/>
      </w:r>
      <w:r w:rsidRPr="00A5719E">
        <w:rPr>
          <w:rFonts w:ascii="Courier New" w:hAnsi="Courier New" w:cs="Courier New"/>
          <w:noProof/>
          <w:sz w:val="16"/>
          <w:lang w:val="fr-FR"/>
        </w:rPr>
        <w:tab/>
      </w:r>
      <w:r w:rsidRPr="00A5719E">
        <w:rPr>
          <w:rFonts w:ascii="Courier New" w:hAnsi="Courier New" w:cs="Courier New"/>
          <w:noProof/>
          <w:sz w:val="16"/>
          <w:lang w:val="fr-FR"/>
        </w:rPr>
        <w:tab/>
        <w:t>ProtocolIE-ID ::= 584</w:t>
      </w:r>
    </w:p>
    <w:p w14:paraId="3AD59DC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snapToGrid w:val="0"/>
          <w:sz w:val="16"/>
          <w:lang w:val="fr-FR"/>
        </w:rPr>
      </w:pPr>
      <w:r w:rsidRPr="00A5719E">
        <w:rPr>
          <w:rFonts w:ascii="Courier New" w:eastAsia="Times New Roman" w:hAnsi="Courier New" w:cs="Courier New"/>
          <w:noProof/>
          <w:snapToGrid w:val="0"/>
          <w:sz w:val="16"/>
          <w:lang w:val="fr-FR"/>
        </w:rPr>
        <w:t>id-QoEInformation</w:t>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r>
      <w:r w:rsidRPr="00A5719E">
        <w:rPr>
          <w:rFonts w:ascii="Courier New" w:hAnsi="Courier New" w:cs="Courier New"/>
          <w:noProof/>
          <w:snapToGrid w:val="0"/>
          <w:sz w:val="16"/>
          <w:lang w:val="fr-FR"/>
        </w:rPr>
        <w:t>ProtocolIE-ID ::= 585</w:t>
      </w:r>
    </w:p>
    <w:p w14:paraId="3012FAF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rPr>
      </w:pPr>
      <w:r w:rsidRPr="00A5719E">
        <w:rPr>
          <w:rFonts w:ascii="Courier New" w:eastAsia="Times New Roman" w:hAnsi="Courier New" w:cs="Courier New"/>
          <w:noProof/>
          <w:snapToGrid w:val="0"/>
          <w:sz w:val="16"/>
          <w:lang w:val="en-US"/>
        </w:rPr>
        <w:t>id-CG-SDTQueryIndication</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ProtocolIE-ID ::= 586</w:t>
      </w:r>
    </w:p>
    <w:p w14:paraId="6332B27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id-</w:t>
      </w:r>
      <w:r w:rsidRPr="00A5719E">
        <w:rPr>
          <w:rFonts w:ascii="Courier New" w:hAnsi="Courier New" w:cs="Courier New"/>
          <w:noProof/>
          <w:snapToGrid w:val="0"/>
          <w:sz w:val="16"/>
          <w:lang w:val="en-US"/>
        </w:rPr>
        <w:t>SDT-MAC-PHY-CG-Config</w:t>
      </w:r>
      <w:r w:rsidRPr="00A5719E">
        <w:rPr>
          <w:rFonts w:ascii="Courier New" w:eastAsia="Times New Roman" w:hAnsi="Courier New" w:cs="Courier New"/>
          <w:noProof/>
          <w:snapToGrid w:val="0"/>
          <w:sz w:val="16"/>
          <w:lang w:val="sv-SE" w:eastAsia="sv-SE"/>
        </w:rPr>
        <w:tab/>
      </w:r>
      <w:r w:rsidRPr="00A5719E">
        <w:rPr>
          <w:rFonts w:ascii="Courier New" w:eastAsia="Times New Roman" w:hAnsi="Courier New" w:cs="Courier New"/>
          <w:noProof/>
          <w:snapToGrid w:val="0"/>
          <w:sz w:val="16"/>
          <w:lang w:val="sv-SE" w:eastAsia="sv-SE"/>
        </w:rPr>
        <w:tab/>
      </w:r>
      <w:r w:rsidRPr="00A5719E">
        <w:rPr>
          <w:rFonts w:ascii="Courier New" w:eastAsia="Times New Roman" w:hAnsi="Courier New" w:cs="Courier New"/>
          <w:noProof/>
          <w:snapToGrid w:val="0"/>
          <w:sz w:val="16"/>
          <w:lang w:val="sv-SE" w:eastAsia="sv-SE"/>
        </w:rPr>
        <w:tab/>
      </w:r>
      <w:r w:rsidRPr="00A5719E">
        <w:rPr>
          <w:rFonts w:ascii="Courier New" w:eastAsia="Times New Roman" w:hAnsi="Courier New" w:cs="Courier New"/>
          <w:noProof/>
          <w:snapToGrid w:val="0"/>
          <w:sz w:val="16"/>
          <w:lang w:val="sv-SE" w:eastAsia="sv-SE"/>
        </w:rPr>
        <w:tab/>
      </w:r>
      <w:r w:rsidRPr="00A5719E">
        <w:rPr>
          <w:rFonts w:ascii="Courier New" w:eastAsia="Times New Roman" w:hAnsi="Courier New" w:cs="Courier New"/>
          <w:noProof/>
          <w:snapToGrid w:val="0"/>
          <w:sz w:val="16"/>
          <w:lang w:val="sv-SE" w:eastAsia="sv-SE"/>
        </w:rPr>
        <w:tab/>
      </w:r>
      <w:r w:rsidRPr="00A5719E">
        <w:rPr>
          <w:rFonts w:ascii="Courier New" w:eastAsia="Times New Roman" w:hAnsi="Courier New" w:cs="Courier New"/>
          <w:noProof/>
          <w:snapToGrid w:val="0"/>
          <w:sz w:val="16"/>
          <w:lang w:val="sv-SE" w:eastAsia="sv-SE"/>
        </w:rPr>
        <w:tab/>
      </w:r>
      <w:r w:rsidRPr="00A5719E">
        <w:rPr>
          <w:rFonts w:ascii="Courier New" w:eastAsia="Times New Roman" w:hAnsi="Courier New" w:cs="Courier New"/>
          <w:noProof/>
          <w:snapToGrid w:val="0"/>
          <w:sz w:val="16"/>
          <w:lang w:val="sv-SE" w:eastAsia="sv-SE"/>
        </w:rPr>
        <w:tab/>
        <w:t>ProtocolIE-ID ::= 587</w:t>
      </w:r>
    </w:p>
    <w:p w14:paraId="2AF660A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sv-SE" w:eastAsia="sv-SE"/>
        </w:rPr>
      </w:pPr>
      <w:r w:rsidRPr="00A5719E">
        <w:rPr>
          <w:rFonts w:ascii="Courier New" w:eastAsia="Times New Roman" w:hAnsi="Courier New" w:cs="Courier New"/>
          <w:noProof/>
          <w:snapToGrid w:val="0"/>
          <w:sz w:val="16"/>
          <w:lang w:val="sv-SE" w:eastAsia="sv-SE"/>
        </w:rPr>
        <w:t>id-CG-SDTKeptIndicator</w:t>
      </w:r>
      <w:r w:rsidRPr="00A5719E">
        <w:rPr>
          <w:rFonts w:ascii="Courier New" w:eastAsia="Times New Roman" w:hAnsi="Courier New" w:cs="Courier New"/>
          <w:noProof/>
          <w:snapToGrid w:val="0"/>
          <w:sz w:val="16"/>
          <w:lang w:val="sv-SE" w:eastAsia="sv-SE"/>
        </w:rPr>
        <w:tab/>
      </w:r>
      <w:r w:rsidRPr="00A5719E">
        <w:rPr>
          <w:rFonts w:ascii="Courier New" w:eastAsia="Times New Roman" w:hAnsi="Courier New" w:cs="Courier New"/>
          <w:noProof/>
          <w:snapToGrid w:val="0"/>
          <w:sz w:val="16"/>
          <w:lang w:val="sv-SE" w:eastAsia="sv-SE"/>
        </w:rPr>
        <w:tab/>
      </w:r>
      <w:r w:rsidRPr="00A5719E">
        <w:rPr>
          <w:rFonts w:ascii="Courier New" w:eastAsia="Times New Roman" w:hAnsi="Courier New" w:cs="Courier New"/>
          <w:noProof/>
          <w:snapToGrid w:val="0"/>
          <w:sz w:val="16"/>
          <w:lang w:val="sv-SE" w:eastAsia="sv-SE"/>
        </w:rPr>
        <w:tab/>
      </w:r>
      <w:r w:rsidRPr="00A5719E">
        <w:rPr>
          <w:rFonts w:ascii="Courier New" w:eastAsia="Times New Roman" w:hAnsi="Courier New" w:cs="Courier New"/>
          <w:noProof/>
          <w:snapToGrid w:val="0"/>
          <w:sz w:val="16"/>
          <w:lang w:val="sv-SE" w:eastAsia="sv-SE"/>
        </w:rPr>
        <w:tab/>
      </w:r>
      <w:r w:rsidRPr="00A5719E">
        <w:rPr>
          <w:rFonts w:ascii="Courier New" w:eastAsia="Times New Roman" w:hAnsi="Courier New" w:cs="Courier New"/>
          <w:noProof/>
          <w:snapToGrid w:val="0"/>
          <w:sz w:val="16"/>
          <w:lang w:val="sv-SE" w:eastAsia="sv-SE"/>
        </w:rPr>
        <w:tab/>
      </w:r>
      <w:r w:rsidRPr="00A5719E">
        <w:rPr>
          <w:rFonts w:ascii="Courier New" w:eastAsia="Times New Roman" w:hAnsi="Courier New" w:cs="Courier New"/>
          <w:noProof/>
          <w:snapToGrid w:val="0"/>
          <w:sz w:val="16"/>
          <w:lang w:val="sv-SE" w:eastAsia="sv-SE"/>
        </w:rPr>
        <w:tab/>
      </w:r>
      <w:r w:rsidRPr="00A5719E">
        <w:rPr>
          <w:rFonts w:ascii="Courier New" w:eastAsia="Times New Roman" w:hAnsi="Courier New" w:cs="Courier New"/>
          <w:noProof/>
          <w:snapToGrid w:val="0"/>
          <w:sz w:val="16"/>
          <w:lang w:val="sv-SE" w:eastAsia="sv-SE"/>
        </w:rPr>
        <w:tab/>
      </w:r>
      <w:r w:rsidRPr="00A5719E">
        <w:rPr>
          <w:rFonts w:ascii="Courier New" w:eastAsia="Times New Roman" w:hAnsi="Courier New" w:cs="Courier New"/>
          <w:noProof/>
          <w:snapToGrid w:val="0"/>
          <w:sz w:val="16"/>
          <w:lang w:val="sv-SE" w:eastAsia="sv-SE"/>
        </w:rPr>
        <w:tab/>
        <w:t>ProtocolIE-ID ::= 588</w:t>
      </w:r>
    </w:p>
    <w:p w14:paraId="48E7523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sv-SE" w:eastAsia="sv-SE"/>
        </w:rPr>
      </w:pPr>
      <w:r w:rsidRPr="00A5719E">
        <w:rPr>
          <w:rFonts w:ascii="Courier New" w:eastAsia="Times New Roman" w:hAnsi="Courier New" w:cs="Courier New"/>
          <w:noProof/>
          <w:snapToGrid w:val="0"/>
          <w:sz w:val="16"/>
          <w:lang w:val="sv-SE" w:eastAsia="sv-SE"/>
        </w:rPr>
        <w:t>id-CG-SDTindicatorSetup</w:t>
      </w:r>
      <w:r w:rsidRPr="00A5719E">
        <w:rPr>
          <w:rFonts w:ascii="Courier New" w:eastAsia="Times New Roman" w:hAnsi="Courier New" w:cs="Courier New"/>
          <w:noProof/>
          <w:snapToGrid w:val="0"/>
          <w:sz w:val="16"/>
          <w:lang w:val="sv-SE" w:eastAsia="sv-SE"/>
        </w:rPr>
        <w:tab/>
      </w:r>
      <w:r w:rsidRPr="00A5719E">
        <w:rPr>
          <w:rFonts w:ascii="Courier New" w:eastAsia="Times New Roman" w:hAnsi="Courier New" w:cs="Courier New"/>
          <w:noProof/>
          <w:snapToGrid w:val="0"/>
          <w:sz w:val="16"/>
          <w:lang w:val="sv-SE" w:eastAsia="sv-SE"/>
        </w:rPr>
        <w:tab/>
      </w:r>
      <w:r w:rsidRPr="00A5719E">
        <w:rPr>
          <w:rFonts w:ascii="Courier New" w:eastAsia="Times New Roman" w:hAnsi="Courier New" w:cs="Courier New"/>
          <w:noProof/>
          <w:snapToGrid w:val="0"/>
          <w:sz w:val="16"/>
          <w:lang w:val="sv-SE" w:eastAsia="sv-SE"/>
        </w:rPr>
        <w:tab/>
      </w:r>
      <w:r w:rsidRPr="00A5719E">
        <w:rPr>
          <w:rFonts w:ascii="Courier New" w:eastAsia="Times New Roman" w:hAnsi="Courier New" w:cs="Courier New"/>
          <w:noProof/>
          <w:snapToGrid w:val="0"/>
          <w:sz w:val="16"/>
          <w:lang w:val="sv-SE" w:eastAsia="sv-SE"/>
        </w:rPr>
        <w:tab/>
      </w:r>
      <w:r w:rsidRPr="00A5719E">
        <w:rPr>
          <w:rFonts w:ascii="Courier New" w:eastAsia="Times New Roman" w:hAnsi="Courier New" w:cs="Courier New"/>
          <w:noProof/>
          <w:snapToGrid w:val="0"/>
          <w:sz w:val="16"/>
          <w:lang w:val="sv-SE" w:eastAsia="sv-SE"/>
        </w:rPr>
        <w:tab/>
      </w:r>
      <w:r w:rsidRPr="00A5719E">
        <w:rPr>
          <w:rFonts w:ascii="Courier New" w:eastAsia="Times New Roman" w:hAnsi="Courier New" w:cs="Courier New"/>
          <w:noProof/>
          <w:snapToGrid w:val="0"/>
          <w:sz w:val="16"/>
          <w:lang w:val="sv-SE" w:eastAsia="sv-SE"/>
        </w:rPr>
        <w:tab/>
      </w:r>
      <w:r w:rsidRPr="00A5719E">
        <w:rPr>
          <w:rFonts w:ascii="Courier New" w:eastAsia="Times New Roman" w:hAnsi="Courier New" w:cs="Courier New"/>
          <w:noProof/>
          <w:snapToGrid w:val="0"/>
          <w:sz w:val="16"/>
          <w:lang w:val="sv-SE" w:eastAsia="sv-SE"/>
        </w:rPr>
        <w:tab/>
      </w:r>
      <w:r w:rsidRPr="00A5719E">
        <w:rPr>
          <w:rFonts w:ascii="Courier New" w:eastAsia="Times New Roman" w:hAnsi="Courier New" w:cs="Courier New"/>
          <w:noProof/>
          <w:snapToGrid w:val="0"/>
          <w:sz w:val="16"/>
          <w:lang w:val="sv-SE" w:eastAsia="sv-SE"/>
        </w:rPr>
        <w:tab/>
        <w:t>ProtocolIE-ID ::= 589</w:t>
      </w:r>
    </w:p>
    <w:p w14:paraId="6D4AF15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sv-SE" w:eastAsia="sv-SE"/>
        </w:rPr>
      </w:pPr>
      <w:r w:rsidRPr="00A5719E">
        <w:rPr>
          <w:rFonts w:ascii="Courier New" w:eastAsia="Times New Roman" w:hAnsi="Courier New" w:cs="Courier New"/>
          <w:noProof/>
          <w:snapToGrid w:val="0"/>
          <w:sz w:val="16"/>
          <w:lang w:val="sv-SE" w:eastAsia="sv-SE"/>
        </w:rPr>
        <w:t>id-CG-SDTindicatorMod</w:t>
      </w:r>
      <w:r w:rsidRPr="00A5719E">
        <w:rPr>
          <w:rFonts w:ascii="Courier New" w:eastAsia="Times New Roman" w:hAnsi="Courier New" w:cs="Courier New"/>
          <w:noProof/>
          <w:snapToGrid w:val="0"/>
          <w:sz w:val="16"/>
          <w:lang w:val="sv-SE" w:eastAsia="sv-SE"/>
        </w:rPr>
        <w:tab/>
      </w:r>
      <w:r w:rsidRPr="00A5719E">
        <w:rPr>
          <w:rFonts w:ascii="Courier New" w:eastAsia="Times New Roman" w:hAnsi="Courier New" w:cs="Courier New"/>
          <w:noProof/>
          <w:snapToGrid w:val="0"/>
          <w:sz w:val="16"/>
          <w:lang w:val="sv-SE" w:eastAsia="sv-SE"/>
        </w:rPr>
        <w:tab/>
      </w:r>
      <w:r w:rsidRPr="00A5719E">
        <w:rPr>
          <w:rFonts w:ascii="Courier New" w:eastAsia="Times New Roman" w:hAnsi="Courier New" w:cs="Courier New"/>
          <w:noProof/>
          <w:snapToGrid w:val="0"/>
          <w:sz w:val="16"/>
          <w:lang w:val="sv-SE" w:eastAsia="sv-SE"/>
        </w:rPr>
        <w:tab/>
      </w:r>
      <w:r w:rsidRPr="00A5719E">
        <w:rPr>
          <w:rFonts w:ascii="Courier New" w:eastAsia="Times New Roman" w:hAnsi="Courier New" w:cs="Courier New"/>
          <w:noProof/>
          <w:snapToGrid w:val="0"/>
          <w:sz w:val="16"/>
          <w:lang w:val="sv-SE" w:eastAsia="sv-SE"/>
        </w:rPr>
        <w:tab/>
      </w:r>
      <w:r w:rsidRPr="00A5719E">
        <w:rPr>
          <w:rFonts w:ascii="Courier New" w:eastAsia="Times New Roman" w:hAnsi="Courier New" w:cs="Courier New"/>
          <w:noProof/>
          <w:snapToGrid w:val="0"/>
          <w:sz w:val="16"/>
          <w:lang w:val="sv-SE" w:eastAsia="sv-SE"/>
        </w:rPr>
        <w:tab/>
      </w:r>
      <w:r w:rsidRPr="00A5719E">
        <w:rPr>
          <w:rFonts w:ascii="Courier New" w:eastAsia="Times New Roman" w:hAnsi="Courier New" w:cs="Courier New"/>
          <w:noProof/>
          <w:snapToGrid w:val="0"/>
          <w:sz w:val="16"/>
          <w:lang w:val="sv-SE" w:eastAsia="sv-SE"/>
        </w:rPr>
        <w:tab/>
      </w:r>
      <w:r w:rsidRPr="00A5719E">
        <w:rPr>
          <w:rFonts w:ascii="Courier New" w:eastAsia="Times New Roman" w:hAnsi="Courier New" w:cs="Courier New"/>
          <w:noProof/>
          <w:snapToGrid w:val="0"/>
          <w:sz w:val="16"/>
          <w:lang w:val="sv-SE" w:eastAsia="sv-SE"/>
        </w:rPr>
        <w:tab/>
      </w:r>
      <w:r w:rsidRPr="00A5719E">
        <w:rPr>
          <w:rFonts w:ascii="Courier New" w:eastAsia="Times New Roman" w:hAnsi="Courier New" w:cs="Courier New"/>
          <w:noProof/>
          <w:snapToGrid w:val="0"/>
          <w:sz w:val="16"/>
          <w:lang w:val="sv-SE" w:eastAsia="sv-SE"/>
        </w:rPr>
        <w:tab/>
        <w:t>ProtocolIE-ID ::= 590</w:t>
      </w:r>
    </w:p>
    <w:p w14:paraId="6F1A324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sv-SE" w:eastAsia="sv-SE"/>
        </w:rPr>
      </w:pPr>
      <w:r w:rsidRPr="00A5719E">
        <w:rPr>
          <w:rFonts w:ascii="Courier New" w:eastAsia="Times New Roman" w:hAnsi="Courier New" w:cs="Courier New"/>
          <w:noProof/>
          <w:snapToGrid w:val="0"/>
          <w:sz w:val="16"/>
          <w:lang w:val="sv-SE" w:eastAsia="sv-SE"/>
        </w:rPr>
        <w:t>id-CG-SDTSessionInfoOld</w:t>
      </w:r>
      <w:r w:rsidRPr="00A5719E">
        <w:rPr>
          <w:rFonts w:ascii="Courier New" w:eastAsia="Times New Roman" w:hAnsi="Courier New" w:cs="Courier New"/>
          <w:noProof/>
          <w:snapToGrid w:val="0"/>
          <w:sz w:val="16"/>
          <w:lang w:val="sv-SE" w:eastAsia="sv-SE"/>
        </w:rPr>
        <w:tab/>
      </w:r>
      <w:r w:rsidRPr="00A5719E">
        <w:rPr>
          <w:rFonts w:ascii="Courier New" w:eastAsia="Times New Roman" w:hAnsi="Courier New" w:cs="Courier New"/>
          <w:noProof/>
          <w:snapToGrid w:val="0"/>
          <w:sz w:val="16"/>
          <w:lang w:val="sv-SE" w:eastAsia="sv-SE"/>
        </w:rPr>
        <w:tab/>
      </w:r>
      <w:r w:rsidRPr="00A5719E">
        <w:rPr>
          <w:rFonts w:ascii="Courier New" w:eastAsia="Times New Roman" w:hAnsi="Courier New" w:cs="Courier New"/>
          <w:noProof/>
          <w:snapToGrid w:val="0"/>
          <w:sz w:val="16"/>
          <w:lang w:val="sv-SE" w:eastAsia="sv-SE"/>
        </w:rPr>
        <w:tab/>
      </w:r>
      <w:r w:rsidRPr="00A5719E">
        <w:rPr>
          <w:rFonts w:ascii="Courier New" w:eastAsia="Times New Roman" w:hAnsi="Courier New" w:cs="Courier New"/>
          <w:noProof/>
          <w:snapToGrid w:val="0"/>
          <w:sz w:val="16"/>
          <w:lang w:val="sv-SE" w:eastAsia="sv-SE"/>
        </w:rPr>
        <w:tab/>
      </w:r>
      <w:r w:rsidRPr="00A5719E">
        <w:rPr>
          <w:rFonts w:ascii="Courier New" w:eastAsia="Times New Roman" w:hAnsi="Courier New" w:cs="Courier New"/>
          <w:noProof/>
          <w:snapToGrid w:val="0"/>
          <w:sz w:val="16"/>
          <w:lang w:val="sv-SE" w:eastAsia="sv-SE"/>
        </w:rPr>
        <w:tab/>
      </w:r>
      <w:r w:rsidRPr="00A5719E">
        <w:rPr>
          <w:rFonts w:ascii="Courier New" w:eastAsia="Times New Roman" w:hAnsi="Courier New" w:cs="Courier New"/>
          <w:noProof/>
          <w:snapToGrid w:val="0"/>
          <w:sz w:val="16"/>
          <w:lang w:val="sv-SE" w:eastAsia="sv-SE"/>
        </w:rPr>
        <w:tab/>
      </w:r>
      <w:r w:rsidRPr="00A5719E">
        <w:rPr>
          <w:rFonts w:ascii="Courier New" w:eastAsia="Times New Roman" w:hAnsi="Courier New" w:cs="Courier New"/>
          <w:noProof/>
          <w:snapToGrid w:val="0"/>
          <w:sz w:val="16"/>
          <w:lang w:val="sv-SE" w:eastAsia="sv-SE"/>
        </w:rPr>
        <w:tab/>
      </w:r>
      <w:r w:rsidRPr="00A5719E">
        <w:rPr>
          <w:rFonts w:ascii="Courier New" w:eastAsia="Times New Roman" w:hAnsi="Courier New" w:cs="Courier New"/>
          <w:noProof/>
          <w:snapToGrid w:val="0"/>
          <w:sz w:val="16"/>
          <w:lang w:val="sv-SE" w:eastAsia="sv-SE"/>
        </w:rPr>
        <w:tab/>
        <w:t>ProtocolIE-ID ::= 591</w:t>
      </w:r>
    </w:p>
    <w:p w14:paraId="5B07E8A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fr-FR" w:eastAsia="ko-KR"/>
        </w:rPr>
      </w:pPr>
      <w:r w:rsidRPr="00A5719E">
        <w:rPr>
          <w:rFonts w:ascii="Courier New" w:hAnsi="Courier New" w:cs="Courier New"/>
          <w:noProof/>
          <w:snapToGrid w:val="0"/>
          <w:sz w:val="16"/>
          <w:lang w:val="fr-FR"/>
        </w:rPr>
        <w:t>id-SDTInformation</w:t>
      </w:r>
      <w:r w:rsidRPr="00A5719E">
        <w:rPr>
          <w:rFonts w:ascii="Courier New" w:hAnsi="Courier New" w:cs="Courier New"/>
          <w:noProof/>
          <w:snapToGrid w:val="0"/>
          <w:sz w:val="16"/>
          <w:lang w:val="fr-FR"/>
        </w:rPr>
        <w:tab/>
      </w:r>
      <w:r w:rsidRPr="00A5719E">
        <w:rPr>
          <w:rFonts w:ascii="Courier New" w:hAnsi="Courier New" w:cs="Courier New"/>
          <w:noProof/>
          <w:snapToGrid w:val="0"/>
          <w:sz w:val="16"/>
          <w:lang w:val="fr-FR"/>
        </w:rPr>
        <w:tab/>
      </w:r>
      <w:r w:rsidRPr="00A5719E">
        <w:rPr>
          <w:rFonts w:ascii="Courier New" w:hAnsi="Courier New" w:cs="Courier New"/>
          <w:noProof/>
          <w:snapToGrid w:val="0"/>
          <w:sz w:val="16"/>
          <w:lang w:val="fr-FR"/>
        </w:rPr>
        <w:tab/>
      </w:r>
      <w:r w:rsidRPr="00A5719E">
        <w:rPr>
          <w:rFonts w:ascii="Courier New" w:hAnsi="Courier New" w:cs="Courier New"/>
          <w:noProof/>
          <w:snapToGrid w:val="0"/>
          <w:sz w:val="16"/>
          <w:lang w:val="fr-FR"/>
        </w:rPr>
        <w:tab/>
      </w:r>
      <w:r w:rsidRPr="00A5719E">
        <w:rPr>
          <w:rFonts w:ascii="Courier New" w:hAnsi="Courier New" w:cs="Courier New"/>
          <w:noProof/>
          <w:snapToGrid w:val="0"/>
          <w:sz w:val="16"/>
          <w:lang w:val="fr-FR"/>
        </w:rPr>
        <w:tab/>
      </w:r>
      <w:r w:rsidRPr="00A5719E">
        <w:rPr>
          <w:rFonts w:ascii="Courier New" w:hAnsi="Courier New" w:cs="Courier New"/>
          <w:noProof/>
          <w:snapToGrid w:val="0"/>
          <w:sz w:val="16"/>
          <w:lang w:val="fr-FR"/>
        </w:rPr>
        <w:tab/>
      </w:r>
      <w:r w:rsidRPr="00A5719E">
        <w:rPr>
          <w:rFonts w:ascii="Courier New" w:hAnsi="Courier New" w:cs="Courier New"/>
          <w:noProof/>
          <w:snapToGrid w:val="0"/>
          <w:sz w:val="16"/>
          <w:lang w:val="fr-FR"/>
        </w:rPr>
        <w:tab/>
      </w:r>
      <w:r w:rsidRPr="00A5719E">
        <w:rPr>
          <w:rFonts w:ascii="Courier New" w:hAnsi="Courier New" w:cs="Courier New"/>
          <w:noProof/>
          <w:snapToGrid w:val="0"/>
          <w:sz w:val="16"/>
          <w:lang w:val="fr-FR"/>
        </w:rPr>
        <w:tab/>
      </w:r>
      <w:r w:rsidRPr="00A5719E">
        <w:rPr>
          <w:rFonts w:ascii="Courier New" w:hAnsi="Courier New" w:cs="Courier New"/>
          <w:noProof/>
          <w:snapToGrid w:val="0"/>
          <w:sz w:val="16"/>
          <w:lang w:val="fr-FR"/>
        </w:rPr>
        <w:tab/>
        <w:t>ProtocolIE-ID ::= 592</w:t>
      </w:r>
    </w:p>
    <w:p w14:paraId="5975D35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eastAsia="Times New Roman" w:hAnsi="Courier New" w:cs="Courier New"/>
          <w:noProof/>
          <w:snapToGrid w:val="0"/>
          <w:sz w:val="16"/>
          <w:lang w:val="fr-FR"/>
        </w:rPr>
        <w:t>id-SDTRLCBearerConfiguration</w:t>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t>ProtocolIE-ID ::= 593</w:t>
      </w:r>
    </w:p>
    <w:p w14:paraId="1839AE0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rPr>
      </w:pPr>
      <w:r w:rsidRPr="00A5719E">
        <w:rPr>
          <w:rFonts w:ascii="Courier New" w:eastAsia="Times New Roman" w:hAnsi="Courier New" w:cs="Courier New"/>
          <w:noProof/>
          <w:snapToGrid w:val="0"/>
          <w:sz w:val="16"/>
          <w:lang w:val="en-US"/>
        </w:rPr>
        <w:t>id-FiveG-ProSeAuthorized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ProtocolIE-ID ::= 594</w:t>
      </w:r>
    </w:p>
    <w:p w14:paraId="77D66BA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id-FiveG-ProSeUEPC5AggregateMaximumBitrate</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ProtocolIE-ID ::= 595</w:t>
      </w:r>
    </w:p>
    <w:p w14:paraId="77ECE47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id-FiveG-ProSePC5LinkAMBR</w:t>
      </w:r>
      <w:r w:rsidRPr="00A5719E">
        <w:rPr>
          <w:rFonts w:ascii="Courier New" w:eastAsia="Times New Roman" w:hAnsi="Courier New" w:cs="Courier New"/>
          <w:noProof/>
          <w:snapToGrid w:val="0"/>
          <w:sz w:val="16"/>
          <w:lang w:val="en-US"/>
        </w:rPr>
        <w:tab/>
        <w:t xml:space="preserve"> </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ProtocolIE-ID ::= 596</w:t>
      </w:r>
    </w:p>
    <w:p w14:paraId="5604D02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id-SRBMappingInfo</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ProtocolIE-ID ::= 597</w:t>
      </w:r>
    </w:p>
    <w:p w14:paraId="11B1D01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id-DRBMappingInfo</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ProtocolIE-ID ::= 598</w:t>
      </w:r>
    </w:p>
    <w:p w14:paraId="6D89DCF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lastRenderedPageBreak/>
        <w:t>id-UuRLCChannelToBeSetupList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ProtocolIE-ID ::= 599</w:t>
      </w:r>
    </w:p>
    <w:p w14:paraId="5CEF20A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id-UuRLCChannelToBeModifiedList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ProtocolIE-ID ::= 600</w:t>
      </w:r>
    </w:p>
    <w:p w14:paraId="5CC3E18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id-UuRLCChannelToBeReleasedList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ProtocolIE-ID ::= 601</w:t>
      </w:r>
    </w:p>
    <w:p w14:paraId="61AF1F5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id-UuRLCChannelSetupList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ProtocolIE-ID ::= 602</w:t>
      </w:r>
    </w:p>
    <w:p w14:paraId="1651B0F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id-UuRLCChannelFailedToBeSetupList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ProtocolIE-ID ::= 603</w:t>
      </w:r>
    </w:p>
    <w:p w14:paraId="56FE7FD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id-UuRLCChannelModifiedList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ProtocolIE-ID ::= 604</w:t>
      </w:r>
    </w:p>
    <w:p w14:paraId="7C7C51D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id-UuRLCChannelFailedToBeModifiedList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ProtocolIE-ID ::= 605</w:t>
      </w:r>
    </w:p>
    <w:p w14:paraId="485BCDE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id-UuRLCChannelRequiredToBeModifiedList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ProtocolIE-ID ::= 606</w:t>
      </w:r>
    </w:p>
    <w:p w14:paraId="04F66D3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id-UuRLCChannelRequiredToBeReleasedList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ProtocolIE-ID ::= 607</w:t>
      </w:r>
    </w:p>
    <w:p w14:paraId="7CC7773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id-PC5RLCChannelToBeSetupList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ProtocolIE-ID ::= 608</w:t>
      </w:r>
    </w:p>
    <w:p w14:paraId="0B36773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id-PC5RLCChannelToBeModifiedList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ProtocolIE-ID ::= 609</w:t>
      </w:r>
    </w:p>
    <w:p w14:paraId="43875B6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id-PC5RLCChannelToBeReleasedList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ProtocolIE-ID ::= 610</w:t>
      </w:r>
    </w:p>
    <w:p w14:paraId="3ACA7EF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id-PC5RLCChannelSetupList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ProtocolIE-ID ::= 611</w:t>
      </w:r>
    </w:p>
    <w:p w14:paraId="0576CAC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id-PC5RLCChannelFailedToBeSetupList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ProtocolIE-ID ::= 612</w:t>
      </w:r>
    </w:p>
    <w:p w14:paraId="394E6C2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id-PC5RLCChannelFailedToBeModifiedList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ProtocolIE-ID ::= 613</w:t>
      </w:r>
    </w:p>
    <w:p w14:paraId="10987DB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id-PC5RLCChannelRequiredToBeModifiedList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ProtocolIE-ID ::= 614</w:t>
      </w:r>
    </w:p>
    <w:p w14:paraId="451BDC5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id-PC5RLCChannelRequiredToBeReleasedList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ProtocolIE-ID ::= 615</w:t>
      </w:r>
    </w:p>
    <w:p w14:paraId="58E140B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id-PC5RLCChannelModifiedList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ProtocolIE-ID ::= 616</w:t>
      </w:r>
    </w:p>
    <w:p w14:paraId="547D568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FangSong" w:hAnsi="Courier New" w:cs="Courier New"/>
          <w:noProof/>
          <w:snapToGrid w:val="0"/>
          <w:sz w:val="16"/>
          <w:lang w:val="en-US"/>
        </w:rPr>
        <w:t>id-</w:t>
      </w:r>
      <w:r w:rsidRPr="00A5719E">
        <w:rPr>
          <w:rFonts w:ascii="Courier New" w:eastAsia="Times New Roman" w:hAnsi="Courier New" w:cs="Courier New"/>
          <w:noProof/>
          <w:snapToGrid w:val="0"/>
          <w:sz w:val="16"/>
          <w:lang w:val="en-US"/>
        </w:rPr>
        <w:t>SidelinkRelayConfiguration</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ProtocolIE-ID ::= 617</w:t>
      </w:r>
    </w:p>
    <w:p w14:paraId="676E021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z w:val="16"/>
          <w:lang w:val="en-US"/>
        </w:rPr>
        <w:t>id-UpdatedRemoteUELocalID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ProtocolIE-ID ::= 618</w:t>
      </w:r>
    </w:p>
    <w:p w14:paraId="02520B6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id-PathSwitchConfiguration</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ProtocolIE-ID ::= 619</w:t>
      </w:r>
    </w:p>
    <w:p w14:paraId="208C8EB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Malgun Gothic" w:hAnsi="Courier New" w:cs="Courier New"/>
          <w:noProof/>
          <w:snapToGrid w:val="0"/>
          <w:sz w:val="16"/>
          <w:lang w:val="en-US"/>
        </w:rPr>
      </w:pPr>
      <w:r w:rsidRPr="00A5719E">
        <w:rPr>
          <w:rFonts w:ascii="Courier New" w:eastAsia="Times New Roman" w:hAnsi="Courier New" w:cs="Courier New"/>
          <w:noProof/>
          <w:snapToGrid w:val="0"/>
          <w:sz w:val="16"/>
          <w:lang w:val="en-US"/>
        </w:rPr>
        <w:t>id-PagingCause</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ProtocolIE-ID ::= 620</w:t>
      </w:r>
    </w:p>
    <w:p w14:paraId="4B4AE41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id-MUSIM-GapConfig</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621</w:t>
      </w:r>
    </w:p>
    <w:p w14:paraId="131CEAE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eastAsia="Times New Roman" w:hAnsi="Courier New" w:cs="Courier New"/>
          <w:noProof/>
          <w:snapToGrid w:val="0"/>
          <w:sz w:val="16"/>
          <w:lang w:val="en-US"/>
        </w:rPr>
        <w:t>id-</w:t>
      </w:r>
      <w:r w:rsidRPr="00A5719E">
        <w:rPr>
          <w:rFonts w:ascii="Courier New" w:hAnsi="Courier New" w:cs="Courier New"/>
          <w:noProof/>
          <w:snapToGrid w:val="0"/>
          <w:sz w:val="16"/>
          <w:lang w:val="en-US"/>
        </w:rPr>
        <w:t>PEIPSAssistanceInfo</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 xml:space="preserve">ProtocolIE-ID ::= </w:t>
      </w:r>
      <w:r w:rsidRPr="00A5719E">
        <w:rPr>
          <w:rFonts w:ascii="Courier New" w:hAnsi="Courier New" w:cs="Courier New"/>
          <w:noProof/>
          <w:snapToGrid w:val="0"/>
          <w:sz w:val="16"/>
          <w:lang w:val="en-US"/>
        </w:rPr>
        <w:t>622</w:t>
      </w:r>
    </w:p>
    <w:p w14:paraId="576D2BC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id-UEPagingCapability</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ProtocolIE-ID ::= 623</w:t>
      </w:r>
    </w:p>
    <w:p w14:paraId="1235A5E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eastAsia="Times New Roman" w:hAnsi="Courier New" w:cs="Courier New"/>
          <w:noProof/>
          <w:sz w:val="16"/>
          <w:lang w:val="en-US"/>
        </w:rPr>
        <w:t>id-LastUsedCellIndication</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hAnsi="Courier New" w:cs="Courier New"/>
          <w:noProof/>
          <w:snapToGrid w:val="0"/>
          <w:sz w:val="16"/>
          <w:lang w:val="en-US"/>
        </w:rPr>
        <w:t>ProtocolIE-ID ::= 624</w:t>
      </w:r>
    </w:p>
    <w:p w14:paraId="2F292C6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eastAsia="Times New Roman" w:hAnsi="Courier New" w:cs="Courier New"/>
          <w:noProof/>
          <w:sz w:val="16"/>
          <w:lang w:val="en-US"/>
        </w:rPr>
        <w:t>id-SIB17-message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hAnsi="Courier New" w:cs="Courier New"/>
          <w:noProof/>
          <w:snapToGrid w:val="0"/>
          <w:sz w:val="16"/>
          <w:lang w:val="en-US"/>
        </w:rPr>
        <w:t>ProtocolIE-ID ::= 625</w:t>
      </w:r>
    </w:p>
    <w:p w14:paraId="59998E2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it-IT" w:eastAsia="ko-KR"/>
        </w:rPr>
      </w:pPr>
      <w:r w:rsidRPr="00A5719E">
        <w:rPr>
          <w:rFonts w:ascii="Courier New" w:eastAsia="Times New Roman" w:hAnsi="Courier New" w:cs="Courier New"/>
          <w:noProof/>
          <w:snapToGrid w:val="0"/>
          <w:sz w:val="16"/>
          <w:lang w:val="it-IT"/>
        </w:rPr>
        <w:t>id-</w:t>
      </w:r>
      <w:r w:rsidRPr="00A5719E">
        <w:rPr>
          <w:rFonts w:ascii="Courier New" w:hAnsi="Courier New" w:cs="Courier New"/>
          <w:noProof/>
          <w:snapToGrid w:val="0"/>
          <w:sz w:val="16"/>
          <w:lang w:val="it-IT"/>
        </w:rPr>
        <w:t>GNBDU</w:t>
      </w:r>
      <w:r w:rsidRPr="00A5719E">
        <w:rPr>
          <w:rFonts w:ascii="Courier New" w:eastAsia="Times New Roman" w:hAnsi="Courier New" w:cs="Courier New"/>
          <w:noProof/>
          <w:snapToGrid w:val="0"/>
          <w:sz w:val="16"/>
          <w:lang w:val="it-IT"/>
        </w:rPr>
        <w:t>UESliceMaximumBitRateList</w:t>
      </w:r>
      <w:r w:rsidRPr="00A5719E">
        <w:rPr>
          <w:rFonts w:ascii="Courier New" w:eastAsia="等线" w:hAnsi="Courier New" w:cs="Courier New"/>
          <w:noProof/>
          <w:snapToGrid w:val="0"/>
          <w:sz w:val="16"/>
          <w:lang w:val="it-IT"/>
        </w:rPr>
        <w:tab/>
      </w:r>
      <w:r w:rsidRPr="00A5719E">
        <w:rPr>
          <w:rFonts w:ascii="Courier New" w:eastAsia="等线" w:hAnsi="Courier New" w:cs="Courier New"/>
          <w:noProof/>
          <w:snapToGrid w:val="0"/>
          <w:sz w:val="16"/>
          <w:lang w:val="it-IT"/>
        </w:rPr>
        <w:tab/>
      </w:r>
      <w:r w:rsidRPr="00A5719E">
        <w:rPr>
          <w:rFonts w:ascii="Courier New" w:eastAsia="等线" w:hAnsi="Courier New" w:cs="Courier New"/>
          <w:noProof/>
          <w:snapToGrid w:val="0"/>
          <w:sz w:val="16"/>
          <w:lang w:val="it-IT"/>
        </w:rPr>
        <w:tab/>
      </w:r>
      <w:r w:rsidRPr="00A5719E">
        <w:rPr>
          <w:rFonts w:ascii="Courier New" w:eastAsia="等线" w:hAnsi="Courier New" w:cs="Courier New"/>
          <w:noProof/>
          <w:snapToGrid w:val="0"/>
          <w:sz w:val="16"/>
          <w:lang w:val="it-IT"/>
        </w:rPr>
        <w:tab/>
      </w:r>
      <w:r w:rsidRPr="00A5719E">
        <w:rPr>
          <w:rFonts w:ascii="Courier New" w:eastAsia="等线" w:hAnsi="Courier New" w:cs="Courier New"/>
          <w:noProof/>
          <w:snapToGrid w:val="0"/>
          <w:sz w:val="16"/>
          <w:lang w:val="it-IT"/>
        </w:rPr>
        <w:tab/>
      </w:r>
      <w:r w:rsidRPr="00A5719E">
        <w:rPr>
          <w:rFonts w:ascii="Courier New" w:hAnsi="Courier New" w:cs="Courier New"/>
          <w:noProof/>
          <w:snapToGrid w:val="0"/>
          <w:sz w:val="16"/>
          <w:lang w:val="it-IT"/>
        </w:rPr>
        <w:t>ProtocolIE-ID ::= 626</w:t>
      </w:r>
    </w:p>
    <w:p w14:paraId="72EFA8D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it-IT"/>
        </w:rPr>
      </w:pPr>
      <w:r w:rsidRPr="00A5719E">
        <w:rPr>
          <w:rFonts w:ascii="Courier New" w:eastAsia="Times New Roman" w:hAnsi="Courier New" w:cs="Courier New"/>
          <w:noProof/>
          <w:sz w:val="16"/>
          <w:lang w:val="en-US"/>
        </w:rPr>
        <w:t>id-SIB20-message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napToGrid w:val="0"/>
          <w:sz w:val="16"/>
          <w:lang w:val="en-US"/>
        </w:rPr>
        <w:t xml:space="preserve">ProtocolIE-ID ::= </w:t>
      </w:r>
      <w:r w:rsidRPr="00A5719E">
        <w:rPr>
          <w:rFonts w:ascii="Courier New" w:eastAsia="Times New Roman" w:hAnsi="Courier New" w:cs="Courier New"/>
          <w:snapToGrid w:val="0"/>
          <w:sz w:val="16"/>
          <w:lang w:val="en-US"/>
        </w:rPr>
        <w:t>627</w:t>
      </w:r>
    </w:p>
    <w:p w14:paraId="6F2C1F4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it-IT" w:eastAsia="ko-KR"/>
        </w:rPr>
      </w:pPr>
      <w:r w:rsidRPr="00A5719E">
        <w:rPr>
          <w:rFonts w:ascii="Courier New" w:eastAsia="Times New Roman" w:hAnsi="Courier New" w:cs="Courier New"/>
          <w:noProof/>
          <w:snapToGrid w:val="0"/>
          <w:sz w:val="16"/>
          <w:lang w:val="it-IT"/>
        </w:rPr>
        <w:t>id-UE-MulticastMRBs-ToBeReleased-List</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628</w:t>
      </w:r>
    </w:p>
    <w:p w14:paraId="0AB9FB5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it-IT"/>
        </w:rPr>
      </w:pPr>
      <w:r w:rsidRPr="00A5719E">
        <w:rPr>
          <w:rFonts w:ascii="Courier New" w:eastAsia="Times New Roman" w:hAnsi="Courier New" w:cs="Courier New"/>
          <w:noProof/>
          <w:snapToGrid w:val="0"/>
          <w:sz w:val="16"/>
          <w:lang w:val="it-IT"/>
        </w:rPr>
        <w:t>id-UE-MulticastMRBs-ToBeReleased-Item</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629</w:t>
      </w:r>
    </w:p>
    <w:p w14:paraId="1BEBB96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it-IT"/>
        </w:rPr>
      </w:pPr>
      <w:r w:rsidRPr="00A5719E">
        <w:rPr>
          <w:rFonts w:ascii="Courier New" w:eastAsia="Times New Roman" w:hAnsi="Courier New" w:cs="Courier New"/>
          <w:noProof/>
          <w:snapToGrid w:val="0"/>
          <w:sz w:val="16"/>
          <w:lang w:val="it-IT"/>
        </w:rPr>
        <w:t>id-UE-MulticastMRBs-ToBeSetup-List</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630</w:t>
      </w:r>
    </w:p>
    <w:p w14:paraId="3D358AB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it-IT"/>
        </w:rPr>
      </w:pPr>
      <w:r w:rsidRPr="00A5719E">
        <w:rPr>
          <w:rFonts w:ascii="Courier New" w:eastAsia="Times New Roman" w:hAnsi="Courier New" w:cs="Courier New"/>
          <w:noProof/>
          <w:snapToGrid w:val="0"/>
          <w:sz w:val="16"/>
          <w:lang w:val="it-IT"/>
        </w:rPr>
        <w:t>id-UE-MulticastMRBs-ToBeSetup-Item</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631</w:t>
      </w:r>
    </w:p>
    <w:p w14:paraId="4A17CC4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MS Gothic" w:hAnsi="Courier New" w:cs="Courier New"/>
          <w:noProof/>
          <w:snapToGrid w:val="0"/>
          <w:sz w:val="16"/>
        </w:rPr>
      </w:pPr>
      <w:r w:rsidRPr="00A5719E">
        <w:rPr>
          <w:rFonts w:ascii="Courier New" w:eastAsia="Times New Roman" w:hAnsi="Courier New" w:cs="Courier New"/>
          <w:sz w:val="16"/>
          <w:lang w:val="en-US"/>
        </w:rPr>
        <w:t>id-</w:t>
      </w:r>
      <w:r w:rsidRPr="00A5719E">
        <w:rPr>
          <w:rFonts w:ascii="Courier New" w:eastAsia="Times New Roman" w:hAnsi="Courier New" w:cs="Courier New"/>
          <w:noProof/>
          <w:sz w:val="16"/>
          <w:lang w:val="en-US"/>
        </w:rPr>
        <w:t>MulticastMBSSessionSetupList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ProtocolIE-ID ::= 632</w:t>
      </w:r>
    </w:p>
    <w:p w14:paraId="0E0476F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MS Gothic" w:hAnsi="Courier New" w:cs="Courier New"/>
          <w:noProof/>
          <w:snapToGrid w:val="0"/>
          <w:sz w:val="16"/>
          <w:lang w:val="en-US"/>
        </w:rPr>
      </w:pPr>
      <w:r w:rsidRPr="00A5719E">
        <w:rPr>
          <w:rFonts w:ascii="Courier New" w:eastAsia="Times New Roman" w:hAnsi="Courier New" w:cs="Courier New"/>
          <w:sz w:val="16"/>
          <w:lang w:val="en-US"/>
        </w:rPr>
        <w:t>id-</w:t>
      </w:r>
      <w:r w:rsidRPr="00A5719E">
        <w:rPr>
          <w:rFonts w:ascii="Courier New" w:eastAsia="Times New Roman" w:hAnsi="Courier New" w:cs="Courier New"/>
          <w:noProof/>
          <w:sz w:val="16"/>
          <w:lang w:val="en-US"/>
        </w:rPr>
        <w:t>MulticastMBSSessionRemoveList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ProtocolIE-ID ::= 633</w:t>
      </w:r>
    </w:p>
    <w:p w14:paraId="5C53C96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it-IT"/>
        </w:rPr>
      </w:pPr>
      <w:r w:rsidRPr="00A5719E">
        <w:rPr>
          <w:rFonts w:ascii="Courier New" w:hAnsi="Courier New" w:cs="Courier New"/>
          <w:noProof/>
          <w:snapToGrid w:val="0"/>
          <w:sz w:val="16"/>
          <w:lang w:val="en-US"/>
        </w:rPr>
        <w:t>id-PosMeasurementAmount</w:t>
      </w:r>
      <w:r w:rsidRPr="00A5719E">
        <w:rPr>
          <w:rFonts w:ascii="Courier New" w:eastAsia="等线" w:hAnsi="Courier New" w:cs="Courier New"/>
          <w:noProof/>
          <w:snapToGrid w:val="0"/>
          <w:sz w:val="16"/>
          <w:lang w:val="it-IT"/>
        </w:rPr>
        <w:tab/>
      </w:r>
      <w:r w:rsidRPr="00A5719E">
        <w:rPr>
          <w:rFonts w:ascii="Courier New" w:eastAsia="等线" w:hAnsi="Courier New" w:cs="Courier New"/>
          <w:noProof/>
          <w:snapToGrid w:val="0"/>
          <w:sz w:val="16"/>
          <w:lang w:val="it-IT"/>
        </w:rPr>
        <w:tab/>
      </w:r>
      <w:r w:rsidRPr="00A5719E">
        <w:rPr>
          <w:rFonts w:ascii="Courier New" w:eastAsia="等线" w:hAnsi="Courier New" w:cs="Courier New"/>
          <w:noProof/>
          <w:snapToGrid w:val="0"/>
          <w:sz w:val="16"/>
          <w:lang w:val="it-IT"/>
        </w:rPr>
        <w:tab/>
      </w:r>
      <w:r w:rsidRPr="00A5719E">
        <w:rPr>
          <w:rFonts w:ascii="Courier New" w:eastAsia="等线" w:hAnsi="Courier New" w:cs="Courier New"/>
          <w:noProof/>
          <w:snapToGrid w:val="0"/>
          <w:sz w:val="16"/>
          <w:lang w:val="it-IT"/>
        </w:rPr>
        <w:tab/>
      </w:r>
      <w:r w:rsidRPr="00A5719E">
        <w:rPr>
          <w:rFonts w:ascii="Courier New" w:eastAsia="等线" w:hAnsi="Courier New" w:cs="Courier New"/>
          <w:noProof/>
          <w:snapToGrid w:val="0"/>
          <w:sz w:val="16"/>
          <w:lang w:val="it-IT"/>
        </w:rPr>
        <w:tab/>
      </w:r>
      <w:r w:rsidRPr="00A5719E">
        <w:rPr>
          <w:rFonts w:ascii="Courier New" w:eastAsia="等线" w:hAnsi="Courier New" w:cs="Courier New"/>
          <w:noProof/>
          <w:snapToGrid w:val="0"/>
          <w:sz w:val="16"/>
          <w:lang w:val="it-IT"/>
        </w:rPr>
        <w:tab/>
      </w:r>
      <w:r w:rsidRPr="00A5719E">
        <w:rPr>
          <w:rFonts w:ascii="Courier New" w:eastAsia="等线" w:hAnsi="Courier New" w:cs="Courier New"/>
          <w:noProof/>
          <w:snapToGrid w:val="0"/>
          <w:sz w:val="16"/>
          <w:lang w:val="it-IT"/>
        </w:rPr>
        <w:tab/>
      </w:r>
      <w:r w:rsidRPr="00A5719E">
        <w:rPr>
          <w:rFonts w:ascii="Courier New" w:eastAsia="等线" w:hAnsi="Courier New" w:cs="Courier New"/>
          <w:noProof/>
          <w:snapToGrid w:val="0"/>
          <w:sz w:val="16"/>
          <w:lang w:val="it-IT"/>
        </w:rPr>
        <w:tab/>
      </w:r>
      <w:r w:rsidRPr="00A5719E">
        <w:rPr>
          <w:rFonts w:ascii="Courier New" w:hAnsi="Courier New" w:cs="Courier New"/>
          <w:noProof/>
          <w:snapToGrid w:val="0"/>
          <w:sz w:val="16"/>
          <w:lang w:val="it-IT"/>
        </w:rPr>
        <w:t>ProtocolIE-ID ::= 634</w:t>
      </w:r>
    </w:p>
    <w:p w14:paraId="156243B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it-IT"/>
        </w:rPr>
      </w:pPr>
      <w:r w:rsidRPr="00A5719E">
        <w:rPr>
          <w:rFonts w:ascii="Courier New" w:eastAsia="Times New Roman" w:hAnsi="Courier New" w:cs="Courier New"/>
          <w:noProof/>
          <w:snapToGrid w:val="0"/>
          <w:sz w:val="16"/>
          <w:lang w:val="en-US"/>
        </w:rPr>
        <w:t>id-SDT-Termination-Request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hAnsi="Courier New" w:cs="Courier New"/>
          <w:noProof/>
          <w:snapToGrid w:val="0"/>
          <w:sz w:val="16"/>
          <w:lang w:val="it-IT"/>
        </w:rPr>
        <w:t>ProtocolIE-ID ::= 635</w:t>
      </w:r>
    </w:p>
    <w:p w14:paraId="75CBBDE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Malgun Gothic" w:hAnsi="Courier New" w:cs="Courier New"/>
          <w:noProof/>
          <w:snapToGrid w:val="0"/>
          <w:sz w:val="16"/>
        </w:rPr>
      </w:pPr>
      <w:r w:rsidRPr="00A5719E">
        <w:rPr>
          <w:rFonts w:ascii="Courier New" w:eastAsia="Calibri" w:hAnsi="Courier New" w:cs="Courier New"/>
          <w:noProof/>
          <w:sz w:val="16"/>
          <w:lang w:val="en-US" w:eastAsia="ja-JP"/>
        </w:rPr>
        <w:t>id-pathPower</w:t>
      </w:r>
      <w:r w:rsidRPr="00A5719E">
        <w:rPr>
          <w:rFonts w:ascii="Courier New" w:eastAsia="Calibri" w:hAnsi="Courier New" w:cs="Courier New"/>
          <w:noProof/>
          <w:sz w:val="16"/>
          <w:lang w:val="en-US" w:eastAsia="ja-JP"/>
        </w:rPr>
        <w:tab/>
      </w:r>
      <w:r w:rsidRPr="00A5719E">
        <w:rPr>
          <w:rFonts w:ascii="Courier New" w:eastAsia="Calibri" w:hAnsi="Courier New" w:cs="Courier New"/>
          <w:noProof/>
          <w:sz w:val="16"/>
          <w:lang w:val="en-US" w:eastAsia="ja-JP"/>
        </w:rPr>
        <w:tab/>
      </w:r>
      <w:r w:rsidRPr="00A5719E">
        <w:rPr>
          <w:rFonts w:ascii="Courier New" w:eastAsia="Calibri" w:hAnsi="Courier New" w:cs="Courier New"/>
          <w:noProof/>
          <w:sz w:val="16"/>
          <w:lang w:val="en-US" w:eastAsia="ja-JP"/>
        </w:rPr>
        <w:tab/>
      </w:r>
      <w:r w:rsidRPr="00A5719E">
        <w:rPr>
          <w:rFonts w:ascii="Courier New" w:eastAsia="Calibri" w:hAnsi="Courier New" w:cs="Courier New"/>
          <w:noProof/>
          <w:sz w:val="16"/>
          <w:lang w:val="en-US" w:eastAsia="ja-JP"/>
        </w:rPr>
        <w:tab/>
      </w:r>
      <w:r w:rsidRPr="00A5719E">
        <w:rPr>
          <w:rFonts w:ascii="Courier New" w:eastAsia="Calibri" w:hAnsi="Courier New" w:cs="Courier New"/>
          <w:noProof/>
          <w:sz w:val="16"/>
          <w:lang w:val="en-US" w:eastAsia="ja-JP"/>
        </w:rPr>
        <w:tab/>
      </w:r>
      <w:r w:rsidRPr="00A5719E">
        <w:rPr>
          <w:rFonts w:ascii="Courier New" w:eastAsia="Calibri" w:hAnsi="Courier New" w:cs="Courier New"/>
          <w:noProof/>
          <w:sz w:val="16"/>
          <w:lang w:val="en-US" w:eastAsia="ja-JP"/>
        </w:rPr>
        <w:tab/>
      </w:r>
      <w:r w:rsidRPr="00A5719E">
        <w:rPr>
          <w:rFonts w:ascii="Courier New" w:eastAsia="Calibri" w:hAnsi="Courier New" w:cs="Courier New"/>
          <w:noProof/>
          <w:sz w:val="16"/>
          <w:lang w:val="en-US" w:eastAsia="ja-JP"/>
        </w:rPr>
        <w:tab/>
      </w:r>
      <w:r w:rsidRPr="00A5719E">
        <w:rPr>
          <w:rFonts w:ascii="Courier New" w:eastAsia="Calibri" w:hAnsi="Courier New" w:cs="Courier New"/>
          <w:noProof/>
          <w:sz w:val="16"/>
          <w:lang w:val="en-US" w:eastAsia="ja-JP"/>
        </w:rPr>
        <w:tab/>
      </w:r>
      <w:r w:rsidRPr="00A5719E">
        <w:rPr>
          <w:rFonts w:ascii="Courier New" w:eastAsia="Calibri" w:hAnsi="Courier New" w:cs="Courier New"/>
          <w:noProof/>
          <w:sz w:val="16"/>
          <w:lang w:val="en-US" w:eastAsia="ja-JP"/>
        </w:rPr>
        <w:tab/>
      </w:r>
      <w:r w:rsidRPr="00A5719E">
        <w:rPr>
          <w:rFonts w:ascii="Courier New" w:eastAsia="Calibri" w:hAnsi="Courier New" w:cs="Courier New"/>
          <w:noProof/>
          <w:sz w:val="16"/>
          <w:lang w:val="en-US" w:eastAsia="ja-JP"/>
        </w:rPr>
        <w:tab/>
      </w:r>
      <w:r w:rsidRPr="00A5719E">
        <w:rPr>
          <w:rFonts w:ascii="Courier New" w:hAnsi="Courier New" w:cs="Courier New"/>
          <w:noProof/>
          <w:sz w:val="16"/>
          <w:lang w:val="en-US"/>
        </w:rPr>
        <w:t>ProtocolIE-ID ::= 636</w:t>
      </w:r>
    </w:p>
    <w:p w14:paraId="2440661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sv-SE"/>
        </w:rPr>
      </w:pPr>
      <w:r w:rsidRPr="00A5719E">
        <w:rPr>
          <w:rFonts w:ascii="Courier New" w:eastAsia="Times New Roman" w:hAnsi="Courier New" w:cs="Courier New"/>
          <w:noProof/>
          <w:snapToGrid w:val="0"/>
          <w:sz w:val="16"/>
          <w:lang w:val="sv-SE"/>
        </w:rPr>
        <w:t>id-</w:t>
      </w:r>
      <w:r w:rsidRPr="00A5719E">
        <w:rPr>
          <w:rFonts w:ascii="Courier New" w:eastAsia="Times New Roman" w:hAnsi="Courier New" w:cs="Courier New"/>
          <w:noProof/>
          <w:sz w:val="16"/>
          <w:lang w:val="sv-SE"/>
        </w:rPr>
        <w:t>DU-RX-MT-RX-Extend</w:t>
      </w:r>
      <w:r w:rsidRPr="00A5719E">
        <w:rPr>
          <w:rFonts w:ascii="Courier New" w:eastAsia="Times New Roman" w:hAnsi="Courier New" w:cs="Courier New"/>
          <w:noProof/>
          <w:sz w:val="16"/>
          <w:lang w:val="sv-SE"/>
        </w:rPr>
        <w:tab/>
      </w:r>
      <w:r w:rsidRPr="00A5719E">
        <w:rPr>
          <w:rFonts w:ascii="Courier New" w:eastAsia="Times New Roman" w:hAnsi="Courier New" w:cs="Courier New"/>
          <w:noProof/>
          <w:sz w:val="16"/>
          <w:lang w:val="sv-SE"/>
        </w:rPr>
        <w:tab/>
      </w:r>
      <w:r w:rsidRPr="00A5719E">
        <w:rPr>
          <w:rFonts w:ascii="Courier New" w:eastAsia="Times New Roman" w:hAnsi="Courier New" w:cs="Courier New"/>
          <w:noProof/>
          <w:sz w:val="16"/>
          <w:lang w:val="sv-SE"/>
        </w:rPr>
        <w:tab/>
      </w:r>
      <w:r w:rsidRPr="00A5719E">
        <w:rPr>
          <w:rFonts w:ascii="Courier New" w:eastAsia="Times New Roman" w:hAnsi="Courier New" w:cs="Courier New"/>
          <w:noProof/>
          <w:sz w:val="16"/>
          <w:lang w:val="sv-SE"/>
        </w:rPr>
        <w:tab/>
      </w:r>
      <w:r w:rsidRPr="00A5719E">
        <w:rPr>
          <w:rFonts w:ascii="Courier New" w:eastAsia="Times New Roman" w:hAnsi="Courier New" w:cs="Courier New"/>
          <w:noProof/>
          <w:sz w:val="16"/>
          <w:lang w:val="sv-SE"/>
        </w:rPr>
        <w:tab/>
      </w:r>
      <w:r w:rsidRPr="00A5719E">
        <w:rPr>
          <w:rFonts w:ascii="Courier New" w:eastAsia="Times New Roman" w:hAnsi="Courier New" w:cs="Courier New"/>
          <w:noProof/>
          <w:sz w:val="16"/>
          <w:lang w:val="sv-SE"/>
        </w:rPr>
        <w:tab/>
      </w:r>
      <w:r w:rsidRPr="00A5719E">
        <w:rPr>
          <w:rFonts w:ascii="Courier New" w:eastAsia="Times New Roman" w:hAnsi="Courier New" w:cs="Courier New"/>
          <w:noProof/>
          <w:sz w:val="16"/>
          <w:lang w:val="sv-SE"/>
        </w:rPr>
        <w:tab/>
      </w:r>
      <w:r w:rsidRPr="00A5719E">
        <w:rPr>
          <w:rFonts w:ascii="Courier New" w:eastAsia="Times New Roman" w:hAnsi="Courier New" w:cs="Courier New"/>
          <w:noProof/>
          <w:sz w:val="16"/>
          <w:lang w:val="sv-SE"/>
        </w:rPr>
        <w:tab/>
      </w:r>
      <w:r w:rsidRPr="00A5719E">
        <w:rPr>
          <w:rFonts w:ascii="Courier New" w:hAnsi="Courier New" w:cs="Courier New"/>
          <w:noProof/>
          <w:snapToGrid w:val="0"/>
          <w:sz w:val="16"/>
          <w:lang w:val="it-IT"/>
        </w:rPr>
        <w:t>ProtocolIE-ID ::= 637</w:t>
      </w:r>
    </w:p>
    <w:p w14:paraId="559A264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sv-SE"/>
        </w:rPr>
      </w:pPr>
      <w:r w:rsidRPr="00A5719E">
        <w:rPr>
          <w:rFonts w:ascii="Courier New" w:eastAsia="Times New Roman" w:hAnsi="Courier New" w:cs="Courier New"/>
          <w:noProof/>
          <w:snapToGrid w:val="0"/>
          <w:sz w:val="16"/>
          <w:lang w:val="sv-SE"/>
        </w:rPr>
        <w:t>id-</w:t>
      </w:r>
      <w:r w:rsidRPr="00A5719E">
        <w:rPr>
          <w:rFonts w:ascii="Courier New" w:eastAsia="Times New Roman" w:hAnsi="Courier New" w:cs="Courier New"/>
          <w:noProof/>
          <w:sz w:val="16"/>
          <w:lang w:val="sv-SE"/>
        </w:rPr>
        <w:t>DU-TX-MT-TX-Extend</w:t>
      </w:r>
      <w:r w:rsidRPr="00A5719E">
        <w:rPr>
          <w:rFonts w:ascii="Courier New" w:eastAsia="Times New Roman" w:hAnsi="Courier New" w:cs="Courier New"/>
          <w:noProof/>
          <w:sz w:val="16"/>
          <w:lang w:val="sv-SE"/>
        </w:rPr>
        <w:tab/>
      </w:r>
      <w:r w:rsidRPr="00A5719E">
        <w:rPr>
          <w:rFonts w:ascii="Courier New" w:eastAsia="Times New Roman" w:hAnsi="Courier New" w:cs="Courier New"/>
          <w:noProof/>
          <w:sz w:val="16"/>
          <w:lang w:val="sv-SE"/>
        </w:rPr>
        <w:tab/>
      </w:r>
      <w:r w:rsidRPr="00A5719E">
        <w:rPr>
          <w:rFonts w:ascii="Courier New" w:eastAsia="Times New Roman" w:hAnsi="Courier New" w:cs="Courier New"/>
          <w:noProof/>
          <w:sz w:val="16"/>
          <w:lang w:val="sv-SE"/>
        </w:rPr>
        <w:tab/>
      </w:r>
      <w:r w:rsidRPr="00A5719E">
        <w:rPr>
          <w:rFonts w:ascii="Courier New" w:eastAsia="Times New Roman" w:hAnsi="Courier New" w:cs="Courier New"/>
          <w:noProof/>
          <w:sz w:val="16"/>
          <w:lang w:val="sv-SE"/>
        </w:rPr>
        <w:tab/>
      </w:r>
      <w:r w:rsidRPr="00A5719E">
        <w:rPr>
          <w:rFonts w:ascii="Courier New" w:eastAsia="Times New Roman" w:hAnsi="Courier New" w:cs="Courier New"/>
          <w:noProof/>
          <w:sz w:val="16"/>
          <w:lang w:val="sv-SE"/>
        </w:rPr>
        <w:tab/>
      </w:r>
      <w:r w:rsidRPr="00A5719E">
        <w:rPr>
          <w:rFonts w:ascii="Courier New" w:eastAsia="Times New Roman" w:hAnsi="Courier New" w:cs="Courier New"/>
          <w:noProof/>
          <w:sz w:val="16"/>
          <w:lang w:val="sv-SE"/>
        </w:rPr>
        <w:tab/>
      </w:r>
      <w:r w:rsidRPr="00A5719E">
        <w:rPr>
          <w:rFonts w:ascii="Courier New" w:eastAsia="Times New Roman" w:hAnsi="Courier New" w:cs="Courier New"/>
          <w:noProof/>
          <w:sz w:val="16"/>
          <w:lang w:val="sv-SE"/>
        </w:rPr>
        <w:tab/>
      </w:r>
      <w:r w:rsidRPr="00A5719E">
        <w:rPr>
          <w:rFonts w:ascii="Courier New" w:eastAsia="Times New Roman" w:hAnsi="Courier New" w:cs="Courier New"/>
          <w:noProof/>
          <w:sz w:val="16"/>
          <w:lang w:val="sv-SE"/>
        </w:rPr>
        <w:tab/>
      </w:r>
      <w:r w:rsidRPr="00A5719E">
        <w:rPr>
          <w:rFonts w:ascii="Courier New" w:hAnsi="Courier New" w:cs="Courier New"/>
          <w:noProof/>
          <w:snapToGrid w:val="0"/>
          <w:sz w:val="16"/>
          <w:lang w:val="it-IT"/>
        </w:rPr>
        <w:t>ProtocolIE-ID ::= 638</w:t>
      </w:r>
    </w:p>
    <w:p w14:paraId="15BC218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sv-SE"/>
        </w:rPr>
      </w:pPr>
      <w:r w:rsidRPr="00A5719E">
        <w:rPr>
          <w:rFonts w:ascii="Courier New" w:eastAsia="Times New Roman" w:hAnsi="Courier New" w:cs="Courier New"/>
          <w:noProof/>
          <w:snapToGrid w:val="0"/>
          <w:sz w:val="16"/>
          <w:lang w:val="sv-SE"/>
        </w:rPr>
        <w:t>id-</w:t>
      </w:r>
      <w:r w:rsidRPr="00A5719E">
        <w:rPr>
          <w:rFonts w:ascii="Courier New" w:eastAsia="Times New Roman" w:hAnsi="Courier New" w:cs="Courier New"/>
          <w:noProof/>
          <w:sz w:val="16"/>
          <w:lang w:val="sv-SE"/>
        </w:rPr>
        <w:t>DU-RX-MT-TX-Extend</w:t>
      </w:r>
      <w:r w:rsidRPr="00A5719E">
        <w:rPr>
          <w:rFonts w:ascii="Courier New" w:eastAsia="Times New Roman" w:hAnsi="Courier New" w:cs="Courier New"/>
          <w:noProof/>
          <w:sz w:val="16"/>
          <w:lang w:val="sv-SE"/>
        </w:rPr>
        <w:tab/>
      </w:r>
      <w:r w:rsidRPr="00A5719E">
        <w:rPr>
          <w:rFonts w:ascii="Courier New" w:eastAsia="Times New Roman" w:hAnsi="Courier New" w:cs="Courier New"/>
          <w:noProof/>
          <w:sz w:val="16"/>
          <w:lang w:val="sv-SE"/>
        </w:rPr>
        <w:tab/>
      </w:r>
      <w:r w:rsidRPr="00A5719E">
        <w:rPr>
          <w:rFonts w:ascii="Courier New" w:eastAsia="Times New Roman" w:hAnsi="Courier New" w:cs="Courier New"/>
          <w:noProof/>
          <w:sz w:val="16"/>
          <w:lang w:val="sv-SE"/>
        </w:rPr>
        <w:tab/>
      </w:r>
      <w:r w:rsidRPr="00A5719E">
        <w:rPr>
          <w:rFonts w:ascii="Courier New" w:eastAsia="Times New Roman" w:hAnsi="Courier New" w:cs="Courier New"/>
          <w:noProof/>
          <w:sz w:val="16"/>
          <w:lang w:val="sv-SE"/>
        </w:rPr>
        <w:tab/>
      </w:r>
      <w:r w:rsidRPr="00A5719E">
        <w:rPr>
          <w:rFonts w:ascii="Courier New" w:eastAsia="Times New Roman" w:hAnsi="Courier New" w:cs="Courier New"/>
          <w:noProof/>
          <w:sz w:val="16"/>
          <w:lang w:val="sv-SE"/>
        </w:rPr>
        <w:tab/>
      </w:r>
      <w:r w:rsidRPr="00A5719E">
        <w:rPr>
          <w:rFonts w:ascii="Courier New" w:eastAsia="Times New Roman" w:hAnsi="Courier New" w:cs="Courier New"/>
          <w:noProof/>
          <w:sz w:val="16"/>
          <w:lang w:val="sv-SE"/>
        </w:rPr>
        <w:tab/>
      </w:r>
      <w:r w:rsidRPr="00A5719E">
        <w:rPr>
          <w:rFonts w:ascii="Courier New" w:eastAsia="Times New Roman" w:hAnsi="Courier New" w:cs="Courier New"/>
          <w:noProof/>
          <w:sz w:val="16"/>
          <w:lang w:val="sv-SE"/>
        </w:rPr>
        <w:tab/>
      </w:r>
      <w:r w:rsidRPr="00A5719E">
        <w:rPr>
          <w:rFonts w:ascii="Courier New" w:eastAsia="Times New Roman" w:hAnsi="Courier New" w:cs="Courier New"/>
          <w:noProof/>
          <w:sz w:val="16"/>
          <w:lang w:val="sv-SE"/>
        </w:rPr>
        <w:tab/>
      </w:r>
      <w:r w:rsidRPr="00A5719E">
        <w:rPr>
          <w:rFonts w:ascii="Courier New" w:hAnsi="Courier New" w:cs="Courier New"/>
          <w:noProof/>
          <w:snapToGrid w:val="0"/>
          <w:sz w:val="16"/>
          <w:lang w:val="it-IT"/>
        </w:rPr>
        <w:t>ProtocolIE-ID ::= 639</w:t>
      </w:r>
    </w:p>
    <w:p w14:paraId="6D60064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sv-SE"/>
        </w:rPr>
      </w:pPr>
      <w:r w:rsidRPr="00A5719E">
        <w:rPr>
          <w:rFonts w:ascii="Courier New" w:eastAsia="Times New Roman" w:hAnsi="Courier New" w:cs="Courier New"/>
          <w:noProof/>
          <w:snapToGrid w:val="0"/>
          <w:sz w:val="16"/>
          <w:lang w:val="sv-SE"/>
        </w:rPr>
        <w:t>id-</w:t>
      </w:r>
      <w:r w:rsidRPr="00A5719E">
        <w:rPr>
          <w:rFonts w:ascii="Courier New" w:eastAsia="Times New Roman" w:hAnsi="Courier New" w:cs="Courier New"/>
          <w:noProof/>
          <w:sz w:val="16"/>
          <w:lang w:val="sv-SE"/>
        </w:rPr>
        <w:t>DU-TX-MT-RX-Extend</w:t>
      </w:r>
      <w:r w:rsidRPr="00A5719E">
        <w:rPr>
          <w:rFonts w:ascii="Courier New" w:eastAsia="Times New Roman" w:hAnsi="Courier New" w:cs="Courier New"/>
          <w:noProof/>
          <w:sz w:val="16"/>
          <w:lang w:val="sv-SE"/>
        </w:rPr>
        <w:tab/>
      </w:r>
      <w:r w:rsidRPr="00A5719E">
        <w:rPr>
          <w:rFonts w:ascii="Courier New" w:eastAsia="Times New Roman" w:hAnsi="Courier New" w:cs="Courier New"/>
          <w:noProof/>
          <w:sz w:val="16"/>
          <w:lang w:val="sv-SE"/>
        </w:rPr>
        <w:tab/>
      </w:r>
      <w:r w:rsidRPr="00A5719E">
        <w:rPr>
          <w:rFonts w:ascii="Courier New" w:eastAsia="Times New Roman" w:hAnsi="Courier New" w:cs="Courier New"/>
          <w:noProof/>
          <w:sz w:val="16"/>
          <w:lang w:val="sv-SE"/>
        </w:rPr>
        <w:tab/>
      </w:r>
      <w:r w:rsidRPr="00A5719E">
        <w:rPr>
          <w:rFonts w:ascii="Courier New" w:eastAsia="Times New Roman" w:hAnsi="Courier New" w:cs="Courier New"/>
          <w:noProof/>
          <w:sz w:val="16"/>
          <w:lang w:val="sv-SE"/>
        </w:rPr>
        <w:tab/>
      </w:r>
      <w:r w:rsidRPr="00A5719E">
        <w:rPr>
          <w:rFonts w:ascii="Courier New" w:eastAsia="Times New Roman" w:hAnsi="Courier New" w:cs="Courier New"/>
          <w:noProof/>
          <w:sz w:val="16"/>
          <w:lang w:val="sv-SE"/>
        </w:rPr>
        <w:tab/>
      </w:r>
      <w:r w:rsidRPr="00A5719E">
        <w:rPr>
          <w:rFonts w:ascii="Courier New" w:eastAsia="Times New Roman" w:hAnsi="Courier New" w:cs="Courier New"/>
          <w:noProof/>
          <w:sz w:val="16"/>
          <w:lang w:val="sv-SE"/>
        </w:rPr>
        <w:tab/>
      </w:r>
      <w:r w:rsidRPr="00A5719E">
        <w:rPr>
          <w:rFonts w:ascii="Courier New" w:eastAsia="Times New Roman" w:hAnsi="Courier New" w:cs="Courier New"/>
          <w:noProof/>
          <w:sz w:val="16"/>
          <w:lang w:val="sv-SE"/>
        </w:rPr>
        <w:tab/>
      </w:r>
      <w:r w:rsidRPr="00A5719E">
        <w:rPr>
          <w:rFonts w:ascii="Courier New" w:eastAsia="Times New Roman" w:hAnsi="Courier New" w:cs="Courier New"/>
          <w:noProof/>
          <w:sz w:val="16"/>
          <w:lang w:val="sv-SE"/>
        </w:rPr>
        <w:tab/>
      </w:r>
      <w:r w:rsidRPr="00A5719E">
        <w:rPr>
          <w:rFonts w:ascii="Courier New" w:hAnsi="Courier New" w:cs="Courier New"/>
          <w:noProof/>
          <w:snapToGrid w:val="0"/>
          <w:sz w:val="16"/>
          <w:lang w:val="it-IT"/>
        </w:rPr>
        <w:t>ProtocolIE-ID ::= 640</w:t>
      </w:r>
    </w:p>
    <w:p w14:paraId="17DE76E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eastAsia="ko-KR"/>
        </w:rPr>
      </w:pPr>
      <w:r w:rsidRPr="00A5719E">
        <w:rPr>
          <w:rFonts w:ascii="Courier New" w:eastAsia="Times New Roman" w:hAnsi="Courier New" w:cs="Courier New"/>
          <w:noProof/>
          <w:snapToGrid w:val="0"/>
          <w:sz w:val="16"/>
          <w:lang w:val="en-US"/>
        </w:rPr>
        <w:t>id-BAP-Header-Rewriting-Removed-List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ProtocolIE-ID ::= 641</w:t>
      </w:r>
    </w:p>
    <w:p w14:paraId="4C84B8A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id-BAP-Header-Rewriting-Removed-List-Item</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ProtocolIE-ID ::= 642</w:t>
      </w:r>
    </w:p>
    <w:p w14:paraId="1AAD1A7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eastAsia="Times New Roman" w:hAnsi="Courier New" w:cs="Courier New"/>
          <w:noProof/>
          <w:snapToGrid w:val="0"/>
          <w:sz w:val="16"/>
          <w:lang w:val="en-US"/>
        </w:rPr>
        <w:t>id-</w:t>
      </w:r>
      <w:r w:rsidRPr="00A5719E">
        <w:rPr>
          <w:rFonts w:ascii="Courier New" w:hAnsi="Courier New" w:cs="Courier New"/>
          <w:noProof/>
          <w:snapToGrid w:val="0"/>
          <w:sz w:val="16"/>
          <w:lang w:val="en-US"/>
        </w:rPr>
        <w:t>SLDRXCycle</w:t>
      </w:r>
      <w:r w:rsidRPr="00A5719E">
        <w:rPr>
          <w:rFonts w:ascii="Courier New" w:eastAsia="Times New Roman" w:hAnsi="Courier New" w:cs="Courier New"/>
          <w:noProof/>
          <w:snapToGrid w:val="0"/>
          <w:sz w:val="16"/>
          <w:lang w:val="en-US"/>
        </w:rPr>
        <w:t>List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ProtocolIE-ID ::= 643</w:t>
      </w:r>
    </w:p>
    <w:p w14:paraId="7DDC1BD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eastAsia="ko-KR"/>
        </w:rPr>
      </w:pPr>
      <w:r w:rsidRPr="00A5719E">
        <w:rPr>
          <w:rFonts w:ascii="Courier New" w:eastAsia="Times New Roman" w:hAnsi="Courier New" w:cs="Courier New"/>
          <w:snapToGrid w:val="0"/>
          <w:sz w:val="16"/>
          <w:lang w:val="en-US"/>
        </w:rPr>
        <w:t>id-TAINSAGSupportList</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hAnsi="Courier New" w:cs="Courier New"/>
          <w:noProof/>
          <w:snapToGrid w:val="0"/>
          <w:sz w:val="16"/>
          <w:lang w:val="en-US"/>
        </w:rPr>
        <w:t>ProtocolIE-ID ::= 644</w:t>
      </w:r>
    </w:p>
    <w:p w14:paraId="0026040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eastAsia="Times New Roman" w:hAnsi="Courier New" w:cs="Courier New"/>
          <w:noProof/>
          <w:snapToGrid w:val="0"/>
          <w:sz w:val="16"/>
          <w:lang w:val="en-US"/>
        </w:rPr>
        <w:t>id-SL-RLC-ChannelToAddModList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hAnsi="Courier New" w:cs="Courier New"/>
          <w:noProof/>
          <w:snapToGrid w:val="0"/>
          <w:sz w:val="16"/>
          <w:lang w:val="en-US"/>
        </w:rPr>
        <w:t>ProtocolIE-ID ::= 645</w:t>
      </w:r>
    </w:p>
    <w:p w14:paraId="4D75DF2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eastAsia="ko-KR"/>
        </w:rPr>
      </w:pPr>
      <w:r w:rsidRPr="00A5719E">
        <w:rPr>
          <w:rFonts w:ascii="Courier New" w:eastAsia="Times New Roman" w:hAnsi="Courier New" w:cs="Courier New"/>
          <w:noProof/>
          <w:sz w:val="16"/>
          <w:lang w:val="en-US"/>
        </w:rPr>
        <w:t>id-BroadcastAreaScope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ProtocolIE-ID ::= 646</w:t>
      </w:r>
    </w:p>
    <w:p w14:paraId="3DFECE1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id-</w:t>
      </w:r>
      <w:r w:rsidRPr="00A5719E">
        <w:rPr>
          <w:rFonts w:ascii="Courier New" w:eastAsia="Times New Roman" w:hAnsi="Courier New" w:cs="Courier New"/>
          <w:noProof/>
          <w:snapToGrid w:val="0"/>
          <w:sz w:val="16"/>
          <w:lang w:val="en-US"/>
        </w:rPr>
        <w:t>ManagementBasedMDTPLMNModificationList</w:t>
      </w:r>
      <w:r w:rsidRPr="00A5719E">
        <w:rPr>
          <w:rFonts w:ascii="Courier New" w:hAnsi="Courier New" w:cs="Courier New"/>
          <w:noProof/>
          <w:snapToGrid w:val="0"/>
          <w:sz w:val="16"/>
          <w:lang w:val="en-US"/>
        </w:rPr>
        <w:t xml:space="preserve"> </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it-IT"/>
        </w:rPr>
        <w:t>ProtocolIE-ID ::= 6</w:t>
      </w:r>
      <w:r w:rsidRPr="00A5719E">
        <w:rPr>
          <w:rFonts w:ascii="Courier New" w:hAnsi="Courier New" w:cs="Courier New"/>
          <w:noProof/>
          <w:snapToGrid w:val="0"/>
          <w:sz w:val="16"/>
          <w:lang w:val="en-US"/>
        </w:rPr>
        <w:t>47</w:t>
      </w:r>
    </w:p>
    <w:p w14:paraId="7335E27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Malgun Gothic" w:hAnsi="Courier New" w:cs="Courier New"/>
          <w:noProof/>
          <w:snapToGrid w:val="0"/>
          <w:sz w:val="16"/>
          <w:lang w:val="it-IT" w:eastAsia="ko-KR"/>
        </w:rPr>
      </w:pPr>
      <w:r w:rsidRPr="00A5719E">
        <w:rPr>
          <w:rFonts w:ascii="Courier New" w:eastAsia="Times New Roman" w:hAnsi="Courier New" w:cs="Courier New"/>
          <w:noProof/>
          <w:snapToGrid w:val="0"/>
          <w:sz w:val="16"/>
          <w:lang w:val="it-IT"/>
        </w:rPr>
        <w:t>id-SIB15-message</w:t>
      </w:r>
      <w:r w:rsidRPr="00A5719E">
        <w:rPr>
          <w:rFonts w:ascii="Courier New" w:eastAsia="Times New Roman" w:hAnsi="Courier New" w:cs="Courier New"/>
          <w:noProof/>
          <w:snapToGrid w:val="0"/>
          <w:sz w:val="16"/>
          <w:lang w:val="it-IT"/>
        </w:rPr>
        <w:tab/>
      </w:r>
      <w:r w:rsidRPr="00A5719E">
        <w:rPr>
          <w:rFonts w:ascii="Courier New" w:eastAsia="Times New Roman" w:hAnsi="Courier New" w:cs="Courier New"/>
          <w:noProof/>
          <w:snapToGrid w:val="0"/>
          <w:sz w:val="16"/>
          <w:lang w:val="it-IT"/>
        </w:rPr>
        <w:tab/>
      </w:r>
      <w:r w:rsidRPr="00A5719E">
        <w:rPr>
          <w:rFonts w:ascii="Courier New" w:eastAsia="Times New Roman" w:hAnsi="Courier New" w:cs="Courier New"/>
          <w:noProof/>
          <w:snapToGrid w:val="0"/>
          <w:sz w:val="16"/>
          <w:lang w:val="it-IT"/>
        </w:rPr>
        <w:tab/>
      </w:r>
      <w:r w:rsidRPr="00A5719E">
        <w:rPr>
          <w:rFonts w:ascii="Courier New" w:eastAsia="Times New Roman" w:hAnsi="Courier New" w:cs="Courier New"/>
          <w:noProof/>
          <w:snapToGrid w:val="0"/>
          <w:sz w:val="16"/>
          <w:lang w:val="it-IT"/>
        </w:rPr>
        <w:tab/>
      </w:r>
      <w:r w:rsidRPr="00A5719E">
        <w:rPr>
          <w:rFonts w:ascii="Courier New" w:eastAsia="Times New Roman" w:hAnsi="Courier New" w:cs="Courier New"/>
          <w:noProof/>
          <w:snapToGrid w:val="0"/>
          <w:sz w:val="16"/>
          <w:lang w:val="it-IT"/>
        </w:rPr>
        <w:tab/>
      </w:r>
      <w:r w:rsidRPr="00A5719E">
        <w:rPr>
          <w:rFonts w:ascii="Courier New" w:eastAsia="Times New Roman" w:hAnsi="Courier New" w:cs="Courier New"/>
          <w:noProof/>
          <w:snapToGrid w:val="0"/>
          <w:sz w:val="16"/>
          <w:lang w:val="it-IT"/>
        </w:rPr>
        <w:tab/>
      </w:r>
      <w:r w:rsidRPr="00A5719E">
        <w:rPr>
          <w:rFonts w:ascii="Courier New" w:eastAsia="Times New Roman" w:hAnsi="Courier New" w:cs="Courier New"/>
          <w:noProof/>
          <w:snapToGrid w:val="0"/>
          <w:sz w:val="16"/>
          <w:lang w:val="it-IT"/>
        </w:rPr>
        <w:tab/>
      </w:r>
      <w:r w:rsidRPr="00A5719E">
        <w:rPr>
          <w:rFonts w:ascii="Courier New" w:eastAsia="Times New Roman" w:hAnsi="Courier New" w:cs="Courier New"/>
          <w:noProof/>
          <w:snapToGrid w:val="0"/>
          <w:sz w:val="16"/>
          <w:lang w:val="it-IT"/>
        </w:rPr>
        <w:tab/>
      </w:r>
      <w:r w:rsidRPr="00A5719E">
        <w:rPr>
          <w:rFonts w:ascii="Courier New" w:eastAsia="Times New Roman" w:hAnsi="Courier New" w:cs="Courier New"/>
          <w:noProof/>
          <w:snapToGrid w:val="0"/>
          <w:sz w:val="16"/>
          <w:lang w:val="it-IT"/>
        </w:rPr>
        <w:tab/>
        <w:t>ProtocolIE-ID ::= 648</w:t>
      </w:r>
    </w:p>
    <w:p w14:paraId="753D9DF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rPr>
      </w:pPr>
      <w:r w:rsidRPr="00A5719E">
        <w:rPr>
          <w:rFonts w:ascii="Courier New" w:eastAsia="Times New Roman" w:hAnsi="Courier New" w:cs="Courier New"/>
          <w:noProof/>
          <w:snapToGrid w:val="0"/>
          <w:sz w:val="16"/>
          <w:lang w:val="en-US"/>
        </w:rPr>
        <w:t>id-ActivationRequestType</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hAnsi="Courier New" w:cs="Courier New"/>
          <w:noProof/>
          <w:sz w:val="16"/>
          <w:lang w:val="en-US"/>
        </w:rPr>
        <w:t>ProtocolIE-ID ::= 649</w:t>
      </w:r>
    </w:p>
    <w:p w14:paraId="57E2B39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it-IT"/>
        </w:rPr>
      </w:pPr>
      <w:r w:rsidRPr="00A5719E">
        <w:rPr>
          <w:rFonts w:ascii="Courier New" w:eastAsia="Times New Roman" w:hAnsi="Courier New" w:cs="Courier New"/>
          <w:noProof/>
          <w:sz w:val="16"/>
          <w:lang w:val="en-US"/>
        </w:rPr>
        <w:t>id-PosMeasGapPreConfigList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ProtocolIE-ID ::= 650</w:t>
      </w:r>
    </w:p>
    <w:p w14:paraId="2F0FDEF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rPr>
      </w:pPr>
      <w:r w:rsidRPr="00A5719E">
        <w:rPr>
          <w:rFonts w:ascii="Courier New" w:eastAsia="Times New Roman" w:hAnsi="Courier New" w:cs="Courier New"/>
          <w:noProof/>
          <w:sz w:val="16"/>
          <w:lang w:val="en-US"/>
        </w:rPr>
        <w:t>id-InterFrequencyConfig-NoGap</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napToGrid w:val="0"/>
          <w:sz w:val="16"/>
          <w:lang w:val="en-US"/>
        </w:rPr>
        <w:t>ProtocolIE-ID ::= 651</w:t>
      </w:r>
    </w:p>
    <w:p w14:paraId="0EE8F43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it-IT"/>
        </w:rPr>
      </w:pPr>
      <w:r w:rsidRPr="00A5719E">
        <w:rPr>
          <w:rFonts w:ascii="Courier New" w:hAnsi="Courier New" w:cs="Courier New"/>
          <w:noProof/>
          <w:snapToGrid w:val="0"/>
          <w:sz w:val="16"/>
          <w:lang w:val="en-US"/>
        </w:rPr>
        <w:lastRenderedPageBreak/>
        <w:t>id-</w:t>
      </w:r>
      <w:r w:rsidRPr="00A5719E">
        <w:rPr>
          <w:rFonts w:ascii="Courier New" w:eastAsia="Times New Roman" w:hAnsi="Courier New" w:cs="Courier New"/>
          <w:noProof/>
          <w:sz w:val="16"/>
          <w:lang w:val="en-US"/>
        </w:rPr>
        <w:t>MBSInterestIndication</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ProtocolIE-ID ::= 652</w:t>
      </w:r>
    </w:p>
    <w:p w14:paraId="19EE611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rPr>
      </w:pPr>
      <w:r w:rsidRPr="00A5719E">
        <w:rPr>
          <w:rFonts w:ascii="Courier New" w:eastAsia="Times New Roman" w:hAnsi="Courier New" w:cs="Courier New"/>
          <w:sz w:val="16"/>
          <w:lang w:val="en-US"/>
        </w:rPr>
        <w:t>id-UE-MulticastMRBs-ConfirmedToBeModified-List</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noProof/>
          <w:sz w:val="16"/>
          <w:lang w:val="en-US"/>
        </w:rPr>
        <w:t>ProtocolIE-ID ::= 653</w:t>
      </w:r>
    </w:p>
    <w:p w14:paraId="69105BA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id-UE-MulticastMRBs-ConfirmedToBeModified-Item</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noProof/>
          <w:sz w:val="16"/>
          <w:lang w:val="en-US"/>
        </w:rPr>
        <w:t>ProtocolIE-ID ::= 654</w:t>
      </w:r>
    </w:p>
    <w:p w14:paraId="3399899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id-UE-MulticastMRBs-RequiredToBeModified-List</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noProof/>
          <w:sz w:val="16"/>
          <w:lang w:val="en-US"/>
        </w:rPr>
        <w:t>ProtocolIE-ID ::= 655</w:t>
      </w:r>
    </w:p>
    <w:p w14:paraId="243F160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id-UE-MulticastMRBs-RequiredToBeModified-Item</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noProof/>
          <w:sz w:val="16"/>
          <w:lang w:val="en-US"/>
        </w:rPr>
        <w:t>ProtocolIE-ID ::= 656</w:t>
      </w:r>
    </w:p>
    <w:p w14:paraId="233C032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eastAsia="Times New Roman" w:hAnsi="Courier New" w:cs="Courier New"/>
          <w:sz w:val="16"/>
          <w:lang w:val="en-US"/>
        </w:rPr>
        <w:t>id-UE-MulticastMRBs-RequiredToBeReleased-List</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noProof/>
          <w:sz w:val="16"/>
          <w:lang w:val="en-US"/>
        </w:rPr>
        <w:t>ProtocolIE-ID ::= 657</w:t>
      </w:r>
    </w:p>
    <w:p w14:paraId="50519A0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eastAsia="Times New Roman" w:hAnsi="Courier New" w:cs="Courier New"/>
          <w:sz w:val="16"/>
          <w:lang w:val="en-US"/>
        </w:rPr>
        <w:t>id-UE-MulticastMRBs-RequiredToBeReleased-Item</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noProof/>
          <w:sz w:val="16"/>
          <w:lang w:val="en-US"/>
        </w:rPr>
        <w:t>ProtocolIE-ID ::= 658</w:t>
      </w:r>
    </w:p>
    <w:p w14:paraId="658ED47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等线" w:hAnsi="Courier New" w:cs="Courier New"/>
          <w:noProof/>
          <w:snapToGrid w:val="0"/>
          <w:sz w:val="16"/>
          <w:lang w:val="en-US"/>
        </w:rPr>
        <w:t>id-L571Info</w:t>
      </w:r>
      <w:r w:rsidRPr="00A5719E">
        <w:rPr>
          <w:rFonts w:ascii="Courier New" w:eastAsia="等线" w:hAnsi="Courier New" w:cs="Courier New"/>
          <w:noProof/>
          <w:snapToGrid w:val="0"/>
          <w:sz w:val="16"/>
          <w:lang w:val="en-US"/>
        </w:rPr>
        <w:tab/>
      </w:r>
      <w:r w:rsidRPr="00A5719E">
        <w:rPr>
          <w:rFonts w:ascii="Courier New" w:eastAsia="等线" w:hAnsi="Courier New" w:cs="Courier New"/>
          <w:noProof/>
          <w:snapToGrid w:val="0"/>
          <w:sz w:val="16"/>
          <w:lang w:val="en-US"/>
        </w:rPr>
        <w:tab/>
      </w:r>
      <w:r w:rsidRPr="00A5719E">
        <w:rPr>
          <w:rFonts w:ascii="Courier New" w:eastAsia="等线" w:hAnsi="Courier New" w:cs="Courier New"/>
          <w:noProof/>
          <w:snapToGrid w:val="0"/>
          <w:sz w:val="16"/>
          <w:lang w:val="en-US"/>
        </w:rPr>
        <w:tab/>
      </w:r>
      <w:r w:rsidRPr="00A5719E">
        <w:rPr>
          <w:rFonts w:ascii="Courier New" w:eastAsia="等线" w:hAnsi="Courier New" w:cs="Courier New"/>
          <w:noProof/>
          <w:snapToGrid w:val="0"/>
          <w:sz w:val="16"/>
          <w:lang w:val="en-US"/>
        </w:rPr>
        <w:tab/>
      </w:r>
      <w:r w:rsidRPr="00A5719E">
        <w:rPr>
          <w:rFonts w:ascii="Courier New" w:eastAsia="等线" w:hAnsi="Courier New" w:cs="Courier New"/>
          <w:noProof/>
          <w:snapToGrid w:val="0"/>
          <w:sz w:val="16"/>
          <w:lang w:val="en-US"/>
        </w:rPr>
        <w:tab/>
      </w:r>
      <w:r w:rsidRPr="00A5719E">
        <w:rPr>
          <w:rFonts w:ascii="Courier New" w:eastAsia="等线" w:hAnsi="Courier New" w:cs="Courier New"/>
          <w:noProof/>
          <w:snapToGrid w:val="0"/>
          <w:sz w:val="16"/>
          <w:lang w:val="en-US"/>
        </w:rPr>
        <w:tab/>
      </w:r>
      <w:r w:rsidRPr="00A5719E">
        <w:rPr>
          <w:rFonts w:ascii="Courier New" w:eastAsia="等线" w:hAnsi="Courier New" w:cs="Courier New"/>
          <w:noProof/>
          <w:snapToGrid w:val="0"/>
          <w:sz w:val="16"/>
          <w:lang w:val="en-US"/>
        </w:rPr>
        <w:tab/>
      </w:r>
      <w:r w:rsidRPr="00A5719E">
        <w:rPr>
          <w:rFonts w:ascii="Courier New" w:eastAsia="等线" w:hAnsi="Courier New" w:cs="Courier New"/>
          <w:noProof/>
          <w:snapToGrid w:val="0"/>
          <w:sz w:val="16"/>
          <w:lang w:val="en-US"/>
        </w:rPr>
        <w:tab/>
      </w:r>
      <w:r w:rsidRPr="00A5719E">
        <w:rPr>
          <w:rFonts w:ascii="Courier New" w:eastAsia="等线" w:hAnsi="Courier New" w:cs="Courier New"/>
          <w:noProof/>
          <w:snapToGrid w:val="0"/>
          <w:sz w:val="16"/>
          <w:lang w:val="en-US"/>
        </w:rPr>
        <w:tab/>
      </w:r>
      <w:r w:rsidRPr="00A5719E">
        <w:rPr>
          <w:rFonts w:ascii="Courier New" w:eastAsia="等线" w:hAnsi="Courier New" w:cs="Courier New"/>
          <w:noProof/>
          <w:snapToGrid w:val="0"/>
          <w:sz w:val="16"/>
          <w:lang w:val="en-US"/>
        </w:rPr>
        <w:tab/>
      </w:r>
      <w:r w:rsidRPr="00A5719E">
        <w:rPr>
          <w:rFonts w:ascii="Courier New" w:eastAsia="等线" w:hAnsi="Courier New" w:cs="Courier New"/>
          <w:noProof/>
          <w:snapToGrid w:val="0"/>
          <w:sz w:val="16"/>
          <w:lang w:val="en-US"/>
        </w:rPr>
        <w:tab/>
      </w:r>
      <w:r w:rsidRPr="00A5719E">
        <w:rPr>
          <w:rFonts w:ascii="Courier New" w:eastAsia="Times New Roman" w:hAnsi="Courier New" w:cs="Courier New"/>
          <w:noProof/>
          <w:sz w:val="16"/>
          <w:lang w:val="en-US"/>
        </w:rPr>
        <w:t>ProtocolIE-ID ::= 659</w:t>
      </w:r>
    </w:p>
    <w:p w14:paraId="337A800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等线" w:hAnsi="Courier New" w:cs="Courier New"/>
          <w:noProof/>
          <w:snapToGrid w:val="0"/>
          <w:sz w:val="16"/>
          <w:lang w:val="en-US"/>
        </w:rPr>
        <w:t>id-L1151Info</w:t>
      </w:r>
      <w:r w:rsidRPr="00A5719E">
        <w:rPr>
          <w:rFonts w:ascii="Courier New" w:eastAsia="等线" w:hAnsi="Courier New" w:cs="Courier New"/>
          <w:noProof/>
          <w:snapToGrid w:val="0"/>
          <w:sz w:val="16"/>
          <w:lang w:val="en-US"/>
        </w:rPr>
        <w:tab/>
      </w:r>
      <w:r w:rsidRPr="00A5719E">
        <w:rPr>
          <w:rFonts w:ascii="Courier New" w:eastAsia="等线" w:hAnsi="Courier New" w:cs="Courier New"/>
          <w:noProof/>
          <w:snapToGrid w:val="0"/>
          <w:sz w:val="16"/>
          <w:lang w:val="en-US"/>
        </w:rPr>
        <w:tab/>
      </w:r>
      <w:r w:rsidRPr="00A5719E">
        <w:rPr>
          <w:rFonts w:ascii="Courier New" w:eastAsia="等线" w:hAnsi="Courier New" w:cs="Courier New"/>
          <w:noProof/>
          <w:snapToGrid w:val="0"/>
          <w:sz w:val="16"/>
          <w:lang w:val="en-US"/>
        </w:rPr>
        <w:tab/>
      </w:r>
      <w:r w:rsidRPr="00A5719E">
        <w:rPr>
          <w:rFonts w:ascii="Courier New" w:eastAsia="等线" w:hAnsi="Courier New" w:cs="Courier New"/>
          <w:noProof/>
          <w:snapToGrid w:val="0"/>
          <w:sz w:val="16"/>
          <w:lang w:val="en-US"/>
        </w:rPr>
        <w:tab/>
      </w:r>
      <w:r w:rsidRPr="00A5719E">
        <w:rPr>
          <w:rFonts w:ascii="Courier New" w:eastAsia="等线" w:hAnsi="Courier New" w:cs="Courier New"/>
          <w:noProof/>
          <w:snapToGrid w:val="0"/>
          <w:sz w:val="16"/>
          <w:lang w:val="en-US"/>
        </w:rPr>
        <w:tab/>
      </w:r>
      <w:r w:rsidRPr="00A5719E">
        <w:rPr>
          <w:rFonts w:ascii="Courier New" w:eastAsia="等线" w:hAnsi="Courier New" w:cs="Courier New"/>
          <w:noProof/>
          <w:snapToGrid w:val="0"/>
          <w:sz w:val="16"/>
          <w:lang w:val="en-US"/>
        </w:rPr>
        <w:tab/>
      </w:r>
      <w:r w:rsidRPr="00A5719E">
        <w:rPr>
          <w:rFonts w:ascii="Courier New" w:eastAsia="等线" w:hAnsi="Courier New" w:cs="Courier New"/>
          <w:noProof/>
          <w:snapToGrid w:val="0"/>
          <w:sz w:val="16"/>
          <w:lang w:val="en-US"/>
        </w:rPr>
        <w:tab/>
      </w:r>
      <w:r w:rsidRPr="00A5719E">
        <w:rPr>
          <w:rFonts w:ascii="Courier New" w:eastAsia="等线" w:hAnsi="Courier New" w:cs="Courier New"/>
          <w:noProof/>
          <w:snapToGrid w:val="0"/>
          <w:sz w:val="16"/>
          <w:lang w:val="en-US"/>
        </w:rPr>
        <w:tab/>
      </w:r>
      <w:r w:rsidRPr="00A5719E">
        <w:rPr>
          <w:rFonts w:ascii="Courier New" w:eastAsia="等线" w:hAnsi="Courier New" w:cs="Courier New"/>
          <w:noProof/>
          <w:snapToGrid w:val="0"/>
          <w:sz w:val="16"/>
          <w:lang w:val="en-US"/>
        </w:rPr>
        <w:tab/>
      </w:r>
      <w:r w:rsidRPr="00A5719E">
        <w:rPr>
          <w:rFonts w:ascii="Courier New" w:eastAsia="等线" w:hAnsi="Courier New" w:cs="Courier New"/>
          <w:noProof/>
          <w:snapToGrid w:val="0"/>
          <w:sz w:val="16"/>
          <w:lang w:val="en-US"/>
        </w:rPr>
        <w:tab/>
      </w:r>
      <w:r w:rsidRPr="00A5719E">
        <w:rPr>
          <w:rFonts w:ascii="Courier New" w:eastAsia="Times New Roman" w:hAnsi="Courier New" w:cs="Courier New"/>
          <w:noProof/>
          <w:sz w:val="16"/>
          <w:lang w:val="en-US"/>
        </w:rPr>
        <w:t>ProtocolIE-ID ::= 660</w:t>
      </w:r>
    </w:p>
    <w:p w14:paraId="7D8D498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等线" w:hAnsi="Courier New" w:cs="Courier New"/>
          <w:noProof/>
          <w:snapToGrid w:val="0"/>
          <w:sz w:val="16"/>
          <w:lang w:val="en-US"/>
        </w:rPr>
        <w:t>id-SCS-480</w:t>
      </w:r>
      <w:r w:rsidRPr="00A5719E">
        <w:rPr>
          <w:rFonts w:ascii="Courier New" w:eastAsia="等线" w:hAnsi="Courier New" w:cs="Courier New"/>
          <w:noProof/>
          <w:snapToGrid w:val="0"/>
          <w:sz w:val="16"/>
          <w:lang w:val="en-US"/>
        </w:rPr>
        <w:tab/>
      </w:r>
      <w:r w:rsidRPr="00A5719E">
        <w:rPr>
          <w:rFonts w:ascii="Courier New" w:eastAsia="等线" w:hAnsi="Courier New" w:cs="Courier New"/>
          <w:noProof/>
          <w:snapToGrid w:val="0"/>
          <w:sz w:val="16"/>
          <w:lang w:val="en-US"/>
        </w:rPr>
        <w:tab/>
      </w:r>
      <w:r w:rsidRPr="00A5719E">
        <w:rPr>
          <w:rFonts w:ascii="Courier New" w:eastAsia="等线" w:hAnsi="Courier New" w:cs="Courier New"/>
          <w:noProof/>
          <w:snapToGrid w:val="0"/>
          <w:sz w:val="16"/>
          <w:lang w:val="en-US"/>
        </w:rPr>
        <w:tab/>
      </w:r>
      <w:r w:rsidRPr="00A5719E">
        <w:rPr>
          <w:rFonts w:ascii="Courier New" w:eastAsia="等线" w:hAnsi="Courier New" w:cs="Courier New"/>
          <w:noProof/>
          <w:snapToGrid w:val="0"/>
          <w:sz w:val="16"/>
          <w:lang w:val="en-US"/>
        </w:rPr>
        <w:tab/>
      </w:r>
      <w:r w:rsidRPr="00A5719E">
        <w:rPr>
          <w:rFonts w:ascii="Courier New" w:eastAsia="等线" w:hAnsi="Courier New" w:cs="Courier New"/>
          <w:noProof/>
          <w:snapToGrid w:val="0"/>
          <w:sz w:val="16"/>
          <w:lang w:val="en-US"/>
        </w:rPr>
        <w:tab/>
      </w:r>
      <w:r w:rsidRPr="00A5719E">
        <w:rPr>
          <w:rFonts w:ascii="Courier New" w:eastAsia="等线" w:hAnsi="Courier New" w:cs="Courier New"/>
          <w:noProof/>
          <w:snapToGrid w:val="0"/>
          <w:sz w:val="16"/>
          <w:lang w:val="en-US"/>
        </w:rPr>
        <w:tab/>
      </w:r>
      <w:r w:rsidRPr="00A5719E">
        <w:rPr>
          <w:rFonts w:ascii="Courier New" w:eastAsia="等线" w:hAnsi="Courier New" w:cs="Courier New"/>
          <w:noProof/>
          <w:snapToGrid w:val="0"/>
          <w:sz w:val="16"/>
          <w:lang w:val="en-US"/>
        </w:rPr>
        <w:tab/>
      </w:r>
      <w:r w:rsidRPr="00A5719E">
        <w:rPr>
          <w:rFonts w:ascii="Courier New" w:eastAsia="等线" w:hAnsi="Courier New" w:cs="Courier New"/>
          <w:noProof/>
          <w:snapToGrid w:val="0"/>
          <w:sz w:val="16"/>
          <w:lang w:val="en-US"/>
        </w:rPr>
        <w:tab/>
      </w:r>
      <w:r w:rsidRPr="00A5719E">
        <w:rPr>
          <w:rFonts w:ascii="Courier New" w:eastAsia="等线" w:hAnsi="Courier New" w:cs="Courier New"/>
          <w:noProof/>
          <w:snapToGrid w:val="0"/>
          <w:sz w:val="16"/>
          <w:lang w:val="en-US"/>
        </w:rPr>
        <w:tab/>
      </w:r>
      <w:r w:rsidRPr="00A5719E">
        <w:rPr>
          <w:rFonts w:ascii="Courier New" w:eastAsia="等线" w:hAnsi="Courier New" w:cs="Courier New"/>
          <w:noProof/>
          <w:snapToGrid w:val="0"/>
          <w:sz w:val="16"/>
          <w:lang w:val="en-US"/>
        </w:rPr>
        <w:tab/>
      </w:r>
      <w:r w:rsidRPr="00A5719E">
        <w:rPr>
          <w:rFonts w:ascii="Courier New" w:eastAsia="等线" w:hAnsi="Courier New" w:cs="Courier New"/>
          <w:noProof/>
          <w:snapToGrid w:val="0"/>
          <w:sz w:val="16"/>
          <w:lang w:val="en-US"/>
        </w:rPr>
        <w:tab/>
      </w:r>
      <w:r w:rsidRPr="00A5719E">
        <w:rPr>
          <w:rFonts w:ascii="Courier New" w:eastAsia="Times New Roman" w:hAnsi="Courier New" w:cs="Courier New"/>
          <w:noProof/>
          <w:sz w:val="16"/>
          <w:lang w:val="en-US"/>
        </w:rPr>
        <w:t>ProtocolIE-ID ::= 661</w:t>
      </w:r>
    </w:p>
    <w:p w14:paraId="3049BAF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it-IT" w:eastAsia="ko-KR"/>
        </w:rPr>
      </w:pPr>
      <w:r w:rsidRPr="00A5719E">
        <w:rPr>
          <w:rFonts w:ascii="Courier New" w:eastAsia="等线" w:hAnsi="Courier New" w:cs="Courier New"/>
          <w:noProof/>
          <w:snapToGrid w:val="0"/>
          <w:sz w:val="16"/>
          <w:lang w:val="en-US"/>
        </w:rPr>
        <w:t>id-SCS-960</w:t>
      </w:r>
      <w:r w:rsidRPr="00A5719E">
        <w:rPr>
          <w:rFonts w:ascii="Courier New" w:eastAsia="等线" w:hAnsi="Courier New" w:cs="Courier New"/>
          <w:noProof/>
          <w:snapToGrid w:val="0"/>
          <w:sz w:val="16"/>
          <w:lang w:val="en-US"/>
        </w:rPr>
        <w:tab/>
      </w:r>
      <w:r w:rsidRPr="00A5719E">
        <w:rPr>
          <w:rFonts w:ascii="Courier New" w:eastAsia="等线" w:hAnsi="Courier New" w:cs="Courier New"/>
          <w:noProof/>
          <w:snapToGrid w:val="0"/>
          <w:sz w:val="16"/>
          <w:lang w:val="en-US"/>
        </w:rPr>
        <w:tab/>
      </w:r>
      <w:r w:rsidRPr="00A5719E">
        <w:rPr>
          <w:rFonts w:ascii="Courier New" w:eastAsia="等线" w:hAnsi="Courier New" w:cs="Courier New"/>
          <w:noProof/>
          <w:snapToGrid w:val="0"/>
          <w:sz w:val="16"/>
          <w:lang w:val="en-US"/>
        </w:rPr>
        <w:tab/>
      </w:r>
      <w:r w:rsidRPr="00A5719E">
        <w:rPr>
          <w:rFonts w:ascii="Courier New" w:eastAsia="等线" w:hAnsi="Courier New" w:cs="Courier New"/>
          <w:noProof/>
          <w:snapToGrid w:val="0"/>
          <w:sz w:val="16"/>
          <w:lang w:val="en-US"/>
        </w:rPr>
        <w:tab/>
      </w:r>
      <w:r w:rsidRPr="00A5719E">
        <w:rPr>
          <w:rFonts w:ascii="Courier New" w:eastAsia="等线" w:hAnsi="Courier New" w:cs="Courier New"/>
          <w:noProof/>
          <w:snapToGrid w:val="0"/>
          <w:sz w:val="16"/>
          <w:lang w:val="en-US"/>
        </w:rPr>
        <w:tab/>
      </w:r>
      <w:r w:rsidRPr="00A5719E">
        <w:rPr>
          <w:rFonts w:ascii="Courier New" w:eastAsia="等线" w:hAnsi="Courier New" w:cs="Courier New"/>
          <w:noProof/>
          <w:snapToGrid w:val="0"/>
          <w:sz w:val="16"/>
          <w:lang w:val="en-US"/>
        </w:rPr>
        <w:tab/>
      </w:r>
      <w:r w:rsidRPr="00A5719E">
        <w:rPr>
          <w:rFonts w:ascii="Courier New" w:eastAsia="等线" w:hAnsi="Courier New" w:cs="Courier New"/>
          <w:noProof/>
          <w:snapToGrid w:val="0"/>
          <w:sz w:val="16"/>
          <w:lang w:val="en-US"/>
        </w:rPr>
        <w:tab/>
      </w:r>
      <w:r w:rsidRPr="00A5719E">
        <w:rPr>
          <w:rFonts w:ascii="Courier New" w:eastAsia="等线" w:hAnsi="Courier New" w:cs="Courier New"/>
          <w:noProof/>
          <w:snapToGrid w:val="0"/>
          <w:sz w:val="16"/>
          <w:lang w:val="en-US"/>
        </w:rPr>
        <w:tab/>
      </w:r>
      <w:r w:rsidRPr="00A5719E">
        <w:rPr>
          <w:rFonts w:ascii="Courier New" w:eastAsia="等线" w:hAnsi="Courier New" w:cs="Courier New"/>
          <w:noProof/>
          <w:snapToGrid w:val="0"/>
          <w:sz w:val="16"/>
          <w:lang w:val="en-US"/>
        </w:rPr>
        <w:tab/>
      </w:r>
      <w:r w:rsidRPr="00A5719E">
        <w:rPr>
          <w:rFonts w:ascii="Courier New" w:eastAsia="等线" w:hAnsi="Courier New" w:cs="Courier New"/>
          <w:noProof/>
          <w:snapToGrid w:val="0"/>
          <w:sz w:val="16"/>
          <w:lang w:val="en-US"/>
        </w:rPr>
        <w:tab/>
      </w:r>
      <w:r w:rsidRPr="00A5719E">
        <w:rPr>
          <w:rFonts w:ascii="Courier New" w:eastAsia="等线" w:hAnsi="Courier New" w:cs="Courier New"/>
          <w:noProof/>
          <w:snapToGrid w:val="0"/>
          <w:sz w:val="16"/>
          <w:lang w:val="en-US"/>
        </w:rPr>
        <w:tab/>
      </w:r>
      <w:r w:rsidRPr="00A5719E">
        <w:rPr>
          <w:rFonts w:ascii="Courier New" w:eastAsia="Times New Roman" w:hAnsi="Courier New" w:cs="Courier New"/>
          <w:noProof/>
          <w:sz w:val="16"/>
          <w:lang w:val="en-US"/>
        </w:rPr>
        <w:t>ProtocolIE-ID ::= 662</w:t>
      </w:r>
    </w:p>
    <w:p w14:paraId="1796A58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rPr>
      </w:pPr>
      <w:r w:rsidRPr="00A5719E">
        <w:rPr>
          <w:rFonts w:ascii="Courier New" w:hAnsi="Courier New" w:cs="Courier New"/>
          <w:noProof/>
          <w:snapToGrid w:val="0"/>
          <w:sz w:val="16"/>
          <w:lang w:val="sv-SE" w:eastAsia="sv-SE"/>
        </w:rPr>
        <w:t>id-SRSPortIndex</w:t>
      </w:r>
      <w:r w:rsidRPr="00A5719E">
        <w:rPr>
          <w:rFonts w:ascii="Courier New" w:hAnsi="Courier New" w:cs="Courier New"/>
          <w:noProof/>
          <w:snapToGrid w:val="0"/>
          <w:sz w:val="16"/>
          <w:lang w:val="sv-SE" w:eastAsia="sv-SE"/>
        </w:rPr>
        <w:tab/>
      </w:r>
      <w:r w:rsidRPr="00A5719E">
        <w:rPr>
          <w:rFonts w:ascii="Courier New" w:hAnsi="Courier New" w:cs="Courier New"/>
          <w:noProof/>
          <w:snapToGrid w:val="0"/>
          <w:sz w:val="16"/>
          <w:lang w:val="sv-SE" w:eastAsia="sv-SE"/>
        </w:rPr>
        <w:tab/>
      </w:r>
      <w:r w:rsidRPr="00A5719E">
        <w:rPr>
          <w:rFonts w:ascii="Courier New" w:hAnsi="Courier New" w:cs="Courier New"/>
          <w:noProof/>
          <w:snapToGrid w:val="0"/>
          <w:sz w:val="16"/>
          <w:lang w:val="sv-SE" w:eastAsia="sv-SE"/>
        </w:rPr>
        <w:tab/>
      </w:r>
      <w:r w:rsidRPr="00A5719E">
        <w:rPr>
          <w:rFonts w:ascii="Courier New" w:hAnsi="Courier New" w:cs="Courier New"/>
          <w:noProof/>
          <w:snapToGrid w:val="0"/>
          <w:sz w:val="16"/>
          <w:lang w:val="sv-SE" w:eastAsia="sv-SE"/>
        </w:rPr>
        <w:tab/>
      </w:r>
      <w:r w:rsidRPr="00A5719E">
        <w:rPr>
          <w:rFonts w:ascii="Courier New" w:hAnsi="Courier New" w:cs="Courier New"/>
          <w:noProof/>
          <w:snapToGrid w:val="0"/>
          <w:sz w:val="16"/>
          <w:lang w:val="sv-SE" w:eastAsia="sv-SE"/>
        </w:rPr>
        <w:tab/>
      </w:r>
      <w:r w:rsidRPr="00A5719E">
        <w:rPr>
          <w:rFonts w:ascii="Courier New" w:hAnsi="Courier New" w:cs="Courier New"/>
          <w:noProof/>
          <w:snapToGrid w:val="0"/>
          <w:sz w:val="16"/>
          <w:lang w:val="sv-SE" w:eastAsia="sv-SE"/>
        </w:rPr>
        <w:tab/>
      </w:r>
      <w:r w:rsidRPr="00A5719E">
        <w:rPr>
          <w:rFonts w:ascii="Courier New" w:hAnsi="Courier New" w:cs="Courier New"/>
          <w:noProof/>
          <w:snapToGrid w:val="0"/>
          <w:sz w:val="16"/>
          <w:lang w:val="sv-SE" w:eastAsia="sv-SE"/>
        </w:rPr>
        <w:tab/>
      </w:r>
      <w:r w:rsidRPr="00A5719E">
        <w:rPr>
          <w:rFonts w:ascii="Courier New" w:hAnsi="Courier New" w:cs="Courier New"/>
          <w:noProof/>
          <w:snapToGrid w:val="0"/>
          <w:sz w:val="16"/>
          <w:lang w:val="sv-SE" w:eastAsia="sv-SE"/>
        </w:rPr>
        <w:tab/>
      </w:r>
      <w:r w:rsidRPr="00A5719E">
        <w:rPr>
          <w:rFonts w:ascii="Courier New" w:hAnsi="Courier New" w:cs="Courier New"/>
          <w:noProof/>
          <w:snapToGrid w:val="0"/>
          <w:sz w:val="16"/>
          <w:lang w:val="sv-SE" w:eastAsia="sv-SE"/>
        </w:rPr>
        <w:tab/>
      </w:r>
      <w:r w:rsidRPr="00A5719E">
        <w:rPr>
          <w:rFonts w:ascii="Courier New" w:hAnsi="Courier New" w:cs="Courier New"/>
          <w:noProof/>
          <w:snapToGrid w:val="0"/>
          <w:sz w:val="16"/>
          <w:lang w:val="sv-SE" w:eastAsia="sv-SE"/>
        </w:rPr>
        <w:tab/>
      </w:r>
      <w:r w:rsidRPr="00A5719E">
        <w:rPr>
          <w:rFonts w:ascii="Courier New" w:eastAsia="Times New Roman" w:hAnsi="Courier New" w:cs="Courier New"/>
          <w:noProof/>
          <w:sz w:val="16"/>
          <w:lang w:val="en-US"/>
        </w:rPr>
        <w:t>ProtocolIE-ID ::= 663</w:t>
      </w:r>
    </w:p>
    <w:p w14:paraId="0958A89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z w:val="16"/>
          <w:lang w:val="en-US"/>
        </w:rPr>
        <w:t>id-PEISubgroupingSupportIndication</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napToGrid w:val="0"/>
          <w:sz w:val="16"/>
          <w:lang w:val="en-US"/>
        </w:rPr>
        <w:t>ProtocolIE-ID ::= 664</w:t>
      </w:r>
    </w:p>
    <w:p w14:paraId="2948C1C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id-NeedForGapsInfoNR</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napToGrid w:val="0"/>
          <w:sz w:val="16"/>
          <w:lang w:val="en-US"/>
        </w:rPr>
        <w:t xml:space="preserve">ProtocolIE-ID ::= </w:t>
      </w:r>
      <w:r w:rsidRPr="00A5719E">
        <w:rPr>
          <w:rFonts w:ascii="Courier New" w:hAnsi="Courier New" w:cs="Courier New"/>
          <w:noProof/>
          <w:snapToGrid w:val="0"/>
          <w:sz w:val="16"/>
          <w:lang w:val="en-US"/>
        </w:rPr>
        <w:t>665</w:t>
      </w:r>
    </w:p>
    <w:p w14:paraId="673F0B7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eastAsia="ko-KR"/>
        </w:rPr>
      </w:pPr>
      <w:r w:rsidRPr="00A5719E">
        <w:rPr>
          <w:rFonts w:ascii="Courier New" w:hAnsi="Courier New" w:cs="Courier New"/>
          <w:noProof/>
          <w:snapToGrid w:val="0"/>
          <w:sz w:val="16"/>
          <w:lang w:val="en-US"/>
        </w:rPr>
        <w:t>id-NeedForGapNCSGInfoNR</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napToGrid w:val="0"/>
          <w:sz w:val="16"/>
          <w:lang w:val="en-US"/>
        </w:rPr>
        <w:t>ProtocolIE-ID ::= 666</w:t>
      </w:r>
    </w:p>
    <w:p w14:paraId="78A6DC9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hAnsi="Courier New" w:cs="Courier New"/>
          <w:noProof/>
          <w:snapToGrid w:val="0"/>
          <w:sz w:val="16"/>
          <w:lang w:val="en-US"/>
        </w:rPr>
        <w:t>id-NeedForGapNCSGInfoEUTRA</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napToGrid w:val="0"/>
          <w:sz w:val="16"/>
          <w:lang w:val="en-US"/>
        </w:rPr>
        <w:t>ProtocolIE-ID ::= 667</w:t>
      </w:r>
    </w:p>
    <w:p w14:paraId="3468A3CF" w14:textId="77777777" w:rsidR="00A5719E" w:rsidRPr="00A5719E" w:rsidRDefault="00A5719E" w:rsidP="00A5719E">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szCs w:val="22"/>
          <w:lang w:val="en-US"/>
        </w:rPr>
      </w:pPr>
      <w:r w:rsidRPr="00A5719E">
        <w:rPr>
          <w:rFonts w:ascii="Courier New" w:eastAsia="Times New Roman" w:hAnsi="Courier New" w:cs="Courier New"/>
          <w:noProof/>
          <w:sz w:val="16"/>
          <w:szCs w:val="22"/>
          <w:lang w:val="en-US"/>
        </w:rPr>
        <w:t>id-</w:t>
      </w:r>
      <w:r w:rsidRPr="00A5719E">
        <w:rPr>
          <w:rFonts w:ascii="Courier New" w:eastAsia="Times New Roman" w:hAnsi="Courier New" w:cs="Courier New"/>
          <w:noProof/>
          <w:sz w:val="16"/>
          <w:lang w:val="en-US"/>
        </w:rPr>
        <w:t>ProtocolIE-ID-668-not-to-be-used</w:t>
      </w:r>
      <w:r w:rsidRPr="00A5719E">
        <w:rPr>
          <w:rFonts w:ascii="Courier New" w:eastAsia="Times New Roman" w:hAnsi="Courier New" w:cs="Courier New"/>
          <w:noProof/>
          <w:sz w:val="16"/>
          <w:szCs w:val="22"/>
          <w:lang w:val="en-US"/>
        </w:rPr>
        <w:tab/>
      </w:r>
      <w:r w:rsidRPr="00A5719E">
        <w:rPr>
          <w:rFonts w:ascii="Courier New" w:eastAsia="Times New Roman" w:hAnsi="Courier New" w:cs="Courier New"/>
          <w:noProof/>
          <w:sz w:val="16"/>
          <w:szCs w:val="22"/>
          <w:lang w:val="en-US"/>
        </w:rPr>
        <w:tab/>
      </w:r>
      <w:r w:rsidRPr="00A5719E">
        <w:rPr>
          <w:rFonts w:ascii="Courier New" w:eastAsia="Times New Roman" w:hAnsi="Courier New" w:cs="Courier New"/>
          <w:noProof/>
          <w:sz w:val="16"/>
          <w:szCs w:val="22"/>
          <w:lang w:val="en-US"/>
        </w:rPr>
        <w:tab/>
      </w:r>
      <w:r w:rsidRPr="00A5719E">
        <w:rPr>
          <w:rFonts w:ascii="Courier New" w:eastAsia="Times New Roman" w:hAnsi="Courier New" w:cs="Courier New"/>
          <w:noProof/>
          <w:sz w:val="16"/>
          <w:szCs w:val="22"/>
          <w:lang w:val="en-US"/>
        </w:rPr>
        <w:tab/>
      </w:r>
      <w:r w:rsidRPr="00A5719E">
        <w:rPr>
          <w:rFonts w:ascii="Courier New" w:eastAsia="Times New Roman" w:hAnsi="Courier New" w:cs="Courier New"/>
          <w:noProof/>
          <w:sz w:val="16"/>
          <w:lang w:val="en-US"/>
        </w:rPr>
        <w:t>ProtocolIE-ID ::= 668</w:t>
      </w:r>
    </w:p>
    <w:p w14:paraId="2D60FCDD" w14:textId="77777777" w:rsidR="00A5719E" w:rsidRPr="00A5719E" w:rsidRDefault="00A5719E" w:rsidP="00A5719E">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szCs w:val="22"/>
          <w:lang w:val="en-US"/>
        </w:rPr>
      </w:pPr>
      <w:r w:rsidRPr="00A5719E">
        <w:rPr>
          <w:rFonts w:ascii="Courier New" w:eastAsia="Times New Roman" w:hAnsi="Courier New" w:cs="Courier New"/>
          <w:noProof/>
          <w:sz w:val="16"/>
          <w:szCs w:val="22"/>
          <w:lang w:val="en-US"/>
        </w:rPr>
        <w:t>id-</w:t>
      </w:r>
      <w:r w:rsidRPr="00A5719E">
        <w:rPr>
          <w:rFonts w:ascii="Courier New" w:eastAsia="Times New Roman" w:hAnsi="Courier New" w:cs="Courier New"/>
          <w:noProof/>
          <w:sz w:val="16"/>
          <w:lang w:val="en-US"/>
        </w:rPr>
        <w:t>ProtocolIE-ID-669-not-to-be-used</w:t>
      </w:r>
      <w:r w:rsidRPr="00A5719E">
        <w:rPr>
          <w:rFonts w:ascii="Courier New" w:eastAsia="Times New Roman" w:hAnsi="Courier New" w:cs="Courier New"/>
          <w:noProof/>
          <w:sz w:val="16"/>
          <w:szCs w:val="22"/>
          <w:lang w:val="en-US"/>
        </w:rPr>
        <w:tab/>
      </w:r>
      <w:r w:rsidRPr="00A5719E">
        <w:rPr>
          <w:rFonts w:ascii="Courier New" w:eastAsia="Times New Roman" w:hAnsi="Courier New" w:cs="Courier New"/>
          <w:noProof/>
          <w:sz w:val="16"/>
          <w:szCs w:val="22"/>
          <w:lang w:val="en-US"/>
        </w:rPr>
        <w:tab/>
      </w:r>
      <w:r w:rsidRPr="00A5719E">
        <w:rPr>
          <w:rFonts w:ascii="Courier New" w:eastAsia="Times New Roman" w:hAnsi="Courier New" w:cs="Courier New"/>
          <w:noProof/>
          <w:sz w:val="16"/>
          <w:szCs w:val="22"/>
          <w:lang w:val="en-US"/>
        </w:rPr>
        <w:tab/>
      </w:r>
      <w:r w:rsidRPr="00A5719E">
        <w:rPr>
          <w:rFonts w:ascii="Courier New" w:eastAsia="Times New Roman" w:hAnsi="Courier New" w:cs="Courier New"/>
          <w:noProof/>
          <w:sz w:val="16"/>
          <w:szCs w:val="22"/>
          <w:lang w:val="en-US"/>
        </w:rPr>
        <w:tab/>
      </w:r>
      <w:r w:rsidRPr="00A5719E">
        <w:rPr>
          <w:rFonts w:ascii="Courier New" w:eastAsia="Times New Roman" w:hAnsi="Courier New" w:cs="Courier New"/>
          <w:noProof/>
          <w:sz w:val="16"/>
          <w:lang w:val="en-US"/>
        </w:rPr>
        <w:t>ProtocolIE-ID ::= 669</w:t>
      </w:r>
    </w:p>
    <w:p w14:paraId="7CD17AC1" w14:textId="77777777" w:rsidR="00A5719E" w:rsidRPr="00A5719E" w:rsidRDefault="00A5719E" w:rsidP="00A5719E">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szCs w:val="22"/>
          <w:lang w:val="en-US"/>
        </w:rPr>
      </w:pPr>
      <w:r w:rsidRPr="00A5719E">
        <w:rPr>
          <w:rFonts w:ascii="Courier New" w:eastAsia="Times New Roman" w:hAnsi="Courier New" w:cs="Courier New"/>
          <w:noProof/>
          <w:sz w:val="16"/>
          <w:szCs w:val="22"/>
          <w:lang w:val="en-US"/>
        </w:rPr>
        <w:t>id-</w:t>
      </w:r>
      <w:r w:rsidRPr="00A5719E">
        <w:rPr>
          <w:rFonts w:ascii="Courier New" w:eastAsia="Times New Roman" w:hAnsi="Courier New" w:cs="Courier New"/>
          <w:noProof/>
          <w:sz w:val="16"/>
          <w:lang w:val="en-US"/>
        </w:rPr>
        <w:t>ProtocolIE-ID-670-not-to-be-used</w:t>
      </w:r>
      <w:r w:rsidRPr="00A5719E">
        <w:rPr>
          <w:rFonts w:ascii="Courier New" w:eastAsia="Times New Roman" w:hAnsi="Courier New" w:cs="Courier New"/>
          <w:noProof/>
          <w:sz w:val="16"/>
          <w:szCs w:val="22"/>
          <w:lang w:val="en-US"/>
        </w:rPr>
        <w:tab/>
      </w:r>
      <w:r w:rsidRPr="00A5719E">
        <w:rPr>
          <w:rFonts w:ascii="Courier New" w:eastAsia="Times New Roman" w:hAnsi="Courier New" w:cs="Courier New"/>
          <w:noProof/>
          <w:sz w:val="16"/>
          <w:szCs w:val="22"/>
          <w:lang w:val="en-US"/>
        </w:rPr>
        <w:tab/>
      </w:r>
      <w:r w:rsidRPr="00A5719E">
        <w:rPr>
          <w:rFonts w:ascii="Courier New" w:eastAsia="Times New Roman" w:hAnsi="Courier New" w:cs="Courier New"/>
          <w:noProof/>
          <w:sz w:val="16"/>
          <w:szCs w:val="22"/>
          <w:lang w:val="en-US"/>
        </w:rPr>
        <w:tab/>
      </w:r>
      <w:r w:rsidRPr="00A5719E">
        <w:rPr>
          <w:rFonts w:ascii="Courier New" w:eastAsia="Times New Roman" w:hAnsi="Courier New" w:cs="Courier New"/>
          <w:noProof/>
          <w:sz w:val="16"/>
          <w:szCs w:val="22"/>
          <w:lang w:val="en-US"/>
        </w:rPr>
        <w:tab/>
      </w:r>
      <w:r w:rsidRPr="00A5719E">
        <w:rPr>
          <w:rFonts w:ascii="Courier New" w:eastAsia="Times New Roman" w:hAnsi="Courier New" w:cs="Courier New"/>
          <w:noProof/>
          <w:sz w:val="16"/>
          <w:lang w:val="en-US"/>
        </w:rPr>
        <w:t>ProtocolIE-ID ::= 670</w:t>
      </w:r>
    </w:p>
    <w:p w14:paraId="0B5F417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sz w:val="16"/>
          <w:lang w:val="en-US" w:eastAsia="ko-KR"/>
        </w:rPr>
      </w:pPr>
      <w:r w:rsidRPr="00A5719E">
        <w:rPr>
          <w:rFonts w:ascii="Courier New" w:hAnsi="Courier New" w:cs="Courier New"/>
          <w:noProof/>
          <w:snapToGrid w:val="0"/>
          <w:sz w:val="16"/>
          <w:lang w:val="en-US"/>
        </w:rPr>
        <w:t>id-Source-MRB-ID</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eastAsia="Times New Roman" w:hAnsi="Courier New" w:cs="Courier New"/>
          <w:noProof/>
          <w:sz w:val="16"/>
          <w:lang w:val="en-US"/>
        </w:rPr>
        <w:t>ProtocolIE-ID ::= 671</w:t>
      </w:r>
    </w:p>
    <w:p w14:paraId="605F35B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it-IT"/>
        </w:rPr>
      </w:pPr>
      <w:r w:rsidRPr="00A5719E">
        <w:rPr>
          <w:rFonts w:ascii="Courier New" w:eastAsia="Times New Roman" w:hAnsi="Courier New" w:cs="Courier New"/>
          <w:noProof/>
          <w:sz w:val="16"/>
          <w:lang w:val="it-IT"/>
        </w:rPr>
        <w:t>id-</w:t>
      </w:r>
      <w:r w:rsidRPr="00A5719E">
        <w:rPr>
          <w:rFonts w:ascii="Courier New" w:eastAsia="Times New Roman" w:hAnsi="Courier New" w:cs="Courier New"/>
          <w:noProof/>
          <w:snapToGrid w:val="0"/>
          <w:sz w:val="16"/>
          <w:lang w:val="en-US"/>
        </w:rPr>
        <w:t>PosMeasurementPeriodicityNR-AoA</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z w:val="16"/>
          <w:lang w:val="en-US"/>
        </w:rPr>
        <w:t>ProtocolIE-ID ::= 672</w:t>
      </w:r>
    </w:p>
    <w:p w14:paraId="3F9D86C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it-IT"/>
        </w:rPr>
      </w:pPr>
      <w:r w:rsidRPr="00A5719E">
        <w:rPr>
          <w:rFonts w:ascii="Courier New" w:eastAsia="Times New Roman" w:hAnsi="Courier New" w:cs="Courier New"/>
          <w:noProof/>
          <w:sz w:val="16"/>
          <w:lang w:val="it-IT"/>
        </w:rPr>
        <w:t>id-RedCapIndication</w:t>
      </w:r>
      <w:r w:rsidRPr="00A5719E">
        <w:rPr>
          <w:rFonts w:ascii="Courier New" w:eastAsia="Times New Roman" w:hAnsi="Courier New" w:cs="Courier New"/>
          <w:noProof/>
          <w:sz w:val="16"/>
          <w:lang w:val="it-IT"/>
        </w:rPr>
        <w:tab/>
      </w:r>
      <w:r w:rsidRPr="00A5719E">
        <w:rPr>
          <w:rFonts w:ascii="Courier New" w:eastAsia="Times New Roman" w:hAnsi="Courier New" w:cs="Courier New"/>
          <w:noProof/>
          <w:sz w:val="16"/>
          <w:lang w:val="it-IT"/>
        </w:rPr>
        <w:tab/>
      </w:r>
      <w:r w:rsidRPr="00A5719E">
        <w:rPr>
          <w:rFonts w:ascii="Courier New" w:eastAsia="Times New Roman" w:hAnsi="Courier New" w:cs="Courier New"/>
          <w:noProof/>
          <w:sz w:val="16"/>
          <w:lang w:val="it-IT"/>
        </w:rPr>
        <w:tab/>
      </w:r>
      <w:r w:rsidRPr="00A5719E">
        <w:rPr>
          <w:rFonts w:ascii="Courier New" w:eastAsia="Times New Roman" w:hAnsi="Courier New" w:cs="Courier New"/>
          <w:noProof/>
          <w:sz w:val="16"/>
          <w:lang w:val="it-IT"/>
        </w:rPr>
        <w:tab/>
      </w:r>
      <w:r w:rsidRPr="00A5719E">
        <w:rPr>
          <w:rFonts w:ascii="Courier New" w:eastAsia="Times New Roman" w:hAnsi="Courier New" w:cs="Courier New"/>
          <w:noProof/>
          <w:sz w:val="16"/>
          <w:lang w:val="it-IT"/>
        </w:rPr>
        <w:tab/>
      </w:r>
      <w:r w:rsidRPr="00A5719E">
        <w:rPr>
          <w:rFonts w:ascii="Courier New" w:eastAsia="Times New Roman" w:hAnsi="Courier New" w:cs="Courier New"/>
          <w:noProof/>
          <w:sz w:val="16"/>
          <w:lang w:val="it-IT"/>
        </w:rPr>
        <w:tab/>
      </w:r>
      <w:r w:rsidRPr="00A5719E">
        <w:rPr>
          <w:rFonts w:ascii="Courier New" w:eastAsia="Times New Roman" w:hAnsi="Courier New" w:cs="Courier New"/>
          <w:noProof/>
          <w:sz w:val="16"/>
          <w:lang w:val="it-IT"/>
        </w:rPr>
        <w:tab/>
      </w:r>
      <w:r w:rsidRPr="00A5719E">
        <w:rPr>
          <w:rFonts w:ascii="Courier New" w:eastAsia="Times New Roman" w:hAnsi="Courier New" w:cs="Courier New"/>
          <w:noProof/>
          <w:sz w:val="16"/>
          <w:lang w:val="it-IT"/>
        </w:rPr>
        <w:tab/>
      </w:r>
      <w:r w:rsidRPr="00A5719E">
        <w:rPr>
          <w:rFonts w:ascii="Courier New" w:eastAsia="Times New Roman" w:hAnsi="Courier New" w:cs="Courier New"/>
          <w:noProof/>
          <w:sz w:val="16"/>
          <w:lang w:val="it-IT"/>
        </w:rPr>
        <w:tab/>
        <w:t>ProtocolIE-ID ::= 673</w:t>
      </w:r>
    </w:p>
    <w:p w14:paraId="19474D9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it-IT" w:eastAsia="ko-KR"/>
        </w:rPr>
      </w:pPr>
      <w:r w:rsidRPr="00A5719E">
        <w:rPr>
          <w:rFonts w:ascii="Courier New" w:eastAsia="Times New Roman" w:hAnsi="Courier New" w:cs="Courier New"/>
          <w:noProof/>
          <w:snapToGrid w:val="0"/>
          <w:sz w:val="16"/>
          <w:lang w:val="it-IT"/>
        </w:rPr>
        <w:t>id-SRSPosRRCInactiveConfig</w:t>
      </w:r>
      <w:r w:rsidRPr="00A5719E">
        <w:rPr>
          <w:rFonts w:ascii="Courier New" w:eastAsia="Times New Roman" w:hAnsi="Courier New" w:cs="Courier New"/>
          <w:noProof/>
          <w:snapToGrid w:val="0"/>
          <w:sz w:val="16"/>
          <w:lang w:val="it-IT"/>
        </w:rPr>
        <w:tab/>
      </w:r>
      <w:r w:rsidRPr="00A5719E">
        <w:rPr>
          <w:rFonts w:ascii="Courier New" w:eastAsia="Times New Roman" w:hAnsi="Courier New" w:cs="Courier New"/>
          <w:noProof/>
          <w:snapToGrid w:val="0"/>
          <w:sz w:val="16"/>
          <w:lang w:val="it-IT"/>
        </w:rPr>
        <w:tab/>
      </w:r>
      <w:r w:rsidRPr="00A5719E">
        <w:rPr>
          <w:rFonts w:ascii="Courier New" w:eastAsia="Times New Roman" w:hAnsi="Courier New" w:cs="Courier New"/>
          <w:noProof/>
          <w:snapToGrid w:val="0"/>
          <w:sz w:val="16"/>
          <w:lang w:val="it-IT"/>
        </w:rPr>
        <w:tab/>
      </w:r>
      <w:r w:rsidRPr="00A5719E">
        <w:rPr>
          <w:rFonts w:ascii="Courier New" w:eastAsia="Times New Roman" w:hAnsi="Courier New" w:cs="Courier New"/>
          <w:noProof/>
          <w:snapToGrid w:val="0"/>
          <w:sz w:val="16"/>
          <w:lang w:val="it-IT"/>
        </w:rPr>
        <w:tab/>
      </w:r>
      <w:r w:rsidRPr="00A5719E">
        <w:rPr>
          <w:rFonts w:ascii="Courier New" w:eastAsia="Times New Roman" w:hAnsi="Courier New" w:cs="Courier New"/>
          <w:noProof/>
          <w:snapToGrid w:val="0"/>
          <w:sz w:val="16"/>
          <w:lang w:val="it-IT"/>
        </w:rPr>
        <w:tab/>
      </w:r>
      <w:r w:rsidRPr="00A5719E">
        <w:rPr>
          <w:rFonts w:ascii="Courier New" w:eastAsia="Times New Roman" w:hAnsi="Courier New" w:cs="Courier New"/>
          <w:noProof/>
          <w:snapToGrid w:val="0"/>
          <w:sz w:val="16"/>
          <w:lang w:val="it-IT"/>
        </w:rPr>
        <w:tab/>
      </w:r>
      <w:r w:rsidRPr="00A5719E">
        <w:rPr>
          <w:rFonts w:ascii="Courier New" w:eastAsia="Times New Roman" w:hAnsi="Courier New" w:cs="Courier New"/>
          <w:noProof/>
          <w:snapToGrid w:val="0"/>
          <w:sz w:val="16"/>
          <w:lang w:val="it-IT"/>
        </w:rPr>
        <w:tab/>
        <w:t>ProtocolIE-ID ::= 674</w:t>
      </w:r>
    </w:p>
    <w:p w14:paraId="5F786B8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it-IT"/>
        </w:rPr>
      </w:pPr>
      <w:r w:rsidRPr="00A5719E">
        <w:rPr>
          <w:rFonts w:ascii="Courier New" w:eastAsia="Times New Roman" w:hAnsi="Courier New" w:cs="Courier New"/>
          <w:noProof/>
          <w:snapToGrid w:val="0"/>
          <w:sz w:val="16"/>
          <w:lang w:val="it-IT"/>
        </w:rPr>
        <w:t>id-SDTBearerConfigurationQueryIndication</w:t>
      </w:r>
      <w:r w:rsidRPr="00A5719E">
        <w:rPr>
          <w:rFonts w:ascii="Courier New" w:eastAsia="Times New Roman" w:hAnsi="Courier New" w:cs="Courier New"/>
          <w:noProof/>
          <w:snapToGrid w:val="0"/>
          <w:sz w:val="16"/>
          <w:lang w:val="it-IT"/>
        </w:rPr>
        <w:tab/>
      </w:r>
      <w:r w:rsidRPr="00A5719E">
        <w:rPr>
          <w:rFonts w:ascii="Courier New" w:eastAsia="Times New Roman" w:hAnsi="Courier New" w:cs="Courier New"/>
          <w:noProof/>
          <w:snapToGrid w:val="0"/>
          <w:sz w:val="16"/>
          <w:lang w:val="it-IT"/>
        </w:rPr>
        <w:tab/>
      </w:r>
      <w:r w:rsidRPr="00A5719E">
        <w:rPr>
          <w:rFonts w:ascii="Courier New" w:eastAsia="Times New Roman" w:hAnsi="Courier New" w:cs="Courier New"/>
          <w:noProof/>
          <w:snapToGrid w:val="0"/>
          <w:sz w:val="16"/>
          <w:lang w:val="it-IT"/>
        </w:rPr>
        <w:tab/>
      </w:r>
      <w:r w:rsidRPr="00A5719E">
        <w:rPr>
          <w:rFonts w:ascii="Courier New" w:eastAsia="Times New Roman" w:hAnsi="Courier New" w:cs="Courier New"/>
          <w:noProof/>
          <w:sz w:val="16"/>
          <w:lang w:val="it-IT"/>
        </w:rPr>
        <w:t>ProtocolIE-ID ::= 675</w:t>
      </w:r>
    </w:p>
    <w:p w14:paraId="29C1F36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it-IT"/>
        </w:rPr>
      </w:pPr>
      <w:r w:rsidRPr="00A5719E">
        <w:rPr>
          <w:rFonts w:ascii="Courier New" w:eastAsia="Times New Roman" w:hAnsi="Courier New" w:cs="Courier New"/>
          <w:noProof/>
          <w:snapToGrid w:val="0"/>
          <w:sz w:val="16"/>
          <w:lang w:val="it-IT"/>
        </w:rPr>
        <w:t>id-SDTBearerConfigurationInfo</w:t>
      </w:r>
      <w:r w:rsidRPr="00A5719E">
        <w:rPr>
          <w:rFonts w:ascii="Courier New" w:eastAsia="Times New Roman" w:hAnsi="Courier New" w:cs="Courier New"/>
          <w:noProof/>
          <w:snapToGrid w:val="0"/>
          <w:sz w:val="16"/>
          <w:lang w:val="it-IT"/>
        </w:rPr>
        <w:tab/>
      </w:r>
      <w:r w:rsidRPr="00A5719E">
        <w:rPr>
          <w:rFonts w:ascii="Courier New" w:eastAsia="Times New Roman" w:hAnsi="Courier New" w:cs="Courier New"/>
          <w:noProof/>
          <w:snapToGrid w:val="0"/>
          <w:sz w:val="16"/>
          <w:lang w:val="it-IT"/>
        </w:rPr>
        <w:tab/>
      </w:r>
      <w:r w:rsidRPr="00A5719E">
        <w:rPr>
          <w:rFonts w:ascii="Courier New" w:eastAsia="Times New Roman" w:hAnsi="Courier New" w:cs="Courier New"/>
          <w:noProof/>
          <w:snapToGrid w:val="0"/>
          <w:sz w:val="16"/>
          <w:lang w:val="it-IT"/>
        </w:rPr>
        <w:tab/>
      </w:r>
      <w:r w:rsidRPr="00A5719E">
        <w:rPr>
          <w:rFonts w:ascii="Courier New" w:eastAsia="Times New Roman" w:hAnsi="Courier New" w:cs="Courier New"/>
          <w:noProof/>
          <w:snapToGrid w:val="0"/>
          <w:sz w:val="16"/>
          <w:lang w:val="it-IT"/>
        </w:rPr>
        <w:tab/>
      </w:r>
      <w:r w:rsidRPr="00A5719E">
        <w:rPr>
          <w:rFonts w:ascii="Courier New" w:eastAsia="Times New Roman" w:hAnsi="Courier New" w:cs="Courier New"/>
          <w:noProof/>
          <w:snapToGrid w:val="0"/>
          <w:sz w:val="16"/>
          <w:lang w:val="it-IT"/>
        </w:rPr>
        <w:tab/>
      </w:r>
      <w:r w:rsidRPr="00A5719E">
        <w:rPr>
          <w:rFonts w:ascii="Courier New" w:eastAsia="Times New Roman" w:hAnsi="Courier New" w:cs="Courier New"/>
          <w:noProof/>
          <w:snapToGrid w:val="0"/>
          <w:sz w:val="16"/>
          <w:lang w:val="it-IT"/>
        </w:rPr>
        <w:tab/>
      </w:r>
      <w:r w:rsidRPr="00A5719E">
        <w:rPr>
          <w:rFonts w:ascii="Courier New" w:eastAsia="Times New Roman" w:hAnsi="Courier New" w:cs="Courier New"/>
          <w:noProof/>
          <w:sz w:val="16"/>
          <w:lang w:val="it-IT"/>
        </w:rPr>
        <w:t>ProtocolIE-ID ::= 676</w:t>
      </w:r>
    </w:p>
    <w:p w14:paraId="10A4B78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it-IT"/>
        </w:rPr>
      </w:pPr>
      <w:r w:rsidRPr="00A5719E">
        <w:rPr>
          <w:rFonts w:ascii="Courier New" w:eastAsia="Times New Roman" w:hAnsi="Courier New" w:cs="Courier New"/>
          <w:noProof/>
          <w:sz w:val="16"/>
          <w:lang w:val="it-IT"/>
        </w:rPr>
        <w:t>id-UL-GapFR2-Config</w:t>
      </w:r>
      <w:r w:rsidRPr="00A5719E">
        <w:rPr>
          <w:rFonts w:ascii="Courier New" w:eastAsia="Times New Roman" w:hAnsi="Courier New" w:cs="Courier New"/>
          <w:noProof/>
          <w:sz w:val="16"/>
          <w:lang w:val="it-IT"/>
        </w:rPr>
        <w:tab/>
      </w:r>
      <w:r w:rsidRPr="00A5719E">
        <w:rPr>
          <w:rFonts w:ascii="Courier New" w:eastAsia="Times New Roman" w:hAnsi="Courier New" w:cs="Courier New"/>
          <w:noProof/>
          <w:sz w:val="16"/>
          <w:lang w:val="it-IT"/>
        </w:rPr>
        <w:tab/>
      </w:r>
      <w:r w:rsidRPr="00A5719E">
        <w:rPr>
          <w:rFonts w:ascii="Courier New" w:eastAsia="Times New Roman" w:hAnsi="Courier New" w:cs="Courier New"/>
          <w:noProof/>
          <w:sz w:val="16"/>
          <w:lang w:val="it-IT"/>
        </w:rPr>
        <w:tab/>
      </w:r>
      <w:r w:rsidRPr="00A5719E">
        <w:rPr>
          <w:rFonts w:ascii="Courier New" w:eastAsia="Times New Roman" w:hAnsi="Courier New" w:cs="Courier New"/>
          <w:noProof/>
          <w:sz w:val="16"/>
          <w:lang w:val="it-IT"/>
        </w:rPr>
        <w:tab/>
      </w:r>
      <w:r w:rsidRPr="00A5719E">
        <w:rPr>
          <w:rFonts w:ascii="Courier New" w:eastAsia="Times New Roman" w:hAnsi="Courier New" w:cs="Courier New"/>
          <w:noProof/>
          <w:sz w:val="16"/>
          <w:lang w:val="it-IT"/>
        </w:rPr>
        <w:tab/>
      </w:r>
      <w:r w:rsidRPr="00A5719E">
        <w:rPr>
          <w:rFonts w:ascii="Courier New" w:eastAsia="Times New Roman" w:hAnsi="Courier New" w:cs="Courier New"/>
          <w:noProof/>
          <w:sz w:val="16"/>
          <w:lang w:val="it-IT"/>
        </w:rPr>
        <w:tab/>
      </w:r>
      <w:r w:rsidRPr="00A5719E">
        <w:rPr>
          <w:rFonts w:ascii="Courier New" w:eastAsia="Times New Roman" w:hAnsi="Courier New" w:cs="Courier New"/>
          <w:noProof/>
          <w:sz w:val="16"/>
          <w:lang w:val="it-IT"/>
        </w:rPr>
        <w:tab/>
      </w:r>
      <w:r w:rsidRPr="00A5719E">
        <w:rPr>
          <w:rFonts w:ascii="Courier New" w:eastAsia="Times New Roman" w:hAnsi="Courier New" w:cs="Courier New"/>
          <w:noProof/>
          <w:sz w:val="16"/>
          <w:lang w:val="it-IT"/>
        </w:rPr>
        <w:tab/>
      </w:r>
      <w:r w:rsidRPr="00A5719E">
        <w:rPr>
          <w:rFonts w:ascii="Courier New" w:eastAsia="Times New Roman" w:hAnsi="Courier New" w:cs="Courier New"/>
          <w:noProof/>
          <w:sz w:val="16"/>
          <w:lang w:val="it-IT"/>
        </w:rPr>
        <w:tab/>
      </w:r>
      <w:r w:rsidRPr="00A5719E">
        <w:rPr>
          <w:rFonts w:ascii="Courier New" w:eastAsia="Times New Roman" w:hAnsi="Courier New" w:cs="Courier New"/>
          <w:noProof/>
          <w:snapToGrid w:val="0"/>
          <w:sz w:val="16"/>
          <w:lang w:val="it-IT"/>
        </w:rPr>
        <w:t>ProtocolIE-ID ::= 677</w:t>
      </w:r>
    </w:p>
    <w:p w14:paraId="1A2267F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it-IT"/>
        </w:rPr>
      </w:pPr>
      <w:r w:rsidRPr="00A5719E">
        <w:rPr>
          <w:rFonts w:ascii="Courier New" w:eastAsia="Times New Roman" w:hAnsi="Courier New" w:cs="Courier New"/>
          <w:noProof/>
          <w:snapToGrid w:val="0"/>
          <w:sz w:val="16"/>
          <w:lang w:val="it-IT"/>
        </w:rPr>
        <w:t>id-</w:t>
      </w:r>
      <w:r w:rsidRPr="00A5719E">
        <w:rPr>
          <w:rFonts w:ascii="Courier New" w:eastAsia="Times New Roman" w:hAnsi="Courier New" w:cs="Courier New"/>
          <w:noProof/>
          <w:sz w:val="16"/>
          <w:lang w:val="it-IT"/>
        </w:rPr>
        <w:t>ConfigRestrictInfoDAPS</w:t>
      </w:r>
      <w:r w:rsidRPr="00A5719E">
        <w:rPr>
          <w:rFonts w:ascii="Courier New" w:eastAsia="Times New Roman" w:hAnsi="Courier New" w:cs="Courier New"/>
          <w:noProof/>
          <w:snapToGrid w:val="0"/>
          <w:sz w:val="16"/>
          <w:lang w:val="it-IT"/>
        </w:rPr>
        <w:tab/>
      </w:r>
      <w:r w:rsidRPr="00A5719E">
        <w:rPr>
          <w:rFonts w:ascii="Courier New" w:eastAsia="Times New Roman" w:hAnsi="Courier New" w:cs="Courier New"/>
          <w:noProof/>
          <w:snapToGrid w:val="0"/>
          <w:sz w:val="16"/>
          <w:lang w:val="it-IT"/>
        </w:rPr>
        <w:tab/>
      </w:r>
      <w:r w:rsidRPr="00A5719E">
        <w:rPr>
          <w:rFonts w:ascii="Courier New" w:eastAsia="Times New Roman" w:hAnsi="Courier New" w:cs="Courier New"/>
          <w:noProof/>
          <w:snapToGrid w:val="0"/>
          <w:sz w:val="16"/>
          <w:lang w:val="it-IT"/>
        </w:rPr>
        <w:tab/>
      </w:r>
      <w:r w:rsidRPr="00A5719E">
        <w:rPr>
          <w:rFonts w:ascii="Courier New" w:eastAsia="Times New Roman" w:hAnsi="Courier New" w:cs="Courier New"/>
          <w:noProof/>
          <w:snapToGrid w:val="0"/>
          <w:sz w:val="16"/>
          <w:lang w:val="it-IT"/>
        </w:rPr>
        <w:tab/>
      </w:r>
      <w:r w:rsidRPr="00A5719E">
        <w:rPr>
          <w:rFonts w:ascii="Courier New" w:eastAsia="Times New Roman" w:hAnsi="Courier New" w:cs="Courier New"/>
          <w:noProof/>
          <w:snapToGrid w:val="0"/>
          <w:sz w:val="16"/>
          <w:lang w:val="it-IT"/>
        </w:rPr>
        <w:tab/>
      </w:r>
      <w:r w:rsidRPr="00A5719E">
        <w:rPr>
          <w:rFonts w:ascii="Courier New" w:eastAsia="Times New Roman" w:hAnsi="Courier New" w:cs="Courier New"/>
          <w:noProof/>
          <w:snapToGrid w:val="0"/>
          <w:sz w:val="16"/>
          <w:lang w:val="it-IT"/>
        </w:rPr>
        <w:tab/>
      </w:r>
      <w:r w:rsidRPr="00A5719E">
        <w:rPr>
          <w:rFonts w:ascii="Courier New" w:eastAsia="Times New Roman" w:hAnsi="Courier New" w:cs="Courier New"/>
          <w:noProof/>
          <w:snapToGrid w:val="0"/>
          <w:sz w:val="16"/>
          <w:lang w:val="it-IT"/>
        </w:rPr>
        <w:tab/>
      </w:r>
      <w:r w:rsidRPr="00A5719E">
        <w:rPr>
          <w:rFonts w:ascii="Courier New" w:hAnsi="Courier New" w:cs="Courier New"/>
          <w:noProof/>
          <w:snapToGrid w:val="0"/>
          <w:sz w:val="16"/>
          <w:lang w:val="it-IT"/>
        </w:rPr>
        <w:t>ProtocolIE-ID ::= 678</w:t>
      </w:r>
    </w:p>
    <w:p w14:paraId="34FBADC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it-IT"/>
        </w:rPr>
      </w:pPr>
      <w:r w:rsidRPr="00A5719E">
        <w:rPr>
          <w:rFonts w:ascii="Courier New" w:eastAsia="Times New Roman" w:hAnsi="Courier New" w:cs="Courier New"/>
          <w:sz w:val="16"/>
          <w:lang w:val="it-IT"/>
        </w:rPr>
        <w:t>id-</w:t>
      </w:r>
      <w:r w:rsidRPr="00A5719E">
        <w:rPr>
          <w:rFonts w:ascii="Courier New" w:eastAsia="Times New Roman" w:hAnsi="Courier New" w:cs="Courier New"/>
          <w:noProof/>
          <w:snapToGrid w:val="0"/>
          <w:sz w:val="16"/>
          <w:lang w:val="it-IT"/>
        </w:rPr>
        <w:t>UE-MulticastMRBs-Setup-List</w:t>
      </w:r>
      <w:r w:rsidRPr="00A5719E">
        <w:rPr>
          <w:rFonts w:ascii="Courier New" w:eastAsia="Times New Roman" w:hAnsi="Courier New" w:cs="Courier New"/>
          <w:sz w:val="16"/>
          <w:lang w:val="it-IT"/>
        </w:rPr>
        <w:tab/>
      </w:r>
      <w:r w:rsidRPr="00A5719E">
        <w:rPr>
          <w:rFonts w:ascii="Courier New" w:eastAsia="Times New Roman" w:hAnsi="Courier New" w:cs="Courier New"/>
          <w:sz w:val="16"/>
          <w:lang w:val="it-IT"/>
        </w:rPr>
        <w:tab/>
      </w:r>
      <w:r w:rsidRPr="00A5719E">
        <w:rPr>
          <w:rFonts w:ascii="Courier New" w:eastAsia="Times New Roman" w:hAnsi="Courier New" w:cs="Courier New"/>
          <w:sz w:val="16"/>
          <w:lang w:val="it-IT"/>
        </w:rPr>
        <w:tab/>
      </w:r>
      <w:r w:rsidRPr="00A5719E">
        <w:rPr>
          <w:rFonts w:ascii="Courier New" w:eastAsia="Times New Roman" w:hAnsi="Courier New" w:cs="Courier New"/>
          <w:sz w:val="16"/>
          <w:lang w:val="it-IT"/>
        </w:rPr>
        <w:tab/>
      </w:r>
      <w:r w:rsidRPr="00A5719E">
        <w:rPr>
          <w:rFonts w:ascii="Courier New" w:eastAsia="Times New Roman" w:hAnsi="Courier New" w:cs="Courier New"/>
          <w:sz w:val="16"/>
          <w:lang w:val="it-IT"/>
        </w:rPr>
        <w:tab/>
      </w:r>
      <w:r w:rsidRPr="00A5719E">
        <w:rPr>
          <w:rFonts w:ascii="Courier New" w:eastAsia="Times New Roman" w:hAnsi="Courier New" w:cs="Courier New"/>
          <w:sz w:val="16"/>
          <w:lang w:val="it-IT"/>
        </w:rPr>
        <w:tab/>
      </w:r>
      <w:r w:rsidRPr="00A5719E">
        <w:rPr>
          <w:rFonts w:ascii="Courier New" w:eastAsia="Times New Roman" w:hAnsi="Courier New" w:cs="Courier New"/>
          <w:noProof/>
          <w:snapToGrid w:val="0"/>
          <w:sz w:val="16"/>
          <w:lang w:val="it-IT"/>
        </w:rPr>
        <w:t>ProtocolIE-ID ::= 679</w:t>
      </w:r>
    </w:p>
    <w:p w14:paraId="36474BF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it-IT"/>
        </w:rPr>
      </w:pPr>
      <w:r w:rsidRPr="00A5719E">
        <w:rPr>
          <w:rFonts w:ascii="Courier New" w:eastAsia="Times New Roman" w:hAnsi="Courier New" w:cs="Courier New"/>
          <w:sz w:val="16"/>
          <w:lang w:val="it-IT"/>
        </w:rPr>
        <w:t>id-</w:t>
      </w:r>
      <w:r w:rsidRPr="00A5719E">
        <w:rPr>
          <w:rFonts w:ascii="Courier New" w:eastAsia="Times New Roman" w:hAnsi="Courier New" w:cs="Courier New"/>
          <w:noProof/>
          <w:snapToGrid w:val="0"/>
          <w:sz w:val="16"/>
          <w:lang w:val="it-IT"/>
        </w:rPr>
        <w:t>UE-MulticastMRBs-Setup-</w:t>
      </w:r>
      <w:r w:rsidRPr="00A5719E">
        <w:rPr>
          <w:rFonts w:ascii="Courier New" w:eastAsia="Times New Roman" w:hAnsi="Courier New" w:cs="Courier New"/>
          <w:sz w:val="16"/>
          <w:lang w:val="it-IT"/>
        </w:rPr>
        <w:t>Item</w:t>
      </w:r>
      <w:r w:rsidRPr="00A5719E">
        <w:rPr>
          <w:rFonts w:ascii="Courier New" w:eastAsia="Times New Roman" w:hAnsi="Courier New" w:cs="Courier New"/>
          <w:sz w:val="16"/>
          <w:lang w:val="it-IT"/>
        </w:rPr>
        <w:tab/>
      </w:r>
      <w:r w:rsidRPr="00A5719E">
        <w:rPr>
          <w:rFonts w:ascii="Courier New" w:eastAsia="Times New Roman" w:hAnsi="Courier New" w:cs="Courier New"/>
          <w:sz w:val="16"/>
          <w:lang w:val="it-IT"/>
        </w:rPr>
        <w:tab/>
      </w:r>
      <w:r w:rsidRPr="00A5719E">
        <w:rPr>
          <w:rFonts w:ascii="Courier New" w:eastAsia="Times New Roman" w:hAnsi="Courier New" w:cs="Courier New"/>
          <w:sz w:val="16"/>
          <w:lang w:val="it-IT"/>
        </w:rPr>
        <w:tab/>
      </w:r>
      <w:r w:rsidRPr="00A5719E">
        <w:rPr>
          <w:rFonts w:ascii="Courier New" w:eastAsia="Times New Roman" w:hAnsi="Courier New" w:cs="Courier New"/>
          <w:sz w:val="16"/>
          <w:lang w:val="it-IT"/>
        </w:rPr>
        <w:tab/>
      </w:r>
      <w:r w:rsidRPr="00A5719E">
        <w:rPr>
          <w:rFonts w:ascii="Courier New" w:eastAsia="Times New Roman" w:hAnsi="Courier New" w:cs="Courier New"/>
          <w:sz w:val="16"/>
          <w:lang w:val="it-IT"/>
        </w:rPr>
        <w:tab/>
      </w:r>
      <w:r w:rsidRPr="00A5719E">
        <w:rPr>
          <w:rFonts w:ascii="Courier New" w:eastAsia="Times New Roman" w:hAnsi="Courier New" w:cs="Courier New"/>
          <w:sz w:val="16"/>
          <w:lang w:val="it-IT"/>
        </w:rPr>
        <w:tab/>
      </w:r>
      <w:r w:rsidRPr="00A5719E">
        <w:rPr>
          <w:rFonts w:ascii="Courier New" w:eastAsia="Times New Roman" w:hAnsi="Courier New" w:cs="Courier New"/>
          <w:noProof/>
          <w:snapToGrid w:val="0"/>
          <w:sz w:val="16"/>
          <w:lang w:val="it-IT"/>
        </w:rPr>
        <w:t>ProtocolIE-ID ::= 680</w:t>
      </w:r>
    </w:p>
    <w:p w14:paraId="683B23C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it-IT"/>
        </w:rPr>
      </w:pPr>
      <w:r w:rsidRPr="00A5719E">
        <w:rPr>
          <w:rFonts w:ascii="Courier New" w:eastAsia="Times New Roman" w:hAnsi="Courier New" w:cs="Courier New"/>
          <w:sz w:val="16"/>
          <w:lang w:val="it-IT"/>
        </w:rPr>
        <w:t>id-MulticastF1UContextReferenceCU</w:t>
      </w:r>
      <w:r w:rsidRPr="00A5719E">
        <w:rPr>
          <w:rFonts w:ascii="Courier New" w:eastAsia="Times New Roman" w:hAnsi="Courier New" w:cs="Courier New"/>
          <w:sz w:val="16"/>
          <w:lang w:val="it-IT"/>
        </w:rPr>
        <w:tab/>
      </w:r>
      <w:r w:rsidRPr="00A5719E">
        <w:rPr>
          <w:rFonts w:ascii="Courier New" w:eastAsia="Times New Roman" w:hAnsi="Courier New" w:cs="Courier New"/>
          <w:sz w:val="16"/>
          <w:lang w:val="it-IT"/>
        </w:rPr>
        <w:tab/>
      </w:r>
      <w:r w:rsidRPr="00A5719E">
        <w:rPr>
          <w:rFonts w:ascii="Courier New" w:eastAsia="Times New Roman" w:hAnsi="Courier New" w:cs="Courier New"/>
          <w:sz w:val="16"/>
          <w:lang w:val="it-IT"/>
        </w:rPr>
        <w:tab/>
      </w:r>
      <w:r w:rsidRPr="00A5719E">
        <w:rPr>
          <w:rFonts w:ascii="Courier New" w:eastAsia="Times New Roman" w:hAnsi="Courier New" w:cs="Courier New"/>
          <w:sz w:val="16"/>
          <w:lang w:val="it-IT"/>
        </w:rPr>
        <w:tab/>
      </w:r>
      <w:r w:rsidRPr="00A5719E">
        <w:rPr>
          <w:rFonts w:ascii="Courier New" w:eastAsia="Times New Roman" w:hAnsi="Courier New" w:cs="Courier New"/>
          <w:sz w:val="16"/>
          <w:lang w:val="it-IT"/>
        </w:rPr>
        <w:tab/>
      </w:r>
      <w:r w:rsidRPr="00A5719E">
        <w:rPr>
          <w:rFonts w:ascii="Courier New" w:eastAsia="Times New Roman" w:hAnsi="Courier New" w:cs="Courier New"/>
          <w:noProof/>
          <w:snapToGrid w:val="0"/>
          <w:sz w:val="16"/>
          <w:lang w:val="it-IT"/>
        </w:rPr>
        <w:t>ProtocolIE-ID ::= 681</w:t>
      </w:r>
    </w:p>
    <w:p w14:paraId="3FD8F86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it-IT"/>
        </w:rPr>
      </w:pPr>
      <w:r w:rsidRPr="00A5719E">
        <w:rPr>
          <w:rFonts w:ascii="Courier New" w:eastAsia="Times New Roman" w:hAnsi="Courier New" w:cs="Courier New"/>
          <w:noProof/>
          <w:sz w:val="16"/>
          <w:lang w:val="it-IT"/>
        </w:rPr>
        <w:t>id-PosSItypeList</w:t>
      </w:r>
      <w:r w:rsidRPr="00A5719E">
        <w:rPr>
          <w:rFonts w:ascii="Courier New" w:eastAsia="Times New Roman" w:hAnsi="Courier New" w:cs="Courier New"/>
          <w:noProof/>
          <w:sz w:val="16"/>
          <w:lang w:val="it-IT"/>
        </w:rPr>
        <w:tab/>
      </w:r>
      <w:r w:rsidRPr="00A5719E">
        <w:rPr>
          <w:rFonts w:ascii="Courier New" w:eastAsia="Times New Roman" w:hAnsi="Courier New" w:cs="Courier New"/>
          <w:noProof/>
          <w:sz w:val="16"/>
          <w:lang w:val="it-IT"/>
        </w:rPr>
        <w:tab/>
      </w:r>
      <w:r w:rsidRPr="00A5719E">
        <w:rPr>
          <w:rFonts w:ascii="Courier New" w:eastAsia="Times New Roman" w:hAnsi="Courier New" w:cs="Courier New"/>
          <w:noProof/>
          <w:sz w:val="16"/>
          <w:lang w:val="it-IT"/>
        </w:rPr>
        <w:tab/>
      </w:r>
      <w:r w:rsidRPr="00A5719E">
        <w:rPr>
          <w:rFonts w:ascii="Courier New" w:eastAsia="Times New Roman" w:hAnsi="Courier New" w:cs="Courier New"/>
          <w:noProof/>
          <w:sz w:val="16"/>
          <w:lang w:val="it-IT"/>
        </w:rPr>
        <w:tab/>
      </w:r>
      <w:r w:rsidRPr="00A5719E">
        <w:rPr>
          <w:rFonts w:ascii="Courier New" w:eastAsia="Times New Roman" w:hAnsi="Courier New" w:cs="Courier New"/>
          <w:noProof/>
          <w:sz w:val="16"/>
          <w:lang w:val="it-IT"/>
        </w:rPr>
        <w:tab/>
      </w:r>
      <w:r w:rsidRPr="00A5719E">
        <w:rPr>
          <w:rFonts w:ascii="Courier New" w:eastAsia="Times New Roman" w:hAnsi="Courier New" w:cs="Courier New"/>
          <w:noProof/>
          <w:sz w:val="16"/>
          <w:lang w:val="it-IT"/>
        </w:rPr>
        <w:tab/>
      </w:r>
      <w:r w:rsidRPr="00A5719E">
        <w:rPr>
          <w:rFonts w:ascii="Courier New" w:eastAsia="Times New Roman" w:hAnsi="Courier New" w:cs="Courier New"/>
          <w:noProof/>
          <w:sz w:val="16"/>
          <w:lang w:val="it-IT"/>
        </w:rPr>
        <w:tab/>
      </w:r>
      <w:r w:rsidRPr="00A5719E">
        <w:rPr>
          <w:rFonts w:ascii="Courier New" w:eastAsia="Times New Roman" w:hAnsi="Courier New" w:cs="Courier New"/>
          <w:noProof/>
          <w:sz w:val="16"/>
          <w:lang w:val="it-IT"/>
        </w:rPr>
        <w:tab/>
      </w:r>
      <w:r w:rsidRPr="00A5719E">
        <w:rPr>
          <w:rFonts w:ascii="Courier New" w:eastAsia="Times New Roman" w:hAnsi="Courier New" w:cs="Courier New"/>
          <w:noProof/>
          <w:sz w:val="16"/>
          <w:lang w:val="it-IT"/>
        </w:rPr>
        <w:tab/>
        <w:t>ProtocolIE-ID ::= 682</w:t>
      </w:r>
    </w:p>
    <w:p w14:paraId="01BDDF6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it-IT"/>
        </w:rPr>
      </w:pPr>
      <w:r w:rsidRPr="00A5719E">
        <w:rPr>
          <w:rFonts w:ascii="Courier New" w:eastAsia="Times New Roman" w:hAnsi="Courier New" w:cs="Courier New"/>
          <w:noProof/>
          <w:snapToGrid w:val="0"/>
          <w:sz w:val="16"/>
          <w:lang w:val="it-IT"/>
        </w:rPr>
        <w:t>id-DAPS-HO-Status</w:t>
      </w:r>
      <w:r w:rsidRPr="00A5719E">
        <w:rPr>
          <w:rFonts w:ascii="Courier New" w:eastAsia="Times New Roman" w:hAnsi="Courier New" w:cs="Courier New"/>
          <w:noProof/>
          <w:snapToGrid w:val="0"/>
          <w:sz w:val="16"/>
          <w:lang w:val="it-IT"/>
        </w:rPr>
        <w:tab/>
      </w:r>
      <w:r w:rsidRPr="00A5719E">
        <w:rPr>
          <w:rFonts w:ascii="Courier New" w:eastAsia="Times New Roman" w:hAnsi="Courier New" w:cs="Courier New"/>
          <w:noProof/>
          <w:snapToGrid w:val="0"/>
          <w:sz w:val="16"/>
          <w:lang w:val="it-IT"/>
        </w:rPr>
        <w:tab/>
      </w:r>
      <w:r w:rsidRPr="00A5719E">
        <w:rPr>
          <w:rFonts w:ascii="Courier New" w:eastAsia="Times New Roman" w:hAnsi="Courier New" w:cs="Courier New"/>
          <w:noProof/>
          <w:snapToGrid w:val="0"/>
          <w:sz w:val="16"/>
          <w:lang w:val="it-IT"/>
        </w:rPr>
        <w:tab/>
      </w:r>
      <w:r w:rsidRPr="00A5719E">
        <w:rPr>
          <w:rFonts w:ascii="Courier New" w:eastAsia="Times New Roman" w:hAnsi="Courier New" w:cs="Courier New"/>
          <w:noProof/>
          <w:snapToGrid w:val="0"/>
          <w:sz w:val="16"/>
          <w:lang w:val="it-IT"/>
        </w:rPr>
        <w:tab/>
      </w:r>
      <w:r w:rsidRPr="00A5719E">
        <w:rPr>
          <w:rFonts w:ascii="Courier New" w:eastAsia="Times New Roman" w:hAnsi="Courier New" w:cs="Courier New"/>
          <w:noProof/>
          <w:snapToGrid w:val="0"/>
          <w:sz w:val="16"/>
          <w:lang w:val="it-IT"/>
        </w:rPr>
        <w:tab/>
      </w:r>
      <w:r w:rsidRPr="00A5719E">
        <w:rPr>
          <w:rFonts w:ascii="Courier New" w:eastAsia="Times New Roman" w:hAnsi="Courier New" w:cs="Courier New"/>
          <w:noProof/>
          <w:snapToGrid w:val="0"/>
          <w:sz w:val="16"/>
          <w:lang w:val="it-IT"/>
        </w:rPr>
        <w:tab/>
      </w:r>
      <w:r w:rsidRPr="00A5719E">
        <w:rPr>
          <w:rFonts w:ascii="Courier New" w:eastAsia="Times New Roman" w:hAnsi="Courier New" w:cs="Courier New"/>
          <w:noProof/>
          <w:snapToGrid w:val="0"/>
          <w:sz w:val="16"/>
          <w:lang w:val="it-IT"/>
        </w:rPr>
        <w:tab/>
      </w:r>
      <w:r w:rsidRPr="00A5719E">
        <w:rPr>
          <w:rFonts w:ascii="Courier New" w:eastAsia="Times New Roman" w:hAnsi="Courier New" w:cs="Courier New"/>
          <w:noProof/>
          <w:snapToGrid w:val="0"/>
          <w:sz w:val="16"/>
          <w:lang w:val="it-IT"/>
        </w:rPr>
        <w:tab/>
      </w:r>
      <w:r w:rsidRPr="00A5719E">
        <w:rPr>
          <w:rFonts w:ascii="Courier New" w:eastAsia="Times New Roman" w:hAnsi="Courier New" w:cs="Courier New"/>
          <w:noProof/>
          <w:snapToGrid w:val="0"/>
          <w:sz w:val="16"/>
          <w:lang w:val="it-IT"/>
        </w:rPr>
        <w:tab/>
      </w:r>
      <w:r w:rsidRPr="00A5719E">
        <w:rPr>
          <w:rFonts w:ascii="Courier New" w:hAnsi="Courier New" w:cs="Courier New"/>
          <w:noProof/>
          <w:snapToGrid w:val="0"/>
          <w:sz w:val="16"/>
          <w:lang w:val="it-IT"/>
        </w:rPr>
        <w:t>ProtocolIE-ID ::= 683</w:t>
      </w:r>
    </w:p>
    <w:p w14:paraId="6C3072C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525"/>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it-IT"/>
        </w:rPr>
      </w:pPr>
      <w:r w:rsidRPr="00A5719E">
        <w:rPr>
          <w:rFonts w:ascii="Courier New" w:eastAsia="Times New Roman" w:hAnsi="Courier New" w:cs="Courier New"/>
          <w:noProof/>
          <w:snapToGrid w:val="0"/>
          <w:sz w:val="16"/>
          <w:lang w:val="it-IT"/>
        </w:rPr>
        <w:t>id-UplinkTxDirectCurrentTwoCarrierListInfo</w:t>
      </w:r>
      <w:r w:rsidRPr="00A5719E">
        <w:rPr>
          <w:rFonts w:ascii="Courier New" w:eastAsia="Times New Roman" w:hAnsi="Courier New" w:cs="Courier New"/>
          <w:noProof/>
          <w:snapToGrid w:val="0"/>
          <w:sz w:val="16"/>
          <w:lang w:val="it-IT"/>
        </w:rPr>
        <w:tab/>
      </w:r>
      <w:r w:rsidRPr="00A5719E">
        <w:rPr>
          <w:rFonts w:ascii="Courier New" w:eastAsia="Times New Roman" w:hAnsi="Courier New" w:cs="Courier New"/>
          <w:noProof/>
          <w:snapToGrid w:val="0"/>
          <w:sz w:val="16"/>
          <w:lang w:val="it-IT"/>
        </w:rPr>
        <w:tab/>
      </w:r>
      <w:r w:rsidRPr="00A5719E">
        <w:rPr>
          <w:rFonts w:ascii="Courier New" w:eastAsia="Times New Roman" w:hAnsi="Courier New" w:cs="Courier New"/>
          <w:noProof/>
          <w:snapToGrid w:val="0"/>
          <w:sz w:val="16"/>
          <w:lang w:val="it-IT"/>
        </w:rPr>
        <w:tab/>
        <w:t xml:space="preserve">ProtocolIE-ID ::= </w:t>
      </w:r>
      <w:bookmarkStart w:id="745" w:name="_Hlk120276272"/>
      <w:r w:rsidRPr="00A5719E">
        <w:rPr>
          <w:rFonts w:ascii="Courier New" w:eastAsia="Times New Roman" w:hAnsi="Courier New" w:cs="Courier New"/>
          <w:noProof/>
          <w:snapToGrid w:val="0"/>
          <w:sz w:val="16"/>
          <w:lang w:val="it-IT"/>
        </w:rPr>
        <w:t>684</w:t>
      </w:r>
      <w:bookmarkEnd w:id="745"/>
    </w:p>
    <w:p w14:paraId="19AFCF2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rPr>
      </w:pPr>
      <w:r w:rsidRPr="00A5719E">
        <w:rPr>
          <w:rFonts w:ascii="Courier New" w:eastAsia="Times New Roman" w:hAnsi="Courier New" w:cs="Courier New"/>
          <w:sz w:val="16"/>
          <w:lang w:val="en-US"/>
        </w:rPr>
        <w:t>id-UE-MulticastMRBs-ToBeSetup-atModify-List</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ProtocolIE-ID ::= 685</w:t>
      </w:r>
    </w:p>
    <w:p w14:paraId="08ABD99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id-UE-MulticastMRBs-ToBeSetup-atModify-Item</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ProtocolIE-ID ::= 686</w:t>
      </w:r>
    </w:p>
    <w:p w14:paraId="43C6A94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id-MC-PagingCell-List</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ProtocolIE-ID ::= 687</w:t>
      </w:r>
    </w:p>
    <w:p w14:paraId="3758F09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id-MC-PagingCell-Item</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ProtocolIE-ID ::= 688</w:t>
      </w:r>
    </w:p>
    <w:p w14:paraId="6A11DA7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id-SRSPosRRCInactiveQueryIndication</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ProtocolIE-ID ::= 689</w:t>
      </w:r>
    </w:p>
    <w:p w14:paraId="49F707B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id-UlTxDirectCurrentMoreCarrierInformation</w:t>
      </w:r>
      <w:r w:rsidRPr="00A5719E">
        <w:rPr>
          <w:rFonts w:ascii="Courier New" w:eastAsia="Times New Roman" w:hAnsi="Courier New" w:cs="Courier New"/>
          <w:noProof/>
          <w:snapToGrid w:val="0"/>
          <w:sz w:val="16"/>
          <w:lang w:val="en-US"/>
        </w:rPr>
        <w:tab/>
        <w:t xml:space="preserve">        ProtocolIE-ID ::= 690</w:t>
      </w:r>
    </w:p>
    <w:p w14:paraId="24F07E7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eastAsia="ko-KR"/>
        </w:rPr>
      </w:pPr>
      <w:r w:rsidRPr="00A5719E">
        <w:rPr>
          <w:rFonts w:ascii="Courier New" w:eastAsia="Times New Roman" w:hAnsi="Courier New" w:cs="Courier New"/>
          <w:noProof/>
          <w:snapToGrid w:val="0"/>
          <w:sz w:val="16"/>
          <w:lang w:val="en-US"/>
        </w:rPr>
        <w:t>id-CPACMCGInformation</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ProtocolIE-ID ::= 691</w:t>
      </w:r>
    </w:p>
    <w:p w14:paraId="3930FD9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z w:val="16"/>
          <w:lang w:val="en-US"/>
        </w:rPr>
        <w:t>id-TwoPHRModeMCG</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napToGrid w:val="0"/>
          <w:sz w:val="16"/>
          <w:lang w:val="en-US"/>
        </w:rPr>
        <w:t>ProtocolIE-ID ::= 692</w:t>
      </w:r>
    </w:p>
    <w:p w14:paraId="277D599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z w:val="16"/>
          <w:lang w:val="en-US"/>
        </w:rPr>
        <w:t>id-TwoPHRModeSCG</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napToGrid w:val="0"/>
          <w:sz w:val="16"/>
          <w:lang w:val="en-US"/>
        </w:rPr>
        <w:t>ProtocolIE-ID ::= 693</w:t>
      </w:r>
    </w:p>
    <w:p w14:paraId="0EE266C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z w:val="16"/>
          <w:lang w:val="en-US"/>
        </w:rPr>
        <w:t>id-ExtendedUEIdentityIndexValue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napToGrid w:val="0"/>
          <w:sz w:val="16"/>
          <w:lang w:val="en-US"/>
        </w:rPr>
        <w:t>ProtocolIE-ID ::= 694</w:t>
      </w:r>
    </w:p>
    <w:p w14:paraId="1E8E666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eastAsia="ko-KR"/>
        </w:rPr>
      </w:pPr>
      <w:r w:rsidRPr="00A5719E">
        <w:rPr>
          <w:rFonts w:ascii="Courier New" w:eastAsia="Times New Roman" w:hAnsi="Courier New" w:cs="Courier New"/>
          <w:noProof/>
          <w:sz w:val="16"/>
          <w:lang w:val="en-US"/>
        </w:rPr>
        <w:t>id-ServingCellMO-List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napToGrid w:val="0"/>
          <w:sz w:val="16"/>
          <w:lang w:val="en-US"/>
        </w:rPr>
        <w:t>ProtocolIE-ID ::= 695</w:t>
      </w:r>
    </w:p>
    <w:p w14:paraId="57FAF2B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z w:val="16"/>
          <w:lang w:val="en-US"/>
        </w:rPr>
        <w:t>id-ServingCellMO-List-Item</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napToGrid w:val="0"/>
          <w:sz w:val="16"/>
          <w:lang w:val="en-US"/>
        </w:rPr>
        <w:t>ProtocolIE-ID ::= 696</w:t>
      </w:r>
    </w:p>
    <w:p w14:paraId="513DBE3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id-ServingCellMO-encoded-in-CGC-List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ProtocolIE-ID ::= 697</w:t>
      </w:r>
    </w:p>
    <w:p w14:paraId="48B6B06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id-HashedUEIdentityIndexValue</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 xml:space="preserve">ProtocolIE-ID ::= </w:t>
      </w:r>
      <w:r w:rsidRPr="00A5719E">
        <w:rPr>
          <w:rFonts w:ascii="Courier New" w:hAnsi="Courier New" w:cs="Courier New"/>
          <w:noProof/>
          <w:snapToGrid w:val="0"/>
          <w:sz w:val="16"/>
          <w:lang w:val="en-US"/>
        </w:rPr>
        <w:t>698</w:t>
      </w:r>
    </w:p>
    <w:p w14:paraId="239B0FC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it-IT" w:eastAsia="ko-KR"/>
        </w:rPr>
      </w:pPr>
      <w:r w:rsidRPr="00A5719E">
        <w:rPr>
          <w:rFonts w:ascii="Courier New" w:eastAsia="Times New Roman" w:hAnsi="Courier New" w:cs="Courier New"/>
          <w:noProof/>
          <w:sz w:val="16"/>
          <w:lang w:val="it-IT"/>
        </w:rPr>
        <w:t>id-</w:t>
      </w:r>
      <w:r w:rsidRPr="00A5719E">
        <w:rPr>
          <w:rFonts w:ascii="Courier New" w:eastAsia="Times New Roman" w:hAnsi="Courier New" w:cs="Courier New"/>
          <w:noProof/>
          <w:snapToGrid w:val="0"/>
          <w:sz w:val="16"/>
          <w:lang w:val="it-IT"/>
        </w:rPr>
        <w:t>UE-MulticastMRBs-Setupnew-List</w:t>
      </w:r>
      <w:r w:rsidRPr="00A5719E">
        <w:rPr>
          <w:rFonts w:ascii="Courier New" w:eastAsia="Times New Roman" w:hAnsi="Courier New" w:cs="Courier New"/>
          <w:noProof/>
          <w:sz w:val="16"/>
          <w:lang w:val="it-IT"/>
        </w:rPr>
        <w:tab/>
      </w:r>
      <w:r w:rsidRPr="00A5719E">
        <w:rPr>
          <w:rFonts w:ascii="Courier New" w:eastAsia="Times New Roman" w:hAnsi="Courier New" w:cs="Courier New"/>
          <w:noProof/>
          <w:sz w:val="16"/>
          <w:lang w:val="it-IT"/>
        </w:rPr>
        <w:tab/>
      </w:r>
      <w:r w:rsidRPr="00A5719E">
        <w:rPr>
          <w:rFonts w:ascii="Courier New" w:eastAsia="Times New Roman" w:hAnsi="Courier New" w:cs="Courier New"/>
          <w:noProof/>
          <w:sz w:val="16"/>
          <w:lang w:val="it-IT"/>
        </w:rPr>
        <w:tab/>
      </w:r>
      <w:r w:rsidRPr="00A5719E">
        <w:rPr>
          <w:rFonts w:ascii="Courier New" w:eastAsia="Times New Roman" w:hAnsi="Courier New" w:cs="Courier New"/>
          <w:noProof/>
          <w:sz w:val="16"/>
          <w:lang w:val="it-IT"/>
        </w:rPr>
        <w:tab/>
      </w:r>
      <w:r w:rsidRPr="00A5719E">
        <w:rPr>
          <w:rFonts w:ascii="Courier New" w:eastAsia="Times New Roman" w:hAnsi="Courier New" w:cs="Courier New"/>
          <w:noProof/>
          <w:sz w:val="16"/>
          <w:lang w:val="it-IT"/>
        </w:rPr>
        <w:tab/>
      </w:r>
      <w:r w:rsidRPr="00A5719E">
        <w:rPr>
          <w:rFonts w:ascii="Courier New" w:eastAsia="Times New Roman" w:hAnsi="Courier New" w:cs="Courier New"/>
          <w:noProof/>
          <w:snapToGrid w:val="0"/>
          <w:sz w:val="16"/>
          <w:lang w:val="it-IT"/>
        </w:rPr>
        <w:t>ProtocolIE-ID ::= 699</w:t>
      </w:r>
    </w:p>
    <w:p w14:paraId="0EB9186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rPr>
      </w:pPr>
      <w:r w:rsidRPr="00A5719E">
        <w:rPr>
          <w:rFonts w:ascii="Courier New" w:eastAsia="Times New Roman" w:hAnsi="Courier New" w:cs="Courier New"/>
          <w:noProof/>
          <w:sz w:val="16"/>
          <w:lang w:val="it-IT"/>
        </w:rPr>
        <w:t>id-</w:t>
      </w:r>
      <w:r w:rsidRPr="00A5719E">
        <w:rPr>
          <w:rFonts w:ascii="Courier New" w:eastAsia="Times New Roman" w:hAnsi="Courier New" w:cs="Courier New"/>
          <w:noProof/>
          <w:snapToGrid w:val="0"/>
          <w:sz w:val="16"/>
          <w:lang w:val="it-IT"/>
        </w:rPr>
        <w:t>UE-MulticastMRBs-Setupnew-</w:t>
      </w:r>
      <w:r w:rsidRPr="00A5719E">
        <w:rPr>
          <w:rFonts w:ascii="Courier New" w:eastAsia="Times New Roman" w:hAnsi="Courier New" w:cs="Courier New"/>
          <w:noProof/>
          <w:sz w:val="16"/>
          <w:lang w:val="it-IT"/>
        </w:rPr>
        <w:t>Item</w:t>
      </w:r>
      <w:r w:rsidRPr="00A5719E">
        <w:rPr>
          <w:rFonts w:ascii="Courier New" w:eastAsia="Times New Roman" w:hAnsi="Courier New" w:cs="Courier New"/>
          <w:noProof/>
          <w:sz w:val="16"/>
          <w:lang w:val="it-IT"/>
        </w:rPr>
        <w:tab/>
      </w:r>
      <w:r w:rsidRPr="00A5719E">
        <w:rPr>
          <w:rFonts w:ascii="Courier New" w:eastAsia="Times New Roman" w:hAnsi="Courier New" w:cs="Courier New"/>
          <w:noProof/>
          <w:sz w:val="16"/>
          <w:lang w:val="it-IT"/>
        </w:rPr>
        <w:tab/>
      </w:r>
      <w:r w:rsidRPr="00A5719E">
        <w:rPr>
          <w:rFonts w:ascii="Courier New" w:eastAsia="Times New Roman" w:hAnsi="Courier New" w:cs="Courier New"/>
          <w:noProof/>
          <w:sz w:val="16"/>
          <w:lang w:val="it-IT"/>
        </w:rPr>
        <w:tab/>
      </w:r>
      <w:r w:rsidRPr="00A5719E">
        <w:rPr>
          <w:rFonts w:ascii="Courier New" w:eastAsia="Times New Roman" w:hAnsi="Courier New" w:cs="Courier New"/>
          <w:noProof/>
          <w:sz w:val="16"/>
          <w:lang w:val="it-IT"/>
        </w:rPr>
        <w:tab/>
      </w:r>
      <w:r w:rsidRPr="00A5719E">
        <w:rPr>
          <w:rFonts w:ascii="Courier New" w:eastAsia="Times New Roman" w:hAnsi="Courier New" w:cs="Courier New"/>
          <w:noProof/>
          <w:sz w:val="16"/>
          <w:lang w:val="it-IT"/>
        </w:rPr>
        <w:tab/>
      </w:r>
      <w:r w:rsidRPr="00A5719E">
        <w:rPr>
          <w:rFonts w:ascii="Courier New" w:eastAsia="Times New Roman" w:hAnsi="Courier New" w:cs="Courier New"/>
          <w:noProof/>
          <w:snapToGrid w:val="0"/>
          <w:sz w:val="16"/>
          <w:lang w:val="it-IT"/>
        </w:rPr>
        <w:t>ProtocolIE-ID ::= 700</w:t>
      </w:r>
    </w:p>
    <w:p w14:paraId="6DE978A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id-ncd-SSB-RedCapInitialBWP-SDT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ProtocolIE-ID ::= 701</w:t>
      </w:r>
    </w:p>
    <w:p w14:paraId="30C6DE6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napToGrid w:val="0"/>
          <w:sz w:val="16"/>
          <w:lang w:val="en-US"/>
        </w:rPr>
        <w:t>id-nrofSymbolsExtended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z w:val="16"/>
          <w:lang w:val="en-US"/>
        </w:rPr>
        <w:t>ProtocolIE-ID ::= 702</w:t>
      </w:r>
    </w:p>
    <w:p w14:paraId="584F351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napToGrid w:val="0"/>
          <w:sz w:val="16"/>
          <w:lang w:val="en-US"/>
        </w:rPr>
        <w:t>id-repetitionFactorExtended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z w:val="16"/>
          <w:lang w:val="en-US"/>
        </w:rPr>
        <w:t>ProtocolIE-ID ::= 703</w:t>
      </w:r>
    </w:p>
    <w:p w14:paraId="71B4901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napToGrid w:val="0"/>
          <w:sz w:val="16"/>
          <w:lang w:val="en-US"/>
        </w:rPr>
        <w:t>id-startRBHopping</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z w:val="16"/>
          <w:lang w:val="en-US"/>
        </w:rPr>
        <w:t>ProtocolIE-ID ::= 704</w:t>
      </w:r>
    </w:p>
    <w:p w14:paraId="3709A3C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napToGrid w:val="0"/>
          <w:sz w:val="16"/>
          <w:lang w:val="en-US"/>
        </w:rPr>
        <w:lastRenderedPageBreak/>
        <w:t>id-startRBIndex</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z w:val="16"/>
          <w:lang w:val="en-US"/>
        </w:rPr>
        <w:t>ProtocolIE-ID ::= 705</w:t>
      </w:r>
    </w:p>
    <w:p w14:paraId="07DD74F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napToGrid w:val="0"/>
          <w:sz w:val="16"/>
          <w:lang w:val="en-US"/>
        </w:rPr>
        <w:t>id-transmissionCombn8</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z w:val="16"/>
          <w:lang w:val="en-US"/>
        </w:rPr>
        <w:t>ProtocolIE-ID ::= 706</w:t>
      </w:r>
    </w:p>
    <w:p w14:paraId="55DC255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等线" w:hAnsi="Courier New" w:cs="Courier New"/>
          <w:noProof/>
          <w:sz w:val="16"/>
          <w:lang w:val="en-US"/>
        </w:rPr>
        <w:t>id-ServCellInfoList</w:t>
      </w:r>
      <w:r w:rsidRPr="00A5719E">
        <w:rPr>
          <w:rFonts w:ascii="Courier New" w:eastAsia="等线" w:hAnsi="Courier New" w:cs="Courier New"/>
          <w:noProof/>
          <w:sz w:val="16"/>
          <w:lang w:val="en-US"/>
        </w:rPr>
        <w:tab/>
      </w:r>
      <w:r w:rsidRPr="00A5719E">
        <w:rPr>
          <w:rFonts w:ascii="Courier New" w:eastAsia="等线" w:hAnsi="Courier New" w:cs="Courier New"/>
          <w:noProof/>
          <w:sz w:val="16"/>
          <w:lang w:val="en-US"/>
        </w:rPr>
        <w:tab/>
      </w:r>
      <w:r w:rsidRPr="00A5719E">
        <w:rPr>
          <w:rFonts w:ascii="Courier New" w:eastAsia="等线" w:hAnsi="Courier New" w:cs="Courier New"/>
          <w:noProof/>
          <w:sz w:val="16"/>
          <w:lang w:val="en-US"/>
        </w:rPr>
        <w:tab/>
      </w:r>
      <w:r w:rsidRPr="00A5719E">
        <w:rPr>
          <w:rFonts w:ascii="Courier New" w:eastAsia="等线" w:hAnsi="Courier New" w:cs="Courier New"/>
          <w:noProof/>
          <w:sz w:val="16"/>
          <w:lang w:val="en-US"/>
        </w:rPr>
        <w:tab/>
      </w:r>
      <w:r w:rsidRPr="00A5719E">
        <w:rPr>
          <w:rFonts w:ascii="Courier New" w:eastAsia="等线" w:hAnsi="Courier New" w:cs="Courier New"/>
          <w:noProof/>
          <w:sz w:val="16"/>
          <w:lang w:val="en-US"/>
        </w:rPr>
        <w:tab/>
      </w:r>
      <w:r w:rsidRPr="00A5719E">
        <w:rPr>
          <w:rFonts w:ascii="Courier New" w:eastAsia="等线" w:hAnsi="Courier New" w:cs="Courier New"/>
          <w:noProof/>
          <w:sz w:val="16"/>
          <w:lang w:val="en-US"/>
        </w:rPr>
        <w:tab/>
      </w:r>
      <w:r w:rsidRPr="00A5719E">
        <w:rPr>
          <w:rFonts w:ascii="Courier New" w:eastAsia="等线" w:hAnsi="Courier New" w:cs="Courier New"/>
          <w:noProof/>
          <w:sz w:val="16"/>
          <w:lang w:val="en-US"/>
        </w:rPr>
        <w:tab/>
      </w:r>
      <w:r w:rsidRPr="00A5719E">
        <w:rPr>
          <w:rFonts w:ascii="Courier New" w:eastAsia="等线" w:hAnsi="Courier New" w:cs="Courier New"/>
          <w:noProof/>
          <w:sz w:val="16"/>
          <w:lang w:val="en-US"/>
        </w:rPr>
        <w:tab/>
      </w:r>
      <w:r w:rsidRPr="00A5719E">
        <w:rPr>
          <w:rFonts w:ascii="Courier New" w:eastAsia="等线" w:hAnsi="Courier New" w:cs="Courier New"/>
          <w:noProof/>
          <w:sz w:val="16"/>
          <w:lang w:val="en-US"/>
        </w:rPr>
        <w:tab/>
        <w:t>ProtocolIE-ID ::= 707</w:t>
      </w:r>
    </w:p>
    <w:p w14:paraId="7991EBC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id-DedicatedSIDeliveryIndication</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eastAsia="Times New Roman" w:hAnsi="Courier New" w:cs="Courier New"/>
          <w:noProof/>
          <w:snapToGrid w:val="0"/>
          <w:sz w:val="16"/>
          <w:lang w:val="en-US"/>
        </w:rPr>
        <w:t xml:space="preserve">ProtocolIE-ID ::= </w:t>
      </w:r>
      <w:r w:rsidRPr="00A5719E">
        <w:rPr>
          <w:rFonts w:ascii="Courier New" w:hAnsi="Courier New" w:cs="Courier New"/>
          <w:noProof/>
          <w:snapToGrid w:val="0"/>
          <w:sz w:val="16"/>
          <w:lang w:val="en-US"/>
        </w:rPr>
        <w:t>708</w:t>
      </w:r>
    </w:p>
    <w:p w14:paraId="6E0FE5D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eastAsia="ko-KR"/>
        </w:rPr>
      </w:pPr>
      <w:r w:rsidRPr="00A5719E">
        <w:rPr>
          <w:rFonts w:ascii="Courier New" w:eastAsia="Times New Roman" w:hAnsi="Courier New" w:cs="Courier New"/>
          <w:noProof/>
          <w:sz w:val="16"/>
          <w:lang w:val="en-US"/>
        </w:rPr>
        <w:t>id-Configured-BWP-List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napToGrid w:val="0"/>
          <w:sz w:val="16"/>
          <w:lang w:val="en-US"/>
        </w:rPr>
        <w:t>ProtocolIE-ID ::= 709</w:t>
      </w:r>
    </w:p>
    <w:p w14:paraId="72F18FA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id-Preconfigured-measurement-GAP-Request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ProtocolIE-ID ::= 710</w:t>
      </w:r>
    </w:p>
    <w:p w14:paraId="38218B3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z w:val="16"/>
          <w:lang w:val="en-US"/>
        </w:rPr>
      </w:pPr>
      <w:r w:rsidRPr="00A5719E">
        <w:rPr>
          <w:rFonts w:ascii="Courier New" w:eastAsia="Times New Roman" w:hAnsi="Courier New" w:cs="Courier New"/>
          <w:noProof/>
          <w:sz w:val="16"/>
          <w:lang w:val="en-US"/>
        </w:rPr>
        <w:t>id-BWP-Id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napToGrid w:val="0"/>
          <w:sz w:val="16"/>
          <w:lang w:val="en-US"/>
        </w:rPr>
        <w:t>ProtocolIE-ID ::= 711</w:t>
      </w:r>
    </w:p>
    <w:p w14:paraId="79E736D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z w:val="16"/>
          <w:lang w:val="en-US"/>
        </w:rPr>
        <w:t>id-NetworkControlledRepeaterAuthorized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napToGrid w:val="0"/>
          <w:sz w:val="16"/>
          <w:lang w:val="en-US"/>
        </w:rPr>
        <w:t>ProtocolIE-ID ::= 712</w:t>
      </w:r>
    </w:p>
    <w:p w14:paraId="3630B3B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it-IT"/>
        </w:rPr>
      </w:pPr>
      <w:r w:rsidRPr="00A5719E">
        <w:rPr>
          <w:rFonts w:ascii="Courier New" w:eastAsia="Times New Roman" w:hAnsi="Courier New" w:cs="Courier New"/>
          <w:noProof/>
          <w:snapToGrid w:val="0"/>
          <w:sz w:val="16"/>
          <w:lang w:val="it-IT"/>
        </w:rPr>
        <w:t>id-MT-SDT-Information</w:t>
      </w:r>
      <w:r w:rsidRPr="00A5719E">
        <w:rPr>
          <w:rFonts w:ascii="Courier New" w:eastAsia="Times New Roman" w:hAnsi="Courier New" w:cs="Courier New"/>
          <w:noProof/>
          <w:snapToGrid w:val="0"/>
          <w:sz w:val="16"/>
          <w:lang w:val="it-IT"/>
        </w:rPr>
        <w:tab/>
      </w:r>
      <w:r w:rsidRPr="00A5719E">
        <w:rPr>
          <w:rFonts w:ascii="Courier New" w:eastAsia="Times New Roman" w:hAnsi="Courier New" w:cs="Courier New"/>
          <w:noProof/>
          <w:snapToGrid w:val="0"/>
          <w:sz w:val="16"/>
          <w:lang w:val="it-IT"/>
        </w:rPr>
        <w:tab/>
      </w:r>
      <w:r w:rsidRPr="00A5719E">
        <w:rPr>
          <w:rFonts w:ascii="Courier New" w:eastAsia="Times New Roman" w:hAnsi="Courier New" w:cs="Courier New"/>
          <w:noProof/>
          <w:snapToGrid w:val="0"/>
          <w:sz w:val="16"/>
          <w:lang w:val="it-IT"/>
        </w:rPr>
        <w:tab/>
      </w:r>
      <w:r w:rsidRPr="00A5719E">
        <w:rPr>
          <w:rFonts w:ascii="Courier New" w:eastAsia="Times New Roman" w:hAnsi="Courier New" w:cs="Courier New"/>
          <w:noProof/>
          <w:snapToGrid w:val="0"/>
          <w:sz w:val="16"/>
          <w:lang w:val="it-IT"/>
        </w:rPr>
        <w:tab/>
      </w:r>
      <w:r w:rsidRPr="00A5719E">
        <w:rPr>
          <w:rFonts w:ascii="Courier New" w:eastAsia="Times New Roman" w:hAnsi="Courier New" w:cs="Courier New"/>
          <w:noProof/>
          <w:snapToGrid w:val="0"/>
          <w:sz w:val="16"/>
          <w:lang w:val="it-IT"/>
        </w:rPr>
        <w:tab/>
      </w:r>
      <w:r w:rsidRPr="00A5719E">
        <w:rPr>
          <w:rFonts w:ascii="Courier New" w:eastAsia="Times New Roman" w:hAnsi="Courier New" w:cs="Courier New"/>
          <w:noProof/>
          <w:snapToGrid w:val="0"/>
          <w:sz w:val="16"/>
          <w:lang w:val="it-IT"/>
        </w:rPr>
        <w:tab/>
      </w:r>
      <w:r w:rsidRPr="00A5719E">
        <w:rPr>
          <w:rFonts w:ascii="Courier New" w:eastAsia="Times New Roman" w:hAnsi="Courier New" w:cs="Courier New"/>
          <w:noProof/>
          <w:snapToGrid w:val="0"/>
          <w:sz w:val="16"/>
          <w:lang w:val="it-IT"/>
        </w:rPr>
        <w:tab/>
      </w:r>
      <w:r w:rsidRPr="00A5719E">
        <w:rPr>
          <w:rFonts w:ascii="Courier New" w:eastAsia="Times New Roman" w:hAnsi="Courier New" w:cs="Courier New"/>
          <w:noProof/>
          <w:snapToGrid w:val="0"/>
          <w:sz w:val="16"/>
          <w:lang w:val="it-IT"/>
        </w:rPr>
        <w:tab/>
        <w:t>ProtocolIE-ID ::= 713</w:t>
      </w:r>
    </w:p>
    <w:p w14:paraId="056B885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z w:val="16"/>
          <w:lang w:eastAsia="ko-KR"/>
        </w:rPr>
      </w:pPr>
      <w:r w:rsidRPr="00A5719E">
        <w:rPr>
          <w:rFonts w:ascii="Courier New" w:eastAsia="Times New Roman" w:hAnsi="Courier New" w:cs="Courier New"/>
          <w:noProof/>
          <w:sz w:val="16"/>
          <w:lang w:val="en-US"/>
        </w:rPr>
        <w:t>id-ExtendedResourceSymbolOffset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等线" w:hAnsi="Courier New" w:cs="Courier New"/>
          <w:noProof/>
          <w:sz w:val="16"/>
          <w:lang w:val="en-US"/>
        </w:rPr>
        <w:t>ProtocolIE-ID ::= 714</w:t>
      </w:r>
    </w:p>
    <w:p w14:paraId="095B2E8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id-</w:t>
      </w:r>
      <w:r w:rsidRPr="00A5719E">
        <w:rPr>
          <w:rFonts w:ascii="Courier New" w:hAnsi="Courier New" w:cs="Courier New"/>
          <w:noProof/>
          <w:snapToGrid w:val="0"/>
          <w:sz w:val="16"/>
          <w:lang w:val="en-US"/>
        </w:rPr>
        <w:t>NeedForInterruptionInfoNR</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eastAsia="Times New Roman" w:hAnsi="Courier New" w:cs="Courier New"/>
          <w:noProof/>
          <w:snapToGrid w:val="0"/>
          <w:sz w:val="16"/>
          <w:lang w:val="en-US"/>
        </w:rPr>
        <w:t>ProtocolIE-ID ::= 715</w:t>
      </w:r>
    </w:p>
    <w:p w14:paraId="0A15BE1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Malgun Gothic" w:hAnsi="Courier New" w:cs="Courier New"/>
          <w:noProof/>
          <w:snapToGrid w:val="0"/>
          <w:sz w:val="16"/>
          <w:lang w:val="en-US"/>
        </w:rPr>
      </w:pPr>
      <w:r w:rsidRPr="00A5719E">
        <w:rPr>
          <w:rFonts w:ascii="Courier New" w:eastAsia="Times New Roman" w:hAnsi="Courier New" w:cs="Courier New"/>
          <w:noProof/>
          <w:snapToGrid w:val="0"/>
          <w:sz w:val="16"/>
          <w:lang w:val="en-US"/>
        </w:rPr>
        <w:t>id-SDT-Volume-Threshold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ProtocolIE-ID ::= 716</w:t>
      </w:r>
    </w:p>
    <w:p w14:paraId="7F2AADF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Malgun Gothic" w:hAnsi="Courier New" w:cs="Courier New"/>
          <w:noProof/>
          <w:snapToGrid w:val="0"/>
          <w:sz w:val="16"/>
          <w:lang w:val="en-US"/>
        </w:rPr>
      </w:pPr>
      <w:r w:rsidRPr="00A5719E">
        <w:rPr>
          <w:rFonts w:ascii="Courier New" w:eastAsia="Malgun Gothic" w:hAnsi="Courier New" w:cs="Courier New"/>
          <w:noProof/>
          <w:snapToGrid w:val="0"/>
          <w:sz w:val="16"/>
          <w:lang w:val="en-US"/>
        </w:rPr>
        <w:t>id-SupportedUETypeList</w:t>
      </w:r>
      <w:r w:rsidRPr="00A5719E">
        <w:rPr>
          <w:rFonts w:ascii="Courier New" w:eastAsia="Malgun Gothic" w:hAnsi="Courier New" w:cs="Courier New"/>
          <w:noProof/>
          <w:snapToGrid w:val="0"/>
          <w:sz w:val="16"/>
          <w:lang w:val="en-US"/>
        </w:rPr>
        <w:tab/>
      </w:r>
      <w:r w:rsidRPr="00A5719E">
        <w:rPr>
          <w:rFonts w:ascii="Courier New" w:eastAsia="Malgun Gothic" w:hAnsi="Courier New" w:cs="Courier New"/>
          <w:noProof/>
          <w:snapToGrid w:val="0"/>
          <w:sz w:val="16"/>
          <w:lang w:val="en-US"/>
        </w:rPr>
        <w:tab/>
      </w:r>
      <w:r w:rsidRPr="00A5719E">
        <w:rPr>
          <w:rFonts w:ascii="Courier New" w:eastAsia="Malgun Gothic" w:hAnsi="Courier New" w:cs="Courier New"/>
          <w:noProof/>
          <w:snapToGrid w:val="0"/>
          <w:sz w:val="16"/>
          <w:lang w:val="en-US"/>
        </w:rPr>
        <w:tab/>
      </w:r>
      <w:r w:rsidRPr="00A5719E">
        <w:rPr>
          <w:rFonts w:ascii="Courier New" w:eastAsia="Malgun Gothic" w:hAnsi="Courier New" w:cs="Courier New"/>
          <w:noProof/>
          <w:snapToGrid w:val="0"/>
          <w:sz w:val="16"/>
          <w:lang w:val="en-US"/>
        </w:rPr>
        <w:tab/>
      </w:r>
      <w:r w:rsidRPr="00A5719E">
        <w:rPr>
          <w:rFonts w:ascii="Courier New" w:eastAsia="Malgun Gothic" w:hAnsi="Courier New" w:cs="Courier New"/>
          <w:noProof/>
          <w:snapToGrid w:val="0"/>
          <w:sz w:val="16"/>
          <w:lang w:val="en-US"/>
        </w:rPr>
        <w:tab/>
      </w:r>
      <w:r w:rsidRPr="00A5719E">
        <w:rPr>
          <w:rFonts w:ascii="Courier New" w:eastAsia="Malgun Gothic" w:hAnsi="Courier New" w:cs="Courier New"/>
          <w:noProof/>
          <w:snapToGrid w:val="0"/>
          <w:sz w:val="16"/>
          <w:lang w:val="en-US"/>
        </w:rPr>
        <w:tab/>
      </w:r>
      <w:r w:rsidRPr="00A5719E">
        <w:rPr>
          <w:rFonts w:ascii="Courier New" w:eastAsia="Malgun Gothic" w:hAnsi="Courier New" w:cs="Courier New"/>
          <w:noProof/>
          <w:snapToGrid w:val="0"/>
          <w:sz w:val="16"/>
          <w:lang w:val="en-US"/>
        </w:rPr>
        <w:tab/>
      </w:r>
      <w:r w:rsidRPr="00A5719E">
        <w:rPr>
          <w:rFonts w:ascii="Courier New" w:eastAsia="Malgun Gothic" w:hAnsi="Courier New" w:cs="Courier New"/>
          <w:noProof/>
          <w:snapToGrid w:val="0"/>
          <w:sz w:val="16"/>
          <w:lang w:val="en-US"/>
        </w:rPr>
        <w:tab/>
        <w:t>ProtocolIE-ID ::= 717</w:t>
      </w:r>
    </w:p>
    <w:p w14:paraId="23615B6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id-</w:t>
      </w:r>
      <w:r w:rsidRPr="00A5719E">
        <w:rPr>
          <w:rFonts w:ascii="Courier New" w:hAnsi="Courier New" w:cs="Courier New"/>
          <w:noProof/>
          <w:snapToGrid w:val="0"/>
          <w:sz w:val="16"/>
          <w:lang w:val="en-US"/>
        </w:rPr>
        <w:t>MusimCapabilityRestrictionIndication</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eastAsia="Times New Roman" w:hAnsi="Courier New" w:cs="Courier New"/>
          <w:noProof/>
          <w:snapToGrid w:val="0"/>
          <w:sz w:val="16"/>
          <w:lang w:val="en-US"/>
        </w:rPr>
        <w:t>ProtocolIE-ID ::= 718</w:t>
      </w:r>
    </w:p>
    <w:p w14:paraId="68FCB44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等线" w:hAnsi="Courier New" w:cs="Courier New"/>
          <w:noProof/>
          <w:sz w:val="16"/>
          <w:lang w:val="en-US"/>
        </w:rPr>
        <w:t>id-duplicationIndication</w:t>
      </w:r>
      <w:r w:rsidRPr="00A5719E">
        <w:rPr>
          <w:rFonts w:ascii="Courier New" w:eastAsia="等线" w:hAnsi="Courier New" w:cs="Courier New"/>
          <w:noProof/>
          <w:sz w:val="16"/>
          <w:lang w:val="en-US"/>
        </w:rPr>
        <w:tab/>
      </w:r>
      <w:r w:rsidRPr="00A5719E">
        <w:rPr>
          <w:rFonts w:ascii="Courier New" w:eastAsia="等线" w:hAnsi="Courier New" w:cs="Courier New"/>
          <w:noProof/>
          <w:sz w:val="16"/>
          <w:lang w:val="en-US"/>
        </w:rPr>
        <w:tab/>
      </w:r>
      <w:r w:rsidRPr="00A5719E">
        <w:rPr>
          <w:rFonts w:ascii="Courier New" w:eastAsia="等线" w:hAnsi="Courier New" w:cs="Courier New"/>
          <w:noProof/>
          <w:sz w:val="16"/>
          <w:lang w:val="en-US"/>
        </w:rPr>
        <w:tab/>
      </w:r>
      <w:r w:rsidRPr="00A5719E">
        <w:rPr>
          <w:rFonts w:ascii="Courier New" w:eastAsia="等线" w:hAnsi="Courier New" w:cs="Courier New"/>
          <w:noProof/>
          <w:sz w:val="16"/>
          <w:lang w:val="en-US"/>
        </w:rPr>
        <w:tab/>
      </w:r>
      <w:r w:rsidRPr="00A5719E">
        <w:rPr>
          <w:rFonts w:ascii="Courier New" w:eastAsia="等线" w:hAnsi="Courier New" w:cs="Courier New"/>
          <w:noProof/>
          <w:sz w:val="16"/>
          <w:lang w:val="en-US"/>
        </w:rPr>
        <w:tab/>
      </w:r>
      <w:r w:rsidRPr="00A5719E">
        <w:rPr>
          <w:rFonts w:ascii="Courier New" w:eastAsia="等线" w:hAnsi="Courier New" w:cs="Courier New"/>
          <w:noProof/>
          <w:sz w:val="16"/>
          <w:lang w:val="en-US"/>
        </w:rPr>
        <w:tab/>
      </w:r>
      <w:r w:rsidRPr="00A5719E">
        <w:rPr>
          <w:rFonts w:ascii="Courier New" w:eastAsia="等线" w:hAnsi="Courier New" w:cs="Courier New"/>
          <w:noProof/>
          <w:sz w:val="16"/>
          <w:lang w:val="en-US"/>
        </w:rPr>
        <w:tab/>
        <w:t>ProtocolIE-ID ::= 719</w:t>
      </w:r>
    </w:p>
    <w:p w14:paraId="419C8ED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z w:val="16"/>
          <w:lang w:val="en-US"/>
        </w:rPr>
        <w:t>id-LTMInformation-Setup</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napToGrid w:val="0"/>
          <w:sz w:val="16"/>
          <w:lang w:val="en-US"/>
        </w:rPr>
        <w:t>ProtocolIE-ID ::= 720</w:t>
      </w:r>
    </w:p>
    <w:p w14:paraId="2E20846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z w:val="16"/>
          <w:lang w:val="en-US"/>
        </w:rPr>
        <w:t xml:space="preserve">id-LTMConfigurationIDMappingList </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napToGrid w:val="0"/>
          <w:sz w:val="16"/>
          <w:lang w:val="en-US"/>
        </w:rPr>
        <w:t>ProtocolIE-ID ::= 721</w:t>
      </w:r>
    </w:p>
    <w:p w14:paraId="30853DE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z w:val="16"/>
          <w:lang w:val="en-US"/>
        </w:rPr>
        <w:t>id-LTMInformation-Modify</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napToGrid w:val="0"/>
          <w:sz w:val="16"/>
          <w:lang w:val="en-US"/>
        </w:rPr>
        <w:t>ProtocolIE-ID ::= 722</w:t>
      </w:r>
    </w:p>
    <w:p w14:paraId="02A403B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id-LTMCells-ToBeReleased-List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napToGrid w:val="0"/>
          <w:sz w:val="16"/>
          <w:lang w:val="en-US"/>
        </w:rPr>
        <w:t>ProtocolIE-ID ::= 723</w:t>
      </w:r>
    </w:p>
    <w:p w14:paraId="692F133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id-</w:t>
      </w:r>
      <w:r w:rsidRPr="00A5719E">
        <w:rPr>
          <w:rFonts w:ascii="Courier New" w:eastAsia="Times New Roman" w:hAnsi="Courier New" w:cs="Courier New"/>
          <w:snapToGrid w:val="0"/>
          <w:sz w:val="16"/>
          <w:lang w:val="en-US"/>
        </w:rPr>
        <w:t>ProtocolIE-ID-</w:t>
      </w:r>
      <w:r w:rsidRPr="00A5719E">
        <w:rPr>
          <w:rFonts w:ascii="Courier New" w:eastAsia="Malgun Gothic" w:hAnsi="Courier New" w:cs="Courier New"/>
          <w:snapToGrid w:val="0"/>
          <w:sz w:val="16"/>
          <w:lang w:val="en-US"/>
        </w:rPr>
        <w:t>724</w:t>
      </w:r>
      <w:r w:rsidRPr="00A5719E">
        <w:rPr>
          <w:rFonts w:ascii="Courier New" w:eastAsia="Times New Roman" w:hAnsi="Courier New" w:cs="Courier New"/>
          <w:snapToGrid w:val="0"/>
          <w:sz w:val="16"/>
          <w:lang w:val="en-US"/>
        </w:rPr>
        <w:t>-not-to-be-used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napToGrid w:val="0"/>
          <w:sz w:val="16"/>
          <w:lang w:val="en-US"/>
        </w:rPr>
        <w:t>ProtocolIE-ID ::= 724</w:t>
      </w:r>
    </w:p>
    <w:p w14:paraId="4E01045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id-LTMConfiguration</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napToGrid w:val="0"/>
          <w:sz w:val="16"/>
          <w:lang w:val="en-US"/>
        </w:rPr>
        <w:t>ProtocolIE-ID ::= 725</w:t>
      </w:r>
    </w:p>
    <w:p w14:paraId="18115D6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z w:val="16"/>
          <w:lang w:val="en-US"/>
        </w:rPr>
        <w:t>id-EarlySyncInformation-Request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napToGrid w:val="0"/>
          <w:sz w:val="16"/>
          <w:lang w:val="en-US"/>
        </w:rPr>
        <w:t>ProtocolIE-ID ::= 726</w:t>
      </w:r>
    </w:p>
    <w:p w14:paraId="6D38BDF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id-EarlySyncInformation</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napToGrid w:val="0"/>
          <w:sz w:val="16"/>
          <w:lang w:val="en-US"/>
        </w:rPr>
        <w:t>ProtocolIE-ID ::= 727</w:t>
      </w:r>
    </w:p>
    <w:p w14:paraId="34DC712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id-EarlySyncCandidateCellInformation-List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napToGrid w:val="0"/>
          <w:sz w:val="16"/>
          <w:lang w:val="en-US"/>
        </w:rPr>
        <w:t>ProtocolIE-ID ::= 728</w:t>
      </w:r>
    </w:p>
    <w:p w14:paraId="07ED45C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id-</w:t>
      </w:r>
      <w:r w:rsidRPr="00A5719E">
        <w:rPr>
          <w:rFonts w:ascii="Courier New" w:eastAsia="Times New Roman" w:hAnsi="Courier New" w:cs="Courier New"/>
          <w:sz w:val="16"/>
          <w:lang w:val="en-US"/>
        </w:rPr>
        <w:t>LTMCellSwitchInformation</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napToGrid w:val="0"/>
          <w:sz w:val="16"/>
          <w:lang w:val="en-US"/>
        </w:rPr>
        <w:t>ProtocolIE-ID ::= 729</w:t>
      </w:r>
    </w:p>
    <w:p w14:paraId="349A92A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id-DUtoCUTAInformation-List</w:t>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napToGrid w:val="0"/>
          <w:sz w:val="16"/>
          <w:lang w:val="fr-FR"/>
        </w:rPr>
        <w:t>ProtocolIE-ID ::= 730</w:t>
      </w:r>
    </w:p>
    <w:p w14:paraId="28F8BC5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rPr>
      </w:pPr>
      <w:r w:rsidRPr="00A5719E">
        <w:rPr>
          <w:rFonts w:ascii="Courier New" w:eastAsia="Times New Roman" w:hAnsi="Courier New" w:cs="Courier New"/>
          <w:noProof/>
          <w:sz w:val="16"/>
          <w:lang w:val="en-US"/>
        </w:rPr>
        <w:t>id-ProtocolIE-ID-731-not-to-be-used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napToGrid w:val="0"/>
          <w:sz w:val="16"/>
          <w:lang w:val="en-US"/>
        </w:rPr>
        <w:t>ProtocolIE-ID ::= 731</w:t>
      </w:r>
    </w:p>
    <w:p w14:paraId="695E9E9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it-IT"/>
        </w:rPr>
      </w:pPr>
      <w:r w:rsidRPr="00A5719E">
        <w:rPr>
          <w:rFonts w:ascii="Courier New" w:hAnsi="Courier New" w:cs="Courier New"/>
          <w:noProof/>
          <w:snapToGrid w:val="0"/>
          <w:sz w:val="16"/>
          <w:lang w:val="it-IT"/>
        </w:rPr>
        <w:t>id-dRB-List</w:t>
      </w:r>
      <w:r w:rsidRPr="00A5719E">
        <w:rPr>
          <w:rFonts w:ascii="Courier New" w:eastAsia="等线" w:hAnsi="Courier New" w:cs="Courier New"/>
          <w:noProof/>
          <w:sz w:val="16"/>
          <w:lang w:val="en-US"/>
        </w:rPr>
        <w:tab/>
      </w:r>
      <w:r w:rsidRPr="00A5719E">
        <w:rPr>
          <w:rFonts w:ascii="Courier New" w:eastAsia="等线" w:hAnsi="Courier New" w:cs="Courier New"/>
          <w:noProof/>
          <w:sz w:val="16"/>
          <w:lang w:val="en-US"/>
        </w:rPr>
        <w:tab/>
      </w:r>
      <w:r w:rsidRPr="00A5719E">
        <w:rPr>
          <w:rFonts w:ascii="Courier New" w:eastAsia="等线" w:hAnsi="Courier New" w:cs="Courier New"/>
          <w:noProof/>
          <w:sz w:val="16"/>
          <w:lang w:val="en-US"/>
        </w:rPr>
        <w:tab/>
      </w:r>
      <w:r w:rsidRPr="00A5719E">
        <w:rPr>
          <w:rFonts w:ascii="Courier New" w:eastAsia="等线" w:hAnsi="Courier New" w:cs="Courier New"/>
          <w:noProof/>
          <w:sz w:val="16"/>
          <w:lang w:val="en-US"/>
        </w:rPr>
        <w:tab/>
      </w:r>
      <w:r w:rsidRPr="00A5719E">
        <w:rPr>
          <w:rFonts w:ascii="Courier New" w:eastAsia="等线" w:hAnsi="Courier New" w:cs="Courier New"/>
          <w:noProof/>
          <w:sz w:val="16"/>
          <w:lang w:val="en-US"/>
        </w:rPr>
        <w:tab/>
      </w:r>
      <w:r w:rsidRPr="00A5719E">
        <w:rPr>
          <w:rFonts w:ascii="Courier New" w:eastAsia="等线" w:hAnsi="Courier New" w:cs="Courier New"/>
          <w:noProof/>
          <w:sz w:val="16"/>
          <w:lang w:val="en-US"/>
        </w:rPr>
        <w:tab/>
      </w:r>
      <w:r w:rsidRPr="00A5719E">
        <w:rPr>
          <w:rFonts w:ascii="Courier New" w:eastAsia="等线" w:hAnsi="Courier New" w:cs="Courier New"/>
          <w:noProof/>
          <w:sz w:val="16"/>
          <w:lang w:val="en-US"/>
        </w:rPr>
        <w:tab/>
      </w:r>
      <w:r w:rsidRPr="00A5719E">
        <w:rPr>
          <w:rFonts w:ascii="Courier New" w:eastAsia="等线" w:hAnsi="Courier New" w:cs="Courier New"/>
          <w:noProof/>
          <w:sz w:val="16"/>
          <w:lang w:val="en-US"/>
        </w:rPr>
        <w:tab/>
      </w:r>
      <w:r w:rsidRPr="00A5719E">
        <w:rPr>
          <w:rFonts w:ascii="Courier New" w:eastAsia="等线" w:hAnsi="Courier New" w:cs="Courier New"/>
          <w:noProof/>
          <w:sz w:val="16"/>
          <w:lang w:val="en-US"/>
        </w:rPr>
        <w:tab/>
      </w:r>
      <w:r w:rsidRPr="00A5719E">
        <w:rPr>
          <w:rFonts w:ascii="Courier New" w:eastAsia="等线" w:hAnsi="Courier New" w:cs="Courier New"/>
          <w:noProof/>
          <w:sz w:val="16"/>
          <w:lang w:val="en-US"/>
        </w:rPr>
        <w:tab/>
      </w:r>
      <w:r w:rsidRPr="00A5719E">
        <w:rPr>
          <w:rFonts w:ascii="Courier New" w:eastAsia="等线" w:hAnsi="Courier New" w:cs="Courier New"/>
          <w:noProof/>
          <w:sz w:val="16"/>
          <w:lang w:val="en-US"/>
        </w:rPr>
        <w:tab/>
      </w:r>
      <w:r w:rsidRPr="00A5719E">
        <w:rPr>
          <w:rFonts w:ascii="Courier New" w:hAnsi="Courier New" w:cs="Courier New"/>
          <w:noProof/>
          <w:snapToGrid w:val="0"/>
          <w:sz w:val="16"/>
          <w:lang w:val="it-IT"/>
        </w:rPr>
        <w:t>ProtocolIE-ID ::= 732</w:t>
      </w:r>
    </w:p>
    <w:p w14:paraId="6DF5DA4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rPr>
      </w:pPr>
      <w:r w:rsidRPr="00A5719E">
        <w:rPr>
          <w:rFonts w:ascii="Courier New" w:eastAsia="Times New Roman" w:hAnsi="Courier New" w:cs="Courier New"/>
          <w:noProof/>
          <w:sz w:val="16"/>
          <w:lang w:val="en-US"/>
        </w:rPr>
        <w:t>id-DeactivationIndication</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ProtocolIE-ID ::= 733</w:t>
      </w:r>
    </w:p>
    <w:p w14:paraId="0BC4633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eastAsia="ko-KR"/>
        </w:rPr>
      </w:pPr>
      <w:r w:rsidRPr="00A5719E">
        <w:rPr>
          <w:rFonts w:ascii="Courier New" w:eastAsia="Times New Roman" w:hAnsi="Courier New" w:cs="Courier New"/>
          <w:noProof/>
          <w:snapToGrid w:val="0"/>
          <w:sz w:val="16"/>
          <w:lang w:val="en-US"/>
        </w:rPr>
        <w:t>id-RAReport</w:t>
      </w:r>
      <w:r w:rsidRPr="00A5719E">
        <w:rPr>
          <w:rFonts w:ascii="Courier New" w:eastAsia="Times New Roman" w:hAnsi="Courier New" w:cs="Courier New"/>
          <w:noProof/>
          <w:sz w:val="16"/>
          <w:lang w:val="en-US" w:eastAsia="ja-JP"/>
        </w:rPr>
        <w:t>Indication</w:t>
      </w:r>
      <w:r w:rsidRPr="00A5719E">
        <w:rPr>
          <w:rFonts w:ascii="Courier New" w:eastAsia="Times New Roman" w:hAnsi="Courier New" w:cs="Courier New"/>
          <w:noProof/>
          <w:snapToGrid w:val="0"/>
          <w:sz w:val="16"/>
          <w:lang w:val="en-US"/>
        </w:rPr>
        <w:t>List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ProtocolIE-ID ::= 734</w:t>
      </w:r>
    </w:p>
    <w:p w14:paraId="081FD58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hAnsi="Courier New" w:cs="Courier New"/>
          <w:sz w:val="16"/>
          <w:lang w:val="en-US"/>
        </w:rPr>
        <w:t>id-ChannelOccupancyTimePercentageUL</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napToGrid w:val="0"/>
          <w:sz w:val="16"/>
          <w:lang w:val="en-US"/>
        </w:rPr>
        <w:t>ProtocolIE-ID ::= 735</w:t>
      </w:r>
    </w:p>
    <w:p w14:paraId="484F88F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z w:val="16"/>
          <w:lang w:val="en-US"/>
        </w:rPr>
        <w:t>id-</w:t>
      </w:r>
      <w:r w:rsidRPr="00A5719E">
        <w:rPr>
          <w:rFonts w:ascii="Courier New" w:eastAsia="Times New Roman" w:hAnsi="Courier New" w:cs="Arial"/>
          <w:noProof/>
          <w:sz w:val="16"/>
          <w:lang w:val="en-US"/>
        </w:rPr>
        <w:t>SuccessfulPSCellChangeReportInformationList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ProtocolIE-ID ::= 736</w:t>
      </w:r>
    </w:p>
    <w:p w14:paraId="2E472FC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z w:val="16"/>
          <w:lang w:val="en-US"/>
        </w:rPr>
        <w:t>id-</w:t>
      </w:r>
      <w:r w:rsidRPr="00A5719E">
        <w:rPr>
          <w:rFonts w:ascii="Courier New" w:hAnsi="Courier New" w:cs="Arial"/>
          <w:noProof/>
          <w:sz w:val="16"/>
          <w:lang w:val="en-US"/>
        </w:rPr>
        <w:t>RadioResourceStatusNR-U</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ProtocolIE-ID ::= 737</w:t>
      </w:r>
    </w:p>
    <w:p w14:paraId="7C016F6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eastAsia="ko-KR"/>
        </w:rPr>
      </w:pPr>
      <w:r w:rsidRPr="00A5719E">
        <w:rPr>
          <w:rFonts w:ascii="Courier New" w:eastAsia="Times New Roman" w:hAnsi="Courier New" w:cs="Courier New"/>
          <w:snapToGrid w:val="0"/>
          <w:sz w:val="16"/>
          <w:lang w:val="en-US"/>
        </w:rPr>
        <w:t>id-</w:t>
      </w:r>
      <w:r w:rsidRPr="00A5719E">
        <w:rPr>
          <w:rFonts w:ascii="Courier New" w:eastAsia="Times New Roman" w:hAnsi="Courier New" w:cs="Arial"/>
          <w:noProof/>
          <w:sz w:val="16"/>
          <w:lang w:val="en-US" w:eastAsia="ja-JP"/>
        </w:rPr>
        <w:t>FiveG-ProSeLayer2Multipath</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ProtocolIE-ID ::= 738</w:t>
      </w:r>
    </w:p>
    <w:p w14:paraId="5E1CFCB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等线" w:hAnsi="Courier New" w:cs="Courier New"/>
          <w:noProof/>
          <w:snapToGrid w:val="0"/>
          <w:sz w:val="16"/>
          <w:lang w:val="en-US"/>
        </w:rPr>
        <w:t>id-FiveG-ProSeLayer2UEtoUERelay</w:t>
      </w:r>
      <w:r w:rsidRPr="00A5719E">
        <w:rPr>
          <w:rFonts w:ascii="Courier New" w:eastAsia="等线" w:hAnsi="Courier New" w:cs="Courier New"/>
          <w:noProof/>
          <w:snapToGrid w:val="0"/>
          <w:sz w:val="16"/>
          <w:lang w:val="en-US"/>
        </w:rPr>
        <w:tab/>
      </w:r>
      <w:r w:rsidRPr="00A5719E">
        <w:rPr>
          <w:rFonts w:ascii="Courier New" w:eastAsia="等线" w:hAnsi="Courier New" w:cs="Courier New"/>
          <w:noProof/>
          <w:snapToGrid w:val="0"/>
          <w:sz w:val="16"/>
          <w:lang w:val="en-US"/>
        </w:rPr>
        <w:tab/>
      </w:r>
      <w:r w:rsidRPr="00A5719E">
        <w:rPr>
          <w:rFonts w:ascii="Courier New" w:eastAsia="等线" w:hAnsi="Courier New" w:cs="Courier New"/>
          <w:noProof/>
          <w:snapToGrid w:val="0"/>
          <w:sz w:val="16"/>
          <w:lang w:val="en-US"/>
        </w:rPr>
        <w:tab/>
      </w:r>
      <w:r w:rsidRPr="00A5719E">
        <w:rPr>
          <w:rFonts w:ascii="Courier New" w:eastAsia="等线" w:hAnsi="Courier New" w:cs="Courier New"/>
          <w:noProof/>
          <w:snapToGrid w:val="0"/>
          <w:sz w:val="16"/>
          <w:lang w:val="en-US"/>
        </w:rPr>
        <w:tab/>
      </w:r>
      <w:r w:rsidRPr="00A5719E">
        <w:rPr>
          <w:rFonts w:ascii="Courier New" w:eastAsia="等线" w:hAnsi="Courier New" w:cs="Courier New"/>
          <w:noProof/>
          <w:snapToGrid w:val="0"/>
          <w:sz w:val="16"/>
          <w:lang w:val="en-US"/>
        </w:rPr>
        <w:tab/>
      </w:r>
      <w:r w:rsidRPr="00A5719E">
        <w:rPr>
          <w:rFonts w:ascii="Courier New" w:eastAsia="等线" w:hAnsi="Courier New" w:cs="Courier New"/>
          <w:noProof/>
          <w:snapToGrid w:val="0"/>
          <w:sz w:val="16"/>
          <w:lang w:val="en-US"/>
        </w:rPr>
        <w:tab/>
        <w:t>ProtocolIE-ID ::= 739</w:t>
      </w:r>
    </w:p>
    <w:p w14:paraId="1918016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等线" w:hAnsi="Courier New" w:cs="Courier New"/>
          <w:noProof/>
          <w:snapToGrid w:val="0"/>
          <w:sz w:val="16"/>
          <w:lang w:val="en-US"/>
        </w:rPr>
        <w:t>id-FiveG-ProSeLayer2UEtoUERemote</w:t>
      </w:r>
      <w:r w:rsidRPr="00A5719E">
        <w:rPr>
          <w:rFonts w:ascii="Courier New" w:eastAsia="等线" w:hAnsi="Courier New" w:cs="Courier New"/>
          <w:noProof/>
          <w:snapToGrid w:val="0"/>
          <w:sz w:val="16"/>
          <w:lang w:val="en-US"/>
        </w:rPr>
        <w:tab/>
      </w:r>
      <w:r w:rsidRPr="00A5719E">
        <w:rPr>
          <w:rFonts w:ascii="Courier New" w:eastAsia="等线" w:hAnsi="Courier New" w:cs="Courier New"/>
          <w:noProof/>
          <w:snapToGrid w:val="0"/>
          <w:sz w:val="16"/>
          <w:lang w:val="en-US"/>
        </w:rPr>
        <w:tab/>
      </w:r>
      <w:r w:rsidRPr="00A5719E">
        <w:rPr>
          <w:rFonts w:ascii="Courier New" w:eastAsia="等线" w:hAnsi="Courier New" w:cs="Courier New"/>
          <w:noProof/>
          <w:snapToGrid w:val="0"/>
          <w:sz w:val="16"/>
          <w:lang w:val="en-US"/>
        </w:rPr>
        <w:tab/>
      </w:r>
      <w:r w:rsidRPr="00A5719E">
        <w:rPr>
          <w:rFonts w:ascii="Courier New" w:eastAsia="等线" w:hAnsi="Courier New" w:cs="Courier New"/>
          <w:noProof/>
          <w:snapToGrid w:val="0"/>
          <w:sz w:val="16"/>
          <w:lang w:val="en-US"/>
        </w:rPr>
        <w:tab/>
      </w:r>
      <w:r w:rsidRPr="00A5719E">
        <w:rPr>
          <w:rFonts w:ascii="Courier New" w:eastAsia="等线" w:hAnsi="Courier New" w:cs="Courier New"/>
          <w:noProof/>
          <w:snapToGrid w:val="0"/>
          <w:sz w:val="16"/>
          <w:lang w:val="en-US"/>
        </w:rPr>
        <w:tab/>
        <w:t>ProtocolIE-ID ::= 740</w:t>
      </w:r>
    </w:p>
    <w:p w14:paraId="48F9943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等线" w:hAnsi="Courier New" w:cs="Courier New"/>
          <w:noProof/>
          <w:snapToGrid w:val="0"/>
          <w:sz w:val="16"/>
          <w:lang w:val="en-US"/>
        </w:rPr>
        <w:t>id-</w:t>
      </w:r>
      <w:r w:rsidRPr="00A5719E">
        <w:rPr>
          <w:rFonts w:ascii="Courier New" w:eastAsia="Times New Roman" w:hAnsi="Courier New" w:cs="Courier New"/>
          <w:noProof/>
          <w:snapToGrid w:val="0"/>
          <w:sz w:val="16"/>
          <w:lang w:val="en-US"/>
        </w:rPr>
        <w:t>PathAdditionInformation</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hAnsi="Courier New" w:cs="Courier New"/>
          <w:noProof/>
          <w:snapToGrid w:val="0"/>
          <w:sz w:val="16"/>
          <w:lang w:val="en-US"/>
        </w:rPr>
        <w:t>ProtocolIE-ID ::= 741</w:t>
      </w:r>
    </w:p>
    <w:p w14:paraId="29B8FC9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id-Recommended-SSBs-List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napToGrid w:val="0"/>
          <w:sz w:val="16"/>
          <w:lang w:val="it-IT"/>
        </w:rPr>
        <w:t>ProtocolIE-ID ::= 742</w:t>
      </w:r>
    </w:p>
    <w:p w14:paraId="38BF268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id-Recommended-SSBs-for-Paging-List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napToGrid w:val="0"/>
          <w:sz w:val="16"/>
          <w:lang w:val="it-IT"/>
        </w:rPr>
        <w:t>ProtocolIE-ID ::= 743</w:t>
      </w:r>
    </w:p>
    <w:p w14:paraId="1836556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hAnsi="Courier New" w:cs="Courier New"/>
          <w:noProof/>
          <w:sz w:val="16"/>
          <w:lang w:val="en-US"/>
        </w:rPr>
        <w:t>id-SSBs-withinTheCell-tobe-Activated-List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napToGrid w:val="0"/>
          <w:sz w:val="16"/>
          <w:lang w:val="it-IT"/>
        </w:rPr>
        <w:t>ProtocolIE-ID ::= 744</w:t>
      </w:r>
    </w:p>
    <w:p w14:paraId="7776042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it-IT"/>
        </w:rPr>
      </w:pPr>
      <w:r w:rsidRPr="00A5719E">
        <w:rPr>
          <w:rFonts w:ascii="Courier New" w:eastAsia="Times New Roman" w:hAnsi="Courier New" w:cs="Courier New"/>
          <w:noProof/>
          <w:sz w:val="16"/>
          <w:lang w:val="en-US"/>
        </w:rPr>
        <w:t>id-Cells-With-SSBs-Activated-List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napToGrid w:val="0"/>
          <w:sz w:val="16"/>
          <w:lang w:val="it-IT"/>
        </w:rPr>
        <w:t>ProtocolIE-ID ::= 745</w:t>
      </w:r>
    </w:p>
    <w:p w14:paraId="058A934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ko-KR"/>
        </w:rPr>
      </w:pPr>
      <w:r w:rsidRPr="00A5719E">
        <w:rPr>
          <w:rFonts w:ascii="Courier New" w:hAnsi="Courier New" w:cs="Courier New"/>
          <w:noProof/>
          <w:snapToGrid w:val="0"/>
          <w:sz w:val="16"/>
          <w:lang w:val="en-US"/>
        </w:rPr>
        <w:t>id-Cells-Allowed-to-be-Deactivated-List</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eastAsia="等线" w:hAnsi="Courier New" w:cs="Courier New"/>
          <w:noProof/>
          <w:sz w:val="16"/>
          <w:lang w:val="en-US"/>
        </w:rPr>
        <w:t>ProtocolIE-ID ::= 746</w:t>
      </w:r>
    </w:p>
    <w:p w14:paraId="303FEFE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id-Cells-Allowed-to-be-Deactivated-List-Item</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eastAsia="等线" w:hAnsi="Courier New" w:cs="Courier New"/>
          <w:noProof/>
          <w:sz w:val="16"/>
          <w:lang w:val="en-US"/>
        </w:rPr>
        <w:t>ProtocolIE-ID ::= 747</w:t>
      </w:r>
    </w:p>
    <w:p w14:paraId="1FE3D2E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z w:val="16"/>
          <w:lang w:val="en-US"/>
        </w:rPr>
      </w:pPr>
      <w:r w:rsidRPr="00A5719E">
        <w:rPr>
          <w:rFonts w:ascii="Courier New" w:hAnsi="Courier New" w:cs="Courier New"/>
          <w:noProof/>
          <w:sz w:val="16"/>
          <w:lang w:val="en-US"/>
        </w:rPr>
        <w:t>id-Coverage-Modification-Cause</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eastAsia="等线" w:hAnsi="Courier New" w:cs="Courier New"/>
          <w:noProof/>
          <w:sz w:val="16"/>
          <w:lang w:val="en-US"/>
        </w:rPr>
        <w:t>ProtocolIE-ID ::= 748</w:t>
      </w:r>
    </w:p>
    <w:p w14:paraId="021EBB2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Malgun Gothic" w:hAnsi="Courier New" w:cs="Courier New"/>
          <w:noProof/>
          <w:snapToGrid w:val="0"/>
          <w:sz w:val="16"/>
          <w:lang w:val="en-US"/>
        </w:rPr>
        <w:t>id-RANTSSRequestType</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z w:val="16"/>
          <w:lang w:val="en-US"/>
        </w:rPr>
        <w:t>ProtocolIE-ID ::= 749</w:t>
      </w:r>
    </w:p>
    <w:p w14:paraId="6FFF0C8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Malgun Gothic" w:hAnsi="Courier New" w:cs="Courier New"/>
          <w:noProof/>
          <w:snapToGrid w:val="0"/>
          <w:sz w:val="16"/>
          <w:lang w:val="en-US"/>
        </w:rPr>
      </w:pPr>
      <w:r w:rsidRPr="00A5719E">
        <w:rPr>
          <w:rFonts w:ascii="Courier New" w:eastAsia="Malgun Gothic" w:hAnsi="Courier New" w:cs="Courier New"/>
          <w:noProof/>
          <w:snapToGrid w:val="0"/>
          <w:sz w:val="16"/>
          <w:lang w:val="en-US"/>
        </w:rPr>
        <w:t>id-RANTimingSynchronisationStatusInfo</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z w:val="16"/>
          <w:lang w:val="en-US"/>
        </w:rPr>
        <w:t>ProtocolIE-ID ::= 750</w:t>
      </w:r>
    </w:p>
    <w:p w14:paraId="269081D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Malgun Gothic" w:hAnsi="Courier New" w:cs="Courier New"/>
          <w:noProof/>
          <w:snapToGrid w:val="0"/>
          <w:sz w:val="16"/>
          <w:lang w:val="en-US"/>
        </w:rPr>
      </w:pPr>
      <w:r w:rsidRPr="00A5719E">
        <w:rPr>
          <w:rFonts w:ascii="Courier New" w:eastAsia="Malgun Gothic" w:hAnsi="Courier New" w:cs="Courier New"/>
          <w:noProof/>
          <w:snapToGrid w:val="0"/>
          <w:sz w:val="16"/>
          <w:lang w:val="en-US"/>
        </w:rPr>
        <w:t>id-TSCTrafficCharacteristicsFeedback</w:t>
      </w:r>
      <w:r w:rsidRPr="00A5719E">
        <w:rPr>
          <w:rFonts w:ascii="Courier New" w:eastAsia="Malgun Gothic" w:hAnsi="Courier New" w:cs="Courier New"/>
          <w:noProof/>
          <w:snapToGrid w:val="0"/>
          <w:sz w:val="16"/>
          <w:lang w:val="en-US"/>
        </w:rPr>
        <w:tab/>
      </w:r>
      <w:r w:rsidRPr="00A5719E">
        <w:rPr>
          <w:rFonts w:ascii="Courier New" w:eastAsia="Malgun Gothic" w:hAnsi="Courier New" w:cs="Courier New"/>
          <w:noProof/>
          <w:snapToGrid w:val="0"/>
          <w:sz w:val="16"/>
          <w:lang w:val="en-US"/>
        </w:rPr>
        <w:tab/>
      </w:r>
      <w:r w:rsidRPr="00A5719E">
        <w:rPr>
          <w:rFonts w:ascii="Courier New" w:eastAsia="Malgun Gothic" w:hAnsi="Courier New" w:cs="Courier New"/>
          <w:noProof/>
          <w:snapToGrid w:val="0"/>
          <w:sz w:val="16"/>
          <w:lang w:val="en-US"/>
        </w:rPr>
        <w:tab/>
      </w:r>
      <w:r w:rsidRPr="00A5719E">
        <w:rPr>
          <w:rFonts w:ascii="Courier New" w:eastAsia="Malgun Gothic" w:hAnsi="Courier New" w:cs="Courier New"/>
          <w:noProof/>
          <w:snapToGrid w:val="0"/>
          <w:sz w:val="16"/>
          <w:lang w:val="en-US"/>
        </w:rPr>
        <w:tab/>
        <w:t>ProtocolIE-ID ::= 751</w:t>
      </w:r>
    </w:p>
    <w:p w14:paraId="10D1198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Malgun Gothic" w:hAnsi="Courier New" w:cs="Courier New"/>
          <w:noProof/>
          <w:snapToGrid w:val="0"/>
          <w:sz w:val="16"/>
          <w:lang w:val="en-US"/>
        </w:rPr>
      </w:pPr>
      <w:r w:rsidRPr="00A5719E">
        <w:rPr>
          <w:rFonts w:ascii="Courier New" w:eastAsia="Malgun Gothic" w:hAnsi="Courier New" w:cs="Courier New"/>
          <w:noProof/>
          <w:snapToGrid w:val="0"/>
          <w:sz w:val="16"/>
          <w:lang w:val="en-US"/>
        </w:rPr>
        <w:t>id-RANfeedbacktype</w:t>
      </w:r>
      <w:r w:rsidRPr="00A5719E">
        <w:rPr>
          <w:rFonts w:ascii="Courier New" w:eastAsia="Malgun Gothic" w:hAnsi="Courier New" w:cs="Courier New"/>
          <w:noProof/>
          <w:snapToGrid w:val="0"/>
          <w:sz w:val="16"/>
          <w:lang w:val="en-US"/>
        </w:rPr>
        <w:tab/>
      </w:r>
      <w:r w:rsidRPr="00A5719E">
        <w:rPr>
          <w:rFonts w:ascii="Courier New" w:eastAsia="Malgun Gothic" w:hAnsi="Courier New" w:cs="Courier New"/>
          <w:noProof/>
          <w:snapToGrid w:val="0"/>
          <w:sz w:val="16"/>
          <w:lang w:val="en-US"/>
        </w:rPr>
        <w:tab/>
      </w:r>
      <w:r w:rsidRPr="00A5719E">
        <w:rPr>
          <w:rFonts w:ascii="Courier New" w:eastAsia="Malgun Gothic" w:hAnsi="Courier New" w:cs="Courier New"/>
          <w:noProof/>
          <w:snapToGrid w:val="0"/>
          <w:sz w:val="16"/>
          <w:lang w:val="en-US"/>
        </w:rPr>
        <w:tab/>
      </w:r>
      <w:r w:rsidRPr="00A5719E">
        <w:rPr>
          <w:rFonts w:ascii="Courier New" w:eastAsia="Malgun Gothic" w:hAnsi="Courier New" w:cs="Courier New"/>
          <w:noProof/>
          <w:snapToGrid w:val="0"/>
          <w:sz w:val="16"/>
          <w:lang w:val="en-US"/>
        </w:rPr>
        <w:tab/>
      </w:r>
      <w:r w:rsidRPr="00A5719E">
        <w:rPr>
          <w:rFonts w:ascii="Courier New" w:eastAsia="Malgun Gothic" w:hAnsi="Courier New" w:cs="Courier New"/>
          <w:noProof/>
          <w:snapToGrid w:val="0"/>
          <w:sz w:val="16"/>
          <w:lang w:val="en-US"/>
        </w:rPr>
        <w:tab/>
      </w:r>
      <w:r w:rsidRPr="00A5719E">
        <w:rPr>
          <w:rFonts w:ascii="Courier New" w:eastAsia="Malgun Gothic" w:hAnsi="Courier New" w:cs="Courier New"/>
          <w:noProof/>
          <w:snapToGrid w:val="0"/>
          <w:sz w:val="16"/>
          <w:lang w:val="en-US"/>
        </w:rPr>
        <w:tab/>
      </w:r>
      <w:r w:rsidRPr="00A5719E">
        <w:rPr>
          <w:rFonts w:ascii="Courier New" w:eastAsia="Malgun Gothic" w:hAnsi="Courier New" w:cs="Courier New"/>
          <w:noProof/>
          <w:snapToGrid w:val="0"/>
          <w:sz w:val="16"/>
          <w:lang w:val="en-US"/>
        </w:rPr>
        <w:tab/>
      </w:r>
      <w:r w:rsidRPr="00A5719E">
        <w:rPr>
          <w:rFonts w:ascii="Courier New" w:eastAsia="Malgun Gothic" w:hAnsi="Courier New" w:cs="Courier New"/>
          <w:noProof/>
          <w:snapToGrid w:val="0"/>
          <w:sz w:val="16"/>
          <w:lang w:val="en-US"/>
        </w:rPr>
        <w:tab/>
      </w:r>
      <w:r w:rsidRPr="00A5719E">
        <w:rPr>
          <w:rFonts w:ascii="Courier New" w:eastAsia="Malgun Gothic" w:hAnsi="Courier New" w:cs="Courier New"/>
          <w:noProof/>
          <w:snapToGrid w:val="0"/>
          <w:sz w:val="16"/>
          <w:lang w:val="en-US"/>
        </w:rPr>
        <w:tab/>
        <w:t>ProtocolIE-ID ::= 752</w:t>
      </w:r>
    </w:p>
    <w:p w14:paraId="40CDFBE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Malgun Gothic" w:hAnsi="Courier New" w:cs="Courier New"/>
          <w:noProof/>
          <w:snapToGrid w:val="0"/>
          <w:sz w:val="16"/>
          <w:lang w:val="en-US"/>
        </w:rPr>
      </w:pPr>
      <w:r w:rsidRPr="00A5719E">
        <w:rPr>
          <w:rFonts w:ascii="Courier New" w:eastAsia="Malgun Gothic" w:hAnsi="Courier New" w:cs="Courier New"/>
          <w:noProof/>
          <w:snapToGrid w:val="0"/>
          <w:sz w:val="16"/>
          <w:lang w:val="en-US"/>
        </w:rPr>
        <w:t>id-Mobile-TRP-LocationInformation</w:t>
      </w:r>
      <w:r w:rsidRPr="00A5719E">
        <w:rPr>
          <w:rFonts w:ascii="Courier New" w:eastAsia="Malgun Gothic" w:hAnsi="Courier New" w:cs="Courier New"/>
          <w:noProof/>
          <w:snapToGrid w:val="0"/>
          <w:sz w:val="16"/>
          <w:lang w:val="en-US"/>
        </w:rPr>
        <w:tab/>
      </w:r>
      <w:r w:rsidRPr="00A5719E">
        <w:rPr>
          <w:rFonts w:ascii="Courier New" w:eastAsia="Malgun Gothic" w:hAnsi="Courier New" w:cs="Courier New"/>
          <w:noProof/>
          <w:snapToGrid w:val="0"/>
          <w:sz w:val="16"/>
          <w:lang w:val="en-US"/>
        </w:rPr>
        <w:tab/>
      </w:r>
      <w:r w:rsidRPr="00A5719E">
        <w:rPr>
          <w:rFonts w:ascii="Courier New" w:eastAsia="Malgun Gothic" w:hAnsi="Courier New" w:cs="Courier New"/>
          <w:noProof/>
          <w:snapToGrid w:val="0"/>
          <w:sz w:val="16"/>
          <w:lang w:val="en-US"/>
        </w:rPr>
        <w:tab/>
      </w:r>
      <w:r w:rsidRPr="00A5719E">
        <w:rPr>
          <w:rFonts w:ascii="Courier New" w:eastAsia="Malgun Gothic" w:hAnsi="Courier New" w:cs="Courier New"/>
          <w:noProof/>
          <w:snapToGrid w:val="0"/>
          <w:sz w:val="16"/>
          <w:lang w:val="en-US"/>
        </w:rPr>
        <w:tab/>
      </w:r>
      <w:r w:rsidRPr="00A5719E">
        <w:rPr>
          <w:rFonts w:ascii="Courier New" w:eastAsia="Malgun Gothic" w:hAnsi="Courier New" w:cs="Courier New"/>
          <w:noProof/>
          <w:snapToGrid w:val="0"/>
          <w:sz w:val="16"/>
          <w:lang w:val="en-US"/>
        </w:rPr>
        <w:tab/>
        <w:t>ProtocolIE-ID ::= 753</w:t>
      </w:r>
    </w:p>
    <w:p w14:paraId="3945CA4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Malgun Gothic" w:hAnsi="Courier New" w:cs="Courier New"/>
          <w:noProof/>
          <w:snapToGrid w:val="0"/>
          <w:sz w:val="16"/>
          <w:lang w:val="en-US"/>
        </w:rPr>
      </w:pPr>
      <w:r w:rsidRPr="00A5719E">
        <w:rPr>
          <w:rFonts w:ascii="Courier New" w:eastAsia="Malgun Gothic" w:hAnsi="Courier New" w:cs="Courier New"/>
          <w:noProof/>
          <w:snapToGrid w:val="0"/>
          <w:sz w:val="16"/>
          <w:lang w:val="en-US"/>
        </w:rPr>
        <w:t>id-Mobile-IAB-MT-UE-ID</w:t>
      </w:r>
      <w:r w:rsidRPr="00A5719E">
        <w:rPr>
          <w:rFonts w:ascii="Courier New" w:eastAsia="Malgun Gothic" w:hAnsi="Courier New" w:cs="Courier New"/>
          <w:noProof/>
          <w:snapToGrid w:val="0"/>
          <w:sz w:val="16"/>
          <w:lang w:val="en-US"/>
        </w:rPr>
        <w:tab/>
      </w:r>
      <w:r w:rsidRPr="00A5719E">
        <w:rPr>
          <w:rFonts w:ascii="Courier New" w:eastAsia="Malgun Gothic" w:hAnsi="Courier New" w:cs="Courier New"/>
          <w:noProof/>
          <w:snapToGrid w:val="0"/>
          <w:sz w:val="16"/>
          <w:lang w:val="en-US"/>
        </w:rPr>
        <w:tab/>
      </w:r>
      <w:r w:rsidRPr="00A5719E">
        <w:rPr>
          <w:rFonts w:ascii="Courier New" w:eastAsia="Malgun Gothic" w:hAnsi="Courier New" w:cs="Courier New"/>
          <w:noProof/>
          <w:snapToGrid w:val="0"/>
          <w:sz w:val="16"/>
          <w:lang w:val="en-US"/>
        </w:rPr>
        <w:tab/>
      </w:r>
      <w:r w:rsidRPr="00A5719E">
        <w:rPr>
          <w:rFonts w:ascii="Courier New" w:eastAsia="Malgun Gothic" w:hAnsi="Courier New" w:cs="Courier New"/>
          <w:noProof/>
          <w:snapToGrid w:val="0"/>
          <w:sz w:val="16"/>
          <w:lang w:val="en-US"/>
        </w:rPr>
        <w:tab/>
      </w:r>
      <w:r w:rsidRPr="00A5719E">
        <w:rPr>
          <w:rFonts w:ascii="Courier New" w:eastAsia="Malgun Gothic" w:hAnsi="Courier New" w:cs="Courier New"/>
          <w:noProof/>
          <w:snapToGrid w:val="0"/>
          <w:sz w:val="16"/>
          <w:lang w:val="en-US"/>
        </w:rPr>
        <w:tab/>
      </w:r>
      <w:r w:rsidRPr="00A5719E">
        <w:rPr>
          <w:rFonts w:ascii="Courier New" w:eastAsia="Malgun Gothic" w:hAnsi="Courier New" w:cs="Courier New"/>
          <w:noProof/>
          <w:snapToGrid w:val="0"/>
          <w:sz w:val="16"/>
          <w:lang w:val="en-US"/>
        </w:rPr>
        <w:tab/>
      </w:r>
      <w:r w:rsidRPr="00A5719E">
        <w:rPr>
          <w:rFonts w:ascii="Courier New" w:eastAsia="Malgun Gothic" w:hAnsi="Courier New" w:cs="Courier New"/>
          <w:noProof/>
          <w:snapToGrid w:val="0"/>
          <w:sz w:val="16"/>
          <w:lang w:val="en-US"/>
        </w:rPr>
        <w:tab/>
      </w:r>
      <w:r w:rsidRPr="00A5719E">
        <w:rPr>
          <w:rFonts w:ascii="Courier New" w:eastAsia="Malgun Gothic" w:hAnsi="Courier New" w:cs="Courier New"/>
          <w:noProof/>
          <w:snapToGrid w:val="0"/>
          <w:sz w:val="16"/>
          <w:lang w:val="en-US"/>
        </w:rPr>
        <w:tab/>
        <w:t>ProtocolIE-ID ::= 754</w:t>
      </w:r>
    </w:p>
    <w:p w14:paraId="456DB4D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Malgun Gothic" w:hAnsi="Courier New" w:cs="Courier New"/>
          <w:noProof/>
          <w:snapToGrid w:val="0"/>
          <w:sz w:val="16"/>
          <w:lang w:val="en-US"/>
        </w:rPr>
      </w:pPr>
      <w:r w:rsidRPr="00A5719E">
        <w:rPr>
          <w:rFonts w:ascii="Courier New" w:eastAsia="Malgun Gothic" w:hAnsi="Courier New" w:cs="Courier New"/>
          <w:noProof/>
          <w:snapToGrid w:val="0"/>
          <w:sz w:val="16"/>
          <w:lang w:val="en-US"/>
        </w:rPr>
        <w:t>id-Target-gNB-ID</w:t>
      </w:r>
      <w:r w:rsidRPr="00A5719E">
        <w:rPr>
          <w:rFonts w:ascii="Courier New" w:eastAsia="Malgun Gothic" w:hAnsi="Courier New" w:cs="Courier New"/>
          <w:noProof/>
          <w:snapToGrid w:val="0"/>
          <w:sz w:val="16"/>
          <w:lang w:val="en-US"/>
        </w:rPr>
        <w:tab/>
      </w:r>
      <w:r w:rsidRPr="00A5719E">
        <w:rPr>
          <w:rFonts w:ascii="Courier New" w:eastAsia="Malgun Gothic" w:hAnsi="Courier New" w:cs="Courier New"/>
          <w:noProof/>
          <w:snapToGrid w:val="0"/>
          <w:sz w:val="16"/>
          <w:lang w:val="en-US"/>
        </w:rPr>
        <w:tab/>
      </w:r>
      <w:r w:rsidRPr="00A5719E">
        <w:rPr>
          <w:rFonts w:ascii="Courier New" w:eastAsia="Malgun Gothic" w:hAnsi="Courier New" w:cs="Courier New"/>
          <w:noProof/>
          <w:snapToGrid w:val="0"/>
          <w:sz w:val="16"/>
          <w:lang w:val="en-US"/>
        </w:rPr>
        <w:tab/>
      </w:r>
      <w:r w:rsidRPr="00A5719E">
        <w:rPr>
          <w:rFonts w:ascii="Courier New" w:eastAsia="Malgun Gothic" w:hAnsi="Courier New" w:cs="Courier New"/>
          <w:noProof/>
          <w:snapToGrid w:val="0"/>
          <w:sz w:val="16"/>
          <w:lang w:val="en-US"/>
        </w:rPr>
        <w:tab/>
      </w:r>
      <w:r w:rsidRPr="00A5719E">
        <w:rPr>
          <w:rFonts w:ascii="Courier New" w:eastAsia="Malgun Gothic" w:hAnsi="Courier New" w:cs="Courier New"/>
          <w:noProof/>
          <w:snapToGrid w:val="0"/>
          <w:sz w:val="16"/>
          <w:lang w:val="en-US"/>
        </w:rPr>
        <w:tab/>
      </w:r>
      <w:r w:rsidRPr="00A5719E">
        <w:rPr>
          <w:rFonts w:ascii="Courier New" w:eastAsia="Malgun Gothic" w:hAnsi="Courier New" w:cs="Courier New"/>
          <w:noProof/>
          <w:snapToGrid w:val="0"/>
          <w:sz w:val="16"/>
          <w:lang w:val="en-US"/>
        </w:rPr>
        <w:tab/>
      </w:r>
      <w:r w:rsidRPr="00A5719E">
        <w:rPr>
          <w:rFonts w:ascii="Courier New" w:eastAsia="Malgun Gothic" w:hAnsi="Courier New" w:cs="Courier New"/>
          <w:noProof/>
          <w:snapToGrid w:val="0"/>
          <w:sz w:val="16"/>
          <w:lang w:val="en-US"/>
        </w:rPr>
        <w:tab/>
      </w:r>
      <w:r w:rsidRPr="00A5719E">
        <w:rPr>
          <w:rFonts w:ascii="Courier New" w:eastAsia="Malgun Gothic" w:hAnsi="Courier New" w:cs="Courier New"/>
          <w:noProof/>
          <w:snapToGrid w:val="0"/>
          <w:sz w:val="16"/>
          <w:lang w:val="en-US"/>
        </w:rPr>
        <w:tab/>
      </w:r>
      <w:r w:rsidRPr="00A5719E">
        <w:rPr>
          <w:rFonts w:ascii="Courier New" w:eastAsia="Malgun Gothic" w:hAnsi="Courier New" w:cs="Courier New"/>
          <w:noProof/>
          <w:snapToGrid w:val="0"/>
          <w:sz w:val="16"/>
          <w:lang w:val="en-US"/>
        </w:rPr>
        <w:tab/>
        <w:t>ProtocolIE-ID ::= 755</w:t>
      </w:r>
    </w:p>
    <w:p w14:paraId="1CBFC55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Malgun Gothic" w:hAnsi="Courier New" w:cs="Courier New"/>
          <w:noProof/>
          <w:snapToGrid w:val="0"/>
          <w:sz w:val="16"/>
          <w:lang w:val="en-US"/>
        </w:rPr>
      </w:pPr>
      <w:r w:rsidRPr="00A5719E">
        <w:rPr>
          <w:rFonts w:ascii="Courier New" w:eastAsia="Malgun Gothic" w:hAnsi="Courier New" w:cs="Courier New"/>
          <w:noProof/>
          <w:snapToGrid w:val="0"/>
          <w:sz w:val="16"/>
          <w:lang w:val="en-US"/>
        </w:rPr>
        <w:t>id-Target-gNB-IP-address</w:t>
      </w:r>
      <w:r w:rsidRPr="00A5719E">
        <w:rPr>
          <w:rFonts w:ascii="Courier New" w:eastAsia="Malgun Gothic" w:hAnsi="Courier New" w:cs="Courier New"/>
          <w:noProof/>
          <w:snapToGrid w:val="0"/>
          <w:sz w:val="16"/>
          <w:lang w:val="en-US"/>
        </w:rPr>
        <w:tab/>
      </w:r>
      <w:r w:rsidRPr="00A5719E">
        <w:rPr>
          <w:rFonts w:ascii="Courier New" w:eastAsia="Malgun Gothic" w:hAnsi="Courier New" w:cs="Courier New"/>
          <w:noProof/>
          <w:snapToGrid w:val="0"/>
          <w:sz w:val="16"/>
          <w:lang w:val="en-US"/>
        </w:rPr>
        <w:tab/>
      </w:r>
      <w:r w:rsidRPr="00A5719E">
        <w:rPr>
          <w:rFonts w:ascii="Courier New" w:eastAsia="Malgun Gothic" w:hAnsi="Courier New" w:cs="Courier New"/>
          <w:noProof/>
          <w:snapToGrid w:val="0"/>
          <w:sz w:val="16"/>
          <w:lang w:val="en-US"/>
        </w:rPr>
        <w:tab/>
      </w:r>
      <w:r w:rsidRPr="00A5719E">
        <w:rPr>
          <w:rFonts w:ascii="Courier New" w:eastAsia="Malgun Gothic" w:hAnsi="Courier New" w:cs="Courier New"/>
          <w:noProof/>
          <w:snapToGrid w:val="0"/>
          <w:sz w:val="16"/>
          <w:lang w:val="en-US"/>
        </w:rPr>
        <w:tab/>
      </w:r>
      <w:r w:rsidRPr="00A5719E">
        <w:rPr>
          <w:rFonts w:ascii="Courier New" w:eastAsia="Malgun Gothic" w:hAnsi="Courier New" w:cs="Courier New"/>
          <w:noProof/>
          <w:snapToGrid w:val="0"/>
          <w:sz w:val="16"/>
          <w:lang w:val="en-US"/>
        </w:rPr>
        <w:tab/>
      </w:r>
      <w:r w:rsidRPr="00A5719E">
        <w:rPr>
          <w:rFonts w:ascii="Courier New" w:eastAsia="Malgun Gothic" w:hAnsi="Courier New" w:cs="Courier New"/>
          <w:noProof/>
          <w:snapToGrid w:val="0"/>
          <w:sz w:val="16"/>
          <w:lang w:val="en-US"/>
        </w:rPr>
        <w:tab/>
      </w:r>
      <w:r w:rsidRPr="00A5719E">
        <w:rPr>
          <w:rFonts w:ascii="Courier New" w:eastAsia="Malgun Gothic" w:hAnsi="Courier New" w:cs="Courier New"/>
          <w:noProof/>
          <w:snapToGrid w:val="0"/>
          <w:sz w:val="16"/>
          <w:lang w:val="en-US"/>
        </w:rPr>
        <w:tab/>
        <w:t>ProtocolIE-ID ::= 756</w:t>
      </w:r>
    </w:p>
    <w:p w14:paraId="04038D8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Malgun Gothic" w:hAnsi="Courier New" w:cs="Courier New"/>
          <w:noProof/>
          <w:snapToGrid w:val="0"/>
          <w:sz w:val="16"/>
          <w:lang w:val="en-US"/>
        </w:rPr>
      </w:pPr>
      <w:r w:rsidRPr="00A5719E">
        <w:rPr>
          <w:rFonts w:ascii="Courier New" w:eastAsia="Malgun Gothic" w:hAnsi="Courier New" w:cs="Courier New"/>
          <w:noProof/>
          <w:snapToGrid w:val="0"/>
          <w:sz w:val="16"/>
          <w:lang w:val="en-US"/>
        </w:rPr>
        <w:t>id-Target-SeGW-IP-address</w:t>
      </w:r>
      <w:r w:rsidRPr="00A5719E">
        <w:rPr>
          <w:rFonts w:ascii="Courier New" w:eastAsia="Malgun Gothic" w:hAnsi="Courier New" w:cs="Courier New"/>
          <w:noProof/>
          <w:snapToGrid w:val="0"/>
          <w:sz w:val="16"/>
          <w:lang w:val="en-US"/>
        </w:rPr>
        <w:tab/>
      </w:r>
      <w:r w:rsidRPr="00A5719E">
        <w:rPr>
          <w:rFonts w:ascii="Courier New" w:eastAsia="Malgun Gothic" w:hAnsi="Courier New" w:cs="Courier New"/>
          <w:noProof/>
          <w:snapToGrid w:val="0"/>
          <w:sz w:val="16"/>
          <w:lang w:val="en-US"/>
        </w:rPr>
        <w:tab/>
      </w:r>
      <w:r w:rsidRPr="00A5719E">
        <w:rPr>
          <w:rFonts w:ascii="Courier New" w:eastAsia="Malgun Gothic" w:hAnsi="Courier New" w:cs="Courier New"/>
          <w:noProof/>
          <w:snapToGrid w:val="0"/>
          <w:sz w:val="16"/>
          <w:lang w:val="en-US"/>
        </w:rPr>
        <w:tab/>
      </w:r>
      <w:r w:rsidRPr="00A5719E">
        <w:rPr>
          <w:rFonts w:ascii="Courier New" w:eastAsia="Malgun Gothic" w:hAnsi="Courier New" w:cs="Courier New"/>
          <w:noProof/>
          <w:snapToGrid w:val="0"/>
          <w:sz w:val="16"/>
          <w:lang w:val="en-US"/>
        </w:rPr>
        <w:tab/>
      </w:r>
      <w:r w:rsidRPr="00A5719E">
        <w:rPr>
          <w:rFonts w:ascii="Courier New" w:eastAsia="Malgun Gothic" w:hAnsi="Courier New" w:cs="Courier New"/>
          <w:noProof/>
          <w:snapToGrid w:val="0"/>
          <w:sz w:val="16"/>
          <w:lang w:val="en-US"/>
        </w:rPr>
        <w:tab/>
      </w:r>
      <w:r w:rsidRPr="00A5719E">
        <w:rPr>
          <w:rFonts w:ascii="Courier New" w:eastAsia="Malgun Gothic" w:hAnsi="Courier New" w:cs="Courier New"/>
          <w:noProof/>
          <w:snapToGrid w:val="0"/>
          <w:sz w:val="16"/>
          <w:lang w:val="en-US"/>
        </w:rPr>
        <w:tab/>
      </w:r>
      <w:r w:rsidRPr="00A5719E">
        <w:rPr>
          <w:rFonts w:ascii="Courier New" w:eastAsia="Malgun Gothic" w:hAnsi="Courier New" w:cs="Courier New"/>
          <w:noProof/>
          <w:snapToGrid w:val="0"/>
          <w:sz w:val="16"/>
          <w:lang w:val="en-US"/>
        </w:rPr>
        <w:tab/>
        <w:t>ProtocolIE-ID ::= 757</w:t>
      </w:r>
    </w:p>
    <w:p w14:paraId="175845F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Malgun Gothic" w:hAnsi="Courier New" w:cs="Courier New"/>
          <w:noProof/>
          <w:snapToGrid w:val="0"/>
          <w:sz w:val="16"/>
          <w:lang w:val="en-US"/>
        </w:rPr>
      </w:pPr>
      <w:r w:rsidRPr="00A5719E">
        <w:rPr>
          <w:rFonts w:ascii="Courier New" w:eastAsia="Malgun Gothic" w:hAnsi="Courier New" w:cs="Courier New"/>
          <w:noProof/>
          <w:snapToGrid w:val="0"/>
          <w:sz w:val="16"/>
          <w:lang w:val="en-US"/>
        </w:rPr>
        <w:lastRenderedPageBreak/>
        <w:t>id-Activated-Cells-Mapping-List</w:t>
      </w:r>
      <w:r w:rsidRPr="00A5719E">
        <w:rPr>
          <w:rFonts w:ascii="Courier New" w:eastAsia="Malgun Gothic" w:hAnsi="Courier New" w:cs="Courier New"/>
          <w:noProof/>
          <w:snapToGrid w:val="0"/>
          <w:sz w:val="16"/>
          <w:lang w:val="en-US"/>
        </w:rPr>
        <w:tab/>
      </w:r>
      <w:r w:rsidRPr="00A5719E">
        <w:rPr>
          <w:rFonts w:ascii="Courier New" w:eastAsia="Malgun Gothic" w:hAnsi="Courier New" w:cs="Courier New"/>
          <w:noProof/>
          <w:snapToGrid w:val="0"/>
          <w:sz w:val="16"/>
          <w:lang w:val="en-US"/>
        </w:rPr>
        <w:tab/>
      </w:r>
      <w:r w:rsidRPr="00A5719E">
        <w:rPr>
          <w:rFonts w:ascii="Courier New" w:eastAsia="Malgun Gothic" w:hAnsi="Courier New" w:cs="Courier New"/>
          <w:noProof/>
          <w:snapToGrid w:val="0"/>
          <w:sz w:val="16"/>
          <w:lang w:val="en-US"/>
        </w:rPr>
        <w:tab/>
      </w:r>
      <w:r w:rsidRPr="00A5719E">
        <w:rPr>
          <w:rFonts w:ascii="Courier New" w:eastAsia="Malgun Gothic" w:hAnsi="Courier New" w:cs="Courier New"/>
          <w:noProof/>
          <w:snapToGrid w:val="0"/>
          <w:sz w:val="16"/>
          <w:lang w:val="en-US"/>
        </w:rPr>
        <w:tab/>
      </w:r>
      <w:r w:rsidRPr="00A5719E">
        <w:rPr>
          <w:rFonts w:ascii="Courier New" w:eastAsia="Malgun Gothic" w:hAnsi="Courier New" w:cs="Courier New"/>
          <w:noProof/>
          <w:snapToGrid w:val="0"/>
          <w:sz w:val="16"/>
          <w:lang w:val="en-US"/>
        </w:rPr>
        <w:tab/>
      </w:r>
      <w:r w:rsidRPr="00A5719E">
        <w:rPr>
          <w:rFonts w:ascii="Courier New" w:eastAsia="Malgun Gothic" w:hAnsi="Courier New" w:cs="Courier New"/>
          <w:noProof/>
          <w:snapToGrid w:val="0"/>
          <w:sz w:val="16"/>
          <w:lang w:val="en-US"/>
        </w:rPr>
        <w:tab/>
        <w:t>ProtocolIE-ID ::= 758</w:t>
      </w:r>
    </w:p>
    <w:p w14:paraId="3081B04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Malgun Gothic" w:hAnsi="Courier New" w:cs="Courier New"/>
          <w:noProof/>
          <w:snapToGrid w:val="0"/>
          <w:sz w:val="16"/>
          <w:lang w:val="en-US"/>
        </w:rPr>
      </w:pPr>
      <w:r w:rsidRPr="00A5719E">
        <w:rPr>
          <w:rFonts w:ascii="Courier New" w:eastAsia="Malgun Gothic" w:hAnsi="Courier New" w:cs="Courier New"/>
          <w:noProof/>
          <w:snapToGrid w:val="0"/>
          <w:sz w:val="16"/>
          <w:lang w:val="en-US"/>
        </w:rPr>
        <w:t>id-Activated-Cells-Mapping-List-Item</w:t>
      </w:r>
      <w:r w:rsidRPr="00A5719E">
        <w:rPr>
          <w:rFonts w:ascii="Courier New" w:eastAsia="Malgun Gothic" w:hAnsi="Courier New" w:cs="Courier New"/>
          <w:noProof/>
          <w:snapToGrid w:val="0"/>
          <w:sz w:val="16"/>
          <w:lang w:val="en-US"/>
        </w:rPr>
        <w:tab/>
      </w:r>
      <w:r w:rsidRPr="00A5719E">
        <w:rPr>
          <w:rFonts w:ascii="Courier New" w:eastAsia="Malgun Gothic" w:hAnsi="Courier New" w:cs="Courier New"/>
          <w:noProof/>
          <w:snapToGrid w:val="0"/>
          <w:sz w:val="16"/>
          <w:lang w:val="en-US"/>
        </w:rPr>
        <w:tab/>
      </w:r>
      <w:r w:rsidRPr="00A5719E">
        <w:rPr>
          <w:rFonts w:ascii="Courier New" w:eastAsia="Malgun Gothic" w:hAnsi="Courier New" w:cs="Courier New"/>
          <w:noProof/>
          <w:snapToGrid w:val="0"/>
          <w:sz w:val="16"/>
          <w:lang w:val="en-US"/>
        </w:rPr>
        <w:tab/>
      </w:r>
      <w:r w:rsidRPr="00A5719E">
        <w:rPr>
          <w:rFonts w:ascii="Courier New" w:eastAsia="Malgun Gothic" w:hAnsi="Courier New" w:cs="Courier New"/>
          <w:noProof/>
          <w:snapToGrid w:val="0"/>
          <w:sz w:val="16"/>
          <w:lang w:val="en-US"/>
        </w:rPr>
        <w:tab/>
        <w:t>ProtocolIE-ID ::= 759</w:t>
      </w:r>
    </w:p>
    <w:p w14:paraId="7A53BA6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Malgun Gothic" w:hAnsi="Courier New" w:cs="Courier New"/>
          <w:noProof/>
          <w:snapToGrid w:val="0"/>
          <w:sz w:val="16"/>
          <w:lang w:val="en-US"/>
        </w:rPr>
      </w:pPr>
      <w:r w:rsidRPr="00A5719E">
        <w:rPr>
          <w:rFonts w:ascii="Courier New" w:eastAsia="Malgun Gothic" w:hAnsi="Courier New" w:cs="Courier New"/>
          <w:noProof/>
          <w:snapToGrid w:val="0"/>
          <w:sz w:val="16"/>
          <w:lang w:val="en-US"/>
        </w:rPr>
        <w:t>id-F1SetupOutcome</w:t>
      </w:r>
      <w:r w:rsidRPr="00A5719E">
        <w:rPr>
          <w:rFonts w:ascii="Courier New" w:eastAsia="Malgun Gothic" w:hAnsi="Courier New" w:cs="Courier New"/>
          <w:noProof/>
          <w:snapToGrid w:val="0"/>
          <w:sz w:val="16"/>
          <w:lang w:val="en-US"/>
        </w:rPr>
        <w:tab/>
      </w:r>
      <w:r w:rsidRPr="00A5719E">
        <w:rPr>
          <w:rFonts w:ascii="Courier New" w:eastAsia="Malgun Gothic" w:hAnsi="Courier New" w:cs="Courier New"/>
          <w:noProof/>
          <w:snapToGrid w:val="0"/>
          <w:sz w:val="16"/>
          <w:lang w:val="en-US"/>
        </w:rPr>
        <w:tab/>
      </w:r>
      <w:r w:rsidRPr="00A5719E">
        <w:rPr>
          <w:rFonts w:ascii="Courier New" w:eastAsia="Malgun Gothic" w:hAnsi="Courier New" w:cs="Courier New"/>
          <w:noProof/>
          <w:snapToGrid w:val="0"/>
          <w:sz w:val="16"/>
          <w:lang w:val="en-US"/>
        </w:rPr>
        <w:tab/>
      </w:r>
      <w:r w:rsidRPr="00A5719E">
        <w:rPr>
          <w:rFonts w:ascii="Courier New" w:eastAsia="Malgun Gothic" w:hAnsi="Courier New" w:cs="Courier New"/>
          <w:noProof/>
          <w:snapToGrid w:val="0"/>
          <w:sz w:val="16"/>
          <w:lang w:val="en-US"/>
        </w:rPr>
        <w:tab/>
      </w:r>
      <w:r w:rsidRPr="00A5719E">
        <w:rPr>
          <w:rFonts w:ascii="Courier New" w:eastAsia="Malgun Gothic" w:hAnsi="Courier New" w:cs="Courier New"/>
          <w:noProof/>
          <w:snapToGrid w:val="0"/>
          <w:sz w:val="16"/>
          <w:lang w:val="en-US"/>
        </w:rPr>
        <w:tab/>
      </w:r>
      <w:r w:rsidRPr="00A5719E">
        <w:rPr>
          <w:rFonts w:ascii="Courier New" w:eastAsia="Malgun Gothic" w:hAnsi="Courier New" w:cs="Courier New"/>
          <w:noProof/>
          <w:snapToGrid w:val="0"/>
          <w:sz w:val="16"/>
          <w:lang w:val="en-US"/>
        </w:rPr>
        <w:tab/>
      </w:r>
      <w:r w:rsidRPr="00A5719E">
        <w:rPr>
          <w:rFonts w:ascii="Courier New" w:eastAsia="Malgun Gothic" w:hAnsi="Courier New" w:cs="Courier New"/>
          <w:noProof/>
          <w:snapToGrid w:val="0"/>
          <w:sz w:val="16"/>
          <w:lang w:val="en-US"/>
        </w:rPr>
        <w:tab/>
      </w:r>
      <w:r w:rsidRPr="00A5719E">
        <w:rPr>
          <w:rFonts w:ascii="Courier New" w:eastAsia="Malgun Gothic" w:hAnsi="Courier New" w:cs="Courier New"/>
          <w:noProof/>
          <w:snapToGrid w:val="0"/>
          <w:sz w:val="16"/>
          <w:lang w:val="en-US"/>
        </w:rPr>
        <w:tab/>
      </w:r>
      <w:r w:rsidRPr="00A5719E">
        <w:rPr>
          <w:rFonts w:ascii="Courier New" w:eastAsia="Malgun Gothic" w:hAnsi="Courier New" w:cs="Courier New"/>
          <w:noProof/>
          <w:snapToGrid w:val="0"/>
          <w:sz w:val="16"/>
          <w:lang w:val="en-US"/>
        </w:rPr>
        <w:tab/>
        <w:t>ProtocolIE-ID ::= 760</w:t>
      </w:r>
    </w:p>
    <w:p w14:paraId="7922E6D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Malgun Gothic" w:hAnsi="Courier New" w:cs="Courier New"/>
          <w:noProof/>
          <w:snapToGrid w:val="0"/>
          <w:sz w:val="16"/>
          <w:lang w:val="en-US"/>
        </w:rPr>
      </w:pPr>
      <w:r w:rsidRPr="00A5719E">
        <w:rPr>
          <w:rFonts w:ascii="Courier New" w:eastAsia="Malgun Gothic" w:hAnsi="Courier New" w:cs="Courier New"/>
          <w:noProof/>
          <w:snapToGrid w:val="0"/>
          <w:sz w:val="16"/>
          <w:lang w:val="en-US"/>
        </w:rPr>
        <w:t>id-RRC-Terminating-IAB-Donor-Related-Info</w:t>
      </w:r>
      <w:r w:rsidRPr="00A5719E">
        <w:rPr>
          <w:rFonts w:ascii="Courier New" w:eastAsia="Malgun Gothic" w:hAnsi="Courier New" w:cs="Courier New"/>
          <w:noProof/>
          <w:snapToGrid w:val="0"/>
          <w:sz w:val="16"/>
          <w:lang w:val="en-US"/>
        </w:rPr>
        <w:tab/>
      </w:r>
      <w:r w:rsidRPr="00A5719E">
        <w:rPr>
          <w:rFonts w:ascii="Courier New" w:eastAsia="Malgun Gothic" w:hAnsi="Courier New" w:cs="Courier New"/>
          <w:noProof/>
          <w:snapToGrid w:val="0"/>
          <w:sz w:val="16"/>
          <w:lang w:val="en-US"/>
        </w:rPr>
        <w:tab/>
      </w:r>
      <w:r w:rsidRPr="00A5719E">
        <w:rPr>
          <w:rFonts w:ascii="Courier New" w:eastAsia="Malgun Gothic" w:hAnsi="Courier New" w:cs="Courier New"/>
          <w:noProof/>
          <w:snapToGrid w:val="0"/>
          <w:sz w:val="16"/>
          <w:lang w:val="en-US"/>
        </w:rPr>
        <w:tab/>
        <w:t>ProtocolIE-ID ::= 761</w:t>
      </w:r>
    </w:p>
    <w:p w14:paraId="4AFFD0C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Malgun Gothic" w:hAnsi="Courier New" w:cs="Courier New"/>
          <w:noProof/>
          <w:snapToGrid w:val="0"/>
          <w:sz w:val="16"/>
          <w:lang w:val="en-US"/>
        </w:rPr>
      </w:pPr>
      <w:r w:rsidRPr="00A5719E">
        <w:rPr>
          <w:rFonts w:ascii="Courier New" w:eastAsia="Malgun Gothic" w:hAnsi="Courier New" w:cs="Courier New"/>
          <w:noProof/>
          <w:snapToGrid w:val="0"/>
          <w:sz w:val="16"/>
          <w:lang w:val="en-US"/>
        </w:rPr>
        <w:t>id-RRC-Terminating-IAB-Donor-gNB-ID</w:t>
      </w:r>
      <w:r w:rsidRPr="00A5719E">
        <w:rPr>
          <w:rFonts w:ascii="Courier New" w:eastAsia="Malgun Gothic" w:hAnsi="Courier New" w:cs="Courier New"/>
          <w:noProof/>
          <w:snapToGrid w:val="0"/>
          <w:sz w:val="16"/>
          <w:lang w:val="en-US"/>
        </w:rPr>
        <w:tab/>
      </w:r>
      <w:r w:rsidRPr="00A5719E">
        <w:rPr>
          <w:rFonts w:ascii="Courier New" w:eastAsia="Malgun Gothic" w:hAnsi="Courier New" w:cs="Courier New"/>
          <w:noProof/>
          <w:snapToGrid w:val="0"/>
          <w:sz w:val="16"/>
          <w:lang w:val="en-US"/>
        </w:rPr>
        <w:tab/>
      </w:r>
      <w:r w:rsidRPr="00A5719E">
        <w:rPr>
          <w:rFonts w:ascii="Courier New" w:eastAsia="Malgun Gothic" w:hAnsi="Courier New" w:cs="Courier New"/>
          <w:noProof/>
          <w:snapToGrid w:val="0"/>
          <w:sz w:val="16"/>
          <w:lang w:val="en-US"/>
        </w:rPr>
        <w:tab/>
      </w:r>
      <w:r w:rsidRPr="00A5719E">
        <w:rPr>
          <w:rFonts w:ascii="Courier New" w:eastAsia="Malgun Gothic" w:hAnsi="Courier New" w:cs="Courier New"/>
          <w:noProof/>
          <w:snapToGrid w:val="0"/>
          <w:sz w:val="16"/>
          <w:lang w:val="en-US"/>
        </w:rPr>
        <w:tab/>
      </w:r>
      <w:r w:rsidRPr="00A5719E">
        <w:rPr>
          <w:rFonts w:ascii="Courier New" w:eastAsia="Malgun Gothic" w:hAnsi="Courier New" w:cs="Courier New"/>
          <w:noProof/>
          <w:snapToGrid w:val="0"/>
          <w:sz w:val="16"/>
          <w:lang w:val="en-US"/>
        </w:rPr>
        <w:tab/>
        <w:t>ProtocolIE-ID ::= 762</w:t>
      </w:r>
    </w:p>
    <w:p w14:paraId="52F84A9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Malgun Gothic" w:hAnsi="Courier New" w:cs="Courier New"/>
          <w:noProof/>
          <w:snapToGrid w:val="0"/>
          <w:sz w:val="16"/>
          <w:lang w:val="en-US"/>
        </w:rPr>
      </w:pPr>
      <w:r w:rsidRPr="00A5719E">
        <w:rPr>
          <w:rFonts w:ascii="Courier New" w:eastAsia="Malgun Gothic" w:hAnsi="Courier New" w:cs="Courier New"/>
          <w:noProof/>
          <w:snapToGrid w:val="0"/>
          <w:sz w:val="16"/>
          <w:lang w:val="en-US"/>
        </w:rPr>
        <w:t>id-NCGI-to-be-Updated-List</w:t>
      </w:r>
      <w:r w:rsidRPr="00A5719E">
        <w:rPr>
          <w:rFonts w:ascii="Courier New" w:eastAsia="Malgun Gothic" w:hAnsi="Courier New" w:cs="Courier New"/>
          <w:noProof/>
          <w:snapToGrid w:val="0"/>
          <w:sz w:val="16"/>
          <w:lang w:val="en-US"/>
        </w:rPr>
        <w:tab/>
      </w:r>
      <w:r w:rsidRPr="00A5719E">
        <w:rPr>
          <w:rFonts w:ascii="Courier New" w:eastAsia="Malgun Gothic" w:hAnsi="Courier New" w:cs="Courier New"/>
          <w:noProof/>
          <w:snapToGrid w:val="0"/>
          <w:sz w:val="16"/>
          <w:lang w:val="en-US"/>
        </w:rPr>
        <w:tab/>
      </w:r>
      <w:r w:rsidRPr="00A5719E">
        <w:rPr>
          <w:rFonts w:ascii="Courier New" w:eastAsia="Malgun Gothic" w:hAnsi="Courier New" w:cs="Courier New"/>
          <w:noProof/>
          <w:snapToGrid w:val="0"/>
          <w:sz w:val="16"/>
          <w:lang w:val="en-US"/>
        </w:rPr>
        <w:tab/>
      </w:r>
      <w:r w:rsidRPr="00A5719E">
        <w:rPr>
          <w:rFonts w:ascii="Courier New" w:eastAsia="Malgun Gothic" w:hAnsi="Courier New" w:cs="Courier New"/>
          <w:noProof/>
          <w:snapToGrid w:val="0"/>
          <w:sz w:val="16"/>
          <w:lang w:val="en-US"/>
        </w:rPr>
        <w:tab/>
      </w:r>
      <w:r w:rsidRPr="00A5719E">
        <w:rPr>
          <w:rFonts w:ascii="Courier New" w:eastAsia="Malgun Gothic" w:hAnsi="Courier New" w:cs="Courier New"/>
          <w:noProof/>
          <w:snapToGrid w:val="0"/>
          <w:sz w:val="16"/>
          <w:lang w:val="en-US"/>
        </w:rPr>
        <w:tab/>
      </w:r>
      <w:r w:rsidRPr="00A5719E">
        <w:rPr>
          <w:rFonts w:ascii="Courier New" w:eastAsia="Malgun Gothic" w:hAnsi="Courier New" w:cs="Courier New"/>
          <w:noProof/>
          <w:snapToGrid w:val="0"/>
          <w:sz w:val="16"/>
          <w:lang w:val="en-US"/>
        </w:rPr>
        <w:tab/>
      </w:r>
      <w:r w:rsidRPr="00A5719E">
        <w:rPr>
          <w:rFonts w:ascii="Courier New" w:eastAsia="Malgun Gothic" w:hAnsi="Courier New" w:cs="Courier New"/>
          <w:noProof/>
          <w:snapToGrid w:val="0"/>
          <w:sz w:val="16"/>
          <w:lang w:val="en-US"/>
        </w:rPr>
        <w:tab/>
        <w:t>ProtocolIE-ID ::= 763</w:t>
      </w:r>
    </w:p>
    <w:p w14:paraId="1A5156F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Malgun Gothic" w:hAnsi="Courier New" w:cs="Courier New"/>
          <w:noProof/>
          <w:snapToGrid w:val="0"/>
          <w:sz w:val="16"/>
          <w:lang w:val="en-US"/>
        </w:rPr>
      </w:pPr>
      <w:r w:rsidRPr="00A5719E">
        <w:rPr>
          <w:rFonts w:ascii="Courier New" w:eastAsia="Malgun Gothic" w:hAnsi="Courier New" w:cs="Courier New"/>
          <w:noProof/>
          <w:snapToGrid w:val="0"/>
          <w:sz w:val="16"/>
          <w:lang w:val="en-US"/>
        </w:rPr>
        <w:t>id-NCGI-to-be-Updated-List-Item</w:t>
      </w:r>
      <w:r w:rsidRPr="00A5719E">
        <w:rPr>
          <w:rFonts w:ascii="Courier New" w:eastAsia="Malgun Gothic" w:hAnsi="Courier New" w:cs="Courier New"/>
          <w:noProof/>
          <w:snapToGrid w:val="0"/>
          <w:sz w:val="16"/>
          <w:lang w:val="en-US"/>
        </w:rPr>
        <w:tab/>
      </w:r>
      <w:r w:rsidRPr="00A5719E">
        <w:rPr>
          <w:rFonts w:ascii="Courier New" w:eastAsia="Malgun Gothic" w:hAnsi="Courier New" w:cs="Courier New"/>
          <w:noProof/>
          <w:snapToGrid w:val="0"/>
          <w:sz w:val="16"/>
          <w:lang w:val="en-US"/>
        </w:rPr>
        <w:tab/>
      </w:r>
      <w:r w:rsidRPr="00A5719E">
        <w:rPr>
          <w:rFonts w:ascii="Courier New" w:eastAsia="Malgun Gothic" w:hAnsi="Courier New" w:cs="Courier New"/>
          <w:noProof/>
          <w:snapToGrid w:val="0"/>
          <w:sz w:val="16"/>
          <w:lang w:val="en-US"/>
        </w:rPr>
        <w:tab/>
      </w:r>
      <w:r w:rsidRPr="00A5719E">
        <w:rPr>
          <w:rFonts w:ascii="Courier New" w:eastAsia="Malgun Gothic" w:hAnsi="Courier New" w:cs="Courier New"/>
          <w:noProof/>
          <w:snapToGrid w:val="0"/>
          <w:sz w:val="16"/>
          <w:lang w:val="en-US"/>
        </w:rPr>
        <w:tab/>
      </w:r>
      <w:r w:rsidRPr="00A5719E">
        <w:rPr>
          <w:rFonts w:ascii="Courier New" w:eastAsia="Malgun Gothic" w:hAnsi="Courier New" w:cs="Courier New"/>
          <w:noProof/>
          <w:snapToGrid w:val="0"/>
          <w:sz w:val="16"/>
          <w:lang w:val="en-US"/>
        </w:rPr>
        <w:tab/>
      </w:r>
      <w:r w:rsidRPr="00A5719E">
        <w:rPr>
          <w:rFonts w:ascii="Courier New" w:eastAsia="Malgun Gothic" w:hAnsi="Courier New" w:cs="Courier New"/>
          <w:noProof/>
          <w:snapToGrid w:val="0"/>
          <w:sz w:val="16"/>
          <w:lang w:val="en-US"/>
        </w:rPr>
        <w:tab/>
        <w:t>ProtocolIE-ID ::= 764</w:t>
      </w:r>
    </w:p>
    <w:p w14:paraId="3D824E1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Malgun Gothic" w:hAnsi="Courier New" w:cs="Courier New"/>
          <w:noProof/>
          <w:snapToGrid w:val="0"/>
          <w:sz w:val="16"/>
          <w:lang w:val="fr-FR"/>
        </w:rPr>
      </w:pPr>
      <w:r w:rsidRPr="00A5719E">
        <w:rPr>
          <w:rFonts w:ascii="Courier New" w:eastAsia="Malgun Gothic" w:hAnsi="Courier New" w:cs="Courier New"/>
          <w:noProof/>
          <w:snapToGrid w:val="0"/>
          <w:sz w:val="16"/>
          <w:lang w:val="fr-FR"/>
        </w:rPr>
        <w:t>id-Mobile-IAB-MTUserLocationInformation</w:t>
      </w:r>
      <w:r w:rsidRPr="00A5719E">
        <w:rPr>
          <w:rFonts w:ascii="Courier New" w:eastAsia="Malgun Gothic" w:hAnsi="Courier New" w:cs="Courier New"/>
          <w:noProof/>
          <w:snapToGrid w:val="0"/>
          <w:sz w:val="16"/>
          <w:lang w:val="fr-FR"/>
        </w:rPr>
        <w:tab/>
      </w:r>
      <w:r w:rsidRPr="00A5719E">
        <w:rPr>
          <w:rFonts w:ascii="Courier New" w:eastAsia="Malgun Gothic" w:hAnsi="Courier New" w:cs="Courier New"/>
          <w:noProof/>
          <w:snapToGrid w:val="0"/>
          <w:sz w:val="16"/>
          <w:lang w:val="fr-FR"/>
        </w:rPr>
        <w:tab/>
      </w:r>
      <w:r w:rsidRPr="00A5719E">
        <w:rPr>
          <w:rFonts w:ascii="Courier New" w:eastAsia="Malgun Gothic" w:hAnsi="Courier New" w:cs="Courier New"/>
          <w:noProof/>
          <w:snapToGrid w:val="0"/>
          <w:sz w:val="16"/>
          <w:lang w:val="fr-FR"/>
        </w:rPr>
        <w:tab/>
      </w:r>
      <w:r w:rsidRPr="00A5719E">
        <w:rPr>
          <w:rFonts w:ascii="Courier New" w:eastAsia="Malgun Gothic" w:hAnsi="Courier New" w:cs="Courier New"/>
          <w:noProof/>
          <w:snapToGrid w:val="0"/>
          <w:sz w:val="16"/>
          <w:lang w:val="fr-FR"/>
        </w:rPr>
        <w:tab/>
        <w:t>ProtocolIE-ID ::= 765</w:t>
      </w:r>
    </w:p>
    <w:p w14:paraId="4AF9EA8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Malgun Gothic" w:hAnsi="Courier New" w:cs="Courier New"/>
          <w:noProof/>
          <w:snapToGrid w:val="0"/>
          <w:sz w:val="16"/>
          <w:lang w:val="fr-FR"/>
        </w:rPr>
      </w:pPr>
      <w:r w:rsidRPr="00A5719E">
        <w:rPr>
          <w:rFonts w:ascii="Courier New" w:eastAsia="Malgun Gothic" w:hAnsi="Courier New" w:cs="Courier New"/>
          <w:noProof/>
          <w:snapToGrid w:val="0"/>
          <w:sz w:val="16"/>
          <w:lang w:val="fr-FR"/>
        </w:rPr>
        <w:t>id-MobileAccessPointLocation</w:t>
      </w:r>
      <w:r w:rsidRPr="00A5719E">
        <w:rPr>
          <w:rFonts w:ascii="Courier New" w:eastAsia="Malgun Gothic" w:hAnsi="Courier New" w:cs="Courier New"/>
          <w:noProof/>
          <w:snapToGrid w:val="0"/>
          <w:sz w:val="16"/>
          <w:lang w:val="fr-FR"/>
        </w:rPr>
        <w:tab/>
      </w:r>
      <w:r w:rsidRPr="00A5719E">
        <w:rPr>
          <w:rFonts w:ascii="Courier New" w:eastAsia="Malgun Gothic" w:hAnsi="Courier New" w:cs="Courier New"/>
          <w:noProof/>
          <w:snapToGrid w:val="0"/>
          <w:sz w:val="16"/>
          <w:lang w:val="fr-FR"/>
        </w:rPr>
        <w:tab/>
      </w:r>
      <w:r w:rsidRPr="00A5719E">
        <w:rPr>
          <w:rFonts w:ascii="Courier New" w:eastAsia="Malgun Gothic" w:hAnsi="Courier New" w:cs="Courier New"/>
          <w:noProof/>
          <w:snapToGrid w:val="0"/>
          <w:sz w:val="16"/>
          <w:lang w:val="fr-FR"/>
        </w:rPr>
        <w:tab/>
      </w:r>
      <w:r w:rsidRPr="00A5719E">
        <w:rPr>
          <w:rFonts w:ascii="Courier New" w:eastAsia="Malgun Gothic" w:hAnsi="Courier New" w:cs="Courier New"/>
          <w:noProof/>
          <w:snapToGrid w:val="0"/>
          <w:sz w:val="16"/>
          <w:lang w:val="fr-FR"/>
        </w:rPr>
        <w:tab/>
      </w:r>
      <w:r w:rsidRPr="00A5719E">
        <w:rPr>
          <w:rFonts w:ascii="Courier New" w:eastAsia="Malgun Gothic" w:hAnsi="Courier New" w:cs="Courier New"/>
          <w:noProof/>
          <w:snapToGrid w:val="0"/>
          <w:sz w:val="16"/>
          <w:lang w:val="fr-FR"/>
        </w:rPr>
        <w:tab/>
      </w:r>
      <w:r w:rsidRPr="00A5719E">
        <w:rPr>
          <w:rFonts w:ascii="Courier New" w:eastAsia="Malgun Gothic" w:hAnsi="Courier New" w:cs="Courier New"/>
          <w:noProof/>
          <w:snapToGrid w:val="0"/>
          <w:sz w:val="16"/>
          <w:lang w:val="fr-FR"/>
        </w:rPr>
        <w:tab/>
        <w:t>ProtocolIE-ID ::= 766</w:t>
      </w:r>
    </w:p>
    <w:p w14:paraId="70A7C6D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Malgun Gothic" w:hAnsi="Courier New" w:cs="Courier New"/>
          <w:noProof/>
          <w:snapToGrid w:val="0"/>
          <w:sz w:val="16"/>
          <w:lang w:val="fr-FR"/>
        </w:rPr>
      </w:pPr>
      <w:r w:rsidRPr="00A5719E">
        <w:rPr>
          <w:rFonts w:ascii="Courier New" w:eastAsia="Malgun Gothic" w:hAnsi="Courier New" w:cs="Courier New"/>
          <w:noProof/>
          <w:snapToGrid w:val="0"/>
          <w:sz w:val="16"/>
          <w:lang w:val="fr-FR"/>
        </w:rPr>
        <w:t>id-AssociatedSessionID</w:t>
      </w:r>
      <w:r w:rsidRPr="00A5719E">
        <w:rPr>
          <w:rFonts w:ascii="Courier New" w:eastAsia="Malgun Gothic" w:hAnsi="Courier New" w:cs="Courier New"/>
          <w:noProof/>
          <w:snapToGrid w:val="0"/>
          <w:sz w:val="16"/>
          <w:lang w:val="fr-FR"/>
        </w:rPr>
        <w:tab/>
      </w:r>
      <w:r w:rsidRPr="00A5719E">
        <w:rPr>
          <w:rFonts w:ascii="Courier New" w:eastAsia="Malgun Gothic" w:hAnsi="Courier New" w:cs="Courier New"/>
          <w:noProof/>
          <w:snapToGrid w:val="0"/>
          <w:sz w:val="16"/>
          <w:lang w:val="fr-FR"/>
        </w:rPr>
        <w:tab/>
      </w:r>
      <w:r w:rsidRPr="00A5719E">
        <w:rPr>
          <w:rFonts w:ascii="Courier New" w:eastAsia="Malgun Gothic" w:hAnsi="Courier New" w:cs="Courier New"/>
          <w:noProof/>
          <w:snapToGrid w:val="0"/>
          <w:sz w:val="16"/>
          <w:lang w:val="fr-FR"/>
        </w:rPr>
        <w:tab/>
      </w:r>
      <w:r w:rsidRPr="00A5719E">
        <w:rPr>
          <w:rFonts w:ascii="Courier New" w:eastAsia="Malgun Gothic" w:hAnsi="Courier New" w:cs="Courier New"/>
          <w:noProof/>
          <w:snapToGrid w:val="0"/>
          <w:sz w:val="16"/>
          <w:lang w:val="fr-FR"/>
        </w:rPr>
        <w:tab/>
      </w:r>
      <w:r w:rsidRPr="00A5719E">
        <w:rPr>
          <w:rFonts w:ascii="Courier New" w:eastAsia="Malgun Gothic" w:hAnsi="Courier New" w:cs="Courier New"/>
          <w:noProof/>
          <w:snapToGrid w:val="0"/>
          <w:sz w:val="16"/>
          <w:lang w:val="fr-FR"/>
        </w:rPr>
        <w:tab/>
      </w:r>
      <w:r w:rsidRPr="00A5719E">
        <w:rPr>
          <w:rFonts w:ascii="Courier New" w:eastAsia="Malgun Gothic" w:hAnsi="Courier New" w:cs="Courier New"/>
          <w:noProof/>
          <w:snapToGrid w:val="0"/>
          <w:sz w:val="16"/>
          <w:lang w:val="fr-FR"/>
        </w:rPr>
        <w:tab/>
      </w:r>
      <w:r w:rsidRPr="00A5719E">
        <w:rPr>
          <w:rFonts w:ascii="Courier New" w:eastAsia="Malgun Gothic" w:hAnsi="Courier New" w:cs="Courier New"/>
          <w:noProof/>
          <w:snapToGrid w:val="0"/>
          <w:sz w:val="16"/>
          <w:lang w:val="fr-FR"/>
        </w:rPr>
        <w:tab/>
      </w:r>
      <w:r w:rsidRPr="00A5719E">
        <w:rPr>
          <w:rFonts w:ascii="Courier New" w:eastAsia="Malgun Gothic" w:hAnsi="Courier New" w:cs="Courier New"/>
          <w:noProof/>
          <w:snapToGrid w:val="0"/>
          <w:sz w:val="16"/>
          <w:lang w:val="fr-FR"/>
        </w:rPr>
        <w:tab/>
        <w:t>ProtocolIE-ID ::= 767</w:t>
      </w:r>
    </w:p>
    <w:p w14:paraId="6F82FE1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Malgun Gothic" w:hAnsi="Courier New" w:cs="Courier New"/>
          <w:noProof/>
          <w:snapToGrid w:val="0"/>
          <w:sz w:val="16"/>
          <w:lang w:val="fr-FR"/>
        </w:rPr>
      </w:pPr>
      <w:r w:rsidRPr="00A5719E">
        <w:rPr>
          <w:rFonts w:ascii="Courier New" w:eastAsia="Malgun Gothic" w:hAnsi="Courier New" w:cs="Courier New"/>
          <w:noProof/>
          <w:snapToGrid w:val="0"/>
          <w:sz w:val="16"/>
          <w:lang w:val="fr-FR"/>
        </w:rPr>
        <w:t>id-IndicationMCInactiveReception</w:t>
      </w:r>
      <w:r w:rsidRPr="00A5719E">
        <w:rPr>
          <w:rFonts w:ascii="Courier New" w:eastAsia="Malgun Gothic" w:hAnsi="Courier New" w:cs="Courier New"/>
          <w:noProof/>
          <w:snapToGrid w:val="0"/>
          <w:sz w:val="16"/>
          <w:lang w:val="fr-FR"/>
        </w:rPr>
        <w:tab/>
      </w:r>
      <w:r w:rsidRPr="00A5719E">
        <w:rPr>
          <w:rFonts w:ascii="Courier New" w:eastAsia="Malgun Gothic" w:hAnsi="Courier New" w:cs="Courier New"/>
          <w:noProof/>
          <w:snapToGrid w:val="0"/>
          <w:sz w:val="16"/>
          <w:lang w:val="fr-FR"/>
        </w:rPr>
        <w:tab/>
      </w:r>
      <w:r w:rsidRPr="00A5719E">
        <w:rPr>
          <w:rFonts w:ascii="Courier New" w:eastAsia="Malgun Gothic" w:hAnsi="Courier New" w:cs="Courier New"/>
          <w:noProof/>
          <w:snapToGrid w:val="0"/>
          <w:sz w:val="16"/>
          <w:lang w:val="fr-FR"/>
        </w:rPr>
        <w:tab/>
      </w:r>
      <w:r w:rsidRPr="00A5719E">
        <w:rPr>
          <w:rFonts w:ascii="Courier New" w:eastAsia="Malgun Gothic" w:hAnsi="Courier New" w:cs="Courier New"/>
          <w:noProof/>
          <w:snapToGrid w:val="0"/>
          <w:sz w:val="16"/>
          <w:lang w:val="fr-FR"/>
        </w:rPr>
        <w:tab/>
      </w:r>
      <w:r w:rsidRPr="00A5719E">
        <w:rPr>
          <w:rFonts w:ascii="Courier New" w:eastAsia="Times New Roman" w:hAnsi="Courier New" w:cs="Courier New"/>
          <w:sz w:val="16"/>
          <w:lang w:val="fr-FR"/>
        </w:rPr>
        <w:tab/>
      </w:r>
      <w:r w:rsidRPr="00A5719E">
        <w:rPr>
          <w:rFonts w:ascii="Courier New" w:eastAsia="Malgun Gothic" w:hAnsi="Courier New" w:cs="Courier New"/>
          <w:noProof/>
          <w:snapToGrid w:val="0"/>
          <w:sz w:val="16"/>
          <w:lang w:val="fr-FR"/>
        </w:rPr>
        <w:t>ProtocolIE-ID ::= 768</w:t>
      </w:r>
    </w:p>
    <w:p w14:paraId="0F5B95C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Malgun Gothic" w:hAnsi="Courier New" w:cs="Courier New"/>
          <w:noProof/>
          <w:snapToGrid w:val="0"/>
          <w:sz w:val="16"/>
          <w:lang w:val="fr-FR"/>
        </w:rPr>
      </w:pPr>
      <w:r w:rsidRPr="00A5719E">
        <w:rPr>
          <w:rFonts w:ascii="Courier New" w:eastAsia="Malgun Gothic" w:hAnsi="Courier New" w:cs="Courier New"/>
          <w:noProof/>
          <w:snapToGrid w:val="0"/>
          <w:sz w:val="16"/>
          <w:lang w:val="fr-FR"/>
        </w:rPr>
        <w:t>id-MulticastCU2DURRCInfo</w:t>
      </w:r>
      <w:r w:rsidRPr="00A5719E">
        <w:rPr>
          <w:rFonts w:ascii="Courier New" w:eastAsia="Malgun Gothic" w:hAnsi="Courier New" w:cs="Courier New"/>
          <w:noProof/>
          <w:snapToGrid w:val="0"/>
          <w:sz w:val="16"/>
          <w:lang w:val="fr-FR"/>
        </w:rPr>
        <w:tab/>
      </w:r>
      <w:r w:rsidRPr="00A5719E">
        <w:rPr>
          <w:rFonts w:ascii="Courier New" w:eastAsia="Malgun Gothic" w:hAnsi="Courier New" w:cs="Courier New"/>
          <w:noProof/>
          <w:snapToGrid w:val="0"/>
          <w:sz w:val="16"/>
          <w:lang w:val="fr-FR"/>
        </w:rPr>
        <w:tab/>
      </w:r>
      <w:r w:rsidRPr="00A5719E">
        <w:rPr>
          <w:rFonts w:ascii="Courier New" w:eastAsia="Malgun Gothic" w:hAnsi="Courier New" w:cs="Courier New"/>
          <w:noProof/>
          <w:snapToGrid w:val="0"/>
          <w:sz w:val="16"/>
          <w:lang w:val="fr-FR"/>
        </w:rPr>
        <w:tab/>
      </w:r>
      <w:r w:rsidRPr="00A5719E">
        <w:rPr>
          <w:rFonts w:ascii="Courier New" w:eastAsia="Malgun Gothic" w:hAnsi="Courier New" w:cs="Courier New"/>
          <w:noProof/>
          <w:snapToGrid w:val="0"/>
          <w:sz w:val="16"/>
          <w:lang w:val="fr-FR"/>
        </w:rPr>
        <w:tab/>
      </w:r>
      <w:r w:rsidRPr="00A5719E">
        <w:rPr>
          <w:rFonts w:ascii="Courier New" w:eastAsia="Malgun Gothic" w:hAnsi="Courier New" w:cs="Courier New"/>
          <w:noProof/>
          <w:snapToGrid w:val="0"/>
          <w:sz w:val="16"/>
          <w:lang w:val="fr-FR"/>
        </w:rPr>
        <w:tab/>
      </w:r>
      <w:r w:rsidRPr="00A5719E">
        <w:rPr>
          <w:rFonts w:ascii="Courier New" w:eastAsia="Malgun Gothic" w:hAnsi="Courier New" w:cs="Courier New"/>
          <w:noProof/>
          <w:snapToGrid w:val="0"/>
          <w:sz w:val="16"/>
          <w:lang w:val="fr-FR"/>
        </w:rPr>
        <w:tab/>
      </w:r>
      <w:r w:rsidRPr="00A5719E">
        <w:rPr>
          <w:rFonts w:ascii="Courier New" w:eastAsia="Malgun Gothic" w:hAnsi="Courier New" w:cs="Courier New"/>
          <w:noProof/>
          <w:snapToGrid w:val="0"/>
          <w:sz w:val="16"/>
          <w:lang w:val="fr-FR"/>
        </w:rPr>
        <w:tab/>
        <w:t>ProtocolIE-ID ::= 769</w:t>
      </w:r>
    </w:p>
    <w:p w14:paraId="478C99E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Malgun Gothic" w:hAnsi="Courier New" w:cs="Courier New"/>
          <w:noProof/>
          <w:snapToGrid w:val="0"/>
          <w:sz w:val="16"/>
          <w:lang w:val="fr-FR"/>
        </w:rPr>
      </w:pPr>
      <w:r w:rsidRPr="00A5719E">
        <w:rPr>
          <w:rFonts w:ascii="Courier New" w:eastAsia="Malgun Gothic" w:hAnsi="Courier New" w:cs="Courier New"/>
          <w:noProof/>
          <w:snapToGrid w:val="0"/>
          <w:sz w:val="16"/>
          <w:lang w:val="fr-FR"/>
        </w:rPr>
        <w:t>id-MBSMulticastSessionReceptionState</w:t>
      </w:r>
      <w:r w:rsidRPr="00A5719E">
        <w:rPr>
          <w:rFonts w:ascii="Courier New" w:eastAsia="Malgun Gothic" w:hAnsi="Courier New" w:cs="Courier New"/>
          <w:noProof/>
          <w:snapToGrid w:val="0"/>
          <w:sz w:val="16"/>
          <w:lang w:val="fr-FR"/>
        </w:rPr>
        <w:tab/>
      </w:r>
      <w:r w:rsidRPr="00A5719E">
        <w:rPr>
          <w:rFonts w:ascii="Courier New" w:eastAsia="Malgun Gothic" w:hAnsi="Courier New" w:cs="Courier New"/>
          <w:noProof/>
          <w:snapToGrid w:val="0"/>
          <w:sz w:val="16"/>
          <w:lang w:val="fr-FR"/>
        </w:rPr>
        <w:tab/>
      </w:r>
      <w:r w:rsidRPr="00A5719E">
        <w:rPr>
          <w:rFonts w:ascii="Courier New" w:eastAsia="Times New Roman" w:hAnsi="Courier New" w:cs="Courier New"/>
          <w:sz w:val="16"/>
          <w:lang w:val="fr-FR"/>
        </w:rPr>
        <w:tab/>
      </w:r>
      <w:r w:rsidRPr="00A5719E">
        <w:rPr>
          <w:rFonts w:ascii="Courier New" w:eastAsia="Malgun Gothic" w:hAnsi="Courier New" w:cs="Courier New"/>
          <w:noProof/>
          <w:snapToGrid w:val="0"/>
          <w:sz w:val="16"/>
          <w:lang w:val="fr-FR"/>
        </w:rPr>
        <w:tab/>
        <w:t>ProtocolIE-ID ::= 770</w:t>
      </w:r>
    </w:p>
    <w:p w14:paraId="77F9F54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Malgun Gothic" w:hAnsi="Courier New" w:cs="Courier New"/>
          <w:noProof/>
          <w:snapToGrid w:val="0"/>
          <w:sz w:val="16"/>
        </w:rPr>
      </w:pPr>
      <w:r w:rsidRPr="00A5719E">
        <w:rPr>
          <w:rFonts w:ascii="Courier New" w:eastAsia="Malgun Gothic" w:hAnsi="Courier New" w:cs="Courier New"/>
          <w:noProof/>
          <w:snapToGrid w:val="0"/>
          <w:sz w:val="16"/>
          <w:lang w:val="en-US"/>
        </w:rPr>
        <w:t>id-F1UTunnelNotEstablished</w:t>
      </w:r>
      <w:r w:rsidRPr="00A5719E">
        <w:rPr>
          <w:rFonts w:ascii="Courier New" w:eastAsia="Malgun Gothic" w:hAnsi="Courier New" w:cs="Courier New"/>
          <w:noProof/>
          <w:snapToGrid w:val="0"/>
          <w:sz w:val="16"/>
          <w:lang w:val="en-US"/>
        </w:rPr>
        <w:tab/>
      </w:r>
      <w:r w:rsidRPr="00A5719E">
        <w:rPr>
          <w:rFonts w:ascii="Courier New" w:eastAsia="Malgun Gothic" w:hAnsi="Courier New" w:cs="Courier New"/>
          <w:noProof/>
          <w:snapToGrid w:val="0"/>
          <w:sz w:val="16"/>
          <w:lang w:val="en-US"/>
        </w:rPr>
        <w:tab/>
      </w:r>
      <w:r w:rsidRPr="00A5719E">
        <w:rPr>
          <w:rFonts w:ascii="Courier New" w:eastAsia="Malgun Gothic" w:hAnsi="Courier New" w:cs="Courier New"/>
          <w:noProof/>
          <w:snapToGrid w:val="0"/>
          <w:sz w:val="16"/>
          <w:lang w:val="en-US"/>
        </w:rPr>
        <w:tab/>
      </w:r>
      <w:r w:rsidRPr="00A5719E">
        <w:rPr>
          <w:rFonts w:ascii="Courier New" w:eastAsia="Malgun Gothic" w:hAnsi="Courier New" w:cs="Courier New"/>
          <w:noProof/>
          <w:snapToGrid w:val="0"/>
          <w:sz w:val="16"/>
          <w:lang w:val="en-US"/>
        </w:rPr>
        <w:tab/>
      </w:r>
      <w:r w:rsidRPr="00A5719E">
        <w:rPr>
          <w:rFonts w:ascii="Courier New" w:eastAsia="Malgun Gothic" w:hAnsi="Courier New" w:cs="Courier New"/>
          <w:noProof/>
          <w:snapToGrid w:val="0"/>
          <w:sz w:val="16"/>
          <w:lang w:val="en-US"/>
        </w:rPr>
        <w:tab/>
      </w:r>
      <w:r w:rsidRPr="00A5719E">
        <w:rPr>
          <w:rFonts w:ascii="Courier New" w:eastAsia="Malgun Gothic" w:hAnsi="Courier New" w:cs="Courier New"/>
          <w:noProof/>
          <w:snapToGrid w:val="0"/>
          <w:sz w:val="16"/>
          <w:lang w:val="en-US"/>
        </w:rPr>
        <w:tab/>
      </w:r>
      <w:r w:rsidRPr="00A5719E">
        <w:rPr>
          <w:rFonts w:ascii="Courier New" w:eastAsia="Malgun Gothic" w:hAnsi="Courier New" w:cs="Courier New"/>
          <w:noProof/>
          <w:snapToGrid w:val="0"/>
          <w:sz w:val="16"/>
          <w:lang w:val="en-US"/>
        </w:rPr>
        <w:tab/>
        <w:t>ProtocolIE-ID ::= 771</w:t>
      </w:r>
    </w:p>
    <w:p w14:paraId="4B42CED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Malgun Gothic" w:hAnsi="Courier New" w:cs="Courier New"/>
          <w:noProof/>
          <w:snapToGrid w:val="0"/>
          <w:sz w:val="16"/>
          <w:lang w:val="en-US"/>
        </w:rPr>
      </w:pPr>
      <w:r w:rsidRPr="00A5719E">
        <w:rPr>
          <w:rFonts w:ascii="Courier New" w:eastAsia="Malgun Gothic" w:hAnsi="Courier New" w:cs="Courier New"/>
          <w:noProof/>
          <w:snapToGrid w:val="0"/>
          <w:sz w:val="16"/>
          <w:lang w:val="en-US"/>
        </w:rPr>
        <w:t>id-MulticastDU2CURRCInfo</w:t>
      </w:r>
      <w:r w:rsidRPr="00A5719E">
        <w:rPr>
          <w:rFonts w:ascii="Courier New" w:eastAsia="Malgun Gothic" w:hAnsi="Courier New" w:cs="Courier New"/>
          <w:noProof/>
          <w:snapToGrid w:val="0"/>
          <w:sz w:val="16"/>
          <w:lang w:val="en-US"/>
        </w:rPr>
        <w:tab/>
      </w:r>
      <w:r w:rsidRPr="00A5719E">
        <w:rPr>
          <w:rFonts w:ascii="Courier New" w:eastAsia="Malgun Gothic" w:hAnsi="Courier New" w:cs="Courier New"/>
          <w:noProof/>
          <w:snapToGrid w:val="0"/>
          <w:sz w:val="16"/>
          <w:lang w:val="en-US"/>
        </w:rPr>
        <w:tab/>
      </w:r>
      <w:r w:rsidRPr="00A5719E">
        <w:rPr>
          <w:rFonts w:ascii="Courier New" w:eastAsia="Malgun Gothic" w:hAnsi="Courier New" w:cs="Courier New"/>
          <w:noProof/>
          <w:snapToGrid w:val="0"/>
          <w:sz w:val="16"/>
          <w:lang w:val="en-US"/>
        </w:rPr>
        <w:tab/>
      </w:r>
      <w:r w:rsidRPr="00A5719E">
        <w:rPr>
          <w:rFonts w:ascii="Courier New" w:eastAsia="Malgun Gothic" w:hAnsi="Courier New" w:cs="Courier New"/>
          <w:noProof/>
          <w:snapToGrid w:val="0"/>
          <w:sz w:val="16"/>
          <w:lang w:val="en-US"/>
        </w:rPr>
        <w:tab/>
      </w:r>
      <w:r w:rsidRPr="00A5719E">
        <w:rPr>
          <w:rFonts w:ascii="Courier New" w:eastAsia="Malgun Gothic" w:hAnsi="Courier New" w:cs="Courier New"/>
          <w:noProof/>
          <w:snapToGrid w:val="0"/>
          <w:sz w:val="16"/>
          <w:lang w:val="en-US"/>
        </w:rPr>
        <w:tab/>
      </w:r>
      <w:r w:rsidRPr="00A5719E">
        <w:rPr>
          <w:rFonts w:ascii="Courier New" w:eastAsia="Malgun Gothic" w:hAnsi="Courier New" w:cs="Courier New"/>
          <w:noProof/>
          <w:snapToGrid w:val="0"/>
          <w:sz w:val="16"/>
          <w:lang w:val="en-US"/>
        </w:rPr>
        <w:tab/>
      </w:r>
      <w:r w:rsidRPr="00A5719E">
        <w:rPr>
          <w:rFonts w:ascii="Courier New" w:eastAsia="Times New Roman" w:hAnsi="Courier New" w:cs="Courier New"/>
          <w:sz w:val="16"/>
          <w:lang w:val="en-US"/>
        </w:rPr>
        <w:tab/>
      </w:r>
      <w:r w:rsidRPr="00A5719E">
        <w:rPr>
          <w:rFonts w:ascii="Courier New" w:eastAsia="Malgun Gothic" w:hAnsi="Courier New" w:cs="Courier New"/>
          <w:noProof/>
          <w:snapToGrid w:val="0"/>
          <w:sz w:val="16"/>
          <w:lang w:val="en-US"/>
        </w:rPr>
        <w:t>ProtocolIE-ID ::= 772</w:t>
      </w:r>
    </w:p>
    <w:p w14:paraId="5D064DF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Malgun Gothic" w:hAnsi="Courier New" w:cs="Courier New"/>
          <w:noProof/>
          <w:snapToGrid w:val="0"/>
          <w:sz w:val="16"/>
          <w:lang w:val="en-US"/>
        </w:rPr>
      </w:pPr>
      <w:r w:rsidRPr="00A5719E">
        <w:rPr>
          <w:rFonts w:ascii="Courier New" w:eastAsia="Times New Roman" w:hAnsi="Courier New" w:cs="Courier New"/>
          <w:noProof/>
          <w:snapToGrid w:val="0"/>
          <w:sz w:val="16"/>
          <w:lang w:val="en-US"/>
        </w:rPr>
        <w:t>id-SIB24-message</w:t>
      </w:r>
      <w:r w:rsidRPr="00A5719E">
        <w:rPr>
          <w:rFonts w:ascii="Courier New" w:eastAsia="Malgun Gothic" w:hAnsi="Courier New" w:cs="Courier New"/>
          <w:noProof/>
          <w:snapToGrid w:val="0"/>
          <w:sz w:val="16"/>
          <w:lang w:val="en-US"/>
        </w:rPr>
        <w:tab/>
      </w:r>
      <w:r w:rsidRPr="00A5719E">
        <w:rPr>
          <w:rFonts w:ascii="Courier New" w:eastAsia="Malgun Gothic" w:hAnsi="Courier New" w:cs="Courier New"/>
          <w:noProof/>
          <w:snapToGrid w:val="0"/>
          <w:sz w:val="16"/>
          <w:lang w:val="en-US"/>
        </w:rPr>
        <w:tab/>
      </w:r>
      <w:r w:rsidRPr="00A5719E">
        <w:rPr>
          <w:rFonts w:ascii="Courier New" w:eastAsia="Malgun Gothic" w:hAnsi="Courier New" w:cs="Courier New"/>
          <w:noProof/>
          <w:snapToGrid w:val="0"/>
          <w:sz w:val="16"/>
          <w:lang w:val="en-US"/>
        </w:rPr>
        <w:tab/>
      </w:r>
      <w:r w:rsidRPr="00A5719E">
        <w:rPr>
          <w:rFonts w:ascii="Courier New" w:eastAsia="Malgun Gothic" w:hAnsi="Courier New" w:cs="Courier New"/>
          <w:noProof/>
          <w:snapToGrid w:val="0"/>
          <w:sz w:val="16"/>
          <w:lang w:val="en-US"/>
        </w:rPr>
        <w:tab/>
      </w:r>
      <w:r w:rsidRPr="00A5719E">
        <w:rPr>
          <w:rFonts w:ascii="Courier New" w:eastAsia="Malgun Gothic" w:hAnsi="Courier New" w:cs="Courier New"/>
          <w:noProof/>
          <w:snapToGrid w:val="0"/>
          <w:sz w:val="16"/>
          <w:lang w:val="en-US"/>
        </w:rPr>
        <w:tab/>
      </w:r>
      <w:r w:rsidRPr="00A5719E">
        <w:rPr>
          <w:rFonts w:ascii="Courier New" w:eastAsia="Malgun Gothic" w:hAnsi="Courier New" w:cs="Courier New"/>
          <w:noProof/>
          <w:snapToGrid w:val="0"/>
          <w:sz w:val="16"/>
          <w:lang w:val="en-US"/>
        </w:rPr>
        <w:tab/>
      </w:r>
      <w:r w:rsidRPr="00A5719E">
        <w:rPr>
          <w:rFonts w:ascii="Courier New" w:eastAsia="Malgun Gothic" w:hAnsi="Courier New" w:cs="Courier New"/>
          <w:noProof/>
          <w:snapToGrid w:val="0"/>
          <w:sz w:val="16"/>
          <w:lang w:val="en-US"/>
        </w:rPr>
        <w:tab/>
      </w:r>
      <w:r w:rsidRPr="00A5719E">
        <w:rPr>
          <w:rFonts w:ascii="Courier New" w:eastAsia="Malgun Gothic" w:hAnsi="Courier New" w:cs="Courier New"/>
          <w:noProof/>
          <w:snapToGrid w:val="0"/>
          <w:sz w:val="16"/>
          <w:lang w:val="en-US"/>
        </w:rPr>
        <w:tab/>
      </w:r>
      <w:r w:rsidRPr="00A5719E">
        <w:rPr>
          <w:rFonts w:ascii="Courier New" w:eastAsia="Malgun Gothic" w:hAnsi="Courier New" w:cs="Courier New"/>
          <w:noProof/>
          <w:snapToGrid w:val="0"/>
          <w:sz w:val="16"/>
          <w:lang w:val="en-US"/>
        </w:rPr>
        <w:tab/>
      </w:r>
      <w:r w:rsidRPr="00A5719E">
        <w:rPr>
          <w:rFonts w:ascii="Courier New" w:eastAsia="Malgun Gothic" w:hAnsi="Courier New" w:cs="Courier New"/>
          <w:noProof/>
          <w:snapToGrid w:val="0"/>
          <w:sz w:val="16"/>
          <w:lang w:val="en-US"/>
        </w:rPr>
        <w:tab/>
        <w:t>ProtocolIE-ID ::= 773</w:t>
      </w:r>
    </w:p>
    <w:p w14:paraId="55EB107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Malgun Gothic" w:hAnsi="Courier New" w:cs="Courier New"/>
          <w:noProof/>
          <w:snapToGrid w:val="0"/>
          <w:sz w:val="16"/>
          <w:lang w:val="en-US"/>
        </w:rPr>
      </w:pPr>
      <w:r w:rsidRPr="00A5719E">
        <w:rPr>
          <w:rFonts w:ascii="Courier New" w:eastAsia="Malgun Gothic" w:hAnsi="Courier New" w:cs="Courier New"/>
          <w:noProof/>
          <w:snapToGrid w:val="0"/>
          <w:sz w:val="16"/>
          <w:lang w:val="en-US"/>
        </w:rPr>
        <w:t>id-MulticastCU2DUCommonRRCInfo</w:t>
      </w:r>
      <w:r w:rsidRPr="00A5719E">
        <w:rPr>
          <w:rFonts w:ascii="Courier New" w:eastAsia="Malgun Gothic" w:hAnsi="Courier New" w:cs="Courier New"/>
          <w:noProof/>
          <w:snapToGrid w:val="0"/>
          <w:sz w:val="16"/>
          <w:lang w:val="en-US"/>
        </w:rPr>
        <w:tab/>
      </w:r>
      <w:r w:rsidRPr="00A5719E">
        <w:rPr>
          <w:rFonts w:ascii="Courier New" w:eastAsia="Malgun Gothic" w:hAnsi="Courier New" w:cs="Courier New"/>
          <w:noProof/>
          <w:snapToGrid w:val="0"/>
          <w:sz w:val="16"/>
          <w:lang w:val="en-US"/>
        </w:rPr>
        <w:tab/>
      </w:r>
      <w:r w:rsidRPr="00A5719E">
        <w:rPr>
          <w:rFonts w:ascii="Courier New" w:eastAsia="Malgun Gothic" w:hAnsi="Courier New" w:cs="Courier New"/>
          <w:noProof/>
          <w:snapToGrid w:val="0"/>
          <w:sz w:val="16"/>
          <w:lang w:val="en-US"/>
        </w:rPr>
        <w:tab/>
      </w:r>
      <w:r w:rsidRPr="00A5719E">
        <w:rPr>
          <w:rFonts w:ascii="Courier New" w:eastAsia="Malgun Gothic" w:hAnsi="Courier New" w:cs="Courier New"/>
          <w:noProof/>
          <w:snapToGrid w:val="0"/>
          <w:sz w:val="16"/>
          <w:lang w:val="en-US"/>
        </w:rPr>
        <w:tab/>
      </w:r>
      <w:r w:rsidRPr="00A5719E">
        <w:rPr>
          <w:rFonts w:ascii="Courier New" w:eastAsia="Malgun Gothic" w:hAnsi="Courier New" w:cs="Courier New"/>
          <w:noProof/>
          <w:snapToGrid w:val="0"/>
          <w:sz w:val="16"/>
          <w:lang w:val="en-US"/>
        </w:rPr>
        <w:tab/>
      </w:r>
      <w:r w:rsidRPr="00A5719E">
        <w:rPr>
          <w:rFonts w:ascii="Courier New" w:eastAsia="Malgun Gothic" w:hAnsi="Courier New" w:cs="Courier New"/>
          <w:noProof/>
          <w:snapToGrid w:val="0"/>
          <w:sz w:val="16"/>
          <w:lang w:val="en-US"/>
        </w:rPr>
        <w:tab/>
        <w:t>ProtocolIE-ID ::= 774</w:t>
      </w:r>
    </w:p>
    <w:p w14:paraId="35E2B2F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eastAsia="ko-KR"/>
        </w:rPr>
      </w:pPr>
      <w:r w:rsidRPr="00A5719E">
        <w:rPr>
          <w:rFonts w:ascii="Courier New" w:eastAsia="Times New Roman" w:hAnsi="Courier New" w:cs="Courier New"/>
          <w:noProof/>
          <w:sz w:val="16"/>
          <w:lang w:val="en-US"/>
        </w:rPr>
        <w:t>id-PDUSetQoSParameters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ProtocolIE-ID ::= 775</w:t>
      </w:r>
    </w:p>
    <w:p w14:paraId="54F8877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id-N6JitterInformation</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ProtocolIE-ID ::= 776</w:t>
      </w:r>
    </w:p>
    <w:p w14:paraId="5D72DDD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z w:val="16"/>
          <w:lang w:val="en-US"/>
        </w:rPr>
      </w:pPr>
      <w:r w:rsidRPr="00A5719E">
        <w:rPr>
          <w:rFonts w:ascii="Courier New" w:eastAsia="等线" w:hAnsi="Courier New" w:cs="Courier New"/>
          <w:noProof/>
          <w:sz w:val="16"/>
          <w:lang w:val="en-US"/>
        </w:rPr>
        <w:t>id-</w:t>
      </w:r>
      <w:r w:rsidRPr="00A5719E">
        <w:rPr>
          <w:rFonts w:ascii="Courier New" w:hAnsi="Courier New" w:cs="Courier New"/>
          <w:noProof/>
          <w:snapToGrid w:val="0"/>
          <w:sz w:val="16"/>
          <w:lang w:val="en-US"/>
        </w:rPr>
        <w:t>ECNMarkingorCongestionInformationReportingRequest</w:t>
      </w:r>
      <w:r w:rsidRPr="00A5719E">
        <w:rPr>
          <w:rFonts w:ascii="Courier New" w:eastAsia="等线" w:hAnsi="Courier New" w:cs="Courier New"/>
          <w:noProof/>
          <w:sz w:val="16"/>
          <w:lang w:val="en-US"/>
        </w:rPr>
        <w:tab/>
        <w:t>ProtocolIE-ID ::= 777</w:t>
      </w:r>
    </w:p>
    <w:p w14:paraId="1AB55E9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等线" w:hAnsi="Courier New" w:cs="Courier New"/>
          <w:noProof/>
          <w:sz w:val="16"/>
          <w:lang w:val="en-US"/>
        </w:rPr>
        <w:t>id-</w:t>
      </w:r>
      <w:r w:rsidRPr="00A5719E">
        <w:rPr>
          <w:rFonts w:ascii="Courier New" w:eastAsia="Times New Roman" w:hAnsi="Courier New" w:cs="Courier New"/>
          <w:noProof/>
          <w:snapToGrid w:val="0"/>
          <w:sz w:val="16"/>
          <w:lang w:val="en-US"/>
        </w:rPr>
        <w:t>ECNMarkingorCongestionInformationReportingStatus</w:t>
      </w:r>
      <w:r w:rsidRPr="00A5719E">
        <w:rPr>
          <w:rFonts w:ascii="Courier New" w:eastAsia="等线" w:hAnsi="Courier New" w:cs="Courier New"/>
          <w:noProof/>
          <w:sz w:val="16"/>
          <w:lang w:val="en-US"/>
        </w:rPr>
        <w:tab/>
        <w:t>ProtocolIE-ID ::= 778</w:t>
      </w:r>
    </w:p>
    <w:p w14:paraId="3AFBA14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eastAsia="ko-KR"/>
        </w:rPr>
      </w:pPr>
      <w:r w:rsidRPr="00A5719E">
        <w:rPr>
          <w:rFonts w:ascii="Courier New" w:eastAsia="Times New Roman" w:hAnsi="Courier New" w:cs="Courier New"/>
          <w:noProof/>
          <w:snapToGrid w:val="0"/>
          <w:sz w:val="16"/>
          <w:lang w:val="en-US"/>
        </w:rPr>
        <w:t>id-NRA2XServicesAuthorized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ProtocolIE-ID ::= 779</w:t>
      </w:r>
    </w:p>
    <w:p w14:paraId="6265E38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id-LTEA2XServicesAuthorized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ProtocolIE-ID ::= 780</w:t>
      </w:r>
    </w:p>
    <w:p w14:paraId="79D66C4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id-NRUESidelinkAggregateMaximumBitrateForA2X</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ProtocolIE-ID ::= 781</w:t>
      </w:r>
    </w:p>
    <w:p w14:paraId="3204255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id-LTEUESidelinkAggregateMaximumBitrateForA2X</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ProtocolIE-ID ::= 782</w:t>
      </w:r>
    </w:p>
    <w:p w14:paraId="6419AD7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xml:space="preserve">id-NReRedCapUEIndication </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ProtocolIE-ID ::= 783</w:t>
      </w:r>
    </w:p>
    <w:p w14:paraId="4820517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xml:space="preserve">id-ERedcap-Bcast-Information </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ProtocolIE-ID ::= 784</w:t>
      </w:r>
    </w:p>
    <w:p w14:paraId="1AE16A7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napToGrid w:val="0"/>
          <w:sz w:val="16"/>
          <w:lang w:val="en-US"/>
        </w:rPr>
        <w:t>id-NRPaginglongeDRXInformationforRRCINACTIVE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ProtocolIE-ID ::= 785</w:t>
      </w:r>
    </w:p>
    <w:p w14:paraId="54BF22B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hAnsi="Courier New" w:cs="Courier New"/>
          <w:noProof/>
          <w:sz w:val="16"/>
          <w:lang w:val="en-US"/>
        </w:rPr>
        <w:t>id-SCPAC-Request</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ProtocolIE-ID ::= 786</w:t>
      </w:r>
    </w:p>
    <w:p w14:paraId="43A3902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id-Target-F1-Terminating-Donor-gNB-ID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ProtocolIE-ID ::= 787</w:t>
      </w:r>
    </w:p>
    <w:p w14:paraId="74DD576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eastAsia="ko-KR"/>
        </w:rPr>
      </w:pPr>
      <w:r w:rsidRPr="00A5719E">
        <w:rPr>
          <w:rFonts w:ascii="Courier New" w:eastAsia="Times New Roman" w:hAnsi="Courier New" w:cs="Courier New"/>
          <w:noProof/>
          <w:sz w:val="16"/>
          <w:lang w:val="en-US"/>
        </w:rPr>
        <w:t>id-MobileIAB-Barred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ProtocolIE-ID ::= 788</w:t>
      </w:r>
    </w:p>
    <w:p w14:paraId="6A6E9ED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id-</w:t>
      </w:r>
      <w:r w:rsidRPr="00A5719E">
        <w:rPr>
          <w:rFonts w:ascii="Courier New" w:eastAsia="Times New Roman" w:hAnsi="Courier New" w:cs="Courier New"/>
          <w:noProof/>
          <w:sz w:val="16"/>
          <w:lang w:val="en-US"/>
        </w:rPr>
        <w:t>Broadcast-MRBs-Transport-Request-List</w:t>
      </w:r>
      <w:r w:rsidRPr="00A5719E">
        <w:rPr>
          <w:rFonts w:ascii="Courier New" w:eastAsia="Times New Roman" w:hAnsi="Courier New" w:cs="Courier New"/>
          <w:noProof/>
          <w:snapToGrid w:val="0"/>
          <w:sz w:val="16"/>
          <w:lang w:val="en-US"/>
        </w:rPr>
        <w:t xml:space="preserve"> </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ProtocolIE-ID ::= 789</w:t>
      </w:r>
    </w:p>
    <w:p w14:paraId="30D1C17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napToGrid w:val="0"/>
          <w:sz w:val="16"/>
          <w:lang w:val="en-US"/>
        </w:rPr>
        <w:t>id-</w:t>
      </w:r>
      <w:r w:rsidRPr="00A5719E">
        <w:rPr>
          <w:rFonts w:ascii="Courier New" w:eastAsia="Times New Roman" w:hAnsi="Courier New" w:cs="Courier New"/>
          <w:noProof/>
          <w:sz w:val="16"/>
          <w:lang w:val="en-US"/>
        </w:rPr>
        <w:t>Broadcast-MRBs-Transport-Request-Item</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noProof/>
          <w:sz w:val="16"/>
          <w:lang w:val="en-US"/>
        </w:rPr>
        <w:t>ProtocolIE-ID ::= 790</w:t>
      </w:r>
    </w:p>
    <w:p w14:paraId="79F857C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eastAsia="ko-KR"/>
        </w:rPr>
      </w:pPr>
      <w:r w:rsidRPr="00A5719E">
        <w:rPr>
          <w:rFonts w:ascii="Courier New" w:eastAsia="Times New Roman" w:hAnsi="Courier New" w:cs="Courier New"/>
          <w:noProof/>
          <w:snapToGrid w:val="0"/>
          <w:sz w:val="16"/>
          <w:lang w:val="en-US"/>
        </w:rPr>
        <w:t>id-S-CPACLowerLayerReferenceConfigRequest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ProtocolIE-ID ::= 791</w:t>
      </w:r>
    </w:p>
    <w:p w14:paraId="474D8F0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id-S-CPAC-Configuration</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ProtocolIE-ID ::= 792</w:t>
      </w:r>
    </w:p>
    <w:p w14:paraId="05747F2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id-</w:t>
      </w:r>
      <w:r w:rsidRPr="00A5719E">
        <w:rPr>
          <w:rFonts w:ascii="Courier New" w:hAnsi="Courier New" w:cs="Courier New"/>
          <w:noProof/>
          <w:snapToGrid w:val="0"/>
          <w:sz w:val="16"/>
          <w:lang w:val="en-US"/>
        </w:rPr>
        <w:t>MusimCandidateBandList</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eastAsia="Times New Roman" w:hAnsi="Courier New" w:cs="Courier New"/>
          <w:noProof/>
          <w:snapToGrid w:val="0"/>
          <w:sz w:val="16"/>
          <w:lang w:val="en-US"/>
        </w:rPr>
        <w:t>ProtocolIE-ID ::= 793</w:t>
      </w:r>
    </w:p>
    <w:p w14:paraId="613F71F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it-IT"/>
        </w:rPr>
      </w:pPr>
      <w:r w:rsidRPr="00A5719E">
        <w:rPr>
          <w:rFonts w:ascii="Courier New" w:eastAsia="Times New Roman" w:hAnsi="Courier New" w:cs="Courier New"/>
          <w:noProof/>
          <w:snapToGrid w:val="0"/>
          <w:sz w:val="16"/>
          <w:lang w:val="it-IT"/>
        </w:rPr>
        <w:t>id-</w:t>
      </w:r>
      <w:bookmarkStart w:id="746" w:name="OLE_LINK72"/>
      <w:r w:rsidRPr="00A5719E">
        <w:rPr>
          <w:rFonts w:ascii="Courier New" w:eastAsia="Times New Roman" w:hAnsi="Courier New" w:cs="Courier New"/>
          <w:noProof/>
          <w:snapToGrid w:val="0"/>
          <w:sz w:val="16"/>
          <w:lang w:val="it-IT"/>
        </w:rPr>
        <w:t>DLLBTFailureInformationRequest</w:t>
      </w:r>
      <w:bookmarkEnd w:id="746"/>
      <w:r w:rsidRPr="00A5719E">
        <w:rPr>
          <w:rFonts w:ascii="Courier New" w:eastAsia="Times New Roman" w:hAnsi="Courier New" w:cs="Courier New"/>
          <w:noProof/>
          <w:snapToGrid w:val="0"/>
          <w:sz w:val="16"/>
          <w:lang w:val="it-IT"/>
        </w:rPr>
        <w:tab/>
      </w:r>
      <w:r w:rsidRPr="00A5719E">
        <w:rPr>
          <w:rFonts w:ascii="Courier New" w:eastAsia="Times New Roman" w:hAnsi="Courier New" w:cs="Courier New"/>
          <w:noProof/>
          <w:snapToGrid w:val="0"/>
          <w:sz w:val="16"/>
          <w:lang w:val="it-IT"/>
        </w:rPr>
        <w:tab/>
      </w:r>
      <w:r w:rsidRPr="00A5719E">
        <w:rPr>
          <w:rFonts w:ascii="Courier New" w:eastAsia="Times New Roman" w:hAnsi="Courier New" w:cs="Courier New"/>
          <w:noProof/>
          <w:snapToGrid w:val="0"/>
          <w:sz w:val="16"/>
          <w:lang w:val="it-IT"/>
        </w:rPr>
        <w:tab/>
      </w:r>
      <w:r w:rsidRPr="00A5719E">
        <w:rPr>
          <w:rFonts w:ascii="Courier New" w:eastAsia="Times New Roman" w:hAnsi="Courier New" w:cs="Courier New"/>
          <w:noProof/>
          <w:snapToGrid w:val="0"/>
          <w:sz w:val="16"/>
          <w:lang w:val="it-IT"/>
        </w:rPr>
        <w:tab/>
      </w:r>
      <w:r w:rsidRPr="00A5719E">
        <w:rPr>
          <w:rFonts w:ascii="Courier New" w:eastAsia="Times New Roman" w:hAnsi="Courier New" w:cs="Courier New"/>
          <w:noProof/>
          <w:snapToGrid w:val="0"/>
          <w:sz w:val="16"/>
          <w:lang w:val="it-IT"/>
        </w:rPr>
        <w:tab/>
        <w:t>ProtocolIE-ID ::= 794</w:t>
      </w:r>
    </w:p>
    <w:p w14:paraId="5A04907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rPr>
      </w:pPr>
      <w:r w:rsidRPr="00A5719E">
        <w:rPr>
          <w:rFonts w:ascii="Courier New" w:eastAsia="Times New Roman" w:hAnsi="Courier New" w:cs="Courier New"/>
          <w:noProof/>
          <w:snapToGrid w:val="0"/>
          <w:sz w:val="16"/>
          <w:lang w:val="en-US"/>
        </w:rPr>
        <w:t>id-DLLBTFailureInformationList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ProtocolIE-ID ::= 795</w:t>
      </w:r>
    </w:p>
    <w:p w14:paraId="7C26D66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id-PSIbasedSDUdiscardUL</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ProtocolIE-ID ::= 796</w:t>
      </w:r>
    </w:p>
    <w:p w14:paraId="78FB4D6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napToGrid w:val="0"/>
          <w:sz w:val="16"/>
          <w:lang w:val="it-IT"/>
        </w:rPr>
        <w:t xml:space="preserve">id-SIB22-message </w:t>
      </w:r>
      <w:r w:rsidRPr="00A5719E">
        <w:rPr>
          <w:rFonts w:ascii="Courier New" w:eastAsia="Times New Roman" w:hAnsi="Courier New" w:cs="Courier New"/>
          <w:noProof/>
          <w:snapToGrid w:val="0"/>
          <w:sz w:val="16"/>
          <w:lang w:val="it-IT"/>
        </w:rPr>
        <w:tab/>
      </w:r>
      <w:r w:rsidRPr="00A5719E">
        <w:rPr>
          <w:rFonts w:ascii="Courier New" w:eastAsia="Times New Roman" w:hAnsi="Courier New" w:cs="Courier New"/>
          <w:noProof/>
          <w:snapToGrid w:val="0"/>
          <w:sz w:val="16"/>
          <w:lang w:val="it-IT"/>
        </w:rPr>
        <w:tab/>
      </w:r>
      <w:r w:rsidRPr="00A5719E">
        <w:rPr>
          <w:rFonts w:ascii="Courier New" w:eastAsia="Times New Roman" w:hAnsi="Courier New" w:cs="Courier New"/>
          <w:noProof/>
          <w:snapToGrid w:val="0"/>
          <w:sz w:val="16"/>
          <w:lang w:val="it-IT"/>
        </w:rPr>
        <w:tab/>
      </w:r>
      <w:r w:rsidRPr="00A5719E">
        <w:rPr>
          <w:rFonts w:ascii="Courier New" w:eastAsia="Times New Roman" w:hAnsi="Courier New" w:cs="Courier New"/>
          <w:noProof/>
          <w:snapToGrid w:val="0"/>
          <w:sz w:val="16"/>
          <w:lang w:val="it-IT"/>
        </w:rPr>
        <w:tab/>
      </w:r>
      <w:r w:rsidRPr="00A5719E">
        <w:rPr>
          <w:rFonts w:ascii="Courier New" w:eastAsia="Times New Roman" w:hAnsi="Courier New" w:cs="Courier New"/>
          <w:noProof/>
          <w:snapToGrid w:val="0"/>
          <w:sz w:val="16"/>
          <w:lang w:val="it-IT"/>
        </w:rPr>
        <w:tab/>
      </w:r>
      <w:r w:rsidRPr="00A5719E">
        <w:rPr>
          <w:rFonts w:ascii="Courier New" w:eastAsia="Times New Roman" w:hAnsi="Courier New" w:cs="Courier New"/>
          <w:noProof/>
          <w:snapToGrid w:val="0"/>
          <w:sz w:val="16"/>
          <w:lang w:val="it-IT"/>
        </w:rPr>
        <w:tab/>
      </w:r>
      <w:r w:rsidRPr="00A5719E">
        <w:rPr>
          <w:rFonts w:ascii="Courier New" w:eastAsia="Times New Roman" w:hAnsi="Courier New" w:cs="Courier New"/>
          <w:noProof/>
          <w:snapToGrid w:val="0"/>
          <w:sz w:val="16"/>
          <w:lang w:val="it-IT"/>
        </w:rPr>
        <w:tab/>
      </w:r>
      <w:r w:rsidRPr="00A5719E">
        <w:rPr>
          <w:rFonts w:ascii="Courier New" w:eastAsia="Times New Roman" w:hAnsi="Courier New" w:cs="Courier New"/>
          <w:noProof/>
          <w:snapToGrid w:val="0"/>
          <w:sz w:val="16"/>
          <w:lang w:val="it-IT"/>
        </w:rPr>
        <w:tab/>
      </w:r>
      <w:r w:rsidRPr="00A5719E">
        <w:rPr>
          <w:rFonts w:ascii="Courier New" w:eastAsia="Times New Roman" w:hAnsi="Courier New" w:cs="Courier New"/>
          <w:noProof/>
          <w:snapToGrid w:val="0"/>
          <w:sz w:val="16"/>
          <w:lang w:val="it-IT"/>
        </w:rPr>
        <w:tab/>
        <w:t>ProtocolIE-ID ::= 797</w:t>
      </w:r>
    </w:p>
    <w:p w14:paraId="5BD6817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eastAsia="ko-KR"/>
        </w:rPr>
      </w:pPr>
      <w:r w:rsidRPr="00A5719E">
        <w:rPr>
          <w:rFonts w:ascii="Courier New" w:eastAsia="Times New Roman" w:hAnsi="Courier New" w:cs="Courier New"/>
          <w:noProof/>
          <w:sz w:val="16"/>
          <w:lang w:val="en-US"/>
        </w:rPr>
        <w:t>id-CUtoDUTAInformation-List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napToGrid w:val="0"/>
          <w:sz w:val="16"/>
          <w:lang w:val="en-US"/>
        </w:rPr>
        <w:t>ProtocolIE-ID ::= 798</w:t>
      </w:r>
    </w:p>
    <w:p w14:paraId="4F3108C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z w:val="16"/>
          <w:lang w:val="en-US"/>
        </w:rPr>
        <w:t>id-</w:t>
      </w:r>
      <w:r w:rsidRPr="00A5719E">
        <w:rPr>
          <w:rFonts w:ascii="Courier New" w:eastAsia="Tahoma" w:hAnsi="Courier New" w:cs="Arial"/>
          <w:noProof/>
          <w:sz w:val="16"/>
          <w:lang w:val="en-US"/>
        </w:rPr>
        <w:t>U2URLCChannelQoS</w:t>
      </w:r>
      <w:r w:rsidRPr="00A5719E">
        <w:rPr>
          <w:rFonts w:ascii="Courier New" w:eastAsia="Tahoma" w:hAnsi="Courier New" w:cs="Arial"/>
          <w:noProof/>
          <w:sz w:val="16"/>
          <w:lang w:val="en-US"/>
        </w:rPr>
        <w:tab/>
      </w:r>
      <w:r w:rsidRPr="00A5719E">
        <w:rPr>
          <w:rFonts w:ascii="Courier New" w:eastAsia="Tahoma" w:hAnsi="Courier New" w:cs="Arial"/>
          <w:noProof/>
          <w:sz w:val="16"/>
          <w:lang w:val="en-US"/>
        </w:rPr>
        <w:tab/>
      </w:r>
      <w:r w:rsidRPr="00A5719E">
        <w:rPr>
          <w:rFonts w:ascii="Courier New" w:eastAsia="Tahoma" w:hAnsi="Courier New" w:cs="Arial"/>
          <w:noProof/>
          <w:sz w:val="16"/>
          <w:lang w:val="en-US"/>
        </w:rPr>
        <w:tab/>
      </w:r>
      <w:r w:rsidRPr="00A5719E">
        <w:rPr>
          <w:rFonts w:ascii="Courier New" w:eastAsia="Tahoma" w:hAnsi="Courier New" w:cs="Arial"/>
          <w:noProof/>
          <w:sz w:val="16"/>
          <w:lang w:val="en-US"/>
        </w:rPr>
        <w:tab/>
      </w:r>
      <w:r w:rsidRPr="00A5719E">
        <w:rPr>
          <w:rFonts w:ascii="Courier New" w:eastAsia="Tahoma" w:hAnsi="Courier New" w:cs="Arial"/>
          <w:noProof/>
          <w:sz w:val="16"/>
          <w:lang w:val="en-US"/>
        </w:rPr>
        <w:tab/>
      </w:r>
      <w:r w:rsidRPr="00A5719E">
        <w:rPr>
          <w:rFonts w:ascii="Courier New" w:eastAsia="Tahoma" w:hAnsi="Courier New" w:cs="Arial"/>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ProtocolIE-ID ::= 799</w:t>
      </w:r>
    </w:p>
    <w:p w14:paraId="272B42C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id-SL-PHY-MAC-RLC-ConfigExt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ProtocolIE-ID ::= 800</w:t>
      </w:r>
    </w:p>
    <w:p w14:paraId="41AE209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hAnsi="Courier New" w:cs="Courier New"/>
          <w:noProof/>
          <w:snapToGrid w:val="0"/>
          <w:sz w:val="16"/>
          <w:lang w:val="en-US"/>
        </w:rPr>
        <w:t>id-</w:t>
      </w:r>
      <w:r w:rsidRPr="00A5719E">
        <w:rPr>
          <w:rFonts w:ascii="Courier New" w:eastAsia="Times New Roman" w:hAnsi="Courier New" w:cs="Courier New"/>
          <w:noProof/>
          <w:sz w:val="16"/>
          <w:lang w:val="en-US"/>
        </w:rPr>
        <w:t>SLPositioning-Ranging-Service-Info</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eastAsia="Times New Roman" w:hAnsi="Courier New" w:cs="Courier New"/>
          <w:noProof/>
          <w:snapToGrid w:val="0"/>
          <w:sz w:val="16"/>
          <w:lang w:val="en-US"/>
        </w:rPr>
        <w:t>ProtocolIE-ID ::= 801</w:t>
      </w:r>
    </w:p>
    <w:p w14:paraId="502424B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napToGrid w:val="0"/>
          <w:sz w:val="16"/>
          <w:lang w:val="en-US"/>
        </w:rPr>
        <w:t>id-</w:t>
      </w:r>
      <w:r w:rsidRPr="00A5719E">
        <w:rPr>
          <w:rFonts w:ascii="Courier New" w:eastAsia="Times New Roman" w:hAnsi="Courier New" w:cs="Courier New"/>
          <w:noProof/>
          <w:sz w:val="16"/>
          <w:lang w:val="en-US"/>
        </w:rPr>
        <w:t>TimeWindowInformation-SRS-List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napToGrid w:val="0"/>
          <w:sz w:val="16"/>
          <w:lang w:val="en-US"/>
        </w:rPr>
        <w:t>ProtocolIE-ID ::= 802</w:t>
      </w:r>
    </w:p>
    <w:p w14:paraId="15A0F8E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z w:val="16"/>
          <w:lang w:val="en-US"/>
        </w:rPr>
        <w:t>id-TimeWindowInformation-Measurement-List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napToGrid w:val="0"/>
          <w:sz w:val="16"/>
          <w:lang w:val="en-US"/>
        </w:rPr>
        <w:t>ProtocolIE-ID ::= 803</w:t>
      </w:r>
    </w:p>
    <w:p w14:paraId="5B79F59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hAnsi="Courier New" w:cs="Courier New"/>
          <w:noProof/>
          <w:snapToGrid w:val="0"/>
          <w:sz w:val="16"/>
          <w:lang w:val="fr-FR"/>
        </w:rPr>
        <w:t>id-UL-RSCP</w:t>
      </w:r>
      <w:r w:rsidRPr="00A5719E">
        <w:rPr>
          <w:rFonts w:ascii="Courier New" w:hAnsi="Courier New" w:cs="Courier New"/>
          <w:noProof/>
          <w:snapToGrid w:val="0"/>
          <w:sz w:val="16"/>
          <w:lang w:val="fr-FR"/>
        </w:rPr>
        <w:tab/>
      </w:r>
      <w:r w:rsidRPr="00A5719E">
        <w:rPr>
          <w:rFonts w:ascii="Courier New" w:hAnsi="Courier New" w:cs="Courier New"/>
          <w:noProof/>
          <w:snapToGrid w:val="0"/>
          <w:sz w:val="16"/>
          <w:lang w:val="fr-FR"/>
        </w:rPr>
        <w:tab/>
      </w:r>
      <w:r w:rsidRPr="00A5719E">
        <w:rPr>
          <w:rFonts w:ascii="Courier New" w:hAnsi="Courier New" w:cs="Courier New"/>
          <w:noProof/>
          <w:snapToGrid w:val="0"/>
          <w:sz w:val="16"/>
          <w:lang w:val="fr-FR"/>
        </w:rPr>
        <w:tab/>
      </w:r>
      <w:r w:rsidRPr="00A5719E">
        <w:rPr>
          <w:rFonts w:ascii="Courier New" w:hAnsi="Courier New" w:cs="Courier New"/>
          <w:noProof/>
          <w:snapToGrid w:val="0"/>
          <w:sz w:val="16"/>
          <w:lang w:val="fr-FR"/>
        </w:rPr>
        <w:tab/>
      </w:r>
      <w:r w:rsidRPr="00A5719E">
        <w:rPr>
          <w:rFonts w:ascii="Courier New" w:hAnsi="Courier New" w:cs="Courier New"/>
          <w:noProof/>
          <w:snapToGrid w:val="0"/>
          <w:sz w:val="16"/>
          <w:lang w:val="fr-FR"/>
        </w:rPr>
        <w:tab/>
      </w:r>
      <w:r w:rsidRPr="00A5719E">
        <w:rPr>
          <w:rFonts w:ascii="Courier New" w:hAnsi="Courier New" w:cs="Courier New"/>
          <w:noProof/>
          <w:snapToGrid w:val="0"/>
          <w:sz w:val="16"/>
          <w:lang w:val="fr-FR"/>
        </w:rPr>
        <w:tab/>
      </w:r>
      <w:r w:rsidRPr="00A5719E">
        <w:rPr>
          <w:rFonts w:ascii="Courier New" w:hAnsi="Courier New" w:cs="Courier New"/>
          <w:noProof/>
          <w:snapToGrid w:val="0"/>
          <w:sz w:val="16"/>
          <w:lang w:val="fr-FR"/>
        </w:rPr>
        <w:tab/>
      </w:r>
      <w:r w:rsidRPr="00A5719E">
        <w:rPr>
          <w:rFonts w:ascii="Courier New" w:hAnsi="Courier New" w:cs="Courier New"/>
          <w:noProof/>
          <w:snapToGrid w:val="0"/>
          <w:sz w:val="16"/>
          <w:lang w:val="fr-FR"/>
        </w:rPr>
        <w:tab/>
      </w:r>
      <w:r w:rsidRPr="00A5719E">
        <w:rPr>
          <w:rFonts w:ascii="Courier New" w:hAnsi="Courier New" w:cs="Courier New"/>
          <w:noProof/>
          <w:snapToGrid w:val="0"/>
          <w:sz w:val="16"/>
          <w:lang w:val="fr-FR"/>
        </w:rPr>
        <w:tab/>
      </w:r>
      <w:r w:rsidRPr="00A5719E">
        <w:rPr>
          <w:rFonts w:ascii="Courier New" w:hAnsi="Courier New" w:cs="Courier New"/>
          <w:noProof/>
          <w:snapToGrid w:val="0"/>
          <w:sz w:val="16"/>
          <w:lang w:val="fr-FR"/>
        </w:rPr>
        <w:tab/>
      </w:r>
      <w:r w:rsidRPr="00A5719E">
        <w:rPr>
          <w:rFonts w:ascii="Courier New" w:hAnsi="Courier New" w:cs="Courier New"/>
          <w:noProof/>
          <w:snapToGrid w:val="0"/>
          <w:sz w:val="16"/>
          <w:lang w:val="fr-FR"/>
        </w:rPr>
        <w:tab/>
      </w:r>
      <w:r w:rsidRPr="00A5719E">
        <w:rPr>
          <w:rFonts w:ascii="Courier New" w:eastAsia="Times New Roman" w:hAnsi="Courier New" w:cs="Courier New"/>
          <w:noProof/>
          <w:snapToGrid w:val="0"/>
          <w:sz w:val="16"/>
          <w:lang w:val="fr-FR"/>
        </w:rPr>
        <w:t>ProtocolIE-ID ::= 804</w:t>
      </w:r>
    </w:p>
    <w:p w14:paraId="70CF476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hAnsi="Courier New" w:cs="Courier New"/>
          <w:noProof/>
          <w:snapToGrid w:val="0"/>
          <w:sz w:val="16"/>
          <w:lang w:val="fr-FR"/>
        </w:rPr>
        <w:t>id-BW-Aggregation-Request-Indication</w:t>
      </w:r>
      <w:r w:rsidRPr="00A5719E">
        <w:rPr>
          <w:rFonts w:ascii="Courier New" w:hAnsi="Courier New" w:cs="Courier New"/>
          <w:noProof/>
          <w:snapToGrid w:val="0"/>
          <w:sz w:val="16"/>
          <w:lang w:val="fr-FR"/>
        </w:rPr>
        <w:tab/>
      </w:r>
      <w:r w:rsidRPr="00A5719E">
        <w:rPr>
          <w:rFonts w:ascii="Courier New" w:hAnsi="Courier New" w:cs="Courier New"/>
          <w:noProof/>
          <w:snapToGrid w:val="0"/>
          <w:sz w:val="16"/>
          <w:lang w:val="fr-FR"/>
        </w:rPr>
        <w:tab/>
      </w:r>
      <w:r w:rsidRPr="00A5719E">
        <w:rPr>
          <w:rFonts w:ascii="Courier New" w:hAnsi="Courier New" w:cs="Courier New"/>
          <w:noProof/>
          <w:snapToGrid w:val="0"/>
          <w:sz w:val="16"/>
          <w:lang w:val="fr-FR"/>
        </w:rPr>
        <w:tab/>
      </w:r>
      <w:r w:rsidRPr="00A5719E">
        <w:rPr>
          <w:rFonts w:ascii="Courier New" w:hAnsi="Courier New" w:cs="Courier New"/>
          <w:noProof/>
          <w:snapToGrid w:val="0"/>
          <w:sz w:val="16"/>
          <w:lang w:val="fr-FR"/>
        </w:rPr>
        <w:tab/>
      </w:r>
      <w:r w:rsidRPr="00A5719E">
        <w:rPr>
          <w:rFonts w:ascii="Courier New" w:eastAsia="Times New Roman" w:hAnsi="Courier New" w:cs="Courier New"/>
          <w:noProof/>
          <w:snapToGrid w:val="0"/>
          <w:sz w:val="16"/>
          <w:lang w:val="fr-FR"/>
        </w:rPr>
        <w:t>ProtocolIE-ID ::= 805</w:t>
      </w:r>
    </w:p>
    <w:p w14:paraId="5AF2C79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eastAsia="Times New Roman" w:hAnsi="Courier New" w:cs="Courier New"/>
          <w:noProof/>
          <w:snapToGrid w:val="0"/>
          <w:sz w:val="16"/>
          <w:lang w:val="fr-FR"/>
        </w:rPr>
        <w:t>id-ReportingGranularitykminus1</w:t>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t>ProtocolIE-ID ::= 806</w:t>
      </w:r>
    </w:p>
    <w:p w14:paraId="2EE05DF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eastAsia="Times New Roman" w:hAnsi="Courier New" w:cs="Courier New"/>
          <w:noProof/>
          <w:snapToGrid w:val="0"/>
          <w:sz w:val="16"/>
          <w:lang w:val="fr-FR"/>
        </w:rPr>
        <w:t>id-ReportingGranularitykminus2</w:t>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t>ProtocolIE-ID ::= 807</w:t>
      </w:r>
    </w:p>
    <w:p w14:paraId="7081088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eastAsia="Times New Roman" w:hAnsi="Courier New" w:cs="Courier New"/>
          <w:noProof/>
          <w:snapToGrid w:val="0"/>
          <w:sz w:val="16"/>
          <w:lang w:val="fr-FR"/>
        </w:rPr>
        <w:t>id-ReportingGranularitykminus1additionalpath</w:t>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t>ProtocolIE-ID ::= 808</w:t>
      </w:r>
    </w:p>
    <w:p w14:paraId="2131B17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eastAsia="Times New Roman" w:hAnsi="Courier New" w:cs="Courier New"/>
          <w:noProof/>
          <w:snapToGrid w:val="0"/>
          <w:sz w:val="16"/>
          <w:lang w:val="fr-FR"/>
        </w:rPr>
        <w:t>id-ReportingGranularitykminus2additionalpath</w:t>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t>ProtocolIE-ID ::= 809</w:t>
      </w:r>
    </w:p>
    <w:p w14:paraId="0A71C42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rPr>
      </w:pPr>
      <w:r w:rsidRPr="00A5719E">
        <w:rPr>
          <w:rFonts w:ascii="Courier New" w:eastAsia="Times New Roman" w:hAnsi="Courier New" w:cs="Courier New"/>
          <w:noProof/>
          <w:snapToGrid w:val="0"/>
          <w:sz w:val="16"/>
          <w:lang w:val="en-US"/>
        </w:rPr>
        <w:t>id-TimingReportingGranularityFactorExtended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ProtocolIE-ID ::= 810</w:t>
      </w:r>
    </w:p>
    <w:p w14:paraId="497FB0B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it-IT"/>
        </w:rPr>
      </w:pPr>
      <w:r w:rsidRPr="00A5719E">
        <w:rPr>
          <w:rFonts w:ascii="Courier New" w:eastAsia="Times New Roman" w:hAnsi="Courier New" w:cs="Courier New"/>
          <w:noProof/>
          <w:snapToGrid w:val="0"/>
          <w:sz w:val="16"/>
          <w:lang w:val="it-IT"/>
        </w:rPr>
        <w:lastRenderedPageBreak/>
        <w:t>id-</w:t>
      </w:r>
      <w:r w:rsidRPr="00A5719E">
        <w:rPr>
          <w:rFonts w:ascii="Courier New" w:eastAsia="Times New Roman" w:hAnsi="Courier New" w:cs="Courier New"/>
          <w:noProof/>
          <w:snapToGrid w:val="0"/>
          <w:sz w:val="16"/>
          <w:lang w:val="en-US"/>
        </w:rPr>
        <w:t>SRSPosRRCInactiveValidityAreaConfig</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it-IT"/>
        </w:rPr>
        <w:tab/>
      </w:r>
      <w:r w:rsidRPr="00A5719E">
        <w:rPr>
          <w:rFonts w:ascii="Courier New" w:eastAsia="Times New Roman" w:hAnsi="Courier New" w:cs="Courier New"/>
          <w:noProof/>
          <w:snapToGrid w:val="0"/>
          <w:sz w:val="16"/>
          <w:lang w:val="it-IT"/>
        </w:rPr>
        <w:tab/>
      </w:r>
      <w:r w:rsidRPr="00A5719E">
        <w:rPr>
          <w:rFonts w:ascii="Courier New" w:eastAsia="Times New Roman" w:hAnsi="Courier New" w:cs="Courier New"/>
          <w:noProof/>
          <w:snapToGrid w:val="0"/>
          <w:sz w:val="16"/>
          <w:lang w:val="it-IT"/>
        </w:rPr>
        <w:tab/>
        <w:t>ProtocolIE-ID ::= 811</w:t>
      </w:r>
    </w:p>
    <w:p w14:paraId="42AA2E9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it-IT"/>
        </w:rPr>
      </w:pPr>
      <w:r w:rsidRPr="00A5719E">
        <w:rPr>
          <w:rFonts w:ascii="Courier New" w:eastAsia="Times New Roman" w:hAnsi="Courier New" w:cs="Courier New"/>
          <w:noProof/>
          <w:snapToGrid w:val="0"/>
          <w:sz w:val="16"/>
          <w:lang w:val="it-IT"/>
        </w:rPr>
        <w:t>id-</w:t>
      </w:r>
      <w:r w:rsidRPr="00A5719E">
        <w:rPr>
          <w:rFonts w:ascii="Courier New" w:eastAsia="Times New Roman" w:hAnsi="Courier New" w:cs="Courier New"/>
          <w:noProof/>
          <w:sz w:val="16"/>
          <w:lang w:val="it-IT"/>
        </w:rPr>
        <w:t>PosValidityAreaCellList</w:t>
      </w:r>
      <w:r w:rsidRPr="00A5719E">
        <w:rPr>
          <w:rFonts w:ascii="Courier New" w:eastAsia="Times New Roman" w:hAnsi="Courier New" w:cs="Courier New"/>
          <w:noProof/>
          <w:snapToGrid w:val="0"/>
          <w:sz w:val="16"/>
          <w:lang w:val="it-IT"/>
        </w:rPr>
        <w:tab/>
      </w:r>
      <w:r w:rsidRPr="00A5719E">
        <w:rPr>
          <w:rFonts w:ascii="Courier New" w:eastAsia="Times New Roman" w:hAnsi="Courier New" w:cs="Courier New"/>
          <w:noProof/>
          <w:snapToGrid w:val="0"/>
          <w:sz w:val="16"/>
          <w:lang w:val="it-IT"/>
        </w:rPr>
        <w:tab/>
      </w:r>
      <w:r w:rsidRPr="00A5719E">
        <w:rPr>
          <w:rFonts w:ascii="Courier New" w:eastAsia="Times New Roman" w:hAnsi="Courier New" w:cs="Courier New"/>
          <w:noProof/>
          <w:snapToGrid w:val="0"/>
          <w:sz w:val="16"/>
          <w:lang w:val="it-IT"/>
        </w:rPr>
        <w:tab/>
      </w:r>
      <w:r w:rsidRPr="00A5719E">
        <w:rPr>
          <w:rFonts w:ascii="Courier New" w:eastAsia="Times New Roman" w:hAnsi="Courier New" w:cs="Courier New"/>
          <w:noProof/>
          <w:snapToGrid w:val="0"/>
          <w:sz w:val="16"/>
          <w:lang w:val="it-IT"/>
        </w:rPr>
        <w:tab/>
      </w:r>
      <w:r w:rsidRPr="00A5719E">
        <w:rPr>
          <w:rFonts w:ascii="Courier New" w:eastAsia="Times New Roman" w:hAnsi="Courier New" w:cs="Courier New"/>
          <w:noProof/>
          <w:snapToGrid w:val="0"/>
          <w:sz w:val="16"/>
          <w:lang w:val="it-IT"/>
        </w:rPr>
        <w:tab/>
      </w:r>
      <w:r w:rsidRPr="00A5719E">
        <w:rPr>
          <w:rFonts w:ascii="Courier New" w:eastAsia="Times New Roman" w:hAnsi="Courier New" w:cs="Courier New"/>
          <w:noProof/>
          <w:snapToGrid w:val="0"/>
          <w:sz w:val="16"/>
          <w:lang w:val="it-IT"/>
        </w:rPr>
        <w:tab/>
      </w:r>
      <w:r w:rsidRPr="00A5719E">
        <w:rPr>
          <w:rFonts w:ascii="Courier New" w:eastAsia="Times New Roman" w:hAnsi="Courier New" w:cs="Courier New"/>
          <w:noProof/>
          <w:snapToGrid w:val="0"/>
          <w:sz w:val="16"/>
          <w:lang w:val="it-IT"/>
        </w:rPr>
        <w:tab/>
        <w:t>ProtocolIE-ID ::= 812</w:t>
      </w:r>
    </w:p>
    <w:p w14:paraId="15C980B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it-IT"/>
        </w:rPr>
      </w:pPr>
      <w:r w:rsidRPr="00A5719E">
        <w:rPr>
          <w:rFonts w:ascii="Courier New" w:eastAsia="Times New Roman" w:hAnsi="Courier New" w:cs="Courier New"/>
          <w:noProof/>
          <w:sz w:val="16"/>
          <w:lang w:val="it-IT"/>
        </w:rPr>
        <w:t>id-SRSReservationType</w:t>
      </w:r>
      <w:r w:rsidRPr="00A5719E">
        <w:rPr>
          <w:rFonts w:ascii="Courier New" w:eastAsia="Times New Roman" w:hAnsi="Courier New" w:cs="Courier New"/>
          <w:noProof/>
          <w:sz w:val="16"/>
          <w:lang w:val="it-IT"/>
        </w:rPr>
        <w:tab/>
      </w:r>
      <w:r w:rsidRPr="00A5719E">
        <w:rPr>
          <w:rFonts w:ascii="Courier New" w:eastAsia="Times New Roman" w:hAnsi="Courier New" w:cs="Courier New"/>
          <w:noProof/>
          <w:sz w:val="16"/>
          <w:lang w:val="it-IT"/>
        </w:rPr>
        <w:tab/>
      </w:r>
      <w:r w:rsidRPr="00A5719E">
        <w:rPr>
          <w:rFonts w:ascii="Courier New" w:eastAsia="Times New Roman" w:hAnsi="Courier New" w:cs="Courier New"/>
          <w:noProof/>
          <w:sz w:val="16"/>
          <w:lang w:val="it-IT"/>
        </w:rPr>
        <w:tab/>
      </w:r>
      <w:r w:rsidRPr="00A5719E">
        <w:rPr>
          <w:rFonts w:ascii="Courier New" w:eastAsia="Times New Roman" w:hAnsi="Courier New" w:cs="Courier New"/>
          <w:noProof/>
          <w:sz w:val="16"/>
          <w:lang w:val="it-IT"/>
        </w:rPr>
        <w:tab/>
      </w:r>
      <w:r w:rsidRPr="00A5719E">
        <w:rPr>
          <w:rFonts w:ascii="Courier New" w:eastAsia="Times New Roman" w:hAnsi="Courier New" w:cs="Courier New"/>
          <w:noProof/>
          <w:sz w:val="16"/>
          <w:lang w:val="it-IT"/>
        </w:rPr>
        <w:tab/>
      </w:r>
      <w:r w:rsidRPr="00A5719E">
        <w:rPr>
          <w:rFonts w:ascii="Courier New" w:eastAsia="Times New Roman" w:hAnsi="Courier New" w:cs="Courier New"/>
          <w:noProof/>
          <w:sz w:val="16"/>
          <w:lang w:val="it-IT"/>
        </w:rPr>
        <w:tab/>
      </w:r>
      <w:r w:rsidRPr="00A5719E">
        <w:rPr>
          <w:rFonts w:ascii="Courier New" w:eastAsia="Times New Roman" w:hAnsi="Courier New" w:cs="Courier New"/>
          <w:noProof/>
          <w:sz w:val="16"/>
          <w:lang w:val="it-IT"/>
        </w:rPr>
        <w:tab/>
      </w:r>
      <w:r w:rsidRPr="00A5719E">
        <w:rPr>
          <w:rFonts w:ascii="Courier New" w:eastAsia="Times New Roman" w:hAnsi="Courier New" w:cs="Courier New"/>
          <w:noProof/>
          <w:sz w:val="16"/>
          <w:lang w:val="it-IT"/>
        </w:rPr>
        <w:tab/>
      </w:r>
      <w:r w:rsidRPr="00A5719E">
        <w:rPr>
          <w:rFonts w:ascii="Courier New" w:eastAsia="Times New Roman" w:hAnsi="Courier New" w:cs="Courier New"/>
          <w:noProof/>
          <w:snapToGrid w:val="0"/>
          <w:sz w:val="16"/>
          <w:lang w:val="it-IT"/>
        </w:rPr>
        <w:t>ProtocolIE-ID ::= 813</w:t>
      </w:r>
    </w:p>
    <w:p w14:paraId="6E5ABE1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it-IT"/>
        </w:rPr>
      </w:pPr>
      <w:r w:rsidRPr="00A5719E">
        <w:rPr>
          <w:rFonts w:ascii="Courier New" w:eastAsia="Times New Roman" w:hAnsi="Courier New" w:cs="Courier New"/>
          <w:noProof/>
          <w:snapToGrid w:val="0"/>
          <w:sz w:val="16"/>
          <w:lang w:val="it-IT"/>
        </w:rPr>
        <w:t>id-SymbolIndex</w:t>
      </w:r>
      <w:r w:rsidRPr="00A5719E">
        <w:rPr>
          <w:rFonts w:ascii="Courier New" w:eastAsia="Times New Roman" w:hAnsi="Courier New" w:cs="Courier New"/>
          <w:noProof/>
          <w:snapToGrid w:val="0"/>
          <w:sz w:val="16"/>
          <w:lang w:val="it-IT"/>
        </w:rPr>
        <w:tab/>
      </w:r>
      <w:r w:rsidRPr="00A5719E">
        <w:rPr>
          <w:rFonts w:ascii="Courier New" w:eastAsia="Times New Roman" w:hAnsi="Courier New" w:cs="Courier New"/>
          <w:noProof/>
          <w:snapToGrid w:val="0"/>
          <w:sz w:val="16"/>
          <w:lang w:val="it-IT"/>
        </w:rPr>
        <w:tab/>
      </w:r>
      <w:r w:rsidRPr="00A5719E">
        <w:rPr>
          <w:rFonts w:ascii="Courier New" w:eastAsia="Times New Roman" w:hAnsi="Courier New" w:cs="Courier New"/>
          <w:noProof/>
          <w:snapToGrid w:val="0"/>
          <w:sz w:val="16"/>
          <w:lang w:val="it-IT"/>
        </w:rPr>
        <w:tab/>
      </w:r>
      <w:r w:rsidRPr="00A5719E">
        <w:rPr>
          <w:rFonts w:ascii="Courier New" w:eastAsia="Times New Roman" w:hAnsi="Courier New" w:cs="Courier New"/>
          <w:noProof/>
          <w:snapToGrid w:val="0"/>
          <w:sz w:val="16"/>
          <w:lang w:val="it-IT"/>
        </w:rPr>
        <w:tab/>
      </w:r>
      <w:r w:rsidRPr="00A5719E">
        <w:rPr>
          <w:rFonts w:ascii="Courier New" w:eastAsia="Times New Roman" w:hAnsi="Courier New" w:cs="Courier New"/>
          <w:noProof/>
          <w:snapToGrid w:val="0"/>
          <w:sz w:val="16"/>
          <w:lang w:val="it-IT"/>
        </w:rPr>
        <w:tab/>
      </w:r>
      <w:r w:rsidRPr="00A5719E">
        <w:rPr>
          <w:rFonts w:ascii="Courier New" w:eastAsia="Times New Roman" w:hAnsi="Courier New" w:cs="Courier New"/>
          <w:noProof/>
          <w:snapToGrid w:val="0"/>
          <w:sz w:val="16"/>
          <w:lang w:val="it-IT"/>
        </w:rPr>
        <w:tab/>
      </w:r>
      <w:r w:rsidRPr="00A5719E">
        <w:rPr>
          <w:rFonts w:ascii="Courier New" w:eastAsia="Times New Roman" w:hAnsi="Courier New" w:cs="Courier New"/>
          <w:noProof/>
          <w:snapToGrid w:val="0"/>
          <w:sz w:val="16"/>
          <w:lang w:val="it-IT"/>
        </w:rPr>
        <w:tab/>
      </w:r>
      <w:r w:rsidRPr="00A5719E">
        <w:rPr>
          <w:rFonts w:ascii="Courier New" w:eastAsia="Times New Roman" w:hAnsi="Courier New" w:cs="Courier New"/>
          <w:noProof/>
          <w:snapToGrid w:val="0"/>
          <w:sz w:val="16"/>
          <w:lang w:val="it-IT"/>
        </w:rPr>
        <w:tab/>
      </w:r>
      <w:r w:rsidRPr="00A5719E">
        <w:rPr>
          <w:rFonts w:ascii="Courier New" w:eastAsia="Times New Roman" w:hAnsi="Courier New" w:cs="Courier New"/>
          <w:noProof/>
          <w:snapToGrid w:val="0"/>
          <w:sz w:val="16"/>
          <w:lang w:val="it-IT"/>
        </w:rPr>
        <w:tab/>
      </w:r>
      <w:r w:rsidRPr="00A5719E">
        <w:rPr>
          <w:rFonts w:ascii="Courier New" w:eastAsia="Times New Roman" w:hAnsi="Courier New" w:cs="Courier New"/>
          <w:noProof/>
          <w:snapToGrid w:val="0"/>
          <w:sz w:val="16"/>
          <w:lang w:val="it-IT"/>
        </w:rPr>
        <w:tab/>
        <w:t>ProtocolIE-ID ::= 814</w:t>
      </w:r>
    </w:p>
    <w:p w14:paraId="2A3C917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it-IT"/>
        </w:rPr>
      </w:pPr>
      <w:r w:rsidRPr="00A5719E">
        <w:rPr>
          <w:rFonts w:ascii="Courier New" w:eastAsia="Times New Roman" w:hAnsi="Courier New" w:cs="Courier New"/>
          <w:noProof/>
          <w:snapToGrid w:val="0"/>
          <w:sz w:val="16"/>
          <w:lang w:val="it-IT"/>
        </w:rPr>
        <w:t>id-PRSBWAggregationRequestInfoList</w:t>
      </w:r>
      <w:r w:rsidRPr="00A5719E">
        <w:rPr>
          <w:rFonts w:ascii="Courier New" w:eastAsia="Times New Roman" w:hAnsi="Courier New" w:cs="Courier New"/>
          <w:noProof/>
          <w:snapToGrid w:val="0"/>
          <w:sz w:val="16"/>
          <w:lang w:val="it-IT"/>
        </w:rPr>
        <w:tab/>
      </w:r>
      <w:r w:rsidRPr="00A5719E">
        <w:rPr>
          <w:rFonts w:ascii="Courier New" w:eastAsia="Times New Roman" w:hAnsi="Courier New" w:cs="Courier New"/>
          <w:noProof/>
          <w:snapToGrid w:val="0"/>
          <w:sz w:val="16"/>
          <w:lang w:val="it-IT"/>
        </w:rPr>
        <w:tab/>
      </w:r>
      <w:r w:rsidRPr="00A5719E">
        <w:rPr>
          <w:rFonts w:ascii="Courier New" w:eastAsia="Times New Roman" w:hAnsi="Courier New" w:cs="Courier New"/>
          <w:noProof/>
          <w:snapToGrid w:val="0"/>
          <w:sz w:val="16"/>
          <w:lang w:val="it-IT"/>
        </w:rPr>
        <w:tab/>
      </w:r>
      <w:r w:rsidRPr="00A5719E">
        <w:rPr>
          <w:rFonts w:ascii="Courier New" w:eastAsia="Times New Roman" w:hAnsi="Courier New" w:cs="Courier New"/>
          <w:noProof/>
          <w:snapToGrid w:val="0"/>
          <w:sz w:val="16"/>
          <w:lang w:val="it-IT"/>
        </w:rPr>
        <w:tab/>
      </w:r>
      <w:r w:rsidRPr="00A5719E">
        <w:rPr>
          <w:rFonts w:ascii="Courier New" w:eastAsia="Times New Roman" w:hAnsi="Courier New" w:cs="Courier New"/>
          <w:noProof/>
          <w:snapToGrid w:val="0"/>
          <w:sz w:val="16"/>
          <w:lang w:val="it-IT"/>
        </w:rPr>
        <w:tab/>
        <w:t>ProtocolIE-ID ::= 815</w:t>
      </w:r>
    </w:p>
    <w:p w14:paraId="70A552C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it-IT"/>
        </w:rPr>
      </w:pPr>
      <w:r w:rsidRPr="00A5719E">
        <w:rPr>
          <w:rFonts w:ascii="Courier New" w:eastAsia="Times New Roman" w:hAnsi="Courier New" w:cs="Courier New"/>
          <w:noProof/>
          <w:snapToGrid w:val="0"/>
          <w:sz w:val="16"/>
          <w:lang w:val="it-IT"/>
        </w:rPr>
        <w:t>id-AggregatedPosSRSResourceIDList</w:t>
      </w:r>
      <w:r w:rsidRPr="00A5719E">
        <w:rPr>
          <w:rFonts w:ascii="Courier New" w:eastAsia="Times New Roman" w:hAnsi="Courier New" w:cs="Courier New"/>
          <w:noProof/>
          <w:snapToGrid w:val="0"/>
          <w:sz w:val="16"/>
          <w:lang w:val="it-IT"/>
        </w:rPr>
        <w:tab/>
      </w:r>
      <w:r w:rsidRPr="00A5719E">
        <w:rPr>
          <w:rFonts w:ascii="Courier New" w:eastAsia="Times New Roman" w:hAnsi="Courier New" w:cs="Courier New"/>
          <w:noProof/>
          <w:snapToGrid w:val="0"/>
          <w:sz w:val="16"/>
          <w:lang w:val="it-IT"/>
        </w:rPr>
        <w:tab/>
      </w:r>
      <w:r w:rsidRPr="00A5719E">
        <w:rPr>
          <w:rFonts w:ascii="Courier New" w:eastAsia="Times New Roman" w:hAnsi="Courier New" w:cs="Courier New"/>
          <w:noProof/>
          <w:snapToGrid w:val="0"/>
          <w:sz w:val="16"/>
          <w:lang w:val="it-IT"/>
        </w:rPr>
        <w:tab/>
      </w:r>
      <w:r w:rsidRPr="00A5719E">
        <w:rPr>
          <w:rFonts w:ascii="Courier New" w:eastAsia="Times New Roman" w:hAnsi="Courier New" w:cs="Courier New"/>
          <w:noProof/>
          <w:snapToGrid w:val="0"/>
          <w:sz w:val="16"/>
          <w:lang w:val="it-IT"/>
        </w:rPr>
        <w:tab/>
      </w:r>
      <w:r w:rsidRPr="00A5719E">
        <w:rPr>
          <w:rFonts w:ascii="Courier New" w:eastAsia="Times New Roman" w:hAnsi="Courier New" w:cs="Courier New"/>
          <w:noProof/>
          <w:snapToGrid w:val="0"/>
          <w:sz w:val="16"/>
          <w:lang w:val="it-IT"/>
        </w:rPr>
        <w:tab/>
        <w:t>ProtocolIE-ID ::= 816</w:t>
      </w:r>
    </w:p>
    <w:p w14:paraId="1165804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it-IT"/>
        </w:rPr>
      </w:pPr>
      <w:r w:rsidRPr="00A5719E">
        <w:rPr>
          <w:rFonts w:ascii="Courier New" w:eastAsia="Times New Roman" w:hAnsi="Courier New" w:cs="Courier New"/>
          <w:noProof/>
          <w:snapToGrid w:val="0"/>
          <w:sz w:val="16"/>
          <w:lang w:val="it-IT"/>
        </w:rPr>
        <w:t>id-AggregatedPRSResourceSetList</w:t>
      </w:r>
      <w:r w:rsidRPr="00A5719E">
        <w:rPr>
          <w:rFonts w:ascii="Courier New" w:eastAsia="Times New Roman" w:hAnsi="Courier New" w:cs="Courier New"/>
          <w:noProof/>
          <w:snapToGrid w:val="0"/>
          <w:sz w:val="16"/>
          <w:lang w:val="it-IT"/>
        </w:rPr>
        <w:tab/>
      </w:r>
      <w:r w:rsidRPr="00A5719E">
        <w:rPr>
          <w:rFonts w:ascii="Courier New" w:eastAsia="Times New Roman" w:hAnsi="Courier New" w:cs="Courier New"/>
          <w:noProof/>
          <w:snapToGrid w:val="0"/>
          <w:sz w:val="16"/>
          <w:lang w:val="it-IT"/>
        </w:rPr>
        <w:tab/>
      </w:r>
      <w:r w:rsidRPr="00A5719E">
        <w:rPr>
          <w:rFonts w:ascii="Courier New" w:eastAsia="Times New Roman" w:hAnsi="Courier New" w:cs="Courier New"/>
          <w:noProof/>
          <w:snapToGrid w:val="0"/>
          <w:sz w:val="16"/>
          <w:lang w:val="it-IT"/>
        </w:rPr>
        <w:tab/>
      </w:r>
      <w:r w:rsidRPr="00A5719E">
        <w:rPr>
          <w:rFonts w:ascii="Courier New" w:eastAsia="Times New Roman" w:hAnsi="Courier New" w:cs="Courier New"/>
          <w:noProof/>
          <w:snapToGrid w:val="0"/>
          <w:sz w:val="16"/>
          <w:lang w:val="it-IT"/>
        </w:rPr>
        <w:tab/>
      </w:r>
      <w:r w:rsidRPr="00A5719E">
        <w:rPr>
          <w:rFonts w:ascii="Courier New" w:eastAsia="Times New Roman" w:hAnsi="Courier New" w:cs="Courier New"/>
          <w:noProof/>
          <w:snapToGrid w:val="0"/>
          <w:sz w:val="16"/>
          <w:lang w:val="it-IT"/>
        </w:rPr>
        <w:tab/>
      </w:r>
      <w:r w:rsidRPr="00A5719E">
        <w:rPr>
          <w:rFonts w:ascii="Courier New" w:eastAsia="Times New Roman" w:hAnsi="Courier New" w:cs="Courier New"/>
          <w:noProof/>
          <w:snapToGrid w:val="0"/>
          <w:sz w:val="16"/>
          <w:lang w:val="it-IT"/>
        </w:rPr>
        <w:tab/>
        <w:t>ProtocolIE-ID ::= 817</w:t>
      </w:r>
    </w:p>
    <w:p w14:paraId="7DF5D6B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rPr>
      </w:pPr>
      <w:r w:rsidRPr="00A5719E">
        <w:rPr>
          <w:rFonts w:ascii="Courier New" w:eastAsia="Times New Roman" w:hAnsi="Courier New" w:cs="Courier New"/>
          <w:noProof/>
          <w:snapToGrid w:val="0"/>
          <w:sz w:val="16"/>
          <w:lang w:val="en-US"/>
        </w:rPr>
        <w:t>id-PhaseQuality</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ProtocolIE-ID ::= 818</w:t>
      </w:r>
    </w:p>
    <w:p w14:paraId="5B3AFE8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id-MeasuredFrequencyHops</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ProtocolIE-ID ::= 819</w:t>
      </w:r>
    </w:p>
    <w:p w14:paraId="0144399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id-TxHoppingConfiguration</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ProtocolIE-ID ::= 820</w:t>
      </w:r>
    </w:p>
    <w:p w14:paraId="3161616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id-ReportingGranularitykminus3</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ProtocolIE-ID ::= 821</w:t>
      </w:r>
    </w:p>
    <w:p w14:paraId="7FE3155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id-ReportingGranularitykminus4</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ProtocolIE-ID ::= 822</w:t>
      </w:r>
    </w:p>
    <w:p w14:paraId="45B7B82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id-ReportingGranularitykminus5</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ProtocolIE-ID ::= 823</w:t>
      </w:r>
    </w:p>
    <w:p w14:paraId="341FF80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id-ReportingGranularitykminus6</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ProtocolIE-ID ::= 824</w:t>
      </w:r>
    </w:p>
    <w:p w14:paraId="497BBC5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id-ReportingGranularitykminus3additionalpath</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ProtocolIE-ID ::= 825</w:t>
      </w:r>
    </w:p>
    <w:p w14:paraId="2AF49F6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id-ReportingGranularitykminus4additionalpath</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ProtocolIE-ID ::= 826</w:t>
      </w:r>
    </w:p>
    <w:p w14:paraId="059532A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id-ReportingGranularitykminus5additionalpath</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ProtocolIE-ID ::= 827</w:t>
      </w:r>
    </w:p>
    <w:p w14:paraId="47C4F58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id-ReportingGranularitykminus6additionalpath</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ProtocolIE-ID ::= 828</w:t>
      </w:r>
    </w:p>
    <w:p w14:paraId="6A0C131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id-AggregatedPosSRSResourceSetList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ProtocolIE-ID ::= 829</w:t>
      </w:r>
    </w:p>
    <w:p w14:paraId="6C45F58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id-RequestedSRSPreconfigurationCharacteristics-List</w:t>
      </w:r>
      <w:r w:rsidRPr="00A5719E">
        <w:rPr>
          <w:rFonts w:ascii="Courier New" w:eastAsia="Times New Roman" w:hAnsi="Courier New" w:cs="Courier New"/>
          <w:noProof/>
          <w:snapToGrid w:val="0"/>
          <w:sz w:val="16"/>
          <w:lang w:val="en-US"/>
        </w:rPr>
        <w:tab/>
        <w:t>ProtocolIE-ID ::= 830</w:t>
      </w:r>
    </w:p>
    <w:p w14:paraId="52EA475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id-SRSPreconfiguration-List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ProtocolIE-ID ::= 831</w:t>
      </w:r>
    </w:p>
    <w:p w14:paraId="00C0A18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id-SRSInformation</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ProtocolIE-ID ::= 832</w:t>
      </w:r>
    </w:p>
    <w:p w14:paraId="7900F98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id-ValidityAreaSpecificSRSInformation</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ProtocolIE-ID ::= 833</w:t>
      </w:r>
    </w:p>
    <w:p w14:paraId="357283B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id-E-CID-MeasuredResultsAssociatedInfoList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ProtocolIE-ID ::= 834</w:t>
      </w:r>
    </w:p>
    <w:p w14:paraId="0533113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id-XR-Bcast-Information</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ProtocolIE-ID ::= 835</w:t>
      </w:r>
    </w:p>
    <w:p w14:paraId="132844B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z w:val="16"/>
          <w:lang w:val="en-US"/>
        </w:rPr>
        <w:t xml:space="preserve">id-MaxDataBurstVolume </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ProtocolIE-ID ::= 836</w:t>
      </w:r>
    </w:p>
    <w:p w14:paraId="0AE21E1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Malgun Gothic" w:hAnsi="Courier New" w:cs="Courier New"/>
          <w:noProof/>
          <w:sz w:val="16"/>
          <w:lang w:val="en-US"/>
        </w:rPr>
      </w:pPr>
      <w:r w:rsidRPr="00A5719E">
        <w:rPr>
          <w:rFonts w:ascii="Courier New" w:eastAsia="Times New Roman" w:hAnsi="Courier New" w:cs="Courier New"/>
          <w:noProof/>
          <w:sz w:val="16"/>
          <w:lang w:val="en-US"/>
        </w:rPr>
        <w:t>id-TAInformation-List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napToGrid w:val="0"/>
          <w:sz w:val="16"/>
          <w:lang w:val="en-US"/>
        </w:rPr>
        <w:t xml:space="preserve">ProtocolIE-ID ::= </w:t>
      </w:r>
      <w:r w:rsidRPr="00A5719E">
        <w:rPr>
          <w:rFonts w:ascii="Courier New" w:eastAsia="Malgun Gothic" w:hAnsi="Courier New" w:cs="Courier New"/>
          <w:noProof/>
          <w:snapToGrid w:val="0"/>
          <w:sz w:val="16"/>
          <w:lang w:val="en-US"/>
        </w:rPr>
        <w:t>837</w:t>
      </w:r>
    </w:p>
    <w:p w14:paraId="1FA935D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bookmarkStart w:id="747" w:name="_Hlk168210601"/>
      <w:r w:rsidRPr="00A5719E">
        <w:rPr>
          <w:rFonts w:ascii="Courier New" w:eastAsia="Times New Roman" w:hAnsi="Courier New" w:cs="Courier New"/>
          <w:noProof/>
          <w:sz w:val="16"/>
          <w:lang w:val="en-US"/>
        </w:rPr>
        <w:t>id-</w:t>
      </w:r>
      <w:r w:rsidRPr="00A5719E">
        <w:rPr>
          <w:rFonts w:ascii="Courier New" w:eastAsia="Times New Roman" w:hAnsi="Courier New" w:cs="Courier New"/>
          <w:noProof/>
          <w:snapToGrid w:val="0"/>
          <w:sz w:val="16"/>
          <w:lang w:val="en-US"/>
        </w:rPr>
        <w:t>NonIntegerDRXCycle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 xml:space="preserve">ProtocolIE-ID ::= </w:t>
      </w:r>
      <w:r w:rsidRPr="00A5719E">
        <w:rPr>
          <w:rFonts w:ascii="Courier New" w:eastAsia="Malgun Gothic" w:hAnsi="Courier New" w:cs="Courier New"/>
          <w:noProof/>
          <w:sz w:val="16"/>
          <w:lang w:val="en-US"/>
        </w:rPr>
        <w:t>838</w:t>
      </w:r>
    </w:p>
    <w:p w14:paraId="3984538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id-PointA</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ProtocolIE-ID ::= 839</w:t>
      </w:r>
    </w:p>
    <w:p w14:paraId="248424C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id-SCS-SpecificCarrier</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ProtocolIE-ID ::= 840</w:t>
      </w:r>
    </w:p>
    <w:p w14:paraId="7C83A08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eastAsia="Times New Roman" w:hAnsi="Courier New" w:cs="Courier New"/>
          <w:noProof/>
          <w:snapToGrid w:val="0"/>
          <w:sz w:val="16"/>
          <w:lang w:val="fr-FR"/>
        </w:rPr>
        <w:t>id-NR-PCI</w:t>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t>ProtocolIE-ID ::= 841</w:t>
      </w:r>
    </w:p>
    <w:p w14:paraId="60B1A09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eastAsia="ko-KR"/>
        </w:rPr>
      </w:pPr>
      <w:bookmarkStart w:id="748" w:name="_Hlk170400602"/>
      <w:bookmarkEnd w:id="747"/>
      <w:r w:rsidRPr="00A5719E">
        <w:rPr>
          <w:rFonts w:ascii="Courier New" w:eastAsia="Times New Roman" w:hAnsi="Courier New" w:cs="Courier New"/>
          <w:noProof/>
          <w:sz w:val="16"/>
          <w:lang w:val="en-US"/>
        </w:rPr>
        <w:t>id-PeerUE-ID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ProtocolIE-ID ::= 842</w:t>
      </w:r>
    </w:p>
    <w:p w14:paraId="196AF3B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rPr>
      </w:pPr>
      <w:r w:rsidRPr="00A5719E">
        <w:rPr>
          <w:rFonts w:ascii="Courier New" w:eastAsia="Times New Roman" w:hAnsi="Courier New" w:cs="Courier New"/>
          <w:noProof/>
          <w:snapToGrid w:val="0"/>
          <w:sz w:val="16"/>
          <w:lang w:val="en-US"/>
        </w:rPr>
        <w:t>id-EarlySyncServingCellInformation</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ProtocolIE-ID ::= 843</w:t>
      </w:r>
    </w:p>
    <w:p w14:paraId="371456B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id-RANSharingAssistanceInformation</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ProtocolIE-ID ::= 844</w:t>
      </w:r>
    </w:p>
    <w:p w14:paraId="224ED2B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z w:val="16"/>
          <w:lang w:val="en-US"/>
        </w:rPr>
        <w:t>id-LTMCFRAResourceConfig-List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ProtocolIE-</w:t>
      </w:r>
      <w:r w:rsidRPr="00A5719E">
        <w:rPr>
          <w:rFonts w:ascii="Courier New" w:eastAsia="Times New Roman" w:hAnsi="Courier New" w:cs="Courier New"/>
          <w:noProof/>
          <w:snapToGrid w:val="0"/>
          <w:sz w:val="16"/>
          <w:lang w:val="en-US"/>
        </w:rPr>
        <w:t>ID ::= 845</w:t>
      </w:r>
    </w:p>
    <w:p w14:paraId="44F781F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eastAsia="ko-KR"/>
        </w:rPr>
      </w:pPr>
      <w:r w:rsidRPr="00A5719E">
        <w:rPr>
          <w:rFonts w:ascii="Courier New" w:eastAsia="Times New Roman" w:hAnsi="Courier New" w:cs="Courier New"/>
          <w:noProof/>
          <w:snapToGrid w:val="0"/>
          <w:sz w:val="16"/>
          <w:lang w:val="en-US"/>
        </w:rPr>
        <w:t>id-F1U-PathFailure</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ProtocolIE-ID ::= 846</w:t>
      </w:r>
    </w:p>
    <w:p w14:paraId="6641AA6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z w:val="16"/>
          <w:lang w:val="en-US"/>
        </w:rPr>
        <w:t>id-</w:t>
      </w:r>
      <w:r w:rsidRPr="00A5719E">
        <w:rPr>
          <w:rFonts w:ascii="Courier New" w:hAnsi="Courier New" w:cs="Courier New"/>
          <w:noProof/>
          <w:sz w:val="16"/>
          <w:lang w:val="en-US"/>
        </w:rPr>
        <w:t>MeasBasedOn</w:t>
      </w:r>
      <w:r w:rsidRPr="00A5719E">
        <w:rPr>
          <w:rFonts w:ascii="Courier New" w:eastAsia="Times New Roman" w:hAnsi="Courier New" w:cs="Courier New"/>
          <w:noProof/>
          <w:snapToGrid w:val="0"/>
          <w:sz w:val="16"/>
          <w:lang w:val="en-US"/>
        </w:rPr>
        <w:t>AggregatedResources</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eastAsia="Times New Roman" w:hAnsi="Courier New" w:cs="Courier New"/>
          <w:noProof/>
          <w:snapToGrid w:val="0"/>
          <w:sz w:val="16"/>
          <w:lang w:val="en-US"/>
        </w:rPr>
        <w:t>ProtocolIE-ID ::= 847</w:t>
      </w:r>
    </w:p>
    <w:p w14:paraId="003260A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eastAsia="Times New Roman" w:hAnsi="Courier New" w:cs="Courier New"/>
          <w:noProof/>
          <w:snapToGrid w:val="0"/>
          <w:sz w:val="16"/>
          <w:lang w:val="en-US"/>
        </w:rPr>
        <w:t>id-SIB</w:t>
      </w:r>
      <w:r w:rsidRPr="00A5719E">
        <w:rPr>
          <w:rFonts w:ascii="Courier New" w:hAnsi="Courier New" w:cs="Courier New"/>
          <w:noProof/>
          <w:snapToGrid w:val="0"/>
          <w:sz w:val="16"/>
          <w:lang w:val="en-US"/>
        </w:rPr>
        <w:t>23</w:t>
      </w:r>
      <w:r w:rsidRPr="00A5719E">
        <w:rPr>
          <w:rFonts w:ascii="Courier New" w:eastAsia="Times New Roman" w:hAnsi="Courier New" w:cs="Courier New"/>
          <w:noProof/>
          <w:snapToGrid w:val="0"/>
          <w:sz w:val="16"/>
          <w:lang w:val="en-US"/>
        </w:rPr>
        <w:t>-message</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 xml:space="preserve">ProtocolIE-ID ::= </w:t>
      </w:r>
      <w:r w:rsidRPr="00A5719E">
        <w:rPr>
          <w:rFonts w:ascii="Courier New" w:hAnsi="Courier New" w:cs="Courier New"/>
          <w:noProof/>
          <w:snapToGrid w:val="0"/>
          <w:sz w:val="16"/>
          <w:lang w:val="en-US"/>
        </w:rPr>
        <w:t>848</w:t>
      </w:r>
    </w:p>
    <w:p w14:paraId="27B27B2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Malgun Gothic" w:hAnsi="Courier New" w:cs="Courier New"/>
          <w:noProof/>
          <w:snapToGrid w:val="0"/>
          <w:sz w:val="16"/>
          <w:lang w:val="en-US" w:eastAsia="ko-KR"/>
        </w:rPr>
      </w:pPr>
      <w:r w:rsidRPr="00A5719E">
        <w:rPr>
          <w:rFonts w:ascii="Courier New" w:eastAsia="等线" w:hAnsi="Courier New" w:cs="Courier New"/>
          <w:noProof/>
          <w:snapToGrid w:val="0"/>
          <w:sz w:val="16"/>
          <w:lang w:val="en-US" w:eastAsia="ja-JP"/>
        </w:rPr>
        <w:t>id-BarringExemption</w:t>
      </w:r>
      <w:r w:rsidRPr="00A5719E">
        <w:rPr>
          <w:rFonts w:ascii="Courier New" w:eastAsia="Times New Roman" w:hAnsi="Courier New" w:cs="Courier New"/>
          <w:noProof/>
          <w:snapToGrid w:val="0"/>
          <w:sz w:val="16"/>
          <w:lang w:val="en-US"/>
        </w:rPr>
        <w:t>forEmerCallInfo</w:t>
      </w:r>
      <w:r w:rsidRPr="00A5719E">
        <w:rPr>
          <w:rFonts w:ascii="Courier New" w:eastAsia="等线" w:hAnsi="Courier New" w:cs="Courier New"/>
          <w:noProof/>
          <w:snapToGrid w:val="0"/>
          <w:sz w:val="16"/>
          <w:lang w:val="en-US" w:eastAsia="ja-JP"/>
        </w:rPr>
        <w:tab/>
      </w:r>
      <w:r w:rsidRPr="00A5719E">
        <w:rPr>
          <w:rFonts w:ascii="Courier New" w:eastAsia="等线" w:hAnsi="Courier New" w:cs="Courier New"/>
          <w:noProof/>
          <w:snapToGrid w:val="0"/>
          <w:sz w:val="16"/>
          <w:lang w:val="en-US" w:eastAsia="ja-JP"/>
        </w:rPr>
        <w:tab/>
      </w:r>
      <w:r w:rsidRPr="00A5719E">
        <w:rPr>
          <w:rFonts w:ascii="Courier New" w:eastAsia="等线" w:hAnsi="Courier New" w:cs="Courier New"/>
          <w:noProof/>
          <w:snapToGrid w:val="0"/>
          <w:sz w:val="16"/>
          <w:lang w:val="en-US" w:eastAsia="ja-JP"/>
        </w:rPr>
        <w:tab/>
      </w:r>
      <w:r w:rsidRPr="00A5719E">
        <w:rPr>
          <w:rFonts w:ascii="Courier New" w:eastAsia="等线" w:hAnsi="Courier New" w:cs="Courier New"/>
          <w:noProof/>
          <w:snapToGrid w:val="0"/>
          <w:sz w:val="16"/>
          <w:lang w:val="en-US" w:eastAsia="ja-JP"/>
        </w:rPr>
        <w:tab/>
      </w:r>
      <w:r w:rsidRPr="00A5719E">
        <w:rPr>
          <w:rFonts w:ascii="Courier New" w:eastAsia="等线" w:hAnsi="Courier New" w:cs="Courier New"/>
          <w:noProof/>
          <w:snapToGrid w:val="0"/>
          <w:sz w:val="16"/>
          <w:lang w:val="en-US" w:eastAsia="ja-JP"/>
        </w:rPr>
        <w:tab/>
        <w:t xml:space="preserve">ProtocolIE-ID ::= </w:t>
      </w:r>
      <w:r w:rsidRPr="00A5719E">
        <w:rPr>
          <w:rFonts w:ascii="Courier New" w:eastAsia="Malgun Gothic" w:hAnsi="Courier New" w:cs="Courier New"/>
          <w:noProof/>
          <w:snapToGrid w:val="0"/>
          <w:sz w:val="16"/>
          <w:lang w:val="en-US"/>
        </w:rPr>
        <w:t>849</w:t>
      </w:r>
    </w:p>
    <w:p w14:paraId="052A44A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eastAsia="Times New Roman" w:hAnsi="Courier New" w:cs="Courier New"/>
          <w:noProof/>
          <w:snapToGrid w:val="0"/>
          <w:sz w:val="16"/>
          <w:lang w:val="it-IT"/>
        </w:rPr>
        <w:t>id-SIB17bis-message</w:t>
      </w:r>
      <w:r w:rsidRPr="00A5719E">
        <w:rPr>
          <w:rFonts w:ascii="Courier New" w:eastAsia="Times New Roman" w:hAnsi="Courier New" w:cs="Courier New"/>
          <w:noProof/>
          <w:sz w:val="16"/>
          <w:lang w:val="it-IT"/>
        </w:rPr>
        <w:tab/>
      </w:r>
      <w:r w:rsidRPr="00A5719E">
        <w:rPr>
          <w:rFonts w:ascii="Courier New" w:eastAsia="Times New Roman" w:hAnsi="Courier New" w:cs="Courier New"/>
          <w:noProof/>
          <w:sz w:val="16"/>
          <w:lang w:val="it-IT"/>
        </w:rPr>
        <w:tab/>
      </w:r>
      <w:r w:rsidRPr="00A5719E">
        <w:rPr>
          <w:rFonts w:ascii="Courier New" w:eastAsia="Times New Roman" w:hAnsi="Courier New" w:cs="Courier New"/>
          <w:noProof/>
          <w:sz w:val="16"/>
          <w:lang w:val="it-IT"/>
        </w:rPr>
        <w:tab/>
      </w:r>
      <w:r w:rsidRPr="00A5719E">
        <w:rPr>
          <w:rFonts w:ascii="Courier New" w:eastAsia="Times New Roman" w:hAnsi="Courier New" w:cs="Courier New"/>
          <w:noProof/>
          <w:sz w:val="16"/>
          <w:lang w:val="it-IT"/>
        </w:rPr>
        <w:tab/>
      </w:r>
      <w:r w:rsidRPr="00A5719E">
        <w:rPr>
          <w:rFonts w:ascii="Courier New" w:eastAsia="Times New Roman" w:hAnsi="Courier New" w:cs="Courier New"/>
          <w:noProof/>
          <w:sz w:val="16"/>
          <w:lang w:val="it-IT"/>
        </w:rPr>
        <w:tab/>
      </w:r>
      <w:r w:rsidRPr="00A5719E">
        <w:rPr>
          <w:rFonts w:ascii="Courier New" w:eastAsia="Times New Roman" w:hAnsi="Courier New" w:cs="Courier New"/>
          <w:noProof/>
          <w:sz w:val="16"/>
          <w:lang w:val="it-IT"/>
        </w:rPr>
        <w:tab/>
      </w:r>
      <w:r w:rsidRPr="00A5719E">
        <w:rPr>
          <w:rFonts w:ascii="Courier New" w:eastAsia="Times New Roman" w:hAnsi="Courier New" w:cs="Courier New"/>
          <w:noProof/>
          <w:sz w:val="16"/>
          <w:lang w:val="it-IT"/>
        </w:rPr>
        <w:tab/>
      </w:r>
      <w:r w:rsidRPr="00A5719E">
        <w:rPr>
          <w:rFonts w:ascii="Courier New" w:eastAsia="Times New Roman" w:hAnsi="Courier New" w:cs="Courier New"/>
          <w:noProof/>
          <w:sz w:val="16"/>
          <w:lang w:val="it-IT"/>
        </w:rPr>
        <w:tab/>
      </w:r>
      <w:r w:rsidRPr="00A5719E">
        <w:rPr>
          <w:rFonts w:ascii="Courier New" w:eastAsia="Times New Roman" w:hAnsi="Courier New" w:cs="Courier New"/>
          <w:noProof/>
          <w:sz w:val="16"/>
          <w:lang w:val="it-IT"/>
        </w:rPr>
        <w:tab/>
      </w:r>
      <w:r w:rsidRPr="00A5719E">
        <w:rPr>
          <w:rFonts w:ascii="Courier New" w:eastAsia="Times New Roman" w:hAnsi="Courier New" w:cs="Courier New"/>
          <w:noProof/>
          <w:snapToGrid w:val="0"/>
          <w:sz w:val="16"/>
          <w:lang w:val="it-IT"/>
        </w:rPr>
        <w:t>ProtocolIE-ID ::= 850</w:t>
      </w:r>
    </w:p>
    <w:p w14:paraId="4198B49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eastAsia="Times New Roman" w:hAnsi="Courier New" w:cs="Courier New"/>
          <w:noProof/>
          <w:sz w:val="16"/>
          <w:szCs w:val="22"/>
          <w:lang w:val="en-US"/>
        </w:rPr>
        <w:t>id-ReportingIntervalIMs</w:t>
      </w:r>
      <w:r w:rsidRPr="00A5719E">
        <w:rPr>
          <w:rFonts w:ascii="Courier New" w:eastAsia="Times New Roman" w:hAnsi="Courier New" w:cs="Courier New"/>
          <w:noProof/>
          <w:sz w:val="16"/>
          <w:szCs w:val="22"/>
          <w:lang w:val="en-US"/>
        </w:rPr>
        <w:tab/>
      </w:r>
      <w:r w:rsidRPr="00A5719E">
        <w:rPr>
          <w:rFonts w:ascii="Courier New" w:eastAsia="Times New Roman" w:hAnsi="Courier New" w:cs="Courier New"/>
          <w:noProof/>
          <w:sz w:val="16"/>
          <w:szCs w:val="22"/>
          <w:lang w:val="en-US"/>
        </w:rPr>
        <w:tab/>
      </w:r>
      <w:r w:rsidRPr="00A5719E">
        <w:rPr>
          <w:rFonts w:ascii="Courier New" w:eastAsia="Times New Roman" w:hAnsi="Courier New" w:cs="Courier New"/>
          <w:noProof/>
          <w:sz w:val="16"/>
          <w:szCs w:val="22"/>
          <w:lang w:val="en-US"/>
        </w:rPr>
        <w:tab/>
      </w:r>
      <w:r w:rsidRPr="00A5719E">
        <w:rPr>
          <w:rFonts w:ascii="Courier New" w:eastAsia="Times New Roman" w:hAnsi="Courier New" w:cs="Courier New"/>
          <w:noProof/>
          <w:sz w:val="16"/>
          <w:szCs w:val="22"/>
          <w:lang w:val="en-US"/>
        </w:rPr>
        <w:tab/>
      </w:r>
      <w:r w:rsidRPr="00A5719E">
        <w:rPr>
          <w:rFonts w:ascii="Courier New" w:eastAsia="Times New Roman" w:hAnsi="Courier New" w:cs="Courier New"/>
          <w:noProof/>
          <w:sz w:val="16"/>
          <w:szCs w:val="22"/>
          <w:lang w:val="en-US"/>
        </w:rPr>
        <w:tab/>
      </w:r>
      <w:r w:rsidRPr="00A5719E">
        <w:rPr>
          <w:rFonts w:ascii="Courier New" w:eastAsia="Times New Roman" w:hAnsi="Courier New" w:cs="Courier New"/>
          <w:noProof/>
          <w:sz w:val="16"/>
          <w:szCs w:val="22"/>
          <w:lang w:val="en-US"/>
        </w:rPr>
        <w:tab/>
      </w:r>
      <w:r w:rsidRPr="00A5719E">
        <w:rPr>
          <w:rFonts w:ascii="Courier New" w:eastAsia="Times New Roman" w:hAnsi="Courier New" w:cs="Courier New"/>
          <w:noProof/>
          <w:sz w:val="16"/>
          <w:szCs w:val="22"/>
          <w:lang w:val="en-US"/>
        </w:rPr>
        <w:tab/>
      </w:r>
      <w:r w:rsidRPr="00A5719E">
        <w:rPr>
          <w:rFonts w:ascii="Courier New" w:eastAsia="Times New Roman" w:hAnsi="Courier New" w:cs="Courier New"/>
          <w:noProof/>
          <w:sz w:val="16"/>
          <w:szCs w:val="22"/>
          <w:lang w:val="en-US"/>
        </w:rPr>
        <w:tab/>
        <w:t>ProtocolIE-ID ::= 851</w:t>
      </w:r>
    </w:p>
    <w:p w14:paraId="1A54598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eastAsia="Times New Roman" w:hAnsi="Courier New" w:cs="Courier New"/>
          <w:noProof/>
          <w:sz w:val="16"/>
          <w:lang w:val="en-US"/>
        </w:rPr>
        <w:t>id-Transmission-Bandwidth-</w:t>
      </w:r>
      <w:r w:rsidRPr="00A5719E">
        <w:rPr>
          <w:rFonts w:ascii="Courier New" w:eastAsia="Times New Roman" w:hAnsi="Courier New" w:cs="Courier New"/>
          <w:noProof/>
          <w:snapToGrid w:val="0"/>
          <w:sz w:val="16"/>
          <w:szCs w:val="16"/>
          <w:lang w:val="en-US"/>
        </w:rPr>
        <w:t>asymmetric</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napToGrid w:val="0"/>
          <w:sz w:val="16"/>
          <w:lang w:val="en-US"/>
        </w:rPr>
        <w:t xml:space="preserve">ProtocolIE-ID ::= </w:t>
      </w:r>
      <w:r w:rsidRPr="00A5719E">
        <w:rPr>
          <w:rFonts w:ascii="Courier New" w:hAnsi="Courier New" w:cs="Courier New"/>
          <w:noProof/>
          <w:snapToGrid w:val="0"/>
          <w:sz w:val="16"/>
          <w:lang w:val="en-US"/>
        </w:rPr>
        <w:t>852</w:t>
      </w:r>
    </w:p>
    <w:p w14:paraId="30FC2A2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Malgun Gothic" w:hAnsi="Courier New" w:cs="Courier New"/>
          <w:noProof/>
          <w:snapToGrid w:val="0"/>
          <w:sz w:val="16"/>
          <w:lang w:val="en-US" w:eastAsia="ko-KR"/>
        </w:rPr>
      </w:pPr>
      <w:r w:rsidRPr="00A5719E">
        <w:rPr>
          <w:rFonts w:ascii="Courier New" w:eastAsia="Times New Roman" w:hAnsi="Courier New" w:cs="Courier New"/>
          <w:noProof/>
          <w:snapToGrid w:val="0"/>
          <w:sz w:val="16"/>
          <w:lang w:val="en-US"/>
        </w:rPr>
        <w:t>id-TagIDPointer</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Malgun Gothic" w:hAnsi="Courier New" w:cs="Courier New"/>
          <w:noProof/>
          <w:snapToGrid w:val="0"/>
          <w:sz w:val="16"/>
          <w:lang w:val="en-US"/>
        </w:rPr>
        <w:tab/>
      </w:r>
      <w:r w:rsidRPr="00A5719E">
        <w:rPr>
          <w:rFonts w:ascii="Courier New" w:eastAsia="Malgun Gothic" w:hAnsi="Courier New" w:cs="Courier New"/>
          <w:noProof/>
          <w:snapToGrid w:val="0"/>
          <w:sz w:val="16"/>
          <w:lang w:val="en-US"/>
        </w:rPr>
        <w:tab/>
      </w:r>
      <w:r w:rsidRPr="00A5719E">
        <w:rPr>
          <w:rFonts w:ascii="Courier New" w:eastAsia="Malgun Gothic" w:hAnsi="Courier New" w:cs="Courier New"/>
          <w:noProof/>
          <w:snapToGrid w:val="0"/>
          <w:sz w:val="16"/>
          <w:lang w:val="en-US"/>
        </w:rPr>
        <w:tab/>
      </w:r>
      <w:r w:rsidRPr="00A5719E">
        <w:rPr>
          <w:rFonts w:ascii="Courier New" w:eastAsia="Malgun Gothic" w:hAnsi="Courier New" w:cs="Courier New"/>
          <w:noProof/>
          <w:snapToGrid w:val="0"/>
          <w:sz w:val="16"/>
          <w:lang w:val="en-US"/>
        </w:rPr>
        <w:tab/>
      </w:r>
      <w:r w:rsidRPr="00A5719E">
        <w:rPr>
          <w:rFonts w:ascii="Courier New" w:eastAsia="Times New Roman" w:hAnsi="Courier New" w:cs="Courier New"/>
          <w:noProof/>
          <w:snapToGrid w:val="0"/>
          <w:sz w:val="16"/>
          <w:lang w:val="en-US"/>
        </w:rPr>
        <w:t xml:space="preserve">ProtocolIE-ID ::= </w:t>
      </w:r>
      <w:r w:rsidRPr="00A5719E">
        <w:rPr>
          <w:rFonts w:ascii="Courier New" w:eastAsia="Malgun Gothic" w:hAnsi="Courier New" w:cs="Courier New"/>
          <w:noProof/>
          <w:snapToGrid w:val="0"/>
          <w:sz w:val="16"/>
          <w:lang w:val="en-US"/>
        </w:rPr>
        <w:t>853</w:t>
      </w:r>
    </w:p>
    <w:p w14:paraId="54E9C8E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Malgun Gothic" w:hAnsi="Courier New" w:cs="Courier New"/>
          <w:noProof/>
          <w:snapToGrid w:val="0"/>
          <w:sz w:val="16"/>
          <w:lang w:val="en-US"/>
        </w:rPr>
      </w:pPr>
      <w:r w:rsidRPr="00A5719E">
        <w:rPr>
          <w:rFonts w:ascii="Courier New" w:eastAsia="Times New Roman" w:hAnsi="Courier New" w:cs="Courier New"/>
          <w:noProof/>
          <w:snapToGrid w:val="0"/>
          <w:sz w:val="16"/>
          <w:lang w:val="en-US"/>
        </w:rPr>
        <w:t>id-LocalOrigin</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ProtocolIE-ID ::= 854</w:t>
      </w:r>
    </w:p>
    <w:p w14:paraId="27CDECC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Malgun Gothic" w:hAnsi="Courier New" w:cs="Courier New"/>
          <w:noProof/>
          <w:snapToGrid w:val="0"/>
          <w:sz w:val="16"/>
          <w:lang w:val="en-US"/>
        </w:rPr>
      </w:pPr>
      <w:r w:rsidRPr="00A5719E">
        <w:rPr>
          <w:rFonts w:ascii="Courier New" w:eastAsia="Times New Roman" w:hAnsi="Courier New" w:cs="Courier New"/>
          <w:noProof/>
          <w:snapToGrid w:val="0"/>
          <w:sz w:val="16"/>
          <w:lang w:val="en-US"/>
        </w:rPr>
        <w:t>id-LTMResetInformation</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 xml:space="preserve">ProtocolIE-ID ::= </w:t>
      </w:r>
      <w:r w:rsidRPr="00A5719E">
        <w:rPr>
          <w:rFonts w:ascii="Courier New" w:eastAsia="Malgun Gothic" w:hAnsi="Courier New" w:cs="Courier New"/>
          <w:noProof/>
          <w:snapToGrid w:val="0"/>
          <w:sz w:val="16"/>
          <w:lang w:val="en-US"/>
        </w:rPr>
        <w:t>855</w:t>
      </w:r>
    </w:p>
    <w:p w14:paraId="2200C55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Malgun Gothic" w:hAnsi="Courier New"/>
          <w:noProof/>
          <w:snapToGrid w:val="0"/>
          <w:sz w:val="16"/>
          <w:lang w:val="en-US"/>
        </w:rPr>
      </w:pPr>
      <w:r w:rsidRPr="00A5719E">
        <w:rPr>
          <w:rFonts w:ascii="Courier New" w:eastAsia="Times New Roman" w:hAnsi="Courier New" w:cs="Courier New"/>
          <w:noProof/>
          <w:snapToGrid w:val="0"/>
          <w:sz w:val="16"/>
          <w:lang w:val="it-IT"/>
        </w:rPr>
        <w:t>id-SRSPosPeriodicConfigHyperSFNIndex</w:t>
      </w:r>
      <w:r w:rsidRPr="00A5719E">
        <w:rPr>
          <w:rFonts w:ascii="Courier New" w:eastAsia="Times New Roman" w:hAnsi="Courier New" w:cs="Courier New"/>
          <w:noProof/>
          <w:snapToGrid w:val="0"/>
          <w:sz w:val="16"/>
          <w:lang w:val="it-IT"/>
        </w:rPr>
        <w:tab/>
      </w:r>
      <w:r w:rsidRPr="00A5719E">
        <w:rPr>
          <w:rFonts w:ascii="Courier New" w:eastAsia="Times New Roman" w:hAnsi="Courier New" w:cs="Courier New"/>
          <w:noProof/>
          <w:snapToGrid w:val="0"/>
          <w:sz w:val="16"/>
          <w:lang w:val="it-IT"/>
        </w:rPr>
        <w:tab/>
      </w:r>
      <w:r w:rsidRPr="00A5719E">
        <w:rPr>
          <w:rFonts w:ascii="Courier New" w:eastAsia="Times New Roman" w:hAnsi="Courier New" w:cs="Courier New"/>
          <w:noProof/>
          <w:snapToGrid w:val="0"/>
          <w:sz w:val="16"/>
          <w:lang w:val="it-IT"/>
        </w:rPr>
        <w:tab/>
      </w:r>
      <w:r w:rsidRPr="00A5719E">
        <w:rPr>
          <w:rFonts w:ascii="Courier New" w:eastAsia="Times New Roman" w:hAnsi="Courier New" w:cs="Courier New"/>
          <w:noProof/>
          <w:snapToGrid w:val="0"/>
          <w:sz w:val="16"/>
          <w:lang w:val="it-IT"/>
        </w:rPr>
        <w:tab/>
        <w:t>ProtocolIE-ID ::= 856</w:t>
      </w:r>
    </w:p>
    <w:p w14:paraId="129E6B0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id-PreconfiguredSRSInformation</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ProtocolIE-ID ::= 857</w:t>
      </w:r>
    </w:p>
    <w:p w14:paraId="627D952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eastAsia="ko-KR"/>
        </w:rPr>
      </w:pPr>
      <w:r w:rsidRPr="00A5719E">
        <w:rPr>
          <w:rFonts w:ascii="Courier New" w:hAnsi="Courier New" w:cs="Courier New"/>
          <w:noProof/>
          <w:sz w:val="16"/>
          <w:lang w:val="en-US"/>
        </w:rPr>
        <w:t>id-candidatePSCellsToCancel</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ProtocolIE-ID ::= 858</w:t>
      </w:r>
    </w:p>
    <w:p w14:paraId="06D00BA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id-MobilityInitiation</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ProtocolIE-ID ::= 859</w:t>
      </w:r>
    </w:p>
    <w:p w14:paraId="765BE3A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szCs w:val="24"/>
          <w:lang w:val="en-US"/>
        </w:rPr>
        <w:t>id-ValidityAreaSpecificSRSInformationExtended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ProtocolIE-ID ::= 860</w:t>
      </w:r>
    </w:p>
    <w:p w14:paraId="3E3868C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id-PLMNIndexNR</w:t>
      </w:r>
      <w:r w:rsidRPr="00A5719E">
        <w:rPr>
          <w:rFonts w:ascii="Courier New" w:eastAsia="Times New Roman" w:hAnsi="Courier New" w:cs="Courier New"/>
          <w:noProof/>
          <w:sz w:val="16"/>
          <w:lang w:val="en-US"/>
        </w:rPr>
        <w:t>AssistanceInfoForNetShar</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ProtocolIE-ID ::= 861</w:t>
      </w:r>
    </w:p>
    <w:p w14:paraId="1518C40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749" w:author="Author" w:date="2025-04-25T11:43:00Z"/>
          <w:rFonts w:ascii="Courier New" w:eastAsia="Times New Roman" w:hAnsi="Courier New" w:cs="Courier New"/>
          <w:noProof/>
          <w:sz w:val="16"/>
          <w:lang w:eastAsia="ko-KR"/>
        </w:rPr>
      </w:pPr>
      <w:ins w:id="750" w:author="Author" w:date="2025-04-25T11:43:00Z">
        <w:r w:rsidRPr="00A5719E">
          <w:rPr>
            <w:rFonts w:ascii="Courier New" w:eastAsia="Times New Roman" w:hAnsi="Courier New" w:cs="Courier New"/>
            <w:noProof/>
            <w:sz w:val="16"/>
            <w:lang w:val="en-US"/>
          </w:rPr>
          <w:t>id-PSIbasedSDUdiscardDL</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ProtocolIE-ID ::= xxx</w:t>
        </w:r>
      </w:ins>
    </w:p>
    <w:p w14:paraId="7224442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751" w:author="Author" w:date="2025-04-25T11:43:00Z"/>
          <w:rFonts w:ascii="Courier New" w:eastAsia="Times New Roman" w:hAnsi="Courier New" w:cs="Courier New"/>
          <w:noProof/>
          <w:sz w:val="16"/>
          <w:lang w:val="en-US"/>
        </w:rPr>
      </w:pPr>
      <w:ins w:id="752" w:author="Author" w:date="2025-04-25T11:43:00Z">
        <w:r w:rsidRPr="00A5719E">
          <w:rPr>
            <w:rFonts w:ascii="Courier New" w:eastAsia="Times New Roman" w:hAnsi="Courier New" w:cs="Courier New"/>
            <w:noProof/>
            <w:sz w:val="16"/>
            <w:lang w:val="en-US"/>
          </w:rPr>
          <w:t>id-PduSetDelayBudgetDownlink</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ProtocolIE-ID ::= xxx1</w:t>
        </w:r>
      </w:ins>
    </w:p>
    <w:p w14:paraId="7457C50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753" w:author="Author" w:date="2025-04-25T11:43:00Z"/>
          <w:rFonts w:ascii="Courier New" w:eastAsia="Times New Roman" w:hAnsi="Courier New" w:cs="Courier New"/>
          <w:noProof/>
          <w:sz w:val="16"/>
          <w:lang w:val="en-US"/>
        </w:rPr>
      </w:pPr>
      <w:ins w:id="754" w:author="Author" w:date="2025-04-25T11:43:00Z">
        <w:r w:rsidRPr="00A5719E">
          <w:rPr>
            <w:rFonts w:ascii="Courier New" w:eastAsia="Times New Roman" w:hAnsi="Courier New" w:cs="Courier New"/>
            <w:noProof/>
            <w:sz w:val="16"/>
            <w:lang w:val="en-US"/>
          </w:rPr>
          <w:lastRenderedPageBreak/>
          <w:t>id-PduSetDelayBudgetUplink</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ProtocolIE-ID ::= xxx2</w:t>
        </w:r>
      </w:ins>
    </w:p>
    <w:p w14:paraId="662E087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755" w:author="Author" w:date="2025-04-25T11:43:00Z"/>
          <w:rFonts w:ascii="Courier New" w:hAnsi="Courier New" w:cs="Courier New"/>
          <w:noProof/>
          <w:sz w:val="16"/>
          <w:lang w:val="en-US"/>
        </w:rPr>
      </w:pPr>
      <w:ins w:id="756" w:author="Author" w:date="2025-04-25T11:43:00Z">
        <w:r w:rsidRPr="00A5719E">
          <w:rPr>
            <w:rFonts w:ascii="Courier New" w:eastAsia="Times New Roman" w:hAnsi="Courier New" w:cs="Courier New"/>
            <w:noProof/>
            <w:sz w:val="16"/>
            <w:lang w:val="en-US"/>
          </w:rPr>
          <w:t>id-PduSetErrorRateDownlink</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ProtocolIE-ID ::= xxx3</w:t>
        </w:r>
      </w:ins>
    </w:p>
    <w:p w14:paraId="0F087BC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757" w:author="Author" w:date="2025-04-25T11:43:00Z"/>
          <w:rFonts w:ascii="Courier New" w:eastAsia="Times New Roman" w:hAnsi="Courier New" w:cs="Courier New"/>
          <w:noProof/>
          <w:sz w:val="16"/>
          <w:lang w:val="en-US"/>
        </w:rPr>
      </w:pPr>
      <w:ins w:id="758" w:author="Author" w:date="2025-04-25T11:43:00Z">
        <w:r w:rsidRPr="00A5719E">
          <w:rPr>
            <w:rFonts w:ascii="Courier New" w:eastAsia="Times New Roman" w:hAnsi="Courier New" w:cs="Courier New"/>
            <w:noProof/>
            <w:sz w:val="16"/>
            <w:lang w:val="en-US"/>
          </w:rPr>
          <w:t>id-PduSetErrorRateUplink</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ProtocolIE-ID ::= xxx4</w:t>
        </w:r>
      </w:ins>
    </w:p>
    <w:p w14:paraId="5380548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759" w:author="Author" w:date="2025-04-25T11:43:00Z"/>
          <w:rFonts w:ascii="Courier New" w:hAnsi="Courier New" w:cs="Courier New"/>
          <w:noProof/>
          <w:sz w:val="16"/>
          <w:lang w:val="it-IT"/>
        </w:rPr>
      </w:pPr>
      <w:ins w:id="760" w:author="Author" w:date="2025-04-25T11:43:00Z">
        <w:r w:rsidRPr="00A5719E">
          <w:rPr>
            <w:rFonts w:ascii="Courier New" w:eastAsia="Times New Roman" w:hAnsi="Courier New" w:cs="Courier New"/>
            <w:noProof/>
            <w:snapToGrid w:val="0"/>
            <w:sz w:val="16"/>
            <w:lang w:val="it-IT"/>
          </w:rPr>
          <w:t>id-</w:t>
        </w:r>
        <w:r w:rsidRPr="00A5719E">
          <w:rPr>
            <w:rFonts w:ascii="Courier New" w:eastAsia="Yu Mincho" w:hAnsi="Courier New" w:cs="Courier New"/>
            <w:noProof/>
            <w:sz w:val="16"/>
            <w:lang w:val="fr-FR"/>
          </w:rPr>
          <w:t>Mon</w:t>
        </w:r>
      </w:ins>
      <w:ins w:id="761" w:author="Author" w:date="2025-06-04T16:46:00Z">
        <w:r w:rsidRPr="00A5719E">
          <w:rPr>
            <w:rFonts w:ascii="Courier New" w:eastAsia="Yu Mincho" w:hAnsi="Courier New" w:cs="Courier New"/>
            <w:noProof/>
            <w:sz w:val="16"/>
            <w:lang w:val="fr-FR"/>
          </w:rPr>
          <w:t>itoringRequestonAvailableBitrate</w:t>
        </w:r>
      </w:ins>
      <w:ins w:id="762" w:author="Author" w:date="2025-04-25T11:43:00Z">
        <w:r w:rsidRPr="00A5719E">
          <w:rPr>
            <w:rFonts w:ascii="Courier New" w:eastAsia="Times New Roman" w:hAnsi="Courier New" w:cs="Courier New"/>
            <w:noProof/>
            <w:sz w:val="16"/>
            <w:lang w:val="it-IT"/>
          </w:rPr>
          <w:t xml:space="preserve"> </w:t>
        </w:r>
        <w:r w:rsidRPr="00A5719E">
          <w:rPr>
            <w:rFonts w:ascii="Courier New" w:eastAsia="Times New Roman" w:hAnsi="Courier New" w:cs="Courier New"/>
            <w:noProof/>
            <w:sz w:val="16"/>
            <w:lang w:val="it-IT"/>
          </w:rPr>
          <w:tab/>
        </w:r>
        <w:r w:rsidRPr="00A5719E">
          <w:rPr>
            <w:rFonts w:ascii="Courier New" w:eastAsia="Times New Roman" w:hAnsi="Courier New" w:cs="Courier New"/>
            <w:noProof/>
            <w:sz w:val="16"/>
            <w:lang w:val="it-IT"/>
          </w:rPr>
          <w:tab/>
        </w:r>
        <w:r w:rsidRPr="00A5719E">
          <w:rPr>
            <w:rFonts w:ascii="Courier New" w:eastAsia="Times New Roman" w:hAnsi="Courier New" w:cs="Courier New"/>
            <w:noProof/>
            <w:sz w:val="16"/>
            <w:lang w:val="it-IT"/>
          </w:rPr>
          <w:tab/>
        </w:r>
      </w:ins>
      <w:ins w:id="763" w:author="Author" w:date="2025-06-04T16:46:00Z">
        <w:r w:rsidRPr="00A5719E">
          <w:rPr>
            <w:rFonts w:ascii="Courier New" w:eastAsia="Times New Roman" w:hAnsi="Courier New" w:cs="Courier New"/>
            <w:noProof/>
            <w:sz w:val="16"/>
            <w:lang w:val="en-US"/>
          </w:rPr>
          <w:tab/>
        </w:r>
      </w:ins>
      <w:ins w:id="764" w:author="Author" w:date="2025-04-25T11:43:00Z">
        <w:r w:rsidRPr="00A5719E">
          <w:rPr>
            <w:rFonts w:ascii="Courier New" w:eastAsia="Times New Roman" w:hAnsi="Courier New" w:cs="Courier New"/>
            <w:noProof/>
            <w:sz w:val="16"/>
            <w:lang w:val="it-IT"/>
          </w:rPr>
          <w:t>ProtocolIE-ID ::= xxx5</w:t>
        </w:r>
      </w:ins>
    </w:p>
    <w:p w14:paraId="7D36DE4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eastAsia="en-US"/>
        </w:rPr>
      </w:pPr>
      <w:ins w:id="765" w:author="Author" w:date="2025-04-25T11:43:00Z">
        <w:r w:rsidRPr="00A5719E">
          <w:rPr>
            <w:rFonts w:ascii="Courier New" w:eastAsia="Times New Roman" w:hAnsi="Courier New" w:cs="Courier New"/>
            <w:snapToGrid w:val="0"/>
            <w:sz w:val="16"/>
            <w:lang w:val="en-US" w:eastAsia="en-US"/>
          </w:rPr>
          <w:t>id-MMSID</w:t>
        </w:r>
        <w:r w:rsidRPr="00A5719E">
          <w:rPr>
            <w:rFonts w:ascii="Courier New" w:eastAsia="Times New Roman" w:hAnsi="Courier New" w:cs="Courier New"/>
            <w:snapToGrid w:val="0"/>
            <w:sz w:val="16"/>
            <w:lang w:val="en-US" w:eastAsia="en-US"/>
          </w:rPr>
          <w:tab/>
        </w:r>
        <w:r w:rsidRPr="00A5719E">
          <w:rPr>
            <w:rFonts w:ascii="Courier New" w:eastAsia="Times New Roman" w:hAnsi="Courier New" w:cs="Courier New"/>
            <w:snapToGrid w:val="0"/>
            <w:sz w:val="16"/>
            <w:lang w:val="en-US" w:eastAsia="en-US"/>
          </w:rPr>
          <w:tab/>
        </w:r>
        <w:r w:rsidRPr="00A5719E">
          <w:rPr>
            <w:rFonts w:ascii="Courier New" w:eastAsia="Times New Roman" w:hAnsi="Courier New" w:cs="Courier New"/>
            <w:snapToGrid w:val="0"/>
            <w:sz w:val="16"/>
            <w:lang w:val="en-US" w:eastAsia="en-US"/>
          </w:rPr>
          <w:tab/>
        </w:r>
        <w:r w:rsidRPr="00A5719E">
          <w:rPr>
            <w:rFonts w:ascii="Courier New" w:eastAsia="Times New Roman" w:hAnsi="Courier New" w:cs="Courier New"/>
            <w:snapToGrid w:val="0"/>
            <w:sz w:val="16"/>
            <w:lang w:val="en-US" w:eastAsia="en-US"/>
          </w:rPr>
          <w:tab/>
        </w:r>
        <w:r w:rsidRPr="00A5719E">
          <w:rPr>
            <w:rFonts w:ascii="Courier New" w:eastAsia="Times New Roman" w:hAnsi="Courier New" w:cs="Courier New"/>
            <w:snapToGrid w:val="0"/>
            <w:sz w:val="16"/>
            <w:lang w:val="en-US" w:eastAsia="en-US"/>
          </w:rPr>
          <w:tab/>
        </w:r>
        <w:r w:rsidRPr="00A5719E">
          <w:rPr>
            <w:rFonts w:ascii="Courier New" w:eastAsia="Times New Roman" w:hAnsi="Courier New" w:cs="Courier New"/>
            <w:snapToGrid w:val="0"/>
            <w:sz w:val="16"/>
            <w:lang w:val="en-US" w:eastAsia="en-US"/>
          </w:rPr>
          <w:tab/>
        </w:r>
        <w:r w:rsidRPr="00A5719E">
          <w:rPr>
            <w:rFonts w:ascii="Courier New" w:eastAsia="Times New Roman" w:hAnsi="Courier New" w:cs="Courier New"/>
            <w:snapToGrid w:val="0"/>
            <w:sz w:val="16"/>
            <w:lang w:val="en-US" w:eastAsia="en-US"/>
          </w:rPr>
          <w:tab/>
        </w:r>
        <w:r w:rsidRPr="00A5719E">
          <w:rPr>
            <w:rFonts w:ascii="Courier New" w:eastAsia="Times New Roman" w:hAnsi="Courier New" w:cs="Courier New"/>
            <w:snapToGrid w:val="0"/>
            <w:sz w:val="16"/>
            <w:lang w:val="en-US" w:eastAsia="en-US"/>
          </w:rPr>
          <w:tab/>
        </w:r>
        <w:r w:rsidRPr="00A5719E">
          <w:rPr>
            <w:rFonts w:ascii="Courier New" w:eastAsia="Times New Roman" w:hAnsi="Courier New" w:cs="Courier New"/>
            <w:snapToGrid w:val="0"/>
            <w:sz w:val="16"/>
            <w:lang w:val="en-US" w:eastAsia="en-US"/>
          </w:rPr>
          <w:tab/>
        </w:r>
        <w:r w:rsidRPr="00A5719E">
          <w:rPr>
            <w:rFonts w:ascii="Courier New" w:eastAsia="Times New Roman" w:hAnsi="Courier New" w:cs="Courier New"/>
            <w:snapToGrid w:val="0"/>
            <w:sz w:val="16"/>
            <w:lang w:val="en-US" w:eastAsia="en-US"/>
          </w:rPr>
          <w:tab/>
        </w:r>
        <w:r w:rsidRPr="00A5719E">
          <w:rPr>
            <w:rFonts w:ascii="Courier New" w:eastAsia="Times New Roman" w:hAnsi="Courier New" w:cs="Courier New"/>
            <w:snapToGrid w:val="0"/>
            <w:sz w:val="16"/>
            <w:lang w:val="en-US" w:eastAsia="en-US"/>
          </w:rPr>
          <w:tab/>
          <w:t>ProtocolIE-ID ::= xxx6</w:t>
        </w:r>
      </w:ins>
    </w:p>
    <w:p w14:paraId="3CFB69C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rPr>
      </w:pPr>
      <w:ins w:id="766" w:author="Author" w:date="2025-06-04T16:47:00Z">
        <w:r w:rsidRPr="00A5719E">
          <w:rPr>
            <w:rFonts w:ascii="Courier New" w:eastAsia="Times New Roman" w:hAnsi="Courier New" w:cs="Courier New"/>
            <w:noProof/>
            <w:snapToGrid w:val="0"/>
            <w:sz w:val="16"/>
            <w:lang w:val="en-US"/>
          </w:rPr>
          <w:t>id-</w:t>
        </w:r>
        <w:r w:rsidRPr="00A5719E">
          <w:rPr>
            <w:rFonts w:ascii="Courier New" w:eastAsia="Times New Roman" w:hAnsi="Courier New" w:cs="Courier New"/>
            <w:noProof/>
            <w:sz w:val="16"/>
            <w:lang w:val="en-US"/>
          </w:rPr>
          <w:t>Indication-of-Bitrate-Adaptation</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ProtocolIE-ID ::= xxx7</w:t>
        </w:r>
      </w:ins>
    </w:p>
    <w:p w14:paraId="14167C9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Malgun Gothic" w:hAnsi="Courier New" w:cs="Courier New"/>
          <w:noProof/>
          <w:snapToGrid w:val="0"/>
          <w:sz w:val="16"/>
          <w:lang w:val="en-US" w:eastAsia="ko-KR"/>
        </w:rPr>
      </w:pPr>
    </w:p>
    <w:p w14:paraId="3DB5AF2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7E0C406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Malgun Gothic" w:hAnsi="Courier New" w:cs="Courier New"/>
          <w:noProof/>
          <w:sz w:val="16"/>
          <w:lang w:eastAsia="ko-KR"/>
        </w:rPr>
      </w:pPr>
    </w:p>
    <w:p w14:paraId="370FB13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700D95B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END</w:t>
      </w:r>
      <w:bookmarkEnd w:id="741"/>
    </w:p>
    <w:p w14:paraId="5435836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 xml:space="preserve">-- ASN1STOP </w:t>
      </w:r>
    </w:p>
    <w:p w14:paraId="23FF761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1A631300" w14:textId="77777777" w:rsidR="00A5719E" w:rsidRPr="00A5719E" w:rsidRDefault="00A5719E" w:rsidP="00A5719E">
      <w:pPr>
        <w:keepNext/>
        <w:keepLines/>
        <w:spacing w:before="120"/>
        <w:ind w:left="1134" w:hanging="1134"/>
        <w:textAlignment w:val="auto"/>
        <w:outlineLvl w:val="2"/>
        <w:rPr>
          <w:rFonts w:ascii="Arial" w:eastAsia="Times New Roman" w:hAnsi="Arial"/>
          <w:sz w:val="28"/>
          <w:lang w:eastAsia="ko-KR"/>
        </w:rPr>
      </w:pPr>
      <w:bookmarkStart w:id="767" w:name="_CR9_4_8"/>
      <w:bookmarkStart w:id="768" w:name="_Toc20956006"/>
      <w:bookmarkStart w:id="769" w:name="_Toc29893132"/>
      <w:bookmarkStart w:id="770" w:name="_Toc36557069"/>
      <w:bookmarkStart w:id="771" w:name="_Toc45832589"/>
      <w:bookmarkStart w:id="772" w:name="_Toc51763911"/>
      <w:bookmarkStart w:id="773" w:name="_Toc64449083"/>
      <w:bookmarkStart w:id="774" w:name="_Toc66289742"/>
      <w:bookmarkStart w:id="775" w:name="_Toc74154855"/>
      <w:bookmarkStart w:id="776" w:name="_Toc81383599"/>
      <w:bookmarkStart w:id="777" w:name="_Toc88658233"/>
      <w:bookmarkStart w:id="778" w:name="_Toc97911145"/>
      <w:bookmarkStart w:id="779" w:name="_Toc99038969"/>
      <w:bookmarkStart w:id="780" w:name="_Toc99731232"/>
      <w:bookmarkStart w:id="781" w:name="_Toc105511367"/>
      <w:bookmarkStart w:id="782" w:name="_Toc105927899"/>
      <w:bookmarkStart w:id="783" w:name="_Toc106110439"/>
      <w:bookmarkStart w:id="784" w:name="_Toc113835881"/>
      <w:bookmarkStart w:id="785" w:name="_Toc120124737"/>
      <w:bookmarkStart w:id="786" w:name="_Toc200531003"/>
      <w:bookmarkEnd w:id="767"/>
      <w:r w:rsidRPr="00A5719E">
        <w:rPr>
          <w:rFonts w:ascii="Arial" w:eastAsia="Times New Roman" w:hAnsi="Arial"/>
          <w:sz w:val="28"/>
          <w:lang w:eastAsia="ko-KR"/>
        </w:rPr>
        <w:t>9.4.8</w:t>
      </w:r>
      <w:r w:rsidRPr="00A5719E">
        <w:rPr>
          <w:rFonts w:ascii="Arial" w:eastAsia="Times New Roman" w:hAnsi="Arial"/>
          <w:sz w:val="28"/>
          <w:lang w:eastAsia="ko-KR"/>
        </w:rPr>
        <w:tab/>
        <w:t>Container Definitions</w:t>
      </w:r>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p>
    <w:p w14:paraId="65DCA00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 xml:space="preserve">-- ASN1START </w:t>
      </w:r>
      <w:bookmarkStart w:id="787" w:name="_Hlk120261237"/>
    </w:p>
    <w:p w14:paraId="5BF3C26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 **************************************************************</w:t>
      </w:r>
    </w:p>
    <w:p w14:paraId="3176849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w:t>
      </w:r>
    </w:p>
    <w:p w14:paraId="2AC8BEF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 Container definitions</w:t>
      </w:r>
    </w:p>
    <w:p w14:paraId="7253C39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w:t>
      </w:r>
    </w:p>
    <w:p w14:paraId="1283E70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 **************************************************************</w:t>
      </w:r>
    </w:p>
    <w:p w14:paraId="6942C99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423C7BB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F1AP-Containers {</w:t>
      </w:r>
    </w:p>
    <w:p w14:paraId="2563483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 xml:space="preserve">itu-t (0) identified-organization (4) etsi (0) mobileDomain (0) </w:t>
      </w:r>
    </w:p>
    <w:p w14:paraId="6CD54D6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ngran-access (22) modules (3) f1ap (3) version1 (1) f1ap-Containers (5) }</w:t>
      </w:r>
    </w:p>
    <w:p w14:paraId="4E082F5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2B0C968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 xml:space="preserve">DEFINITIONS AUTOMATIC TAGS ::= </w:t>
      </w:r>
    </w:p>
    <w:p w14:paraId="1CF7EAA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6DF0C25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BEGIN</w:t>
      </w:r>
    </w:p>
    <w:p w14:paraId="485C184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101C877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 **************************************************************</w:t>
      </w:r>
    </w:p>
    <w:p w14:paraId="31854C4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w:t>
      </w:r>
    </w:p>
    <w:p w14:paraId="61CCF3A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 IE parameter types from other modules.</w:t>
      </w:r>
    </w:p>
    <w:p w14:paraId="0EACF53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w:t>
      </w:r>
    </w:p>
    <w:p w14:paraId="1C46F4E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 **************************************************************</w:t>
      </w:r>
    </w:p>
    <w:p w14:paraId="692DF9D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23D58DB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IMPORTS</w:t>
      </w:r>
    </w:p>
    <w:p w14:paraId="52AB31B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Criticality,</w:t>
      </w:r>
    </w:p>
    <w:p w14:paraId="0C9F6A8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Presence,</w:t>
      </w:r>
    </w:p>
    <w:p w14:paraId="5AC6EBE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PrivateIE-ID,</w:t>
      </w:r>
    </w:p>
    <w:p w14:paraId="1C55BAF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ProtocolExtensionID,</w:t>
      </w:r>
    </w:p>
    <w:p w14:paraId="1FF3583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ProtocolIE-ID</w:t>
      </w:r>
    </w:p>
    <w:p w14:paraId="558C542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0385470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FROM F1AP-CommonDataTypes</w:t>
      </w:r>
    </w:p>
    <w:p w14:paraId="2B023F0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maxPrivateIEs,</w:t>
      </w:r>
    </w:p>
    <w:p w14:paraId="103953A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maxProtocolExtensions,</w:t>
      </w:r>
    </w:p>
    <w:p w14:paraId="0249F7A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maxProtocolIEs</w:t>
      </w:r>
    </w:p>
    <w:p w14:paraId="6AAF2D1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5D61C09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FROM F1AP-Constants;</w:t>
      </w:r>
    </w:p>
    <w:p w14:paraId="0A27688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24E1076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 **************************************************************</w:t>
      </w:r>
    </w:p>
    <w:p w14:paraId="67E62C3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lastRenderedPageBreak/>
        <w:t>--</w:t>
      </w:r>
    </w:p>
    <w:p w14:paraId="043B61D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 Class Definition for Protocol IEs</w:t>
      </w:r>
    </w:p>
    <w:p w14:paraId="75248A5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w:t>
      </w:r>
    </w:p>
    <w:p w14:paraId="15DBBEF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 **************************************************************</w:t>
      </w:r>
    </w:p>
    <w:p w14:paraId="2A38D1E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60DA820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F1AP-PROTOCOL-IES ::= CLASS {</w:t>
      </w:r>
    </w:p>
    <w:p w14:paraId="39BA6BC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&amp;id</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 xml:space="preserve">ProtocolIE-ID </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UNIQUE,</w:t>
      </w:r>
    </w:p>
    <w:p w14:paraId="3FC698F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&amp;criticality</w:t>
      </w:r>
      <w:r w:rsidRPr="00A5719E">
        <w:rPr>
          <w:rFonts w:ascii="Courier New" w:eastAsia="Times New Roman" w:hAnsi="Courier New" w:cs="Courier New"/>
          <w:snapToGrid w:val="0"/>
          <w:sz w:val="16"/>
          <w:lang w:val="en-US"/>
        </w:rPr>
        <w:tab/>
        <w:t>Criticality,</w:t>
      </w:r>
    </w:p>
    <w:p w14:paraId="40E6775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&amp;Value,</w:t>
      </w:r>
    </w:p>
    <w:p w14:paraId="647C64D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&amp;presence</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Presence</w:t>
      </w:r>
    </w:p>
    <w:p w14:paraId="1335AD6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w:t>
      </w:r>
    </w:p>
    <w:p w14:paraId="0D4B0B3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WITH SYNTAX {</w:t>
      </w:r>
    </w:p>
    <w:p w14:paraId="12F9DD9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ID</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&amp;id</w:t>
      </w:r>
    </w:p>
    <w:p w14:paraId="16B62AC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CRITICALITY</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&amp;criticality</w:t>
      </w:r>
    </w:p>
    <w:p w14:paraId="65937D4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TYPE</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&amp;Value</w:t>
      </w:r>
    </w:p>
    <w:p w14:paraId="663A62C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PRESENCE</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&amp;presence</w:t>
      </w:r>
    </w:p>
    <w:p w14:paraId="68ECB03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w:t>
      </w:r>
    </w:p>
    <w:p w14:paraId="5B31A0E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19F66CC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 **************************************************************</w:t>
      </w:r>
    </w:p>
    <w:p w14:paraId="1DB6C96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w:t>
      </w:r>
    </w:p>
    <w:p w14:paraId="085880F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 Class Definition for Protocol IEs</w:t>
      </w:r>
    </w:p>
    <w:p w14:paraId="4657EE0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w:t>
      </w:r>
    </w:p>
    <w:p w14:paraId="36525C4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 **************************************************************</w:t>
      </w:r>
    </w:p>
    <w:p w14:paraId="10AAE75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0778A18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F1AP-PROTOCOL-IES-PAIR ::= CLASS {</w:t>
      </w:r>
    </w:p>
    <w:p w14:paraId="39D9C47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&amp;id</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 xml:space="preserve">ProtocolIE-ID </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UNIQUE,</w:t>
      </w:r>
    </w:p>
    <w:p w14:paraId="7252A57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&amp;firstCriticality</w:t>
      </w:r>
      <w:r w:rsidRPr="00A5719E">
        <w:rPr>
          <w:rFonts w:ascii="Courier New" w:eastAsia="Times New Roman" w:hAnsi="Courier New" w:cs="Courier New"/>
          <w:snapToGrid w:val="0"/>
          <w:sz w:val="16"/>
          <w:lang w:val="en-US"/>
        </w:rPr>
        <w:tab/>
        <w:t>Criticality,</w:t>
      </w:r>
    </w:p>
    <w:p w14:paraId="67A3258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&amp;FirstValue,</w:t>
      </w:r>
    </w:p>
    <w:p w14:paraId="78E31DE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&amp;secondCriticality</w:t>
      </w:r>
      <w:r w:rsidRPr="00A5719E">
        <w:rPr>
          <w:rFonts w:ascii="Courier New" w:eastAsia="Times New Roman" w:hAnsi="Courier New" w:cs="Courier New"/>
          <w:snapToGrid w:val="0"/>
          <w:sz w:val="16"/>
          <w:lang w:val="en-US"/>
        </w:rPr>
        <w:tab/>
        <w:t>Criticality,</w:t>
      </w:r>
    </w:p>
    <w:p w14:paraId="3BFE344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&amp;SecondValue,</w:t>
      </w:r>
    </w:p>
    <w:p w14:paraId="2228653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&amp;presence</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Presence</w:t>
      </w:r>
    </w:p>
    <w:p w14:paraId="02C04F5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w:t>
      </w:r>
    </w:p>
    <w:p w14:paraId="26AFA9D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WITH SYNTAX {</w:t>
      </w:r>
    </w:p>
    <w:p w14:paraId="3C12BD8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ID</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&amp;id</w:t>
      </w:r>
    </w:p>
    <w:p w14:paraId="35FCAAA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FIRST CRITICALITY</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&amp;firstCriticality</w:t>
      </w:r>
    </w:p>
    <w:p w14:paraId="392C53C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FIRST TYPE</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&amp;FirstValue</w:t>
      </w:r>
    </w:p>
    <w:p w14:paraId="749734E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SECOND CRITICALITY</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&amp;secondCriticality</w:t>
      </w:r>
    </w:p>
    <w:p w14:paraId="67D5C84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SECOND TYPE</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&amp;SecondValue</w:t>
      </w:r>
    </w:p>
    <w:p w14:paraId="0F7037F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PRESENCE</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&amp;presence</w:t>
      </w:r>
    </w:p>
    <w:p w14:paraId="5F1FA3B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w:t>
      </w:r>
    </w:p>
    <w:p w14:paraId="5BD9A5E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47BDC49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 **************************************************************</w:t>
      </w:r>
    </w:p>
    <w:p w14:paraId="562BA78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w:t>
      </w:r>
    </w:p>
    <w:p w14:paraId="63C5C0C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 Class Definition for Protocol Extensions</w:t>
      </w:r>
    </w:p>
    <w:p w14:paraId="34806B2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w:t>
      </w:r>
    </w:p>
    <w:p w14:paraId="3D9AA19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 **************************************************************</w:t>
      </w:r>
    </w:p>
    <w:p w14:paraId="7036C89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00BA50C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F1AP-PROTOCOL-EXTENSION ::= CLASS {</w:t>
      </w:r>
    </w:p>
    <w:p w14:paraId="06B9A8F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&amp;id</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ProtocolExtensionID</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UNIQUE,</w:t>
      </w:r>
    </w:p>
    <w:p w14:paraId="1B93572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&amp;criticality</w:t>
      </w:r>
      <w:r w:rsidRPr="00A5719E">
        <w:rPr>
          <w:rFonts w:ascii="Courier New" w:eastAsia="Times New Roman" w:hAnsi="Courier New" w:cs="Courier New"/>
          <w:snapToGrid w:val="0"/>
          <w:sz w:val="16"/>
          <w:lang w:val="en-US"/>
        </w:rPr>
        <w:tab/>
        <w:t>Criticality,</w:t>
      </w:r>
    </w:p>
    <w:p w14:paraId="7E82850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&amp;Extension,</w:t>
      </w:r>
    </w:p>
    <w:p w14:paraId="7037808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&amp;presence</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Presence</w:t>
      </w:r>
    </w:p>
    <w:p w14:paraId="1C49B44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w:t>
      </w:r>
    </w:p>
    <w:p w14:paraId="5294B79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lastRenderedPageBreak/>
        <w:t>WITH SYNTAX {</w:t>
      </w:r>
    </w:p>
    <w:p w14:paraId="2E5317F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ID</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&amp;id</w:t>
      </w:r>
    </w:p>
    <w:p w14:paraId="44CBDE0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CRITICALITY</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&amp;criticality</w:t>
      </w:r>
    </w:p>
    <w:p w14:paraId="5C10ED2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EXTENSION</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&amp;Extension</w:t>
      </w:r>
    </w:p>
    <w:p w14:paraId="1067101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PRESENCE</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&amp;presence</w:t>
      </w:r>
    </w:p>
    <w:p w14:paraId="5CE1262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w:t>
      </w:r>
    </w:p>
    <w:p w14:paraId="4481CAA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42479D9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 **************************************************************</w:t>
      </w:r>
    </w:p>
    <w:p w14:paraId="5075838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w:t>
      </w:r>
    </w:p>
    <w:p w14:paraId="4744559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 Class Definition for Private IEs</w:t>
      </w:r>
    </w:p>
    <w:p w14:paraId="239489D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w:t>
      </w:r>
    </w:p>
    <w:p w14:paraId="14793DA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 **************************************************************</w:t>
      </w:r>
    </w:p>
    <w:p w14:paraId="0A3FC24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4B0D12F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F1AP-PRIVATE-IES ::= CLASS {</w:t>
      </w:r>
    </w:p>
    <w:p w14:paraId="4F9E045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&amp;id</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PrivateIE-ID,</w:t>
      </w:r>
    </w:p>
    <w:p w14:paraId="7C188F2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&amp;criticality</w:t>
      </w:r>
      <w:r w:rsidRPr="00A5719E">
        <w:rPr>
          <w:rFonts w:ascii="Courier New" w:eastAsia="Times New Roman" w:hAnsi="Courier New" w:cs="Courier New"/>
          <w:snapToGrid w:val="0"/>
          <w:sz w:val="16"/>
          <w:lang w:val="en-US"/>
        </w:rPr>
        <w:tab/>
        <w:t>Criticality,</w:t>
      </w:r>
    </w:p>
    <w:p w14:paraId="5538FBC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&amp;Value,</w:t>
      </w:r>
    </w:p>
    <w:p w14:paraId="061FB9B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&amp;presence</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Presence</w:t>
      </w:r>
    </w:p>
    <w:p w14:paraId="0A2472B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w:t>
      </w:r>
    </w:p>
    <w:p w14:paraId="3351395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WITH SYNTAX {</w:t>
      </w:r>
    </w:p>
    <w:p w14:paraId="4E1158D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ID</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&amp;id</w:t>
      </w:r>
    </w:p>
    <w:p w14:paraId="0A89ACE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CRITICALITY</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&amp;criticality</w:t>
      </w:r>
    </w:p>
    <w:p w14:paraId="5EBA3B3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TYPE</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&amp;Value</w:t>
      </w:r>
    </w:p>
    <w:p w14:paraId="297E49A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PRESENCE</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&amp;presence</w:t>
      </w:r>
    </w:p>
    <w:p w14:paraId="6CDD617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w:t>
      </w:r>
    </w:p>
    <w:p w14:paraId="03F1EAF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72D0485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 **************************************************************</w:t>
      </w:r>
    </w:p>
    <w:p w14:paraId="3B7340E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w:t>
      </w:r>
    </w:p>
    <w:p w14:paraId="4F8E23A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 Container for Protocol IEs</w:t>
      </w:r>
    </w:p>
    <w:p w14:paraId="1AFAA4E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fr-FR"/>
        </w:rPr>
      </w:pPr>
      <w:r w:rsidRPr="00A5719E">
        <w:rPr>
          <w:rFonts w:ascii="Courier New" w:eastAsia="Times New Roman" w:hAnsi="Courier New" w:cs="Courier New"/>
          <w:snapToGrid w:val="0"/>
          <w:sz w:val="16"/>
          <w:lang w:val="fr-FR"/>
        </w:rPr>
        <w:t>--</w:t>
      </w:r>
    </w:p>
    <w:p w14:paraId="1C95B0C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fr-FR"/>
        </w:rPr>
      </w:pPr>
      <w:r w:rsidRPr="00A5719E">
        <w:rPr>
          <w:rFonts w:ascii="Courier New" w:eastAsia="Times New Roman" w:hAnsi="Courier New" w:cs="Courier New"/>
          <w:snapToGrid w:val="0"/>
          <w:sz w:val="16"/>
          <w:lang w:val="fr-FR"/>
        </w:rPr>
        <w:t>-- **************************************************************</w:t>
      </w:r>
    </w:p>
    <w:p w14:paraId="35AA866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fr-FR"/>
        </w:rPr>
      </w:pPr>
    </w:p>
    <w:p w14:paraId="69F1D56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fr-FR"/>
        </w:rPr>
      </w:pPr>
      <w:r w:rsidRPr="00A5719E">
        <w:rPr>
          <w:rFonts w:ascii="Courier New" w:eastAsia="Times New Roman" w:hAnsi="Courier New" w:cs="Courier New"/>
          <w:snapToGrid w:val="0"/>
          <w:sz w:val="16"/>
          <w:lang w:val="fr-FR"/>
        </w:rPr>
        <w:t xml:space="preserve">ProtocolIE-Container {F1AP-PROTOCOL-IES : IEsSetParam} ::= </w:t>
      </w:r>
    </w:p>
    <w:p w14:paraId="7D95E4E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rPr>
      </w:pPr>
      <w:r w:rsidRPr="00A5719E">
        <w:rPr>
          <w:rFonts w:ascii="Courier New" w:eastAsia="Times New Roman" w:hAnsi="Courier New" w:cs="Courier New"/>
          <w:snapToGrid w:val="0"/>
          <w:sz w:val="16"/>
          <w:lang w:val="fr-FR"/>
        </w:rPr>
        <w:tab/>
      </w:r>
      <w:r w:rsidRPr="00A5719E">
        <w:rPr>
          <w:rFonts w:ascii="Courier New" w:eastAsia="Times New Roman" w:hAnsi="Courier New" w:cs="Courier New"/>
          <w:snapToGrid w:val="0"/>
          <w:sz w:val="16"/>
          <w:lang w:val="en-US"/>
        </w:rPr>
        <w:t>SEQUENCE (SIZE (0..maxProtocolIEs)) OF</w:t>
      </w:r>
    </w:p>
    <w:p w14:paraId="7A7A789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ProtocolIE-Field {{IEsSetParam}}</w:t>
      </w:r>
    </w:p>
    <w:p w14:paraId="4771CFA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7438824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 xml:space="preserve">ProtocolIE-SingleContainer {F1AP-PROTOCOL-IES : IEsSetParam} ::= </w:t>
      </w:r>
    </w:p>
    <w:p w14:paraId="36E9B4C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ProtocolIE-Field {{IEsSetParam}}</w:t>
      </w:r>
    </w:p>
    <w:p w14:paraId="3EC8325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214038D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ProtocolIE-Field {F1AP-PROTOCOL-IES : IEsSetParam} ::= SEQUENCE {</w:t>
      </w:r>
    </w:p>
    <w:p w14:paraId="37D0F53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id</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F1AP-PROTOCOL-IES.&amp;id</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({IEsSetParam}),</w:t>
      </w:r>
    </w:p>
    <w:p w14:paraId="665BC41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criticality</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F1AP-PROTOCOL-IES.&amp;criticality</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({IEsSetParam}{@id}),</w:t>
      </w:r>
    </w:p>
    <w:p w14:paraId="697DF43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value</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F1AP-PROTOCOL-IES.&amp;Value</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({IEsSetParam}{@id})</w:t>
      </w:r>
    </w:p>
    <w:p w14:paraId="200F416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w:t>
      </w:r>
    </w:p>
    <w:p w14:paraId="044D726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2A2991D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 **************************************************************</w:t>
      </w:r>
    </w:p>
    <w:p w14:paraId="17CB903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w:t>
      </w:r>
    </w:p>
    <w:p w14:paraId="7769260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 Container for Protocol IE Pairs</w:t>
      </w:r>
    </w:p>
    <w:p w14:paraId="17E60C9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w:t>
      </w:r>
    </w:p>
    <w:p w14:paraId="6F7E533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fr-FR"/>
        </w:rPr>
      </w:pPr>
      <w:r w:rsidRPr="00A5719E">
        <w:rPr>
          <w:rFonts w:ascii="Courier New" w:eastAsia="Times New Roman" w:hAnsi="Courier New" w:cs="Courier New"/>
          <w:snapToGrid w:val="0"/>
          <w:sz w:val="16"/>
          <w:lang w:val="fr-FR"/>
        </w:rPr>
        <w:t>-- **************************************************************</w:t>
      </w:r>
    </w:p>
    <w:p w14:paraId="5C4BA56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fr-FR"/>
        </w:rPr>
      </w:pPr>
    </w:p>
    <w:p w14:paraId="5D14FEE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fr-FR"/>
        </w:rPr>
      </w:pPr>
      <w:r w:rsidRPr="00A5719E">
        <w:rPr>
          <w:rFonts w:ascii="Courier New" w:eastAsia="Times New Roman" w:hAnsi="Courier New" w:cs="Courier New"/>
          <w:snapToGrid w:val="0"/>
          <w:sz w:val="16"/>
          <w:lang w:val="fr-FR"/>
        </w:rPr>
        <w:t xml:space="preserve">ProtocolIE-ContainerPair {F1AP-PROTOCOL-IES-PAIR : IEsSetParam} ::= </w:t>
      </w:r>
    </w:p>
    <w:p w14:paraId="09842E1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rPr>
      </w:pPr>
      <w:r w:rsidRPr="00A5719E">
        <w:rPr>
          <w:rFonts w:ascii="Courier New" w:eastAsia="Times New Roman" w:hAnsi="Courier New" w:cs="Courier New"/>
          <w:snapToGrid w:val="0"/>
          <w:sz w:val="16"/>
          <w:lang w:val="fr-FR"/>
        </w:rPr>
        <w:tab/>
      </w:r>
      <w:r w:rsidRPr="00A5719E">
        <w:rPr>
          <w:rFonts w:ascii="Courier New" w:eastAsia="Times New Roman" w:hAnsi="Courier New" w:cs="Courier New"/>
          <w:snapToGrid w:val="0"/>
          <w:sz w:val="16"/>
          <w:lang w:val="en-US"/>
        </w:rPr>
        <w:t>SEQUENCE (SIZE (0..maxProtocolIEs)) OF</w:t>
      </w:r>
    </w:p>
    <w:p w14:paraId="2EE86B4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lastRenderedPageBreak/>
        <w:tab/>
        <w:t>ProtocolIE-FieldPair {{IEsSetParam}}</w:t>
      </w:r>
    </w:p>
    <w:p w14:paraId="2568CE4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40BF205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ProtocolIE-FieldPair {F1AP-PROTOCOL-IES-PAIR : IEsSetParam} ::= SEQUENCE {</w:t>
      </w:r>
    </w:p>
    <w:p w14:paraId="7F485E3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id</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F1AP-PROTOCOL-IES-PAIR.&amp;id</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({IEsSetParam}),</w:t>
      </w:r>
    </w:p>
    <w:p w14:paraId="1652DE5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firstCriticality</w:t>
      </w:r>
      <w:r w:rsidRPr="00A5719E">
        <w:rPr>
          <w:rFonts w:ascii="Courier New" w:eastAsia="Times New Roman" w:hAnsi="Courier New" w:cs="Courier New"/>
          <w:snapToGrid w:val="0"/>
          <w:sz w:val="16"/>
          <w:lang w:val="en-US"/>
        </w:rPr>
        <w:tab/>
        <w:t>F1AP-PROTOCOL-IES-PAIR.&amp;firstCriticality</w:t>
      </w:r>
      <w:r w:rsidRPr="00A5719E">
        <w:rPr>
          <w:rFonts w:ascii="Courier New" w:eastAsia="Times New Roman" w:hAnsi="Courier New" w:cs="Courier New"/>
          <w:snapToGrid w:val="0"/>
          <w:sz w:val="16"/>
          <w:lang w:val="en-US"/>
        </w:rPr>
        <w:tab/>
        <w:t>({IEsSetParam}{@id}),</w:t>
      </w:r>
    </w:p>
    <w:p w14:paraId="042957C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firstValue</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F1AP-PROTOCOL-IES-PAIR.&amp;FirstValue</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({IEsSetParam}{@id}),</w:t>
      </w:r>
    </w:p>
    <w:p w14:paraId="411A07E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secondCriticality</w:t>
      </w:r>
      <w:r w:rsidRPr="00A5719E">
        <w:rPr>
          <w:rFonts w:ascii="Courier New" w:eastAsia="Times New Roman" w:hAnsi="Courier New" w:cs="Courier New"/>
          <w:snapToGrid w:val="0"/>
          <w:sz w:val="16"/>
          <w:lang w:val="en-US"/>
        </w:rPr>
        <w:tab/>
        <w:t>F1AP-PROTOCOL-IES-PAIR.&amp;secondCriticality</w:t>
      </w:r>
      <w:r w:rsidRPr="00A5719E">
        <w:rPr>
          <w:rFonts w:ascii="Courier New" w:eastAsia="Times New Roman" w:hAnsi="Courier New" w:cs="Courier New"/>
          <w:snapToGrid w:val="0"/>
          <w:sz w:val="16"/>
          <w:lang w:val="en-US"/>
        </w:rPr>
        <w:tab/>
        <w:t>({IEsSetParam}{@id}),</w:t>
      </w:r>
    </w:p>
    <w:p w14:paraId="1EAEC84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secondValue</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F1AP-PROTOCOL-IES-PAIR.&amp;SecondValue</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({IEsSetParam}{@id})</w:t>
      </w:r>
    </w:p>
    <w:p w14:paraId="3245C93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w:t>
      </w:r>
    </w:p>
    <w:p w14:paraId="3A4648F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356AAFE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 **************************************************************</w:t>
      </w:r>
    </w:p>
    <w:p w14:paraId="58EA3DC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w:t>
      </w:r>
    </w:p>
    <w:p w14:paraId="2D4FE7F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 Container for Protocol Extensions</w:t>
      </w:r>
    </w:p>
    <w:p w14:paraId="6D83845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w:t>
      </w:r>
    </w:p>
    <w:p w14:paraId="6978D69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 **************************************************************</w:t>
      </w:r>
    </w:p>
    <w:p w14:paraId="5BCE638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17CC529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 xml:space="preserve">ProtocolExtensionContainer {F1AP-PROTOCOL-EXTENSION : ExtensionSetParam} ::= </w:t>
      </w:r>
    </w:p>
    <w:p w14:paraId="14890E9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SEQUENCE (SIZE (1..maxProtocolExtensions)) OF</w:t>
      </w:r>
    </w:p>
    <w:p w14:paraId="6901CFB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ProtocolExtensionField {{ExtensionSetParam}}</w:t>
      </w:r>
    </w:p>
    <w:p w14:paraId="058A419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240270A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ProtocolExtensionField {F1AP-PROTOCOL-EXTENSION : ExtensionSetParam} ::= SEQUENCE {</w:t>
      </w:r>
    </w:p>
    <w:p w14:paraId="0CA9999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id</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F1AP-PROTOCOL-EXTENSION.&amp;id</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({ExtensionSetParam}),</w:t>
      </w:r>
    </w:p>
    <w:p w14:paraId="6176935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criticality</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F1AP-PROTOCOL-EXTENSION.&amp;criticality</w:t>
      </w:r>
      <w:r w:rsidRPr="00A5719E">
        <w:rPr>
          <w:rFonts w:ascii="Courier New" w:eastAsia="Times New Roman" w:hAnsi="Courier New" w:cs="Courier New"/>
          <w:snapToGrid w:val="0"/>
          <w:sz w:val="16"/>
          <w:lang w:val="en-US"/>
        </w:rPr>
        <w:tab/>
        <w:t>({ExtensionSetParam}{@id}),</w:t>
      </w:r>
    </w:p>
    <w:p w14:paraId="1CFF6E1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extensionValue</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F1AP-PROTOCOL-EXTENSION.&amp;Extension</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({ExtensionSetParam}{@id})</w:t>
      </w:r>
    </w:p>
    <w:p w14:paraId="0E300B8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w:t>
      </w:r>
    </w:p>
    <w:p w14:paraId="64370E5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2F2DE05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 **************************************************************</w:t>
      </w:r>
    </w:p>
    <w:p w14:paraId="0E04676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w:t>
      </w:r>
    </w:p>
    <w:p w14:paraId="5A00000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 Container for Private IEs</w:t>
      </w:r>
    </w:p>
    <w:p w14:paraId="4D0D36E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w:t>
      </w:r>
    </w:p>
    <w:p w14:paraId="0EFFFE2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 **************************************************************</w:t>
      </w:r>
    </w:p>
    <w:p w14:paraId="0DC60DE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020F90A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 xml:space="preserve">PrivateIE-Container {F1AP-PRIVATE-IES : IEsSetParam } ::= </w:t>
      </w:r>
    </w:p>
    <w:p w14:paraId="2A2C888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SEQUENCE (SIZE (1.. maxPrivateIEs)) OF</w:t>
      </w:r>
    </w:p>
    <w:p w14:paraId="097E1ED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PrivateIE-Field {{IEsSetParam}}</w:t>
      </w:r>
    </w:p>
    <w:p w14:paraId="4672551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2B36CFD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PrivateIE-Field {F1AP-PRIVATE-IES : IEsSetParam} ::= SEQUENCE {</w:t>
      </w:r>
    </w:p>
    <w:p w14:paraId="70D009F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id</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F1AP-PRIVATE-IES.&amp;id</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({IEsSetParam}),</w:t>
      </w:r>
    </w:p>
    <w:p w14:paraId="781B8F5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criticality</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F1AP-PRIVATE-IES.&amp;criticality</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({IEsSetParam}{@id}),</w:t>
      </w:r>
    </w:p>
    <w:p w14:paraId="5457D10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value</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F1AP-PRIVATE-IES.&amp;Value</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({IEsSetParam}{@id})</w:t>
      </w:r>
    </w:p>
    <w:p w14:paraId="47F9F4B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w:t>
      </w:r>
    </w:p>
    <w:p w14:paraId="5B2D28A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6E7C8BC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END</w:t>
      </w:r>
      <w:bookmarkEnd w:id="787"/>
    </w:p>
    <w:p w14:paraId="6F893D6F" w14:textId="3B0AD1E5" w:rsidR="00A5719E" w:rsidRPr="00A5719E" w:rsidRDefault="00A5719E" w:rsidP="00A5719E">
      <w:pPr>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 ASN1STOP</w:t>
      </w:r>
      <w:bookmarkEnd w:id="748"/>
    </w:p>
    <w:p w14:paraId="3568DD2E" w14:textId="77777777" w:rsidR="00151765" w:rsidRDefault="00151765" w:rsidP="0015176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CHANGES END</w:t>
      </w:r>
    </w:p>
    <w:p w14:paraId="6EE0FE93" w14:textId="2A3641B1" w:rsidR="007668C4" w:rsidRPr="000744EC" w:rsidRDefault="007668C4" w:rsidP="00652E72">
      <w:pPr>
        <w:rPr>
          <w:color w:val="FF0000"/>
        </w:rPr>
      </w:pPr>
    </w:p>
    <w:sectPr w:rsidR="007668C4" w:rsidRPr="000744EC" w:rsidSect="006D468E">
      <w:headerReference w:type="default" r:id="rId15"/>
      <w:footnotePr>
        <w:numRestart w:val="eachSect"/>
      </w:footnotePr>
      <w:pgSz w:w="16840" w:h="11907" w:orient="landscape"/>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2FE486" w14:textId="77777777" w:rsidR="00865002" w:rsidRDefault="00865002">
      <w:r>
        <w:separator/>
      </w:r>
    </w:p>
  </w:endnote>
  <w:endnote w:type="continuationSeparator" w:id="0">
    <w:p w14:paraId="13C369B2" w14:textId="77777777" w:rsidR="00865002" w:rsidRDefault="008650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E00002FF" w:usb1="5200205F" w:usb2="00A0C000" w:usb3="00000000" w:csb0="0000019F" w:csb1="00000000"/>
  </w:font>
  <w:font w:name="ZapfDingbats">
    <w:altName w:val="Cambria"/>
    <w:panose1 w:val="00000000000000000000"/>
    <w:charset w:val="02"/>
    <w:family w:val="decorative"/>
    <w:notTrueType/>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apInfo Weather">
    <w:altName w:val="Symbol"/>
    <w:charset w:val="02"/>
    <w:family w:val="roman"/>
    <w:pitch w:val="default"/>
    <w:sig w:usb0="00000000" w:usb1="0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FangSong">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ourier">
    <w:panose1 w:val="02070409020205020404"/>
    <w:charset w:val="00"/>
    <w:family w:val="modern"/>
    <w:pitch w:val="fixed"/>
    <w:sig w:usb0="00000003" w:usb1="00000000" w:usb2="00000000" w:usb3="00000000" w:csb0="00000001" w:csb1="00000000"/>
  </w:font>
  <w:font w:name="Mangal">
    <w:panose1 w:val="00000400000000000000"/>
    <w:charset w:val="01"/>
    <w:family w:val="roman"/>
    <w:pitch w:val="variable"/>
    <w:sig w:usb0="00002000" w:usb1="00000000" w:usb2="00000000" w:usb3="00000000" w:csb0="000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05F434" w14:textId="77777777" w:rsidR="00865002" w:rsidRDefault="00865002">
      <w:r>
        <w:separator/>
      </w:r>
    </w:p>
  </w:footnote>
  <w:footnote w:type="continuationSeparator" w:id="0">
    <w:p w14:paraId="4C1BBC3E" w14:textId="77777777" w:rsidR="00865002" w:rsidRDefault="008650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1C87CB" w14:textId="77777777" w:rsidR="001238F1" w:rsidRDefault="001238F1">
    <w:pPr>
      <w:tabs>
        <w:tab w:val="right" w:pos="9639"/>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BB2CC2" w14:textId="77777777" w:rsidR="001238F1" w:rsidRDefault="001238F1">
    <w:pP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1922A4CC"/>
    <w:lvl w:ilvl="0">
      <w:start w:val="1"/>
      <w:numFmt w:val="bullet"/>
      <w:pStyle w:val="NF"/>
      <w:lvlText w:val=""/>
      <w:lvlJc w:val="left"/>
      <w:pPr>
        <w:tabs>
          <w:tab w:val="num" w:pos="1209"/>
        </w:tabs>
        <w:ind w:left="1209" w:hanging="360"/>
      </w:pPr>
      <w:rPr>
        <w:rFonts w:ascii="Symbol" w:hAnsi="Symbol" w:hint="default"/>
      </w:rPr>
    </w:lvl>
  </w:abstractNum>
  <w:abstractNum w:abstractNumId="1" w15:restartNumberingAfterBreak="0">
    <w:nsid w:val="FFFFFF83"/>
    <w:multiLevelType w:val="singleLevel"/>
    <w:tmpl w:val="24FE9104"/>
    <w:lvl w:ilvl="0">
      <w:start w:val="1"/>
      <w:numFmt w:val="bullet"/>
      <w:pStyle w:val="TH"/>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A4DADE7C"/>
    <w:lvl w:ilvl="0">
      <w:start w:val="1"/>
      <w:numFmt w:val="bullet"/>
      <w:pStyle w:val="EQ"/>
      <w:lvlText w:val=""/>
      <w:lvlJc w:val="left"/>
      <w:pPr>
        <w:tabs>
          <w:tab w:val="num" w:pos="360"/>
        </w:tabs>
        <w:ind w:left="360" w:hanging="360"/>
      </w:pPr>
      <w:rPr>
        <w:rFonts w:ascii="Symbol" w:hAnsi="Symbol" w:hint="default"/>
      </w:rPr>
    </w:lvl>
  </w:abstractNum>
  <w:abstractNum w:abstractNumId="3" w15:restartNumberingAfterBreak="0">
    <w:nsid w:val="0390555A"/>
    <w:multiLevelType w:val="hybridMultilevel"/>
    <w:tmpl w:val="4EFA4558"/>
    <w:lvl w:ilvl="0" w:tplc="BE3ED1C4">
      <w:start w:val="1"/>
      <w:numFmt w:val="bullet"/>
      <w:lvlText w:val="-"/>
      <w:lvlJc w:val="left"/>
      <w:pPr>
        <w:ind w:left="720" w:hanging="360"/>
      </w:pPr>
      <w:rPr>
        <w:rFonts w:ascii="Arial" w:eastAsia="宋体"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Tahom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5" w15:restartNumberingAfterBreak="0">
    <w:nsid w:val="13304DD9"/>
    <w:multiLevelType w:val="hybridMultilevel"/>
    <w:tmpl w:val="F3606580"/>
    <w:lvl w:ilvl="0" w:tplc="E626C570">
      <w:start w:val="1"/>
      <w:numFmt w:val="bullet"/>
      <w:lvlText w:val="-"/>
      <w:lvlJc w:val="left"/>
      <w:pPr>
        <w:ind w:left="932" w:hanging="360"/>
      </w:pPr>
      <w:rPr>
        <w:rFonts w:ascii="Times New Roman" w:eastAsia="宋体" w:hAnsi="Times New Roman" w:cs="Times New Roman" w:hint="default"/>
        <w:i/>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3A1D2E4E"/>
    <w:multiLevelType w:val="hybridMultilevel"/>
    <w:tmpl w:val="29120EF0"/>
    <w:lvl w:ilvl="0" w:tplc="BE3ED1C4">
      <w:start w:val="1"/>
      <w:numFmt w:val="bullet"/>
      <w:lvlText w:val="-"/>
      <w:lvlJc w:val="left"/>
      <w:pPr>
        <w:ind w:left="776" w:hanging="360"/>
      </w:pPr>
      <w:rPr>
        <w:rFonts w:ascii="Arial" w:eastAsia="宋体" w:hAnsi="Arial" w:cs="Arial" w:hint="default"/>
      </w:rPr>
    </w:lvl>
    <w:lvl w:ilvl="1" w:tplc="08090003" w:tentative="1">
      <w:start w:val="1"/>
      <w:numFmt w:val="bullet"/>
      <w:lvlText w:val="o"/>
      <w:lvlJc w:val="left"/>
      <w:pPr>
        <w:ind w:left="1496" w:hanging="360"/>
      </w:pPr>
      <w:rPr>
        <w:rFonts w:ascii="Courier New" w:hAnsi="Courier New" w:cs="Courier New" w:hint="default"/>
      </w:rPr>
    </w:lvl>
    <w:lvl w:ilvl="2" w:tplc="08090005" w:tentative="1">
      <w:start w:val="1"/>
      <w:numFmt w:val="bullet"/>
      <w:lvlText w:val=""/>
      <w:lvlJc w:val="left"/>
      <w:pPr>
        <w:ind w:left="2216" w:hanging="360"/>
      </w:pPr>
      <w:rPr>
        <w:rFonts w:ascii="Wingdings" w:hAnsi="Wingdings" w:hint="default"/>
      </w:rPr>
    </w:lvl>
    <w:lvl w:ilvl="3" w:tplc="08090001" w:tentative="1">
      <w:start w:val="1"/>
      <w:numFmt w:val="bullet"/>
      <w:lvlText w:val=""/>
      <w:lvlJc w:val="left"/>
      <w:pPr>
        <w:ind w:left="2936" w:hanging="360"/>
      </w:pPr>
      <w:rPr>
        <w:rFonts w:ascii="Symbol" w:hAnsi="Symbol" w:hint="default"/>
      </w:rPr>
    </w:lvl>
    <w:lvl w:ilvl="4" w:tplc="08090003" w:tentative="1">
      <w:start w:val="1"/>
      <w:numFmt w:val="bullet"/>
      <w:lvlText w:val="o"/>
      <w:lvlJc w:val="left"/>
      <w:pPr>
        <w:ind w:left="3656" w:hanging="360"/>
      </w:pPr>
      <w:rPr>
        <w:rFonts w:ascii="Courier New" w:hAnsi="Courier New" w:cs="Courier New" w:hint="default"/>
      </w:rPr>
    </w:lvl>
    <w:lvl w:ilvl="5" w:tplc="08090005" w:tentative="1">
      <w:start w:val="1"/>
      <w:numFmt w:val="bullet"/>
      <w:lvlText w:val=""/>
      <w:lvlJc w:val="left"/>
      <w:pPr>
        <w:ind w:left="4376" w:hanging="360"/>
      </w:pPr>
      <w:rPr>
        <w:rFonts w:ascii="Wingdings" w:hAnsi="Wingdings" w:hint="default"/>
      </w:rPr>
    </w:lvl>
    <w:lvl w:ilvl="6" w:tplc="08090001" w:tentative="1">
      <w:start w:val="1"/>
      <w:numFmt w:val="bullet"/>
      <w:lvlText w:val=""/>
      <w:lvlJc w:val="left"/>
      <w:pPr>
        <w:ind w:left="5096" w:hanging="360"/>
      </w:pPr>
      <w:rPr>
        <w:rFonts w:ascii="Symbol" w:hAnsi="Symbol" w:hint="default"/>
      </w:rPr>
    </w:lvl>
    <w:lvl w:ilvl="7" w:tplc="08090003" w:tentative="1">
      <w:start w:val="1"/>
      <w:numFmt w:val="bullet"/>
      <w:lvlText w:val="o"/>
      <w:lvlJc w:val="left"/>
      <w:pPr>
        <w:ind w:left="5816" w:hanging="360"/>
      </w:pPr>
      <w:rPr>
        <w:rFonts w:ascii="Courier New" w:hAnsi="Courier New" w:cs="Courier New" w:hint="default"/>
      </w:rPr>
    </w:lvl>
    <w:lvl w:ilvl="8" w:tplc="08090005" w:tentative="1">
      <w:start w:val="1"/>
      <w:numFmt w:val="bullet"/>
      <w:lvlText w:val=""/>
      <w:lvlJc w:val="left"/>
      <w:pPr>
        <w:ind w:left="6536" w:hanging="360"/>
      </w:pPr>
      <w:rPr>
        <w:rFonts w:ascii="Wingdings" w:hAnsi="Wingdings" w:hint="default"/>
      </w:rPr>
    </w:lvl>
  </w:abstractNum>
  <w:abstractNum w:abstractNumId="9"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10" w15:restartNumberingAfterBreak="0">
    <w:nsid w:val="3CC62D81"/>
    <w:multiLevelType w:val="hybridMultilevel"/>
    <w:tmpl w:val="18C46D18"/>
    <w:styleLink w:val="21"/>
    <w:lvl w:ilvl="0" w:tplc="6EAC4486">
      <w:start w:val="2"/>
      <w:numFmt w:val="bullet"/>
      <w:lvlText w:val=""/>
      <w:lvlJc w:val="left"/>
      <w:pPr>
        <w:ind w:left="360" w:hanging="360"/>
      </w:pPr>
      <w:rPr>
        <w:rFonts w:ascii="Wingdings" w:eastAsiaTheme="minorEastAsia" w:hAnsi="Wingdings" w:cs="等线"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70146DC0"/>
    <w:multiLevelType w:val="hybridMultilevel"/>
    <w:tmpl w:val="22381A8A"/>
    <w:lvl w:ilvl="0" w:tplc="CC7431BA">
      <w:start w:val="1"/>
      <w:numFmt w:val="bullet"/>
      <w:pStyle w:val="Agreement"/>
      <w:lvlText w:val=""/>
      <w:lvlJc w:val="left"/>
      <w:pPr>
        <w:tabs>
          <w:tab w:val="num" w:pos="643"/>
        </w:tabs>
        <w:ind w:left="567" w:hanging="284"/>
      </w:pPr>
      <w:rPr>
        <w:rFonts w:ascii="Courier New" w:hAnsi="Courier New" w:hint="default"/>
        <w:b/>
        <w:i w:val="0"/>
        <w:color w:val="auto"/>
        <w:sz w:val="22"/>
        <w:lang w:val="en-GB"/>
      </w:rPr>
    </w:lvl>
    <w:lvl w:ilvl="1" w:tplc="04090003">
      <w:start w:val="1"/>
      <w:numFmt w:val="bullet"/>
      <w:lvlText w:val="o"/>
      <w:lvlJc w:val="left"/>
      <w:pPr>
        <w:tabs>
          <w:tab w:val="num" w:pos="-167"/>
        </w:tabs>
        <w:ind w:left="-167" w:hanging="360"/>
      </w:pPr>
      <w:rPr>
        <w:rFonts w:ascii="Symbol" w:hAnsi="Symbol" w:cs="Symbol" w:hint="default"/>
      </w:rPr>
    </w:lvl>
    <w:lvl w:ilvl="2" w:tplc="04090005" w:tentative="1">
      <w:start w:val="1"/>
      <w:numFmt w:val="bullet"/>
      <w:lvlText w:val=""/>
      <w:lvlJc w:val="left"/>
      <w:pPr>
        <w:tabs>
          <w:tab w:val="num" w:pos="553"/>
        </w:tabs>
        <w:ind w:left="553" w:hanging="360"/>
      </w:pPr>
      <w:rPr>
        <w:rFonts w:ascii="Geneva" w:hAnsi="Geneva" w:hint="default"/>
      </w:rPr>
    </w:lvl>
    <w:lvl w:ilvl="3" w:tplc="04090001" w:tentative="1">
      <w:start w:val="1"/>
      <w:numFmt w:val="bullet"/>
      <w:lvlText w:val=""/>
      <w:lvlJc w:val="left"/>
      <w:pPr>
        <w:tabs>
          <w:tab w:val="num" w:pos="1273"/>
        </w:tabs>
        <w:ind w:left="1273" w:hanging="360"/>
      </w:pPr>
      <w:rPr>
        <w:rFonts w:ascii="Courier New" w:hAnsi="Courier New" w:hint="default"/>
      </w:rPr>
    </w:lvl>
    <w:lvl w:ilvl="4" w:tplc="04090003" w:tentative="1">
      <w:start w:val="1"/>
      <w:numFmt w:val="bullet"/>
      <w:lvlText w:val="o"/>
      <w:lvlJc w:val="left"/>
      <w:pPr>
        <w:tabs>
          <w:tab w:val="num" w:pos="1993"/>
        </w:tabs>
        <w:ind w:left="1993" w:hanging="360"/>
      </w:pPr>
      <w:rPr>
        <w:rFonts w:ascii="Symbol" w:hAnsi="Symbol" w:cs="Symbol" w:hint="default"/>
      </w:rPr>
    </w:lvl>
    <w:lvl w:ilvl="5" w:tplc="04090005" w:tentative="1">
      <w:start w:val="1"/>
      <w:numFmt w:val="bullet"/>
      <w:lvlText w:val=""/>
      <w:lvlJc w:val="left"/>
      <w:pPr>
        <w:tabs>
          <w:tab w:val="num" w:pos="2713"/>
        </w:tabs>
        <w:ind w:left="2713" w:hanging="360"/>
      </w:pPr>
      <w:rPr>
        <w:rFonts w:ascii="Geneva" w:hAnsi="Geneva" w:hint="default"/>
      </w:rPr>
    </w:lvl>
    <w:lvl w:ilvl="6" w:tplc="04090001" w:tentative="1">
      <w:start w:val="1"/>
      <w:numFmt w:val="bullet"/>
      <w:lvlText w:val=""/>
      <w:lvlJc w:val="left"/>
      <w:pPr>
        <w:tabs>
          <w:tab w:val="num" w:pos="3433"/>
        </w:tabs>
        <w:ind w:left="3433" w:hanging="360"/>
      </w:pPr>
      <w:rPr>
        <w:rFonts w:ascii="Courier New" w:hAnsi="Courier New" w:hint="default"/>
      </w:rPr>
    </w:lvl>
    <w:lvl w:ilvl="7" w:tplc="04090003" w:tentative="1">
      <w:start w:val="1"/>
      <w:numFmt w:val="bullet"/>
      <w:lvlText w:val="o"/>
      <w:lvlJc w:val="left"/>
      <w:pPr>
        <w:tabs>
          <w:tab w:val="num" w:pos="4153"/>
        </w:tabs>
        <w:ind w:left="4153" w:hanging="360"/>
      </w:pPr>
      <w:rPr>
        <w:rFonts w:ascii="Symbol" w:hAnsi="Symbol" w:cs="Symbol" w:hint="default"/>
      </w:rPr>
    </w:lvl>
    <w:lvl w:ilvl="8" w:tplc="04090005" w:tentative="1">
      <w:start w:val="1"/>
      <w:numFmt w:val="bullet"/>
      <w:lvlText w:val=""/>
      <w:lvlJc w:val="left"/>
      <w:pPr>
        <w:tabs>
          <w:tab w:val="num" w:pos="4873"/>
        </w:tabs>
        <w:ind w:left="4873" w:hanging="360"/>
      </w:pPr>
      <w:rPr>
        <w:rFonts w:ascii="Geneva" w:hAnsi="Geneva" w:hint="default"/>
      </w:rPr>
    </w:lvl>
  </w:abstractNum>
  <w:abstractNum w:abstractNumId="13" w15:restartNumberingAfterBreak="0">
    <w:nsid w:val="7BC330F5"/>
    <w:multiLevelType w:val="hybridMultilevel"/>
    <w:tmpl w:val="C2769C2A"/>
    <w:lvl w:ilvl="0" w:tplc="3662AC60">
      <w:start w:val="1"/>
      <w:numFmt w:val="bullet"/>
      <w:pStyle w:val="a"/>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4"/>
  </w:num>
  <w:num w:numId="2">
    <w:abstractNumId w:val="9"/>
  </w:num>
  <w:num w:numId="3">
    <w:abstractNumId w:val="12"/>
  </w:num>
  <w:num w:numId="4">
    <w:abstractNumId w:val="11"/>
  </w:num>
  <w:num w:numId="5">
    <w:abstractNumId w:val="10"/>
  </w:num>
  <w:num w:numId="6">
    <w:abstractNumId w:val="6"/>
  </w:num>
  <w:num w:numId="7">
    <w:abstractNumId w:val="14"/>
  </w:num>
  <w:num w:numId="8">
    <w:abstractNumId w:val="7"/>
  </w:num>
  <w:num w:numId="9">
    <w:abstractNumId w:val="5"/>
  </w:num>
  <w:num w:numId="10">
    <w:abstractNumId w:val="3"/>
  </w:num>
  <w:num w:numId="11">
    <w:abstractNumId w:val="8"/>
  </w:num>
  <w:num w:numId="12">
    <w:abstractNumId w:val="2"/>
  </w:num>
  <w:num w:numId="13">
    <w:abstractNumId w:val="1"/>
  </w:num>
  <w:num w:numId="14">
    <w:abstractNumId w:val="0"/>
  </w:num>
  <w:num w:numId="15">
    <w:abstractNumId w:val="0"/>
    <w:lvlOverride w:ilvl="0"/>
  </w:num>
  <w:num w:numId="16">
    <w:abstractNumId w:val="13"/>
  </w:num>
  <w:num w:numId="17">
    <w:abstractNumId w:val="13"/>
    <w:lvlOverride w:ilvl="0"/>
    <w:lvlOverride w:ilvl="1"/>
    <w:lvlOverride w:ilvl="2"/>
    <w:lvlOverride w:ilvl="3"/>
    <w:lvlOverride w:ilvl="4"/>
    <w:lvlOverride w:ilvl="5"/>
    <w:lvlOverride w:ilvl="6"/>
    <w:lvlOverride w:ilvl="7"/>
    <w:lvlOverride w:ilvl="8"/>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16"/>
    <w:rsid w:val="00000473"/>
    <w:rsid w:val="00000C7B"/>
    <w:rsid w:val="00000EE3"/>
    <w:rsid w:val="00001157"/>
    <w:rsid w:val="00001BF5"/>
    <w:rsid w:val="00001CCE"/>
    <w:rsid w:val="0000262E"/>
    <w:rsid w:val="0000341B"/>
    <w:rsid w:val="00003486"/>
    <w:rsid w:val="000036CA"/>
    <w:rsid w:val="00003EAE"/>
    <w:rsid w:val="0000463C"/>
    <w:rsid w:val="000049C9"/>
    <w:rsid w:val="00005065"/>
    <w:rsid w:val="0000509C"/>
    <w:rsid w:val="0000518C"/>
    <w:rsid w:val="000052E8"/>
    <w:rsid w:val="00005463"/>
    <w:rsid w:val="00006454"/>
    <w:rsid w:val="00007C8C"/>
    <w:rsid w:val="00007CE8"/>
    <w:rsid w:val="000107A5"/>
    <w:rsid w:val="000113C9"/>
    <w:rsid w:val="00012D3A"/>
    <w:rsid w:val="00012D3B"/>
    <w:rsid w:val="00012DCB"/>
    <w:rsid w:val="00013194"/>
    <w:rsid w:val="000133DC"/>
    <w:rsid w:val="000141FA"/>
    <w:rsid w:val="000147D8"/>
    <w:rsid w:val="000153C3"/>
    <w:rsid w:val="00015475"/>
    <w:rsid w:val="0001602B"/>
    <w:rsid w:val="000164CB"/>
    <w:rsid w:val="000169B7"/>
    <w:rsid w:val="000169D2"/>
    <w:rsid w:val="0001722C"/>
    <w:rsid w:val="00017340"/>
    <w:rsid w:val="00020157"/>
    <w:rsid w:val="00020672"/>
    <w:rsid w:val="0002079A"/>
    <w:rsid w:val="000207CA"/>
    <w:rsid w:val="00021F34"/>
    <w:rsid w:val="00022151"/>
    <w:rsid w:val="00022DF2"/>
    <w:rsid w:val="00022E4A"/>
    <w:rsid w:val="00023456"/>
    <w:rsid w:val="00023B68"/>
    <w:rsid w:val="00024326"/>
    <w:rsid w:val="00024434"/>
    <w:rsid w:val="00025294"/>
    <w:rsid w:val="00025570"/>
    <w:rsid w:val="000261ED"/>
    <w:rsid w:val="0002666B"/>
    <w:rsid w:val="00026B8D"/>
    <w:rsid w:val="00026DBA"/>
    <w:rsid w:val="00027B28"/>
    <w:rsid w:val="00030117"/>
    <w:rsid w:val="00030B2D"/>
    <w:rsid w:val="00030DE6"/>
    <w:rsid w:val="00032130"/>
    <w:rsid w:val="000329CC"/>
    <w:rsid w:val="00032BB2"/>
    <w:rsid w:val="00032D1A"/>
    <w:rsid w:val="00034FE4"/>
    <w:rsid w:val="00035438"/>
    <w:rsid w:val="000358F6"/>
    <w:rsid w:val="00035F87"/>
    <w:rsid w:val="0003636E"/>
    <w:rsid w:val="000367FC"/>
    <w:rsid w:val="0003693A"/>
    <w:rsid w:val="00036D80"/>
    <w:rsid w:val="00037048"/>
    <w:rsid w:val="0003775C"/>
    <w:rsid w:val="00037BF2"/>
    <w:rsid w:val="000401DB"/>
    <w:rsid w:val="000402F2"/>
    <w:rsid w:val="000405B1"/>
    <w:rsid w:val="00041059"/>
    <w:rsid w:val="0004137A"/>
    <w:rsid w:val="00042414"/>
    <w:rsid w:val="000425FA"/>
    <w:rsid w:val="00042C9A"/>
    <w:rsid w:val="00043882"/>
    <w:rsid w:val="00043986"/>
    <w:rsid w:val="00044526"/>
    <w:rsid w:val="000448CC"/>
    <w:rsid w:val="00044C61"/>
    <w:rsid w:val="00044EC3"/>
    <w:rsid w:val="00044F33"/>
    <w:rsid w:val="0004550D"/>
    <w:rsid w:val="0004591D"/>
    <w:rsid w:val="00045A15"/>
    <w:rsid w:val="00046908"/>
    <w:rsid w:val="00046B14"/>
    <w:rsid w:val="00047025"/>
    <w:rsid w:val="000477BA"/>
    <w:rsid w:val="00050F8F"/>
    <w:rsid w:val="00051119"/>
    <w:rsid w:val="0005167C"/>
    <w:rsid w:val="00054A40"/>
    <w:rsid w:val="0005517D"/>
    <w:rsid w:val="00055322"/>
    <w:rsid w:val="00055585"/>
    <w:rsid w:val="000557E6"/>
    <w:rsid w:val="00056175"/>
    <w:rsid w:val="0005666E"/>
    <w:rsid w:val="0005728E"/>
    <w:rsid w:val="00060E2F"/>
    <w:rsid w:val="00060EB0"/>
    <w:rsid w:val="00061664"/>
    <w:rsid w:val="0006184D"/>
    <w:rsid w:val="00061D9C"/>
    <w:rsid w:val="00062E25"/>
    <w:rsid w:val="000634D2"/>
    <w:rsid w:val="00063EE5"/>
    <w:rsid w:val="000643AF"/>
    <w:rsid w:val="00064524"/>
    <w:rsid w:val="000647A6"/>
    <w:rsid w:val="00064A43"/>
    <w:rsid w:val="00064C69"/>
    <w:rsid w:val="00064D73"/>
    <w:rsid w:val="000658A9"/>
    <w:rsid w:val="00067532"/>
    <w:rsid w:val="00067643"/>
    <w:rsid w:val="00067B67"/>
    <w:rsid w:val="0007013E"/>
    <w:rsid w:val="000703A5"/>
    <w:rsid w:val="000705A9"/>
    <w:rsid w:val="000706F1"/>
    <w:rsid w:val="00070793"/>
    <w:rsid w:val="00070DF5"/>
    <w:rsid w:val="000711EE"/>
    <w:rsid w:val="000714F3"/>
    <w:rsid w:val="00071961"/>
    <w:rsid w:val="000719E9"/>
    <w:rsid w:val="00072BBE"/>
    <w:rsid w:val="000732D3"/>
    <w:rsid w:val="000737B6"/>
    <w:rsid w:val="00073AA2"/>
    <w:rsid w:val="00073C42"/>
    <w:rsid w:val="00073FF3"/>
    <w:rsid w:val="0007442C"/>
    <w:rsid w:val="000744EC"/>
    <w:rsid w:val="000750D6"/>
    <w:rsid w:val="000759AA"/>
    <w:rsid w:val="00075ACF"/>
    <w:rsid w:val="00075DBB"/>
    <w:rsid w:val="00076916"/>
    <w:rsid w:val="00076B22"/>
    <w:rsid w:val="00076BF9"/>
    <w:rsid w:val="00076E99"/>
    <w:rsid w:val="0007773F"/>
    <w:rsid w:val="0007782F"/>
    <w:rsid w:val="000779C9"/>
    <w:rsid w:val="00077CF3"/>
    <w:rsid w:val="00080370"/>
    <w:rsid w:val="00080A07"/>
    <w:rsid w:val="00080C5E"/>
    <w:rsid w:val="0008114B"/>
    <w:rsid w:val="0008190E"/>
    <w:rsid w:val="0008197F"/>
    <w:rsid w:val="00081BA0"/>
    <w:rsid w:val="000822FC"/>
    <w:rsid w:val="00082728"/>
    <w:rsid w:val="00082D76"/>
    <w:rsid w:val="0008369C"/>
    <w:rsid w:val="0008382A"/>
    <w:rsid w:val="000843A8"/>
    <w:rsid w:val="000860D1"/>
    <w:rsid w:val="0008696C"/>
    <w:rsid w:val="000877E8"/>
    <w:rsid w:val="0008787D"/>
    <w:rsid w:val="000902D6"/>
    <w:rsid w:val="000914B1"/>
    <w:rsid w:val="00091F7C"/>
    <w:rsid w:val="000922FE"/>
    <w:rsid w:val="0009286A"/>
    <w:rsid w:val="00093990"/>
    <w:rsid w:val="00093F06"/>
    <w:rsid w:val="00094065"/>
    <w:rsid w:val="00094182"/>
    <w:rsid w:val="000941DE"/>
    <w:rsid w:val="00094FB7"/>
    <w:rsid w:val="00095284"/>
    <w:rsid w:val="0009662B"/>
    <w:rsid w:val="00097D31"/>
    <w:rsid w:val="000A009E"/>
    <w:rsid w:val="000A0131"/>
    <w:rsid w:val="000A0222"/>
    <w:rsid w:val="000A0261"/>
    <w:rsid w:val="000A02AE"/>
    <w:rsid w:val="000A04BF"/>
    <w:rsid w:val="000A073B"/>
    <w:rsid w:val="000A1036"/>
    <w:rsid w:val="000A11D8"/>
    <w:rsid w:val="000A25D6"/>
    <w:rsid w:val="000A299F"/>
    <w:rsid w:val="000A2BEE"/>
    <w:rsid w:val="000A2D9E"/>
    <w:rsid w:val="000A35DE"/>
    <w:rsid w:val="000A3A19"/>
    <w:rsid w:val="000A3EBC"/>
    <w:rsid w:val="000A428E"/>
    <w:rsid w:val="000A43B1"/>
    <w:rsid w:val="000A43CB"/>
    <w:rsid w:val="000A487A"/>
    <w:rsid w:val="000A5484"/>
    <w:rsid w:val="000A5AAD"/>
    <w:rsid w:val="000A5FC2"/>
    <w:rsid w:val="000A6394"/>
    <w:rsid w:val="000A6843"/>
    <w:rsid w:val="000A69BC"/>
    <w:rsid w:val="000A6D54"/>
    <w:rsid w:val="000A7F6E"/>
    <w:rsid w:val="000B0084"/>
    <w:rsid w:val="000B088E"/>
    <w:rsid w:val="000B2490"/>
    <w:rsid w:val="000B2875"/>
    <w:rsid w:val="000B2AE9"/>
    <w:rsid w:val="000B4129"/>
    <w:rsid w:val="000B41F6"/>
    <w:rsid w:val="000B46C2"/>
    <w:rsid w:val="000B5AC0"/>
    <w:rsid w:val="000B5BCC"/>
    <w:rsid w:val="000B6299"/>
    <w:rsid w:val="000B66A6"/>
    <w:rsid w:val="000B6801"/>
    <w:rsid w:val="000B6B6E"/>
    <w:rsid w:val="000B7110"/>
    <w:rsid w:val="000C0014"/>
    <w:rsid w:val="000C0018"/>
    <w:rsid w:val="000C038A"/>
    <w:rsid w:val="000C0C8F"/>
    <w:rsid w:val="000C210F"/>
    <w:rsid w:val="000C277D"/>
    <w:rsid w:val="000C3503"/>
    <w:rsid w:val="000C4BD0"/>
    <w:rsid w:val="000C4BF2"/>
    <w:rsid w:val="000C4F13"/>
    <w:rsid w:val="000C5836"/>
    <w:rsid w:val="000C5D47"/>
    <w:rsid w:val="000C6006"/>
    <w:rsid w:val="000C6362"/>
    <w:rsid w:val="000C6598"/>
    <w:rsid w:val="000C7637"/>
    <w:rsid w:val="000C7BAA"/>
    <w:rsid w:val="000D00CE"/>
    <w:rsid w:val="000D081C"/>
    <w:rsid w:val="000D0EDE"/>
    <w:rsid w:val="000D186B"/>
    <w:rsid w:val="000D1B48"/>
    <w:rsid w:val="000D21C8"/>
    <w:rsid w:val="000D275B"/>
    <w:rsid w:val="000D2AD8"/>
    <w:rsid w:val="000D33DB"/>
    <w:rsid w:val="000D5767"/>
    <w:rsid w:val="000D6613"/>
    <w:rsid w:val="000D67ED"/>
    <w:rsid w:val="000D6839"/>
    <w:rsid w:val="000D6A6C"/>
    <w:rsid w:val="000D70F2"/>
    <w:rsid w:val="000D7480"/>
    <w:rsid w:val="000E0FA5"/>
    <w:rsid w:val="000E146B"/>
    <w:rsid w:val="000E15A3"/>
    <w:rsid w:val="000E165F"/>
    <w:rsid w:val="000E23D0"/>
    <w:rsid w:val="000E3643"/>
    <w:rsid w:val="000E387D"/>
    <w:rsid w:val="000E39E3"/>
    <w:rsid w:val="000E3BA6"/>
    <w:rsid w:val="000E41E4"/>
    <w:rsid w:val="000E43F4"/>
    <w:rsid w:val="000E48B2"/>
    <w:rsid w:val="000E490F"/>
    <w:rsid w:val="000E5168"/>
    <w:rsid w:val="000E51B4"/>
    <w:rsid w:val="000E542B"/>
    <w:rsid w:val="000E58A3"/>
    <w:rsid w:val="000E6604"/>
    <w:rsid w:val="000E7719"/>
    <w:rsid w:val="000F0D81"/>
    <w:rsid w:val="000F108A"/>
    <w:rsid w:val="000F2C2C"/>
    <w:rsid w:val="000F34DA"/>
    <w:rsid w:val="000F42D9"/>
    <w:rsid w:val="000F5ABA"/>
    <w:rsid w:val="000F5DA3"/>
    <w:rsid w:val="000F5DA8"/>
    <w:rsid w:val="000F5E6D"/>
    <w:rsid w:val="000F60C6"/>
    <w:rsid w:val="000F60D3"/>
    <w:rsid w:val="000F6DD8"/>
    <w:rsid w:val="000F6F3A"/>
    <w:rsid w:val="000F6F7E"/>
    <w:rsid w:val="000F7504"/>
    <w:rsid w:val="000F76FC"/>
    <w:rsid w:val="001000B5"/>
    <w:rsid w:val="0010163A"/>
    <w:rsid w:val="00101736"/>
    <w:rsid w:val="00102024"/>
    <w:rsid w:val="00102381"/>
    <w:rsid w:val="00102389"/>
    <w:rsid w:val="001024C1"/>
    <w:rsid w:val="00102DB0"/>
    <w:rsid w:val="00102E5E"/>
    <w:rsid w:val="00103445"/>
    <w:rsid w:val="001036ED"/>
    <w:rsid w:val="0010379A"/>
    <w:rsid w:val="0010387F"/>
    <w:rsid w:val="00103F38"/>
    <w:rsid w:val="0010461C"/>
    <w:rsid w:val="0010472B"/>
    <w:rsid w:val="00104B45"/>
    <w:rsid w:val="00104DE5"/>
    <w:rsid w:val="001059FE"/>
    <w:rsid w:val="00106A45"/>
    <w:rsid w:val="00106F73"/>
    <w:rsid w:val="00107586"/>
    <w:rsid w:val="00110651"/>
    <w:rsid w:val="00110BD8"/>
    <w:rsid w:val="00110C6B"/>
    <w:rsid w:val="00110EF0"/>
    <w:rsid w:val="00111D61"/>
    <w:rsid w:val="001120AF"/>
    <w:rsid w:val="00112E84"/>
    <w:rsid w:val="001132F6"/>
    <w:rsid w:val="00113A60"/>
    <w:rsid w:val="00113B77"/>
    <w:rsid w:val="00114712"/>
    <w:rsid w:val="00114970"/>
    <w:rsid w:val="00114E0A"/>
    <w:rsid w:val="001158AF"/>
    <w:rsid w:val="00115F2A"/>
    <w:rsid w:val="0011623B"/>
    <w:rsid w:val="00116CA6"/>
    <w:rsid w:val="001178DF"/>
    <w:rsid w:val="00120711"/>
    <w:rsid w:val="00121239"/>
    <w:rsid w:val="001213C7"/>
    <w:rsid w:val="0012254B"/>
    <w:rsid w:val="001227AE"/>
    <w:rsid w:val="00122AD7"/>
    <w:rsid w:val="00122FAC"/>
    <w:rsid w:val="00123111"/>
    <w:rsid w:val="001238F1"/>
    <w:rsid w:val="00124174"/>
    <w:rsid w:val="00124229"/>
    <w:rsid w:val="00124E21"/>
    <w:rsid w:val="001252AB"/>
    <w:rsid w:val="001255E3"/>
    <w:rsid w:val="00125EBA"/>
    <w:rsid w:val="0012728B"/>
    <w:rsid w:val="001275A5"/>
    <w:rsid w:val="001275FD"/>
    <w:rsid w:val="00130044"/>
    <w:rsid w:val="001300AC"/>
    <w:rsid w:val="00130530"/>
    <w:rsid w:val="001309DF"/>
    <w:rsid w:val="001326B8"/>
    <w:rsid w:val="00132ED3"/>
    <w:rsid w:val="001339B4"/>
    <w:rsid w:val="0013412C"/>
    <w:rsid w:val="00134D65"/>
    <w:rsid w:val="00134F97"/>
    <w:rsid w:val="00136B49"/>
    <w:rsid w:val="00136B63"/>
    <w:rsid w:val="00136D8E"/>
    <w:rsid w:val="00136FE8"/>
    <w:rsid w:val="00137269"/>
    <w:rsid w:val="00137393"/>
    <w:rsid w:val="00137C75"/>
    <w:rsid w:val="00137F78"/>
    <w:rsid w:val="00140085"/>
    <w:rsid w:val="00140E7E"/>
    <w:rsid w:val="00141246"/>
    <w:rsid w:val="001419FB"/>
    <w:rsid w:val="001425E9"/>
    <w:rsid w:val="001433B0"/>
    <w:rsid w:val="00143690"/>
    <w:rsid w:val="00143A93"/>
    <w:rsid w:val="00144AEA"/>
    <w:rsid w:val="00145D43"/>
    <w:rsid w:val="0014638F"/>
    <w:rsid w:val="00146A94"/>
    <w:rsid w:val="00146D37"/>
    <w:rsid w:val="001471FF"/>
    <w:rsid w:val="0014747F"/>
    <w:rsid w:val="00147B71"/>
    <w:rsid w:val="00150AD1"/>
    <w:rsid w:val="00150B6E"/>
    <w:rsid w:val="00150EF5"/>
    <w:rsid w:val="00150FE7"/>
    <w:rsid w:val="00151765"/>
    <w:rsid w:val="001517C1"/>
    <w:rsid w:val="00151F17"/>
    <w:rsid w:val="00151FA4"/>
    <w:rsid w:val="00152550"/>
    <w:rsid w:val="001525DF"/>
    <w:rsid w:val="001531B3"/>
    <w:rsid w:val="00153323"/>
    <w:rsid w:val="0015392B"/>
    <w:rsid w:val="00153933"/>
    <w:rsid w:val="001542B6"/>
    <w:rsid w:val="0015464F"/>
    <w:rsid w:val="00154FBD"/>
    <w:rsid w:val="001555EA"/>
    <w:rsid w:val="00156052"/>
    <w:rsid w:val="00156169"/>
    <w:rsid w:val="00156F43"/>
    <w:rsid w:val="00157494"/>
    <w:rsid w:val="00160282"/>
    <w:rsid w:val="00160507"/>
    <w:rsid w:val="00160698"/>
    <w:rsid w:val="00160E8F"/>
    <w:rsid w:val="00161126"/>
    <w:rsid w:val="0016159E"/>
    <w:rsid w:val="00161723"/>
    <w:rsid w:val="00161B88"/>
    <w:rsid w:val="001621D6"/>
    <w:rsid w:val="00162369"/>
    <w:rsid w:val="001632F2"/>
    <w:rsid w:val="00164307"/>
    <w:rsid w:val="00164AE2"/>
    <w:rsid w:val="00165417"/>
    <w:rsid w:val="00165485"/>
    <w:rsid w:val="0016573E"/>
    <w:rsid w:val="00165AD1"/>
    <w:rsid w:val="00165C82"/>
    <w:rsid w:val="00165F9A"/>
    <w:rsid w:val="00166644"/>
    <w:rsid w:val="00167A50"/>
    <w:rsid w:val="00167E9D"/>
    <w:rsid w:val="00170036"/>
    <w:rsid w:val="001701F3"/>
    <w:rsid w:val="0017043A"/>
    <w:rsid w:val="0017068D"/>
    <w:rsid w:val="00170E8E"/>
    <w:rsid w:val="00171151"/>
    <w:rsid w:val="0017160C"/>
    <w:rsid w:val="001717FE"/>
    <w:rsid w:val="001724FE"/>
    <w:rsid w:val="00173099"/>
    <w:rsid w:val="00174272"/>
    <w:rsid w:val="0017440E"/>
    <w:rsid w:val="001746C2"/>
    <w:rsid w:val="00174922"/>
    <w:rsid w:val="00175874"/>
    <w:rsid w:val="00175F6B"/>
    <w:rsid w:val="00176E1B"/>
    <w:rsid w:val="001777A3"/>
    <w:rsid w:val="00177B93"/>
    <w:rsid w:val="00180CB7"/>
    <w:rsid w:val="00181138"/>
    <w:rsid w:val="001813A1"/>
    <w:rsid w:val="00181661"/>
    <w:rsid w:val="001817F6"/>
    <w:rsid w:val="001820FB"/>
    <w:rsid w:val="00182B22"/>
    <w:rsid w:val="00183736"/>
    <w:rsid w:val="00183BE0"/>
    <w:rsid w:val="00184103"/>
    <w:rsid w:val="00184582"/>
    <w:rsid w:val="00184AD2"/>
    <w:rsid w:val="0018532F"/>
    <w:rsid w:val="00185770"/>
    <w:rsid w:val="00185970"/>
    <w:rsid w:val="00185F3A"/>
    <w:rsid w:val="001867EF"/>
    <w:rsid w:val="00186F93"/>
    <w:rsid w:val="001870DD"/>
    <w:rsid w:val="001876BE"/>
    <w:rsid w:val="00187787"/>
    <w:rsid w:val="0018796B"/>
    <w:rsid w:val="00187D7F"/>
    <w:rsid w:val="00187DA7"/>
    <w:rsid w:val="001901AD"/>
    <w:rsid w:val="001905C5"/>
    <w:rsid w:val="00190804"/>
    <w:rsid w:val="001908B9"/>
    <w:rsid w:val="00191F0D"/>
    <w:rsid w:val="001927E7"/>
    <w:rsid w:val="00192C46"/>
    <w:rsid w:val="001935C0"/>
    <w:rsid w:val="00193629"/>
    <w:rsid w:val="001939B9"/>
    <w:rsid w:val="00193B4C"/>
    <w:rsid w:val="00193C48"/>
    <w:rsid w:val="00193E0F"/>
    <w:rsid w:val="00193FA9"/>
    <w:rsid w:val="00194775"/>
    <w:rsid w:val="00194A7E"/>
    <w:rsid w:val="001952C4"/>
    <w:rsid w:val="00195310"/>
    <w:rsid w:val="00195BBF"/>
    <w:rsid w:val="001978EE"/>
    <w:rsid w:val="00197A08"/>
    <w:rsid w:val="00197DDA"/>
    <w:rsid w:val="001A022C"/>
    <w:rsid w:val="001A0258"/>
    <w:rsid w:val="001A0912"/>
    <w:rsid w:val="001A0DD5"/>
    <w:rsid w:val="001A1003"/>
    <w:rsid w:val="001A166F"/>
    <w:rsid w:val="001A185B"/>
    <w:rsid w:val="001A3567"/>
    <w:rsid w:val="001A3680"/>
    <w:rsid w:val="001A3B18"/>
    <w:rsid w:val="001A3B85"/>
    <w:rsid w:val="001A452F"/>
    <w:rsid w:val="001A454C"/>
    <w:rsid w:val="001A4665"/>
    <w:rsid w:val="001A4731"/>
    <w:rsid w:val="001A4C26"/>
    <w:rsid w:val="001A4CBF"/>
    <w:rsid w:val="001A6150"/>
    <w:rsid w:val="001A6DD3"/>
    <w:rsid w:val="001A7B09"/>
    <w:rsid w:val="001A7B60"/>
    <w:rsid w:val="001B09AF"/>
    <w:rsid w:val="001B0CF0"/>
    <w:rsid w:val="001B0D85"/>
    <w:rsid w:val="001B0E38"/>
    <w:rsid w:val="001B0F05"/>
    <w:rsid w:val="001B1E18"/>
    <w:rsid w:val="001B2A55"/>
    <w:rsid w:val="001B2F7C"/>
    <w:rsid w:val="001B38C2"/>
    <w:rsid w:val="001B4222"/>
    <w:rsid w:val="001B4999"/>
    <w:rsid w:val="001B4B4D"/>
    <w:rsid w:val="001B4DDB"/>
    <w:rsid w:val="001B7258"/>
    <w:rsid w:val="001B7A65"/>
    <w:rsid w:val="001C0C85"/>
    <w:rsid w:val="001C20E4"/>
    <w:rsid w:val="001C3BAA"/>
    <w:rsid w:val="001C3C9C"/>
    <w:rsid w:val="001C3CBE"/>
    <w:rsid w:val="001C3E90"/>
    <w:rsid w:val="001C536E"/>
    <w:rsid w:val="001C5AF0"/>
    <w:rsid w:val="001C60A5"/>
    <w:rsid w:val="001C615D"/>
    <w:rsid w:val="001C69CF"/>
    <w:rsid w:val="001C7579"/>
    <w:rsid w:val="001C7B1C"/>
    <w:rsid w:val="001D17B8"/>
    <w:rsid w:val="001D30B3"/>
    <w:rsid w:val="001D36C0"/>
    <w:rsid w:val="001D3CA2"/>
    <w:rsid w:val="001D3DA5"/>
    <w:rsid w:val="001D4009"/>
    <w:rsid w:val="001D50C3"/>
    <w:rsid w:val="001D56A6"/>
    <w:rsid w:val="001D58C6"/>
    <w:rsid w:val="001D7A04"/>
    <w:rsid w:val="001D7C93"/>
    <w:rsid w:val="001D7FBF"/>
    <w:rsid w:val="001E073F"/>
    <w:rsid w:val="001E089C"/>
    <w:rsid w:val="001E134A"/>
    <w:rsid w:val="001E2202"/>
    <w:rsid w:val="001E24E7"/>
    <w:rsid w:val="001E2AFA"/>
    <w:rsid w:val="001E2EC7"/>
    <w:rsid w:val="001E3D7A"/>
    <w:rsid w:val="001E41F3"/>
    <w:rsid w:val="001E48FD"/>
    <w:rsid w:val="001E4ABF"/>
    <w:rsid w:val="001E5CC9"/>
    <w:rsid w:val="001E5D83"/>
    <w:rsid w:val="001E6044"/>
    <w:rsid w:val="001E6070"/>
    <w:rsid w:val="001E63BE"/>
    <w:rsid w:val="001E725D"/>
    <w:rsid w:val="001E7CD6"/>
    <w:rsid w:val="001F02CE"/>
    <w:rsid w:val="001F03C4"/>
    <w:rsid w:val="001F06CC"/>
    <w:rsid w:val="001F1E15"/>
    <w:rsid w:val="001F28DD"/>
    <w:rsid w:val="001F2945"/>
    <w:rsid w:val="001F37BF"/>
    <w:rsid w:val="001F3F87"/>
    <w:rsid w:val="001F4AB3"/>
    <w:rsid w:val="001F533B"/>
    <w:rsid w:val="001F5343"/>
    <w:rsid w:val="001F555A"/>
    <w:rsid w:val="001F619F"/>
    <w:rsid w:val="001F6271"/>
    <w:rsid w:val="001F64D9"/>
    <w:rsid w:val="0020131F"/>
    <w:rsid w:val="00201448"/>
    <w:rsid w:val="00201832"/>
    <w:rsid w:val="0020195D"/>
    <w:rsid w:val="00201F49"/>
    <w:rsid w:val="0020226B"/>
    <w:rsid w:val="0020298B"/>
    <w:rsid w:val="002031ED"/>
    <w:rsid w:val="0020350C"/>
    <w:rsid w:val="002039D2"/>
    <w:rsid w:val="00203EDF"/>
    <w:rsid w:val="00204D50"/>
    <w:rsid w:val="002056DA"/>
    <w:rsid w:val="0020597E"/>
    <w:rsid w:val="002059E2"/>
    <w:rsid w:val="00206B14"/>
    <w:rsid w:val="002076D8"/>
    <w:rsid w:val="002077B6"/>
    <w:rsid w:val="00210455"/>
    <w:rsid w:val="00210A68"/>
    <w:rsid w:val="00211857"/>
    <w:rsid w:val="00211C5A"/>
    <w:rsid w:val="002133B7"/>
    <w:rsid w:val="00214706"/>
    <w:rsid w:val="002153E1"/>
    <w:rsid w:val="002154F5"/>
    <w:rsid w:val="00216D90"/>
    <w:rsid w:val="00216F1A"/>
    <w:rsid w:val="002203DF"/>
    <w:rsid w:val="00220769"/>
    <w:rsid w:val="0022080C"/>
    <w:rsid w:val="002213BD"/>
    <w:rsid w:val="00222299"/>
    <w:rsid w:val="00222684"/>
    <w:rsid w:val="00222E9C"/>
    <w:rsid w:val="00223127"/>
    <w:rsid w:val="00223625"/>
    <w:rsid w:val="00223811"/>
    <w:rsid w:val="0022396D"/>
    <w:rsid w:val="00223CF1"/>
    <w:rsid w:val="00223D47"/>
    <w:rsid w:val="00225AA1"/>
    <w:rsid w:val="00225FF0"/>
    <w:rsid w:val="0022615B"/>
    <w:rsid w:val="00226902"/>
    <w:rsid w:val="0022729B"/>
    <w:rsid w:val="002301DF"/>
    <w:rsid w:val="002307C6"/>
    <w:rsid w:val="002311BA"/>
    <w:rsid w:val="00231234"/>
    <w:rsid w:val="002325B6"/>
    <w:rsid w:val="002327FD"/>
    <w:rsid w:val="00232D8C"/>
    <w:rsid w:val="00233AC5"/>
    <w:rsid w:val="0023417D"/>
    <w:rsid w:val="002345E7"/>
    <w:rsid w:val="00234A28"/>
    <w:rsid w:val="0023511B"/>
    <w:rsid w:val="00235382"/>
    <w:rsid w:val="00235D8C"/>
    <w:rsid w:val="00236D53"/>
    <w:rsid w:val="00237C51"/>
    <w:rsid w:val="00240C37"/>
    <w:rsid w:val="00240D79"/>
    <w:rsid w:val="0024167A"/>
    <w:rsid w:val="00241986"/>
    <w:rsid w:val="00242F09"/>
    <w:rsid w:val="002430AF"/>
    <w:rsid w:val="00243210"/>
    <w:rsid w:val="00243E74"/>
    <w:rsid w:val="00243FA9"/>
    <w:rsid w:val="00244206"/>
    <w:rsid w:val="0024446F"/>
    <w:rsid w:val="00244522"/>
    <w:rsid w:val="00244C28"/>
    <w:rsid w:val="00244C58"/>
    <w:rsid w:val="00244ECD"/>
    <w:rsid w:val="0024562C"/>
    <w:rsid w:val="002460C8"/>
    <w:rsid w:val="002468B4"/>
    <w:rsid w:val="002472E5"/>
    <w:rsid w:val="002473FD"/>
    <w:rsid w:val="002500BF"/>
    <w:rsid w:val="00250586"/>
    <w:rsid w:val="002508C1"/>
    <w:rsid w:val="00250EB9"/>
    <w:rsid w:val="00252703"/>
    <w:rsid w:val="002528AB"/>
    <w:rsid w:val="002528EF"/>
    <w:rsid w:val="00253A76"/>
    <w:rsid w:val="00253E54"/>
    <w:rsid w:val="0025521A"/>
    <w:rsid w:val="00255634"/>
    <w:rsid w:val="00255663"/>
    <w:rsid w:val="00256ABE"/>
    <w:rsid w:val="00257253"/>
    <w:rsid w:val="00257D2F"/>
    <w:rsid w:val="0026004D"/>
    <w:rsid w:val="00260DC7"/>
    <w:rsid w:val="00261222"/>
    <w:rsid w:val="002617ED"/>
    <w:rsid w:val="0026216C"/>
    <w:rsid w:val="00263196"/>
    <w:rsid w:val="0026328F"/>
    <w:rsid w:val="0026377C"/>
    <w:rsid w:val="002644C8"/>
    <w:rsid w:val="0026497F"/>
    <w:rsid w:val="00264C40"/>
    <w:rsid w:val="00265692"/>
    <w:rsid w:val="00265CF9"/>
    <w:rsid w:val="00266045"/>
    <w:rsid w:val="002700D1"/>
    <w:rsid w:val="00270124"/>
    <w:rsid w:val="0027071B"/>
    <w:rsid w:val="00270A5F"/>
    <w:rsid w:val="00270BA6"/>
    <w:rsid w:val="00270DDD"/>
    <w:rsid w:val="00271AB6"/>
    <w:rsid w:val="00271DBA"/>
    <w:rsid w:val="0027281F"/>
    <w:rsid w:val="0027338B"/>
    <w:rsid w:val="002738EF"/>
    <w:rsid w:val="00273B2F"/>
    <w:rsid w:val="002742AC"/>
    <w:rsid w:val="00274CB4"/>
    <w:rsid w:val="00275169"/>
    <w:rsid w:val="00275CFB"/>
    <w:rsid w:val="00275D12"/>
    <w:rsid w:val="00275F69"/>
    <w:rsid w:val="00276240"/>
    <w:rsid w:val="00276823"/>
    <w:rsid w:val="00276971"/>
    <w:rsid w:val="00277957"/>
    <w:rsid w:val="002779C8"/>
    <w:rsid w:val="00277A07"/>
    <w:rsid w:val="00277DC0"/>
    <w:rsid w:val="00281203"/>
    <w:rsid w:val="00281478"/>
    <w:rsid w:val="002821EF"/>
    <w:rsid w:val="002832A9"/>
    <w:rsid w:val="0028390F"/>
    <w:rsid w:val="00283A8E"/>
    <w:rsid w:val="00284A04"/>
    <w:rsid w:val="00284A9D"/>
    <w:rsid w:val="00284D79"/>
    <w:rsid w:val="002852C3"/>
    <w:rsid w:val="00285667"/>
    <w:rsid w:val="00285B04"/>
    <w:rsid w:val="002860C4"/>
    <w:rsid w:val="002860F6"/>
    <w:rsid w:val="0028614A"/>
    <w:rsid w:val="00286818"/>
    <w:rsid w:val="00287069"/>
    <w:rsid w:val="00287836"/>
    <w:rsid w:val="00290117"/>
    <w:rsid w:val="002913C6"/>
    <w:rsid w:val="00291804"/>
    <w:rsid w:val="00291993"/>
    <w:rsid w:val="00291A5B"/>
    <w:rsid w:val="00292896"/>
    <w:rsid w:val="002928BB"/>
    <w:rsid w:val="0029295C"/>
    <w:rsid w:val="00292FD8"/>
    <w:rsid w:val="002931CC"/>
    <w:rsid w:val="00293385"/>
    <w:rsid w:val="00293FF9"/>
    <w:rsid w:val="0029404E"/>
    <w:rsid w:val="0029457F"/>
    <w:rsid w:val="00294B3E"/>
    <w:rsid w:val="00295040"/>
    <w:rsid w:val="00296485"/>
    <w:rsid w:val="002964A4"/>
    <w:rsid w:val="00296ECB"/>
    <w:rsid w:val="002971F5"/>
    <w:rsid w:val="00297D1E"/>
    <w:rsid w:val="002A01CC"/>
    <w:rsid w:val="002A02F1"/>
    <w:rsid w:val="002A032B"/>
    <w:rsid w:val="002A0E85"/>
    <w:rsid w:val="002A155E"/>
    <w:rsid w:val="002A1736"/>
    <w:rsid w:val="002A1998"/>
    <w:rsid w:val="002A1D19"/>
    <w:rsid w:val="002A27FC"/>
    <w:rsid w:val="002A2D2F"/>
    <w:rsid w:val="002A2E7A"/>
    <w:rsid w:val="002A2E8A"/>
    <w:rsid w:val="002A3CF5"/>
    <w:rsid w:val="002A466B"/>
    <w:rsid w:val="002A4D1D"/>
    <w:rsid w:val="002A5265"/>
    <w:rsid w:val="002A55AF"/>
    <w:rsid w:val="002A57A6"/>
    <w:rsid w:val="002A68C5"/>
    <w:rsid w:val="002A6C5F"/>
    <w:rsid w:val="002A6FCC"/>
    <w:rsid w:val="002A7CA1"/>
    <w:rsid w:val="002A7D4B"/>
    <w:rsid w:val="002B0E45"/>
    <w:rsid w:val="002B11FE"/>
    <w:rsid w:val="002B1250"/>
    <w:rsid w:val="002B1452"/>
    <w:rsid w:val="002B1C2C"/>
    <w:rsid w:val="002B2383"/>
    <w:rsid w:val="002B3ADB"/>
    <w:rsid w:val="002B4001"/>
    <w:rsid w:val="002B4130"/>
    <w:rsid w:val="002B4184"/>
    <w:rsid w:val="002B4544"/>
    <w:rsid w:val="002B45F7"/>
    <w:rsid w:val="002B4686"/>
    <w:rsid w:val="002B4738"/>
    <w:rsid w:val="002B4B02"/>
    <w:rsid w:val="002B4B0C"/>
    <w:rsid w:val="002B4EAF"/>
    <w:rsid w:val="002B52F4"/>
    <w:rsid w:val="002B5741"/>
    <w:rsid w:val="002B5A86"/>
    <w:rsid w:val="002B659A"/>
    <w:rsid w:val="002B6851"/>
    <w:rsid w:val="002B71A6"/>
    <w:rsid w:val="002B76D9"/>
    <w:rsid w:val="002B779D"/>
    <w:rsid w:val="002B7AA4"/>
    <w:rsid w:val="002B7B9C"/>
    <w:rsid w:val="002C15F4"/>
    <w:rsid w:val="002C1BF9"/>
    <w:rsid w:val="002C1F2F"/>
    <w:rsid w:val="002C237D"/>
    <w:rsid w:val="002C2DA4"/>
    <w:rsid w:val="002C3256"/>
    <w:rsid w:val="002C376B"/>
    <w:rsid w:val="002C42C9"/>
    <w:rsid w:val="002C4BE8"/>
    <w:rsid w:val="002C568C"/>
    <w:rsid w:val="002C5CAC"/>
    <w:rsid w:val="002C69D7"/>
    <w:rsid w:val="002C6B4B"/>
    <w:rsid w:val="002C6B6C"/>
    <w:rsid w:val="002C6C79"/>
    <w:rsid w:val="002C6E0B"/>
    <w:rsid w:val="002C6E27"/>
    <w:rsid w:val="002C79EE"/>
    <w:rsid w:val="002C7E24"/>
    <w:rsid w:val="002D05B1"/>
    <w:rsid w:val="002D0DFC"/>
    <w:rsid w:val="002D1EDE"/>
    <w:rsid w:val="002D26C8"/>
    <w:rsid w:val="002D277E"/>
    <w:rsid w:val="002D2A14"/>
    <w:rsid w:val="002D3C66"/>
    <w:rsid w:val="002D3CD4"/>
    <w:rsid w:val="002D3DC2"/>
    <w:rsid w:val="002D47FD"/>
    <w:rsid w:val="002D47FF"/>
    <w:rsid w:val="002D49A3"/>
    <w:rsid w:val="002D4BDE"/>
    <w:rsid w:val="002D4E39"/>
    <w:rsid w:val="002D56EA"/>
    <w:rsid w:val="002D5BDB"/>
    <w:rsid w:val="002D639E"/>
    <w:rsid w:val="002D67AC"/>
    <w:rsid w:val="002D6892"/>
    <w:rsid w:val="002D6D61"/>
    <w:rsid w:val="002D7648"/>
    <w:rsid w:val="002E0C86"/>
    <w:rsid w:val="002E11CA"/>
    <w:rsid w:val="002E2B0B"/>
    <w:rsid w:val="002E2CAF"/>
    <w:rsid w:val="002E35DE"/>
    <w:rsid w:val="002E3E38"/>
    <w:rsid w:val="002E3FD4"/>
    <w:rsid w:val="002E426E"/>
    <w:rsid w:val="002E467D"/>
    <w:rsid w:val="002E486F"/>
    <w:rsid w:val="002E4AAF"/>
    <w:rsid w:val="002E5342"/>
    <w:rsid w:val="002E588B"/>
    <w:rsid w:val="002E58F4"/>
    <w:rsid w:val="002E5B02"/>
    <w:rsid w:val="002E5FD1"/>
    <w:rsid w:val="002E687C"/>
    <w:rsid w:val="002E70F7"/>
    <w:rsid w:val="002E711D"/>
    <w:rsid w:val="002E799B"/>
    <w:rsid w:val="002F01D1"/>
    <w:rsid w:val="002F07B2"/>
    <w:rsid w:val="002F0841"/>
    <w:rsid w:val="002F0E67"/>
    <w:rsid w:val="002F1094"/>
    <w:rsid w:val="002F1465"/>
    <w:rsid w:val="002F2228"/>
    <w:rsid w:val="002F2EC1"/>
    <w:rsid w:val="002F3DD8"/>
    <w:rsid w:val="002F428A"/>
    <w:rsid w:val="002F4C23"/>
    <w:rsid w:val="002F59FF"/>
    <w:rsid w:val="002F701C"/>
    <w:rsid w:val="002F72D2"/>
    <w:rsid w:val="002F7E27"/>
    <w:rsid w:val="003000B7"/>
    <w:rsid w:val="003001A0"/>
    <w:rsid w:val="00301AF0"/>
    <w:rsid w:val="00301CC1"/>
    <w:rsid w:val="00301FEA"/>
    <w:rsid w:val="0030273E"/>
    <w:rsid w:val="00302971"/>
    <w:rsid w:val="00303455"/>
    <w:rsid w:val="00304107"/>
    <w:rsid w:val="003048D1"/>
    <w:rsid w:val="00304ED8"/>
    <w:rsid w:val="00305300"/>
    <w:rsid w:val="00305409"/>
    <w:rsid w:val="00305596"/>
    <w:rsid w:val="0030566A"/>
    <w:rsid w:val="0030572F"/>
    <w:rsid w:val="0030581C"/>
    <w:rsid w:val="00306E6F"/>
    <w:rsid w:val="003071DE"/>
    <w:rsid w:val="00307C01"/>
    <w:rsid w:val="003101B1"/>
    <w:rsid w:val="00310909"/>
    <w:rsid w:val="00311879"/>
    <w:rsid w:val="00312056"/>
    <w:rsid w:val="00312F27"/>
    <w:rsid w:val="00313984"/>
    <w:rsid w:val="00313D30"/>
    <w:rsid w:val="00313ECE"/>
    <w:rsid w:val="003142AC"/>
    <w:rsid w:val="003145B8"/>
    <w:rsid w:val="0031481F"/>
    <w:rsid w:val="00314CC1"/>
    <w:rsid w:val="003151C0"/>
    <w:rsid w:val="00316037"/>
    <w:rsid w:val="003162B9"/>
    <w:rsid w:val="003162C2"/>
    <w:rsid w:val="00316471"/>
    <w:rsid w:val="00316C72"/>
    <w:rsid w:val="00316FB7"/>
    <w:rsid w:val="00317094"/>
    <w:rsid w:val="003175BA"/>
    <w:rsid w:val="00317BED"/>
    <w:rsid w:val="00317E9C"/>
    <w:rsid w:val="00317F3B"/>
    <w:rsid w:val="003214D5"/>
    <w:rsid w:val="0032156E"/>
    <w:rsid w:val="003216D2"/>
    <w:rsid w:val="00321756"/>
    <w:rsid w:val="00321B9C"/>
    <w:rsid w:val="00322035"/>
    <w:rsid w:val="0032234C"/>
    <w:rsid w:val="00322532"/>
    <w:rsid w:val="00323A32"/>
    <w:rsid w:val="0032401D"/>
    <w:rsid w:val="0032404C"/>
    <w:rsid w:val="00324938"/>
    <w:rsid w:val="00324ED1"/>
    <w:rsid w:val="00325012"/>
    <w:rsid w:val="00325364"/>
    <w:rsid w:val="00325A3F"/>
    <w:rsid w:val="00325A4B"/>
    <w:rsid w:val="00326229"/>
    <w:rsid w:val="003265FE"/>
    <w:rsid w:val="00326DF2"/>
    <w:rsid w:val="0032732A"/>
    <w:rsid w:val="003276B8"/>
    <w:rsid w:val="003277E2"/>
    <w:rsid w:val="00330CA4"/>
    <w:rsid w:val="003322E6"/>
    <w:rsid w:val="00332379"/>
    <w:rsid w:val="00332583"/>
    <w:rsid w:val="003325AB"/>
    <w:rsid w:val="00332853"/>
    <w:rsid w:val="0033286F"/>
    <w:rsid w:val="00333C5A"/>
    <w:rsid w:val="00333EA2"/>
    <w:rsid w:val="0033460F"/>
    <w:rsid w:val="0033493B"/>
    <w:rsid w:val="003359B7"/>
    <w:rsid w:val="00335E87"/>
    <w:rsid w:val="00335E8C"/>
    <w:rsid w:val="00336575"/>
    <w:rsid w:val="003366AC"/>
    <w:rsid w:val="00336A86"/>
    <w:rsid w:val="003374DE"/>
    <w:rsid w:val="003374E7"/>
    <w:rsid w:val="003376E4"/>
    <w:rsid w:val="00337977"/>
    <w:rsid w:val="00340623"/>
    <w:rsid w:val="003425E6"/>
    <w:rsid w:val="003431AF"/>
    <w:rsid w:val="0034357D"/>
    <w:rsid w:val="00343C43"/>
    <w:rsid w:val="003463B7"/>
    <w:rsid w:val="00346F41"/>
    <w:rsid w:val="00347455"/>
    <w:rsid w:val="003506F3"/>
    <w:rsid w:val="00350A0D"/>
    <w:rsid w:val="00351ECB"/>
    <w:rsid w:val="00352126"/>
    <w:rsid w:val="00352943"/>
    <w:rsid w:val="00353AAB"/>
    <w:rsid w:val="00355322"/>
    <w:rsid w:val="0035594A"/>
    <w:rsid w:val="00355D8C"/>
    <w:rsid w:val="00356E6E"/>
    <w:rsid w:val="00357692"/>
    <w:rsid w:val="003606D5"/>
    <w:rsid w:val="0036076B"/>
    <w:rsid w:val="00360E72"/>
    <w:rsid w:val="00361492"/>
    <w:rsid w:val="00361879"/>
    <w:rsid w:val="00361B5D"/>
    <w:rsid w:val="00361BF1"/>
    <w:rsid w:val="00362A98"/>
    <w:rsid w:val="0036365C"/>
    <w:rsid w:val="00363B4E"/>
    <w:rsid w:val="00364C87"/>
    <w:rsid w:val="00364DAA"/>
    <w:rsid w:val="00365D8A"/>
    <w:rsid w:val="00365EEA"/>
    <w:rsid w:val="00366386"/>
    <w:rsid w:val="00366411"/>
    <w:rsid w:val="00366416"/>
    <w:rsid w:val="00367815"/>
    <w:rsid w:val="00367A7C"/>
    <w:rsid w:val="00367BA3"/>
    <w:rsid w:val="00367C46"/>
    <w:rsid w:val="00367EC1"/>
    <w:rsid w:val="003701D4"/>
    <w:rsid w:val="00370540"/>
    <w:rsid w:val="00370572"/>
    <w:rsid w:val="003705B6"/>
    <w:rsid w:val="00371EFD"/>
    <w:rsid w:val="00372681"/>
    <w:rsid w:val="003728B9"/>
    <w:rsid w:val="003734B2"/>
    <w:rsid w:val="00373CED"/>
    <w:rsid w:val="00374D59"/>
    <w:rsid w:val="00374F96"/>
    <w:rsid w:val="00375D0C"/>
    <w:rsid w:val="003766D1"/>
    <w:rsid w:val="00376ACC"/>
    <w:rsid w:val="00376E39"/>
    <w:rsid w:val="00377DF5"/>
    <w:rsid w:val="003801C3"/>
    <w:rsid w:val="00380304"/>
    <w:rsid w:val="00380E43"/>
    <w:rsid w:val="0038131E"/>
    <w:rsid w:val="0038157C"/>
    <w:rsid w:val="00382BE2"/>
    <w:rsid w:val="003833DF"/>
    <w:rsid w:val="003834A6"/>
    <w:rsid w:val="00383A49"/>
    <w:rsid w:val="00384C02"/>
    <w:rsid w:val="00384CD0"/>
    <w:rsid w:val="00384D26"/>
    <w:rsid w:val="003852F0"/>
    <w:rsid w:val="0038530E"/>
    <w:rsid w:val="00385A7C"/>
    <w:rsid w:val="00385C20"/>
    <w:rsid w:val="00386259"/>
    <w:rsid w:val="00387021"/>
    <w:rsid w:val="003870DB"/>
    <w:rsid w:val="003871E8"/>
    <w:rsid w:val="003902B2"/>
    <w:rsid w:val="003914A9"/>
    <w:rsid w:val="00391855"/>
    <w:rsid w:val="00391CEC"/>
    <w:rsid w:val="0039239E"/>
    <w:rsid w:val="00392AD9"/>
    <w:rsid w:val="00393759"/>
    <w:rsid w:val="00393811"/>
    <w:rsid w:val="00394E02"/>
    <w:rsid w:val="003956FB"/>
    <w:rsid w:val="003958BA"/>
    <w:rsid w:val="0039637E"/>
    <w:rsid w:val="00396C73"/>
    <w:rsid w:val="00397214"/>
    <w:rsid w:val="00397AFC"/>
    <w:rsid w:val="00397F18"/>
    <w:rsid w:val="003A054E"/>
    <w:rsid w:val="003A078C"/>
    <w:rsid w:val="003A0E18"/>
    <w:rsid w:val="003A1161"/>
    <w:rsid w:val="003A133E"/>
    <w:rsid w:val="003A1D8C"/>
    <w:rsid w:val="003A2160"/>
    <w:rsid w:val="003A2990"/>
    <w:rsid w:val="003A2BD3"/>
    <w:rsid w:val="003A2BE9"/>
    <w:rsid w:val="003A31D5"/>
    <w:rsid w:val="003A329C"/>
    <w:rsid w:val="003A3825"/>
    <w:rsid w:val="003A3C67"/>
    <w:rsid w:val="003A3C6A"/>
    <w:rsid w:val="003A49AB"/>
    <w:rsid w:val="003A4AF0"/>
    <w:rsid w:val="003A4E04"/>
    <w:rsid w:val="003A6042"/>
    <w:rsid w:val="003A613B"/>
    <w:rsid w:val="003A667B"/>
    <w:rsid w:val="003A724A"/>
    <w:rsid w:val="003A77DE"/>
    <w:rsid w:val="003B01B1"/>
    <w:rsid w:val="003B0977"/>
    <w:rsid w:val="003B09AA"/>
    <w:rsid w:val="003B0C59"/>
    <w:rsid w:val="003B10C8"/>
    <w:rsid w:val="003B1997"/>
    <w:rsid w:val="003B2135"/>
    <w:rsid w:val="003B2329"/>
    <w:rsid w:val="003B234F"/>
    <w:rsid w:val="003B2489"/>
    <w:rsid w:val="003B2911"/>
    <w:rsid w:val="003B30DF"/>
    <w:rsid w:val="003B3503"/>
    <w:rsid w:val="003B3597"/>
    <w:rsid w:val="003B4E28"/>
    <w:rsid w:val="003B4E47"/>
    <w:rsid w:val="003B4EC0"/>
    <w:rsid w:val="003B53CF"/>
    <w:rsid w:val="003B5A43"/>
    <w:rsid w:val="003B6CE3"/>
    <w:rsid w:val="003B6D1C"/>
    <w:rsid w:val="003B6E7F"/>
    <w:rsid w:val="003B721A"/>
    <w:rsid w:val="003B7278"/>
    <w:rsid w:val="003B7D14"/>
    <w:rsid w:val="003C0650"/>
    <w:rsid w:val="003C075B"/>
    <w:rsid w:val="003C083E"/>
    <w:rsid w:val="003C14BC"/>
    <w:rsid w:val="003C14F6"/>
    <w:rsid w:val="003C15F4"/>
    <w:rsid w:val="003C17C9"/>
    <w:rsid w:val="003C19A6"/>
    <w:rsid w:val="003C20E0"/>
    <w:rsid w:val="003C344D"/>
    <w:rsid w:val="003C372E"/>
    <w:rsid w:val="003C3A2B"/>
    <w:rsid w:val="003C4679"/>
    <w:rsid w:val="003C540B"/>
    <w:rsid w:val="003C5484"/>
    <w:rsid w:val="003C553E"/>
    <w:rsid w:val="003C559C"/>
    <w:rsid w:val="003C5FA5"/>
    <w:rsid w:val="003C65E3"/>
    <w:rsid w:val="003C6619"/>
    <w:rsid w:val="003C7DC0"/>
    <w:rsid w:val="003D3162"/>
    <w:rsid w:val="003D32B4"/>
    <w:rsid w:val="003D3D85"/>
    <w:rsid w:val="003D3DFB"/>
    <w:rsid w:val="003D401A"/>
    <w:rsid w:val="003D40ED"/>
    <w:rsid w:val="003D53D5"/>
    <w:rsid w:val="003D58CB"/>
    <w:rsid w:val="003D7035"/>
    <w:rsid w:val="003D748A"/>
    <w:rsid w:val="003E05A7"/>
    <w:rsid w:val="003E1A36"/>
    <w:rsid w:val="003E223C"/>
    <w:rsid w:val="003E2939"/>
    <w:rsid w:val="003E2D3A"/>
    <w:rsid w:val="003E3B3F"/>
    <w:rsid w:val="003E3B4E"/>
    <w:rsid w:val="003E49F0"/>
    <w:rsid w:val="003E4F25"/>
    <w:rsid w:val="003E4F99"/>
    <w:rsid w:val="003E540A"/>
    <w:rsid w:val="003E5F22"/>
    <w:rsid w:val="003E5F3C"/>
    <w:rsid w:val="003E68F4"/>
    <w:rsid w:val="003E6B9A"/>
    <w:rsid w:val="003E7D38"/>
    <w:rsid w:val="003F048C"/>
    <w:rsid w:val="003F1A8E"/>
    <w:rsid w:val="003F40DA"/>
    <w:rsid w:val="003F43F6"/>
    <w:rsid w:val="003F43F9"/>
    <w:rsid w:val="003F448E"/>
    <w:rsid w:val="003F46A1"/>
    <w:rsid w:val="003F49BA"/>
    <w:rsid w:val="003F6A1C"/>
    <w:rsid w:val="003F7319"/>
    <w:rsid w:val="00400CC4"/>
    <w:rsid w:val="0040180D"/>
    <w:rsid w:val="00401A3B"/>
    <w:rsid w:val="0040277F"/>
    <w:rsid w:val="00404DE3"/>
    <w:rsid w:val="0040513C"/>
    <w:rsid w:val="00405C2A"/>
    <w:rsid w:val="00406251"/>
    <w:rsid w:val="0040642E"/>
    <w:rsid w:val="00406789"/>
    <w:rsid w:val="00407462"/>
    <w:rsid w:val="00407F4A"/>
    <w:rsid w:val="004101DA"/>
    <w:rsid w:val="00410405"/>
    <w:rsid w:val="00410951"/>
    <w:rsid w:val="004109EA"/>
    <w:rsid w:val="00410ED4"/>
    <w:rsid w:val="0041107A"/>
    <w:rsid w:val="00411CD9"/>
    <w:rsid w:val="004121EE"/>
    <w:rsid w:val="004122DB"/>
    <w:rsid w:val="00412438"/>
    <w:rsid w:val="004126F9"/>
    <w:rsid w:val="00412F4B"/>
    <w:rsid w:val="00413022"/>
    <w:rsid w:val="00413C3F"/>
    <w:rsid w:val="0041400C"/>
    <w:rsid w:val="004148A6"/>
    <w:rsid w:val="004149F4"/>
    <w:rsid w:val="00415027"/>
    <w:rsid w:val="0041564B"/>
    <w:rsid w:val="00416230"/>
    <w:rsid w:val="00416A1C"/>
    <w:rsid w:val="00416CEE"/>
    <w:rsid w:val="00416CFD"/>
    <w:rsid w:val="0041730D"/>
    <w:rsid w:val="00417881"/>
    <w:rsid w:val="004200CD"/>
    <w:rsid w:val="004200D4"/>
    <w:rsid w:val="004204A3"/>
    <w:rsid w:val="00420BCA"/>
    <w:rsid w:val="00421256"/>
    <w:rsid w:val="00422E39"/>
    <w:rsid w:val="004234EA"/>
    <w:rsid w:val="00424255"/>
    <w:rsid w:val="004242F1"/>
    <w:rsid w:val="0042430E"/>
    <w:rsid w:val="0042442A"/>
    <w:rsid w:val="0042488C"/>
    <w:rsid w:val="00424C69"/>
    <w:rsid w:val="00425162"/>
    <w:rsid w:val="00426D08"/>
    <w:rsid w:val="00426E8F"/>
    <w:rsid w:val="00427A71"/>
    <w:rsid w:val="004311D2"/>
    <w:rsid w:val="004312C3"/>
    <w:rsid w:val="00432765"/>
    <w:rsid w:val="00434EAD"/>
    <w:rsid w:val="00435010"/>
    <w:rsid w:val="0043686B"/>
    <w:rsid w:val="00436AC0"/>
    <w:rsid w:val="00437A41"/>
    <w:rsid w:val="00437A68"/>
    <w:rsid w:val="00437E0D"/>
    <w:rsid w:val="00440561"/>
    <w:rsid w:val="004405BD"/>
    <w:rsid w:val="00441B8C"/>
    <w:rsid w:val="00441C7A"/>
    <w:rsid w:val="00442013"/>
    <w:rsid w:val="004420BB"/>
    <w:rsid w:val="00442317"/>
    <w:rsid w:val="00442498"/>
    <w:rsid w:val="004425C5"/>
    <w:rsid w:val="00442638"/>
    <w:rsid w:val="004432BA"/>
    <w:rsid w:val="004448EA"/>
    <w:rsid w:val="00444A79"/>
    <w:rsid w:val="00444A9E"/>
    <w:rsid w:val="00444CAE"/>
    <w:rsid w:val="00445196"/>
    <w:rsid w:val="00445587"/>
    <w:rsid w:val="0044589A"/>
    <w:rsid w:val="00445D18"/>
    <w:rsid w:val="00446869"/>
    <w:rsid w:val="004472D6"/>
    <w:rsid w:val="004474A8"/>
    <w:rsid w:val="00450C07"/>
    <w:rsid w:val="00450F6C"/>
    <w:rsid w:val="004511C6"/>
    <w:rsid w:val="0045132B"/>
    <w:rsid w:val="00452669"/>
    <w:rsid w:val="00452C00"/>
    <w:rsid w:val="00452CE5"/>
    <w:rsid w:val="00452DDC"/>
    <w:rsid w:val="00452F7C"/>
    <w:rsid w:val="00453797"/>
    <w:rsid w:val="00454102"/>
    <w:rsid w:val="00454F81"/>
    <w:rsid w:val="00455462"/>
    <w:rsid w:val="00455C80"/>
    <w:rsid w:val="00457985"/>
    <w:rsid w:val="004607D8"/>
    <w:rsid w:val="00460AB2"/>
    <w:rsid w:val="0046198B"/>
    <w:rsid w:val="00461B1C"/>
    <w:rsid w:val="00461FB7"/>
    <w:rsid w:val="00462A49"/>
    <w:rsid w:val="00463331"/>
    <w:rsid w:val="00463A33"/>
    <w:rsid w:val="00464531"/>
    <w:rsid w:val="0046540F"/>
    <w:rsid w:val="00465C5E"/>
    <w:rsid w:val="00466443"/>
    <w:rsid w:val="004669CC"/>
    <w:rsid w:val="00466CDA"/>
    <w:rsid w:val="00466F1F"/>
    <w:rsid w:val="00470179"/>
    <w:rsid w:val="004709AC"/>
    <w:rsid w:val="00470D36"/>
    <w:rsid w:val="0047137C"/>
    <w:rsid w:val="004717B4"/>
    <w:rsid w:val="00471AD4"/>
    <w:rsid w:val="00471CCA"/>
    <w:rsid w:val="00472060"/>
    <w:rsid w:val="0047241A"/>
    <w:rsid w:val="00472B61"/>
    <w:rsid w:val="00472F90"/>
    <w:rsid w:val="0047330F"/>
    <w:rsid w:val="004734ED"/>
    <w:rsid w:val="004744CE"/>
    <w:rsid w:val="00474CBA"/>
    <w:rsid w:val="004757D4"/>
    <w:rsid w:val="00475949"/>
    <w:rsid w:val="00475BA9"/>
    <w:rsid w:val="00476DB7"/>
    <w:rsid w:val="00480F8C"/>
    <w:rsid w:val="004818EA"/>
    <w:rsid w:val="00481AD1"/>
    <w:rsid w:val="004824B0"/>
    <w:rsid w:val="00482DBD"/>
    <w:rsid w:val="00482EC8"/>
    <w:rsid w:val="00483084"/>
    <w:rsid w:val="00483CC8"/>
    <w:rsid w:val="004851AC"/>
    <w:rsid w:val="004869C1"/>
    <w:rsid w:val="00487D88"/>
    <w:rsid w:val="0049011C"/>
    <w:rsid w:val="0049040F"/>
    <w:rsid w:val="004909A6"/>
    <w:rsid w:val="004919C3"/>
    <w:rsid w:val="004922C6"/>
    <w:rsid w:val="00493029"/>
    <w:rsid w:val="00494B8D"/>
    <w:rsid w:val="004950E2"/>
    <w:rsid w:val="00495A94"/>
    <w:rsid w:val="00495B01"/>
    <w:rsid w:val="00495F2F"/>
    <w:rsid w:val="004964AD"/>
    <w:rsid w:val="004966E2"/>
    <w:rsid w:val="004A0164"/>
    <w:rsid w:val="004A0B8D"/>
    <w:rsid w:val="004A1840"/>
    <w:rsid w:val="004A288C"/>
    <w:rsid w:val="004A31A3"/>
    <w:rsid w:val="004A3402"/>
    <w:rsid w:val="004A35EB"/>
    <w:rsid w:val="004A3878"/>
    <w:rsid w:val="004A3F68"/>
    <w:rsid w:val="004A4E66"/>
    <w:rsid w:val="004A5336"/>
    <w:rsid w:val="004A5D03"/>
    <w:rsid w:val="004A7676"/>
    <w:rsid w:val="004A7986"/>
    <w:rsid w:val="004A7F03"/>
    <w:rsid w:val="004B0374"/>
    <w:rsid w:val="004B181F"/>
    <w:rsid w:val="004B2381"/>
    <w:rsid w:val="004B28B8"/>
    <w:rsid w:val="004B2DD1"/>
    <w:rsid w:val="004B2DE4"/>
    <w:rsid w:val="004B38F9"/>
    <w:rsid w:val="004B4849"/>
    <w:rsid w:val="004B66C1"/>
    <w:rsid w:val="004B73ED"/>
    <w:rsid w:val="004B75B7"/>
    <w:rsid w:val="004C011D"/>
    <w:rsid w:val="004C08CC"/>
    <w:rsid w:val="004C0C6E"/>
    <w:rsid w:val="004C1E7E"/>
    <w:rsid w:val="004C2183"/>
    <w:rsid w:val="004C29DF"/>
    <w:rsid w:val="004C2DC3"/>
    <w:rsid w:val="004C33C8"/>
    <w:rsid w:val="004C422D"/>
    <w:rsid w:val="004C43E7"/>
    <w:rsid w:val="004C5832"/>
    <w:rsid w:val="004C5C9B"/>
    <w:rsid w:val="004C5FCD"/>
    <w:rsid w:val="004C6A05"/>
    <w:rsid w:val="004C6B5B"/>
    <w:rsid w:val="004C718D"/>
    <w:rsid w:val="004C798C"/>
    <w:rsid w:val="004C7F16"/>
    <w:rsid w:val="004D0648"/>
    <w:rsid w:val="004D0C5B"/>
    <w:rsid w:val="004D1DFC"/>
    <w:rsid w:val="004D2279"/>
    <w:rsid w:val="004D248F"/>
    <w:rsid w:val="004D2D1B"/>
    <w:rsid w:val="004D386E"/>
    <w:rsid w:val="004D3E00"/>
    <w:rsid w:val="004D4542"/>
    <w:rsid w:val="004D4D51"/>
    <w:rsid w:val="004D52BC"/>
    <w:rsid w:val="004D5373"/>
    <w:rsid w:val="004D5506"/>
    <w:rsid w:val="004D580B"/>
    <w:rsid w:val="004D5AE7"/>
    <w:rsid w:val="004D6C65"/>
    <w:rsid w:val="004D7395"/>
    <w:rsid w:val="004D7439"/>
    <w:rsid w:val="004D766D"/>
    <w:rsid w:val="004D7844"/>
    <w:rsid w:val="004E008C"/>
    <w:rsid w:val="004E032B"/>
    <w:rsid w:val="004E106D"/>
    <w:rsid w:val="004E1688"/>
    <w:rsid w:val="004E1E52"/>
    <w:rsid w:val="004E2631"/>
    <w:rsid w:val="004E332C"/>
    <w:rsid w:val="004E34D4"/>
    <w:rsid w:val="004E3647"/>
    <w:rsid w:val="004E36C1"/>
    <w:rsid w:val="004E3ED1"/>
    <w:rsid w:val="004E4BF8"/>
    <w:rsid w:val="004E52F6"/>
    <w:rsid w:val="004E68E2"/>
    <w:rsid w:val="004E71B7"/>
    <w:rsid w:val="004F000A"/>
    <w:rsid w:val="004F1C4C"/>
    <w:rsid w:val="004F21F2"/>
    <w:rsid w:val="004F224C"/>
    <w:rsid w:val="004F241B"/>
    <w:rsid w:val="004F2AE1"/>
    <w:rsid w:val="004F334F"/>
    <w:rsid w:val="004F37E7"/>
    <w:rsid w:val="004F43BE"/>
    <w:rsid w:val="004F46A8"/>
    <w:rsid w:val="004F48BD"/>
    <w:rsid w:val="004F526A"/>
    <w:rsid w:val="004F595F"/>
    <w:rsid w:val="004F5D52"/>
    <w:rsid w:val="004F5DD0"/>
    <w:rsid w:val="004F5E44"/>
    <w:rsid w:val="004F615D"/>
    <w:rsid w:val="004F6164"/>
    <w:rsid w:val="004F6B8F"/>
    <w:rsid w:val="004F6CC5"/>
    <w:rsid w:val="004F7462"/>
    <w:rsid w:val="004F7547"/>
    <w:rsid w:val="004F7D1E"/>
    <w:rsid w:val="0050032A"/>
    <w:rsid w:val="0050058F"/>
    <w:rsid w:val="00501632"/>
    <w:rsid w:val="0050374A"/>
    <w:rsid w:val="00503FBB"/>
    <w:rsid w:val="00504304"/>
    <w:rsid w:val="00504BF9"/>
    <w:rsid w:val="00504DDA"/>
    <w:rsid w:val="00504FA3"/>
    <w:rsid w:val="005051B1"/>
    <w:rsid w:val="005053CF"/>
    <w:rsid w:val="005054E9"/>
    <w:rsid w:val="00505AEB"/>
    <w:rsid w:val="00505E15"/>
    <w:rsid w:val="005063B2"/>
    <w:rsid w:val="00506B55"/>
    <w:rsid w:val="00506DBD"/>
    <w:rsid w:val="00510A6F"/>
    <w:rsid w:val="00510C5F"/>
    <w:rsid w:val="0051139B"/>
    <w:rsid w:val="00511CE7"/>
    <w:rsid w:val="00511E80"/>
    <w:rsid w:val="00512333"/>
    <w:rsid w:val="00512BC2"/>
    <w:rsid w:val="00512EAC"/>
    <w:rsid w:val="00513096"/>
    <w:rsid w:val="005133FB"/>
    <w:rsid w:val="005134BB"/>
    <w:rsid w:val="005138B2"/>
    <w:rsid w:val="00513B69"/>
    <w:rsid w:val="00514AAA"/>
    <w:rsid w:val="0051540A"/>
    <w:rsid w:val="0051580D"/>
    <w:rsid w:val="005159C2"/>
    <w:rsid w:val="00515ADB"/>
    <w:rsid w:val="005163CE"/>
    <w:rsid w:val="005164B7"/>
    <w:rsid w:val="00516616"/>
    <w:rsid w:val="005167C6"/>
    <w:rsid w:val="00516C21"/>
    <w:rsid w:val="00516D28"/>
    <w:rsid w:val="005170C6"/>
    <w:rsid w:val="00517CA9"/>
    <w:rsid w:val="00517E4C"/>
    <w:rsid w:val="00520105"/>
    <w:rsid w:val="00520A08"/>
    <w:rsid w:val="00520D29"/>
    <w:rsid w:val="00521170"/>
    <w:rsid w:val="00521B89"/>
    <w:rsid w:val="005234D7"/>
    <w:rsid w:val="005243F4"/>
    <w:rsid w:val="00524760"/>
    <w:rsid w:val="005248E1"/>
    <w:rsid w:val="00524A24"/>
    <w:rsid w:val="00524ADC"/>
    <w:rsid w:val="00524C10"/>
    <w:rsid w:val="00524FEC"/>
    <w:rsid w:val="00525332"/>
    <w:rsid w:val="00526018"/>
    <w:rsid w:val="005264F9"/>
    <w:rsid w:val="00526FB6"/>
    <w:rsid w:val="005304A1"/>
    <w:rsid w:val="005304B8"/>
    <w:rsid w:val="00530F31"/>
    <w:rsid w:val="00531170"/>
    <w:rsid w:val="005318F4"/>
    <w:rsid w:val="00531EA2"/>
    <w:rsid w:val="0053227B"/>
    <w:rsid w:val="0053267D"/>
    <w:rsid w:val="00532EF1"/>
    <w:rsid w:val="005331A7"/>
    <w:rsid w:val="00533D0C"/>
    <w:rsid w:val="005344F7"/>
    <w:rsid w:val="00534909"/>
    <w:rsid w:val="00534A16"/>
    <w:rsid w:val="00534CD1"/>
    <w:rsid w:val="00534D34"/>
    <w:rsid w:val="00534E7F"/>
    <w:rsid w:val="005354EF"/>
    <w:rsid w:val="005358F2"/>
    <w:rsid w:val="00535CC8"/>
    <w:rsid w:val="00536E25"/>
    <w:rsid w:val="00537395"/>
    <w:rsid w:val="005402A4"/>
    <w:rsid w:val="0054065C"/>
    <w:rsid w:val="00541256"/>
    <w:rsid w:val="00541A3E"/>
    <w:rsid w:val="00541F6B"/>
    <w:rsid w:val="005425FE"/>
    <w:rsid w:val="00542807"/>
    <w:rsid w:val="0054314B"/>
    <w:rsid w:val="0054360A"/>
    <w:rsid w:val="00543D0B"/>
    <w:rsid w:val="00544754"/>
    <w:rsid w:val="00544CB3"/>
    <w:rsid w:val="00544F27"/>
    <w:rsid w:val="00546368"/>
    <w:rsid w:val="00546389"/>
    <w:rsid w:val="00546685"/>
    <w:rsid w:val="00546B53"/>
    <w:rsid w:val="005473AF"/>
    <w:rsid w:val="00550781"/>
    <w:rsid w:val="00552010"/>
    <w:rsid w:val="005524E6"/>
    <w:rsid w:val="00552624"/>
    <w:rsid w:val="00553227"/>
    <w:rsid w:val="005537C3"/>
    <w:rsid w:val="00553E5F"/>
    <w:rsid w:val="0055526C"/>
    <w:rsid w:val="005556FD"/>
    <w:rsid w:val="00555A39"/>
    <w:rsid w:val="0055633E"/>
    <w:rsid w:val="00556B9F"/>
    <w:rsid w:val="005570AF"/>
    <w:rsid w:val="005570B7"/>
    <w:rsid w:val="005573CC"/>
    <w:rsid w:val="0055793A"/>
    <w:rsid w:val="0055798C"/>
    <w:rsid w:val="00557EFB"/>
    <w:rsid w:val="00560762"/>
    <w:rsid w:val="00560A29"/>
    <w:rsid w:val="00561D32"/>
    <w:rsid w:val="00563677"/>
    <w:rsid w:val="005639D9"/>
    <w:rsid w:val="00564014"/>
    <w:rsid w:val="00564628"/>
    <w:rsid w:val="00564892"/>
    <w:rsid w:val="005666A1"/>
    <w:rsid w:val="00567C76"/>
    <w:rsid w:val="00570DB7"/>
    <w:rsid w:val="00570E76"/>
    <w:rsid w:val="00570F75"/>
    <w:rsid w:val="0057223E"/>
    <w:rsid w:val="0057327A"/>
    <w:rsid w:val="00573B87"/>
    <w:rsid w:val="005744FF"/>
    <w:rsid w:val="00576666"/>
    <w:rsid w:val="005774AC"/>
    <w:rsid w:val="005774FB"/>
    <w:rsid w:val="005808ED"/>
    <w:rsid w:val="0058095D"/>
    <w:rsid w:val="00581D66"/>
    <w:rsid w:val="0058220F"/>
    <w:rsid w:val="00582305"/>
    <w:rsid w:val="005823C7"/>
    <w:rsid w:val="005824A8"/>
    <w:rsid w:val="00582737"/>
    <w:rsid w:val="0058288A"/>
    <w:rsid w:val="00582A95"/>
    <w:rsid w:val="005831E0"/>
    <w:rsid w:val="00583C81"/>
    <w:rsid w:val="00585087"/>
    <w:rsid w:val="00585287"/>
    <w:rsid w:val="005858E4"/>
    <w:rsid w:val="00585903"/>
    <w:rsid w:val="00585D62"/>
    <w:rsid w:val="0058653F"/>
    <w:rsid w:val="00586A9E"/>
    <w:rsid w:val="00586EE2"/>
    <w:rsid w:val="00587601"/>
    <w:rsid w:val="00587DC1"/>
    <w:rsid w:val="00587F12"/>
    <w:rsid w:val="005905F3"/>
    <w:rsid w:val="00590EDE"/>
    <w:rsid w:val="0059289D"/>
    <w:rsid w:val="00592C0A"/>
    <w:rsid w:val="00592D74"/>
    <w:rsid w:val="005948D8"/>
    <w:rsid w:val="00594A76"/>
    <w:rsid w:val="00595C4F"/>
    <w:rsid w:val="005972B2"/>
    <w:rsid w:val="00597AF9"/>
    <w:rsid w:val="005A02E4"/>
    <w:rsid w:val="005A0F2F"/>
    <w:rsid w:val="005A11C3"/>
    <w:rsid w:val="005A1235"/>
    <w:rsid w:val="005A1DC8"/>
    <w:rsid w:val="005A2472"/>
    <w:rsid w:val="005A2786"/>
    <w:rsid w:val="005A2DA4"/>
    <w:rsid w:val="005A2EDF"/>
    <w:rsid w:val="005A3025"/>
    <w:rsid w:val="005A31AC"/>
    <w:rsid w:val="005A3445"/>
    <w:rsid w:val="005A36A2"/>
    <w:rsid w:val="005A3DB3"/>
    <w:rsid w:val="005A3EB2"/>
    <w:rsid w:val="005A3FE2"/>
    <w:rsid w:val="005A4A55"/>
    <w:rsid w:val="005A60DD"/>
    <w:rsid w:val="005A7403"/>
    <w:rsid w:val="005A77C9"/>
    <w:rsid w:val="005A7EFD"/>
    <w:rsid w:val="005B0119"/>
    <w:rsid w:val="005B1AF0"/>
    <w:rsid w:val="005B2558"/>
    <w:rsid w:val="005B266A"/>
    <w:rsid w:val="005B278E"/>
    <w:rsid w:val="005B2DDD"/>
    <w:rsid w:val="005B33A6"/>
    <w:rsid w:val="005B3B85"/>
    <w:rsid w:val="005B4133"/>
    <w:rsid w:val="005B4FB5"/>
    <w:rsid w:val="005B52FA"/>
    <w:rsid w:val="005B591C"/>
    <w:rsid w:val="005B5BC4"/>
    <w:rsid w:val="005B6301"/>
    <w:rsid w:val="005B63F4"/>
    <w:rsid w:val="005B64A2"/>
    <w:rsid w:val="005B660C"/>
    <w:rsid w:val="005B6BED"/>
    <w:rsid w:val="005B7466"/>
    <w:rsid w:val="005B7DF1"/>
    <w:rsid w:val="005C0C8E"/>
    <w:rsid w:val="005C1FD3"/>
    <w:rsid w:val="005C22D1"/>
    <w:rsid w:val="005C34DF"/>
    <w:rsid w:val="005C3C11"/>
    <w:rsid w:val="005C3D9C"/>
    <w:rsid w:val="005C3EE8"/>
    <w:rsid w:val="005C4898"/>
    <w:rsid w:val="005C4E5A"/>
    <w:rsid w:val="005C5164"/>
    <w:rsid w:val="005C6032"/>
    <w:rsid w:val="005C721C"/>
    <w:rsid w:val="005C7C24"/>
    <w:rsid w:val="005C7D98"/>
    <w:rsid w:val="005D0BC5"/>
    <w:rsid w:val="005D1275"/>
    <w:rsid w:val="005D13B8"/>
    <w:rsid w:val="005D1682"/>
    <w:rsid w:val="005D1780"/>
    <w:rsid w:val="005D19AA"/>
    <w:rsid w:val="005D345A"/>
    <w:rsid w:val="005D39FA"/>
    <w:rsid w:val="005D41CB"/>
    <w:rsid w:val="005D485F"/>
    <w:rsid w:val="005D4A9D"/>
    <w:rsid w:val="005D4CB1"/>
    <w:rsid w:val="005D52C9"/>
    <w:rsid w:val="005D5734"/>
    <w:rsid w:val="005D57B7"/>
    <w:rsid w:val="005D5E16"/>
    <w:rsid w:val="005D5F0F"/>
    <w:rsid w:val="005D6547"/>
    <w:rsid w:val="005D68DC"/>
    <w:rsid w:val="005D6CED"/>
    <w:rsid w:val="005D7314"/>
    <w:rsid w:val="005D7477"/>
    <w:rsid w:val="005D79DB"/>
    <w:rsid w:val="005E0B9E"/>
    <w:rsid w:val="005E0C6B"/>
    <w:rsid w:val="005E0EC2"/>
    <w:rsid w:val="005E119D"/>
    <w:rsid w:val="005E1CBD"/>
    <w:rsid w:val="005E2127"/>
    <w:rsid w:val="005E2620"/>
    <w:rsid w:val="005E28DF"/>
    <w:rsid w:val="005E2C44"/>
    <w:rsid w:val="005E3622"/>
    <w:rsid w:val="005E3794"/>
    <w:rsid w:val="005E392E"/>
    <w:rsid w:val="005E39FE"/>
    <w:rsid w:val="005E3FFE"/>
    <w:rsid w:val="005E49BE"/>
    <w:rsid w:val="005E5B19"/>
    <w:rsid w:val="005E63B3"/>
    <w:rsid w:val="005E64B7"/>
    <w:rsid w:val="005E64BC"/>
    <w:rsid w:val="005E67A5"/>
    <w:rsid w:val="005E6841"/>
    <w:rsid w:val="005E722E"/>
    <w:rsid w:val="005E762D"/>
    <w:rsid w:val="005E7A39"/>
    <w:rsid w:val="005E7B74"/>
    <w:rsid w:val="005E7BB1"/>
    <w:rsid w:val="005F096A"/>
    <w:rsid w:val="005F0C67"/>
    <w:rsid w:val="005F1105"/>
    <w:rsid w:val="005F1114"/>
    <w:rsid w:val="005F1397"/>
    <w:rsid w:val="005F13D1"/>
    <w:rsid w:val="005F145A"/>
    <w:rsid w:val="005F2CF4"/>
    <w:rsid w:val="005F3927"/>
    <w:rsid w:val="005F3F1D"/>
    <w:rsid w:val="005F3FDF"/>
    <w:rsid w:val="005F4A96"/>
    <w:rsid w:val="005F50DF"/>
    <w:rsid w:val="005F5322"/>
    <w:rsid w:val="005F5AE9"/>
    <w:rsid w:val="005F64D3"/>
    <w:rsid w:val="005F6AFD"/>
    <w:rsid w:val="00600077"/>
    <w:rsid w:val="006000C5"/>
    <w:rsid w:val="00600F4A"/>
    <w:rsid w:val="00601694"/>
    <w:rsid w:val="0060217E"/>
    <w:rsid w:val="006025D9"/>
    <w:rsid w:val="006028FE"/>
    <w:rsid w:val="00602E30"/>
    <w:rsid w:val="00602F9C"/>
    <w:rsid w:val="00603397"/>
    <w:rsid w:val="006038BA"/>
    <w:rsid w:val="00604CB1"/>
    <w:rsid w:val="006056DA"/>
    <w:rsid w:val="00605CF6"/>
    <w:rsid w:val="00607232"/>
    <w:rsid w:val="00607399"/>
    <w:rsid w:val="0061018D"/>
    <w:rsid w:val="0061020D"/>
    <w:rsid w:val="00610E99"/>
    <w:rsid w:val="00610FC0"/>
    <w:rsid w:val="006111B1"/>
    <w:rsid w:val="006121FB"/>
    <w:rsid w:val="00612744"/>
    <w:rsid w:val="006143DD"/>
    <w:rsid w:val="00614DFE"/>
    <w:rsid w:val="006160F2"/>
    <w:rsid w:val="0061650D"/>
    <w:rsid w:val="00616F95"/>
    <w:rsid w:val="00617818"/>
    <w:rsid w:val="00617EDA"/>
    <w:rsid w:val="00617F25"/>
    <w:rsid w:val="0062026E"/>
    <w:rsid w:val="00620CE0"/>
    <w:rsid w:val="00620CF5"/>
    <w:rsid w:val="00621188"/>
    <w:rsid w:val="00621B23"/>
    <w:rsid w:val="00623EAF"/>
    <w:rsid w:val="00625322"/>
    <w:rsid w:val="006257ED"/>
    <w:rsid w:val="00625E0E"/>
    <w:rsid w:val="0062634D"/>
    <w:rsid w:val="00626A21"/>
    <w:rsid w:val="00626BE2"/>
    <w:rsid w:val="006270AF"/>
    <w:rsid w:val="006271A9"/>
    <w:rsid w:val="00627DBB"/>
    <w:rsid w:val="00630252"/>
    <w:rsid w:val="0063068C"/>
    <w:rsid w:val="006306C9"/>
    <w:rsid w:val="00630B8A"/>
    <w:rsid w:val="006327E7"/>
    <w:rsid w:val="00632EC5"/>
    <w:rsid w:val="006332B3"/>
    <w:rsid w:val="006346D5"/>
    <w:rsid w:val="00634C98"/>
    <w:rsid w:val="006351DB"/>
    <w:rsid w:val="0063557D"/>
    <w:rsid w:val="006356DC"/>
    <w:rsid w:val="00635F49"/>
    <w:rsid w:val="00636102"/>
    <w:rsid w:val="00636232"/>
    <w:rsid w:val="00636627"/>
    <w:rsid w:val="00636F1E"/>
    <w:rsid w:val="006376A7"/>
    <w:rsid w:val="006379F4"/>
    <w:rsid w:val="00637EE7"/>
    <w:rsid w:val="00640456"/>
    <w:rsid w:val="0064148E"/>
    <w:rsid w:val="006419D7"/>
    <w:rsid w:val="00641E00"/>
    <w:rsid w:val="006425DE"/>
    <w:rsid w:val="00642E8D"/>
    <w:rsid w:val="00642EAF"/>
    <w:rsid w:val="006435A4"/>
    <w:rsid w:val="0064373F"/>
    <w:rsid w:val="00643BF5"/>
    <w:rsid w:val="00644106"/>
    <w:rsid w:val="00644D53"/>
    <w:rsid w:val="00644DCC"/>
    <w:rsid w:val="00644E68"/>
    <w:rsid w:val="00644EE7"/>
    <w:rsid w:val="00644F28"/>
    <w:rsid w:val="00644F60"/>
    <w:rsid w:val="00645639"/>
    <w:rsid w:val="00645808"/>
    <w:rsid w:val="00645D10"/>
    <w:rsid w:val="00646160"/>
    <w:rsid w:val="00646173"/>
    <w:rsid w:val="00646394"/>
    <w:rsid w:val="00646953"/>
    <w:rsid w:val="00646B1A"/>
    <w:rsid w:val="00646D64"/>
    <w:rsid w:val="006503D8"/>
    <w:rsid w:val="006506BC"/>
    <w:rsid w:val="00651468"/>
    <w:rsid w:val="0065182F"/>
    <w:rsid w:val="006521F9"/>
    <w:rsid w:val="0065267A"/>
    <w:rsid w:val="00652E72"/>
    <w:rsid w:val="006531B0"/>
    <w:rsid w:val="006537BB"/>
    <w:rsid w:val="00653CE8"/>
    <w:rsid w:val="006547D3"/>
    <w:rsid w:val="00654AFC"/>
    <w:rsid w:val="00655AB2"/>
    <w:rsid w:val="00655E50"/>
    <w:rsid w:val="0065700C"/>
    <w:rsid w:val="0065702A"/>
    <w:rsid w:val="00657AF9"/>
    <w:rsid w:val="00657FDE"/>
    <w:rsid w:val="00660AE5"/>
    <w:rsid w:val="006615BA"/>
    <w:rsid w:val="00661855"/>
    <w:rsid w:val="00661EE5"/>
    <w:rsid w:val="0066274F"/>
    <w:rsid w:val="00663037"/>
    <w:rsid w:val="0066311D"/>
    <w:rsid w:val="0066363B"/>
    <w:rsid w:val="00663853"/>
    <w:rsid w:val="00663872"/>
    <w:rsid w:val="00663BF3"/>
    <w:rsid w:val="0066489E"/>
    <w:rsid w:val="006649DB"/>
    <w:rsid w:val="00664D06"/>
    <w:rsid w:val="0066504F"/>
    <w:rsid w:val="00665AF6"/>
    <w:rsid w:val="00666973"/>
    <w:rsid w:val="00666B29"/>
    <w:rsid w:val="0066768B"/>
    <w:rsid w:val="0066772A"/>
    <w:rsid w:val="00667D55"/>
    <w:rsid w:val="00671E92"/>
    <w:rsid w:val="00672533"/>
    <w:rsid w:val="00673297"/>
    <w:rsid w:val="006735A5"/>
    <w:rsid w:val="00673642"/>
    <w:rsid w:val="0067380A"/>
    <w:rsid w:val="00674291"/>
    <w:rsid w:val="00674418"/>
    <w:rsid w:val="00674811"/>
    <w:rsid w:val="006748A8"/>
    <w:rsid w:val="00674C7A"/>
    <w:rsid w:val="00674CE7"/>
    <w:rsid w:val="006763C6"/>
    <w:rsid w:val="00676C4F"/>
    <w:rsid w:val="00676E8E"/>
    <w:rsid w:val="0067748B"/>
    <w:rsid w:val="00677E94"/>
    <w:rsid w:val="00680321"/>
    <w:rsid w:val="00681281"/>
    <w:rsid w:val="00681765"/>
    <w:rsid w:val="0068179A"/>
    <w:rsid w:val="00681E0D"/>
    <w:rsid w:val="0068285B"/>
    <w:rsid w:val="00682E9B"/>
    <w:rsid w:val="006833AB"/>
    <w:rsid w:val="0068382A"/>
    <w:rsid w:val="00684C40"/>
    <w:rsid w:val="00684C5B"/>
    <w:rsid w:val="00685247"/>
    <w:rsid w:val="00685330"/>
    <w:rsid w:val="00685CAD"/>
    <w:rsid w:val="006868FC"/>
    <w:rsid w:val="00686F30"/>
    <w:rsid w:val="00686F7F"/>
    <w:rsid w:val="00687A3D"/>
    <w:rsid w:val="00690749"/>
    <w:rsid w:val="0069089B"/>
    <w:rsid w:val="00691F9B"/>
    <w:rsid w:val="0069304E"/>
    <w:rsid w:val="00693320"/>
    <w:rsid w:val="006933BC"/>
    <w:rsid w:val="0069378A"/>
    <w:rsid w:val="00693A19"/>
    <w:rsid w:val="006940A0"/>
    <w:rsid w:val="0069438F"/>
    <w:rsid w:val="00694603"/>
    <w:rsid w:val="00695758"/>
    <w:rsid w:val="00695808"/>
    <w:rsid w:val="00696F71"/>
    <w:rsid w:val="00697081"/>
    <w:rsid w:val="006974AB"/>
    <w:rsid w:val="0069752B"/>
    <w:rsid w:val="00697863"/>
    <w:rsid w:val="006A06C9"/>
    <w:rsid w:val="006A0BA2"/>
    <w:rsid w:val="006A1058"/>
    <w:rsid w:val="006A1481"/>
    <w:rsid w:val="006A181B"/>
    <w:rsid w:val="006A1AAC"/>
    <w:rsid w:val="006A1B42"/>
    <w:rsid w:val="006A1B93"/>
    <w:rsid w:val="006A1F07"/>
    <w:rsid w:val="006A38E9"/>
    <w:rsid w:val="006A3FAE"/>
    <w:rsid w:val="006A417B"/>
    <w:rsid w:val="006A4922"/>
    <w:rsid w:val="006A5756"/>
    <w:rsid w:val="006A68A8"/>
    <w:rsid w:val="006A6A25"/>
    <w:rsid w:val="006A7340"/>
    <w:rsid w:val="006A764E"/>
    <w:rsid w:val="006A79BF"/>
    <w:rsid w:val="006A7C14"/>
    <w:rsid w:val="006B02E7"/>
    <w:rsid w:val="006B038F"/>
    <w:rsid w:val="006B0A24"/>
    <w:rsid w:val="006B0C44"/>
    <w:rsid w:val="006B1DCC"/>
    <w:rsid w:val="006B46FB"/>
    <w:rsid w:val="006B4D7A"/>
    <w:rsid w:val="006B53F5"/>
    <w:rsid w:val="006B56D1"/>
    <w:rsid w:val="006B5C13"/>
    <w:rsid w:val="006B60D3"/>
    <w:rsid w:val="006B63AA"/>
    <w:rsid w:val="006B68A1"/>
    <w:rsid w:val="006B73AE"/>
    <w:rsid w:val="006B7F11"/>
    <w:rsid w:val="006C0A09"/>
    <w:rsid w:val="006C0B97"/>
    <w:rsid w:val="006C17AF"/>
    <w:rsid w:val="006C198E"/>
    <w:rsid w:val="006C19CE"/>
    <w:rsid w:val="006C1D40"/>
    <w:rsid w:val="006C3834"/>
    <w:rsid w:val="006C4668"/>
    <w:rsid w:val="006C4B27"/>
    <w:rsid w:val="006C4B88"/>
    <w:rsid w:val="006C5236"/>
    <w:rsid w:val="006C5B47"/>
    <w:rsid w:val="006C5F76"/>
    <w:rsid w:val="006C60C8"/>
    <w:rsid w:val="006C6C3A"/>
    <w:rsid w:val="006C7862"/>
    <w:rsid w:val="006C7A26"/>
    <w:rsid w:val="006D0079"/>
    <w:rsid w:val="006D05FA"/>
    <w:rsid w:val="006D19A5"/>
    <w:rsid w:val="006D1E8B"/>
    <w:rsid w:val="006D2C17"/>
    <w:rsid w:val="006D2FC4"/>
    <w:rsid w:val="006D340E"/>
    <w:rsid w:val="006D468E"/>
    <w:rsid w:val="006D48C7"/>
    <w:rsid w:val="006D4B82"/>
    <w:rsid w:val="006D604D"/>
    <w:rsid w:val="006D61E1"/>
    <w:rsid w:val="006D6CCB"/>
    <w:rsid w:val="006D7B96"/>
    <w:rsid w:val="006E03F6"/>
    <w:rsid w:val="006E0B91"/>
    <w:rsid w:val="006E0FFC"/>
    <w:rsid w:val="006E1A78"/>
    <w:rsid w:val="006E21FB"/>
    <w:rsid w:val="006E259A"/>
    <w:rsid w:val="006E27F8"/>
    <w:rsid w:val="006E316F"/>
    <w:rsid w:val="006E3473"/>
    <w:rsid w:val="006E5B92"/>
    <w:rsid w:val="006E5C92"/>
    <w:rsid w:val="006E6B48"/>
    <w:rsid w:val="006E70AC"/>
    <w:rsid w:val="006E724F"/>
    <w:rsid w:val="006E7D32"/>
    <w:rsid w:val="006F0449"/>
    <w:rsid w:val="006F1262"/>
    <w:rsid w:val="006F17EB"/>
    <w:rsid w:val="006F18B7"/>
    <w:rsid w:val="006F2462"/>
    <w:rsid w:val="006F43B6"/>
    <w:rsid w:val="006F4916"/>
    <w:rsid w:val="006F6797"/>
    <w:rsid w:val="006F6EC6"/>
    <w:rsid w:val="006F6ED0"/>
    <w:rsid w:val="006F7177"/>
    <w:rsid w:val="006F761D"/>
    <w:rsid w:val="006F79B5"/>
    <w:rsid w:val="006F7C18"/>
    <w:rsid w:val="00700353"/>
    <w:rsid w:val="00700700"/>
    <w:rsid w:val="0070081F"/>
    <w:rsid w:val="007008D4"/>
    <w:rsid w:val="00700D47"/>
    <w:rsid w:val="00701039"/>
    <w:rsid w:val="00701B30"/>
    <w:rsid w:val="00701BAD"/>
    <w:rsid w:val="007022D6"/>
    <w:rsid w:val="00703081"/>
    <w:rsid w:val="007035CE"/>
    <w:rsid w:val="00703CE8"/>
    <w:rsid w:val="00704601"/>
    <w:rsid w:val="00704921"/>
    <w:rsid w:val="00705665"/>
    <w:rsid w:val="0070623B"/>
    <w:rsid w:val="00706417"/>
    <w:rsid w:val="0070668F"/>
    <w:rsid w:val="007072CB"/>
    <w:rsid w:val="007101EE"/>
    <w:rsid w:val="0071085B"/>
    <w:rsid w:val="00710ADB"/>
    <w:rsid w:val="00711115"/>
    <w:rsid w:val="00711781"/>
    <w:rsid w:val="007126EC"/>
    <w:rsid w:val="007130E5"/>
    <w:rsid w:val="0071333B"/>
    <w:rsid w:val="0071554A"/>
    <w:rsid w:val="00716A64"/>
    <w:rsid w:val="007170B4"/>
    <w:rsid w:val="00717E94"/>
    <w:rsid w:val="0072042B"/>
    <w:rsid w:val="007213CF"/>
    <w:rsid w:val="00721432"/>
    <w:rsid w:val="00721EAE"/>
    <w:rsid w:val="007223CB"/>
    <w:rsid w:val="007227DC"/>
    <w:rsid w:val="00722B16"/>
    <w:rsid w:val="00722C0D"/>
    <w:rsid w:val="00723B36"/>
    <w:rsid w:val="00723EB2"/>
    <w:rsid w:val="007240AD"/>
    <w:rsid w:val="00725AFA"/>
    <w:rsid w:val="007260C6"/>
    <w:rsid w:val="00726529"/>
    <w:rsid w:val="00726C33"/>
    <w:rsid w:val="0072789A"/>
    <w:rsid w:val="007302B3"/>
    <w:rsid w:val="00730BC4"/>
    <w:rsid w:val="00730FE7"/>
    <w:rsid w:val="0073110A"/>
    <w:rsid w:val="00731506"/>
    <w:rsid w:val="00731754"/>
    <w:rsid w:val="007317D5"/>
    <w:rsid w:val="0073258F"/>
    <w:rsid w:val="0073296D"/>
    <w:rsid w:val="00732CBF"/>
    <w:rsid w:val="00733A46"/>
    <w:rsid w:val="00733B28"/>
    <w:rsid w:val="0073404B"/>
    <w:rsid w:val="00734FB4"/>
    <w:rsid w:val="00735092"/>
    <w:rsid w:val="007356E1"/>
    <w:rsid w:val="0073647A"/>
    <w:rsid w:val="00737452"/>
    <w:rsid w:val="00737CCE"/>
    <w:rsid w:val="0074057C"/>
    <w:rsid w:val="00740715"/>
    <w:rsid w:val="007413F9"/>
    <w:rsid w:val="00741887"/>
    <w:rsid w:val="007418F2"/>
    <w:rsid w:val="007423A9"/>
    <w:rsid w:val="00742BA2"/>
    <w:rsid w:val="00742DEB"/>
    <w:rsid w:val="0074379F"/>
    <w:rsid w:val="00743A88"/>
    <w:rsid w:val="00743D04"/>
    <w:rsid w:val="00744A0C"/>
    <w:rsid w:val="00745E9F"/>
    <w:rsid w:val="00746CF7"/>
    <w:rsid w:val="00746D82"/>
    <w:rsid w:val="007475F3"/>
    <w:rsid w:val="0075087A"/>
    <w:rsid w:val="00750AA5"/>
    <w:rsid w:val="00751327"/>
    <w:rsid w:val="007518B3"/>
    <w:rsid w:val="007528CE"/>
    <w:rsid w:val="00752CFD"/>
    <w:rsid w:val="00753423"/>
    <w:rsid w:val="00753BE5"/>
    <w:rsid w:val="00753C53"/>
    <w:rsid w:val="00753EEF"/>
    <w:rsid w:val="00754288"/>
    <w:rsid w:val="007542C2"/>
    <w:rsid w:val="00755767"/>
    <w:rsid w:val="00755F7D"/>
    <w:rsid w:val="00756293"/>
    <w:rsid w:val="007566AF"/>
    <w:rsid w:val="00756DD4"/>
    <w:rsid w:val="00756E00"/>
    <w:rsid w:val="00757BD5"/>
    <w:rsid w:val="00757FFB"/>
    <w:rsid w:val="00761591"/>
    <w:rsid w:val="00761C23"/>
    <w:rsid w:val="00761E5B"/>
    <w:rsid w:val="00762070"/>
    <w:rsid w:val="0076255C"/>
    <w:rsid w:val="007625C3"/>
    <w:rsid w:val="00762790"/>
    <w:rsid w:val="00762ACA"/>
    <w:rsid w:val="007635C9"/>
    <w:rsid w:val="0076450A"/>
    <w:rsid w:val="00764A52"/>
    <w:rsid w:val="00764F0A"/>
    <w:rsid w:val="00765481"/>
    <w:rsid w:val="007659FF"/>
    <w:rsid w:val="0076678A"/>
    <w:rsid w:val="007667A6"/>
    <w:rsid w:val="007668C4"/>
    <w:rsid w:val="00766F60"/>
    <w:rsid w:val="00767D89"/>
    <w:rsid w:val="00767F14"/>
    <w:rsid w:val="007703AB"/>
    <w:rsid w:val="0077045D"/>
    <w:rsid w:val="007707E4"/>
    <w:rsid w:val="00770947"/>
    <w:rsid w:val="00770991"/>
    <w:rsid w:val="0077180B"/>
    <w:rsid w:val="00772034"/>
    <w:rsid w:val="00772C89"/>
    <w:rsid w:val="0077305B"/>
    <w:rsid w:val="007731D8"/>
    <w:rsid w:val="007732F5"/>
    <w:rsid w:val="00774202"/>
    <w:rsid w:val="007746E8"/>
    <w:rsid w:val="00774784"/>
    <w:rsid w:val="00774842"/>
    <w:rsid w:val="00774A5F"/>
    <w:rsid w:val="00774FCF"/>
    <w:rsid w:val="0077554F"/>
    <w:rsid w:val="007756F1"/>
    <w:rsid w:val="00775DD9"/>
    <w:rsid w:val="00776317"/>
    <w:rsid w:val="00776993"/>
    <w:rsid w:val="00777026"/>
    <w:rsid w:val="00777BF2"/>
    <w:rsid w:val="00777E6A"/>
    <w:rsid w:val="00780BEB"/>
    <w:rsid w:val="00780D0A"/>
    <w:rsid w:val="00780F0C"/>
    <w:rsid w:val="0078144B"/>
    <w:rsid w:val="00781BD1"/>
    <w:rsid w:val="00781EC0"/>
    <w:rsid w:val="0078243D"/>
    <w:rsid w:val="00782BA7"/>
    <w:rsid w:val="007835EE"/>
    <w:rsid w:val="0078373D"/>
    <w:rsid w:val="0078398C"/>
    <w:rsid w:val="00783C71"/>
    <w:rsid w:val="00783CFA"/>
    <w:rsid w:val="00784F4E"/>
    <w:rsid w:val="007859EC"/>
    <w:rsid w:val="00785B78"/>
    <w:rsid w:val="00785DF7"/>
    <w:rsid w:val="007862D4"/>
    <w:rsid w:val="00786D51"/>
    <w:rsid w:val="00787A75"/>
    <w:rsid w:val="00787E59"/>
    <w:rsid w:val="00790214"/>
    <w:rsid w:val="0079142E"/>
    <w:rsid w:val="00791799"/>
    <w:rsid w:val="00791905"/>
    <w:rsid w:val="00792342"/>
    <w:rsid w:val="0079285B"/>
    <w:rsid w:val="007930C3"/>
    <w:rsid w:val="007932B2"/>
    <w:rsid w:val="00793BB9"/>
    <w:rsid w:val="00793DE4"/>
    <w:rsid w:val="00794678"/>
    <w:rsid w:val="007953AD"/>
    <w:rsid w:val="0079583E"/>
    <w:rsid w:val="00795855"/>
    <w:rsid w:val="007961DD"/>
    <w:rsid w:val="007966A0"/>
    <w:rsid w:val="007967C0"/>
    <w:rsid w:val="00796B25"/>
    <w:rsid w:val="007973C9"/>
    <w:rsid w:val="0079776C"/>
    <w:rsid w:val="007A0866"/>
    <w:rsid w:val="007A0C14"/>
    <w:rsid w:val="007A14C9"/>
    <w:rsid w:val="007A196A"/>
    <w:rsid w:val="007A1A9B"/>
    <w:rsid w:val="007A1A9D"/>
    <w:rsid w:val="007A1CB3"/>
    <w:rsid w:val="007A2062"/>
    <w:rsid w:val="007A27A4"/>
    <w:rsid w:val="007A3A1E"/>
    <w:rsid w:val="007A43F5"/>
    <w:rsid w:val="007A4B14"/>
    <w:rsid w:val="007A4E6B"/>
    <w:rsid w:val="007A55C8"/>
    <w:rsid w:val="007A5689"/>
    <w:rsid w:val="007A5BB0"/>
    <w:rsid w:val="007A5BB3"/>
    <w:rsid w:val="007A6EE7"/>
    <w:rsid w:val="007A79D7"/>
    <w:rsid w:val="007B0550"/>
    <w:rsid w:val="007B07E2"/>
    <w:rsid w:val="007B0A00"/>
    <w:rsid w:val="007B0BFE"/>
    <w:rsid w:val="007B1195"/>
    <w:rsid w:val="007B35E1"/>
    <w:rsid w:val="007B3CAA"/>
    <w:rsid w:val="007B4466"/>
    <w:rsid w:val="007B512A"/>
    <w:rsid w:val="007B5AC6"/>
    <w:rsid w:val="007B5D2F"/>
    <w:rsid w:val="007B5D9A"/>
    <w:rsid w:val="007B7228"/>
    <w:rsid w:val="007B7965"/>
    <w:rsid w:val="007B7AAC"/>
    <w:rsid w:val="007C0484"/>
    <w:rsid w:val="007C0E10"/>
    <w:rsid w:val="007C0F77"/>
    <w:rsid w:val="007C116B"/>
    <w:rsid w:val="007C15C8"/>
    <w:rsid w:val="007C2097"/>
    <w:rsid w:val="007C239D"/>
    <w:rsid w:val="007C328D"/>
    <w:rsid w:val="007C3948"/>
    <w:rsid w:val="007C3A9A"/>
    <w:rsid w:val="007C44B7"/>
    <w:rsid w:val="007C47F8"/>
    <w:rsid w:val="007C5530"/>
    <w:rsid w:val="007C5AC6"/>
    <w:rsid w:val="007C5E93"/>
    <w:rsid w:val="007C6D4E"/>
    <w:rsid w:val="007C6DCF"/>
    <w:rsid w:val="007D0210"/>
    <w:rsid w:val="007D04F2"/>
    <w:rsid w:val="007D1119"/>
    <w:rsid w:val="007D187E"/>
    <w:rsid w:val="007D1F2D"/>
    <w:rsid w:val="007D2179"/>
    <w:rsid w:val="007D36F4"/>
    <w:rsid w:val="007D3785"/>
    <w:rsid w:val="007D3834"/>
    <w:rsid w:val="007D3A90"/>
    <w:rsid w:val="007D468D"/>
    <w:rsid w:val="007D48DB"/>
    <w:rsid w:val="007D565F"/>
    <w:rsid w:val="007D696B"/>
    <w:rsid w:val="007D6A07"/>
    <w:rsid w:val="007D728E"/>
    <w:rsid w:val="007D73EF"/>
    <w:rsid w:val="007D7DD2"/>
    <w:rsid w:val="007E1369"/>
    <w:rsid w:val="007E1463"/>
    <w:rsid w:val="007E20D7"/>
    <w:rsid w:val="007E2F4A"/>
    <w:rsid w:val="007E35EE"/>
    <w:rsid w:val="007E4042"/>
    <w:rsid w:val="007E495F"/>
    <w:rsid w:val="007E5653"/>
    <w:rsid w:val="007E6154"/>
    <w:rsid w:val="007E6351"/>
    <w:rsid w:val="007E756B"/>
    <w:rsid w:val="007F0928"/>
    <w:rsid w:val="007F0A44"/>
    <w:rsid w:val="007F13A9"/>
    <w:rsid w:val="007F1A74"/>
    <w:rsid w:val="007F23FE"/>
    <w:rsid w:val="007F2555"/>
    <w:rsid w:val="007F35F9"/>
    <w:rsid w:val="007F3E5F"/>
    <w:rsid w:val="007F4617"/>
    <w:rsid w:val="007F4A66"/>
    <w:rsid w:val="007F4C8E"/>
    <w:rsid w:val="007F55D0"/>
    <w:rsid w:val="007F57C5"/>
    <w:rsid w:val="007F5DDB"/>
    <w:rsid w:val="007F5F6F"/>
    <w:rsid w:val="007F5FC3"/>
    <w:rsid w:val="007F63C0"/>
    <w:rsid w:val="007F6964"/>
    <w:rsid w:val="007F7139"/>
    <w:rsid w:val="007F7466"/>
    <w:rsid w:val="007F7A67"/>
    <w:rsid w:val="007F7C0E"/>
    <w:rsid w:val="00800170"/>
    <w:rsid w:val="00800FD9"/>
    <w:rsid w:val="00801181"/>
    <w:rsid w:val="008018AD"/>
    <w:rsid w:val="00801F64"/>
    <w:rsid w:val="00802350"/>
    <w:rsid w:val="00802540"/>
    <w:rsid w:val="00802A13"/>
    <w:rsid w:val="00802B76"/>
    <w:rsid w:val="008030F0"/>
    <w:rsid w:val="0080401D"/>
    <w:rsid w:val="00804316"/>
    <w:rsid w:val="0080492C"/>
    <w:rsid w:val="008057AE"/>
    <w:rsid w:val="00805B63"/>
    <w:rsid w:val="00806457"/>
    <w:rsid w:val="00806F34"/>
    <w:rsid w:val="00807AB3"/>
    <w:rsid w:val="00807FE7"/>
    <w:rsid w:val="00810D11"/>
    <w:rsid w:val="00811DC4"/>
    <w:rsid w:val="0081406F"/>
    <w:rsid w:val="008140DC"/>
    <w:rsid w:val="008141AA"/>
    <w:rsid w:val="00814237"/>
    <w:rsid w:val="00814305"/>
    <w:rsid w:val="008148D6"/>
    <w:rsid w:val="00816EC6"/>
    <w:rsid w:val="008172D9"/>
    <w:rsid w:val="008202C3"/>
    <w:rsid w:val="008209AD"/>
    <w:rsid w:val="00820D74"/>
    <w:rsid w:val="00821767"/>
    <w:rsid w:val="008219B4"/>
    <w:rsid w:val="00821DD1"/>
    <w:rsid w:val="00822D5A"/>
    <w:rsid w:val="0082339D"/>
    <w:rsid w:val="00824389"/>
    <w:rsid w:val="00824B89"/>
    <w:rsid w:val="008253DA"/>
    <w:rsid w:val="00825AC3"/>
    <w:rsid w:val="00826177"/>
    <w:rsid w:val="00826DD0"/>
    <w:rsid w:val="008279FA"/>
    <w:rsid w:val="00827DB4"/>
    <w:rsid w:val="008301B1"/>
    <w:rsid w:val="00830948"/>
    <w:rsid w:val="00830BBD"/>
    <w:rsid w:val="0083187B"/>
    <w:rsid w:val="00831ECC"/>
    <w:rsid w:val="008320B5"/>
    <w:rsid w:val="008326F8"/>
    <w:rsid w:val="008328B5"/>
    <w:rsid w:val="0083292D"/>
    <w:rsid w:val="00832DEE"/>
    <w:rsid w:val="00832DF7"/>
    <w:rsid w:val="0083323F"/>
    <w:rsid w:val="0083328F"/>
    <w:rsid w:val="0083356E"/>
    <w:rsid w:val="00833768"/>
    <w:rsid w:val="00834326"/>
    <w:rsid w:val="00835105"/>
    <w:rsid w:val="00835128"/>
    <w:rsid w:val="008356E2"/>
    <w:rsid w:val="00836C23"/>
    <w:rsid w:val="00836F4F"/>
    <w:rsid w:val="0084085B"/>
    <w:rsid w:val="00840CEA"/>
    <w:rsid w:val="008412C3"/>
    <w:rsid w:val="00841DF0"/>
    <w:rsid w:val="00842085"/>
    <w:rsid w:val="00842974"/>
    <w:rsid w:val="008432D0"/>
    <w:rsid w:val="00843449"/>
    <w:rsid w:val="00844509"/>
    <w:rsid w:val="008446B5"/>
    <w:rsid w:val="00844BD1"/>
    <w:rsid w:val="00844DC7"/>
    <w:rsid w:val="0084512A"/>
    <w:rsid w:val="008454D9"/>
    <w:rsid w:val="00845DE4"/>
    <w:rsid w:val="00845F64"/>
    <w:rsid w:val="0084685B"/>
    <w:rsid w:val="00846956"/>
    <w:rsid w:val="008477A7"/>
    <w:rsid w:val="008478C0"/>
    <w:rsid w:val="00850B40"/>
    <w:rsid w:val="008514EB"/>
    <w:rsid w:val="00851838"/>
    <w:rsid w:val="008519B7"/>
    <w:rsid w:val="00851BC9"/>
    <w:rsid w:val="00851DEE"/>
    <w:rsid w:val="00851FF5"/>
    <w:rsid w:val="00853984"/>
    <w:rsid w:val="00853BA6"/>
    <w:rsid w:val="00853D5D"/>
    <w:rsid w:val="0085452B"/>
    <w:rsid w:val="00855071"/>
    <w:rsid w:val="008551F1"/>
    <w:rsid w:val="008556A3"/>
    <w:rsid w:val="00856707"/>
    <w:rsid w:val="00856E2F"/>
    <w:rsid w:val="00860326"/>
    <w:rsid w:val="008606F3"/>
    <w:rsid w:val="00860A08"/>
    <w:rsid w:val="00861C39"/>
    <w:rsid w:val="00861E79"/>
    <w:rsid w:val="008624F5"/>
    <w:rsid w:val="008626E7"/>
    <w:rsid w:val="00863867"/>
    <w:rsid w:val="00863C10"/>
    <w:rsid w:val="008642F2"/>
    <w:rsid w:val="00864A7B"/>
    <w:rsid w:val="00865002"/>
    <w:rsid w:val="0086546A"/>
    <w:rsid w:val="00866A17"/>
    <w:rsid w:val="00866A49"/>
    <w:rsid w:val="00866B90"/>
    <w:rsid w:val="008678AB"/>
    <w:rsid w:val="0087018F"/>
    <w:rsid w:val="00870229"/>
    <w:rsid w:val="00870BAA"/>
    <w:rsid w:val="00870EE7"/>
    <w:rsid w:val="00871435"/>
    <w:rsid w:val="00871455"/>
    <w:rsid w:val="00871AA2"/>
    <w:rsid w:val="00871D87"/>
    <w:rsid w:val="0087349B"/>
    <w:rsid w:val="00874164"/>
    <w:rsid w:val="00875530"/>
    <w:rsid w:val="0087568A"/>
    <w:rsid w:val="00875D34"/>
    <w:rsid w:val="0087631B"/>
    <w:rsid w:val="008766D5"/>
    <w:rsid w:val="0087708B"/>
    <w:rsid w:val="00877B71"/>
    <w:rsid w:val="00877F11"/>
    <w:rsid w:val="00877F22"/>
    <w:rsid w:val="00881B4B"/>
    <w:rsid w:val="0088203B"/>
    <w:rsid w:val="008820CA"/>
    <w:rsid w:val="008825B3"/>
    <w:rsid w:val="0088292C"/>
    <w:rsid w:val="00882D05"/>
    <w:rsid w:val="00882D17"/>
    <w:rsid w:val="008833EE"/>
    <w:rsid w:val="00883C00"/>
    <w:rsid w:val="00883C3A"/>
    <w:rsid w:val="00883E3E"/>
    <w:rsid w:val="008844C8"/>
    <w:rsid w:val="008845DC"/>
    <w:rsid w:val="00884746"/>
    <w:rsid w:val="0088474A"/>
    <w:rsid w:val="008850EA"/>
    <w:rsid w:val="0088522D"/>
    <w:rsid w:val="00885BE5"/>
    <w:rsid w:val="00885FA0"/>
    <w:rsid w:val="00886776"/>
    <w:rsid w:val="00886AC2"/>
    <w:rsid w:val="00887BAF"/>
    <w:rsid w:val="00890828"/>
    <w:rsid w:val="00890900"/>
    <w:rsid w:val="00890DF6"/>
    <w:rsid w:val="00890E97"/>
    <w:rsid w:val="008921E9"/>
    <w:rsid w:val="00892766"/>
    <w:rsid w:val="00892953"/>
    <w:rsid w:val="00892E88"/>
    <w:rsid w:val="008930FB"/>
    <w:rsid w:val="008932CD"/>
    <w:rsid w:val="00894A32"/>
    <w:rsid w:val="008951D7"/>
    <w:rsid w:val="0089594D"/>
    <w:rsid w:val="00895A48"/>
    <w:rsid w:val="00896134"/>
    <w:rsid w:val="00897B53"/>
    <w:rsid w:val="00897FE1"/>
    <w:rsid w:val="008A0AA9"/>
    <w:rsid w:val="008A11D1"/>
    <w:rsid w:val="008A35C8"/>
    <w:rsid w:val="008A4150"/>
    <w:rsid w:val="008A4530"/>
    <w:rsid w:val="008A4C0F"/>
    <w:rsid w:val="008A4E52"/>
    <w:rsid w:val="008A655D"/>
    <w:rsid w:val="008A7B0F"/>
    <w:rsid w:val="008A7D9D"/>
    <w:rsid w:val="008B12B5"/>
    <w:rsid w:val="008B12FA"/>
    <w:rsid w:val="008B1AE2"/>
    <w:rsid w:val="008B2D92"/>
    <w:rsid w:val="008B2EF7"/>
    <w:rsid w:val="008B3844"/>
    <w:rsid w:val="008B3DDD"/>
    <w:rsid w:val="008B41A5"/>
    <w:rsid w:val="008B41D6"/>
    <w:rsid w:val="008B450A"/>
    <w:rsid w:val="008B4E55"/>
    <w:rsid w:val="008B566C"/>
    <w:rsid w:val="008B601B"/>
    <w:rsid w:val="008B663E"/>
    <w:rsid w:val="008B6875"/>
    <w:rsid w:val="008B6D7B"/>
    <w:rsid w:val="008B6E1D"/>
    <w:rsid w:val="008B74F4"/>
    <w:rsid w:val="008B77AE"/>
    <w:rsid w:val="008B7985"/>
    <w:rsid w:val="008B7CAF"/>
    <w:rsid w:val="008C00E6"/>
    <w:rsid w:val="008C0981"/>
    <w:rsid w:val="008C09B6"/>
    <w:rsid w:val="008C0F72"/>
    <w:rsid w:val="008C1489"/>
    <w:rsid w:val="008C1949"/>
    <w:rsid w:val="008C2244"/>
    <w:rsid w:val="008C23D0"/>
    <w:rsid w:val="008C29A4"/>
    <w:rsid w:val="008C2CA4"/>
    <w:rsid w:val="008C2D82"/>
    <w:rsid w:val="008C3113"/>
    <w:rsid w:val="008C3C78"/>
    <w:rsid w:val="008C3E92"/>
    <w:rsid w:val="008C514D"/>
    <w:rsid w:val="008C54C6"/>
    <w:rsid w:val="008C5C0D"/>
    <w:rsid w:val="008C5F09"/>
    <w:rsid w:val="008C600F"/>
    <w:rsid w:val="008C6564"/>
    <w:rsid w:val="008C729E"/>
    <w:rsid w:val="008C750B"/>
    <w:rsid w:val="008C7F37"/>
    <w:rsid w:val="008D0D2F"/>
    <w:rsid w:val="008D2B1A"/>
    <w:rsid w:val="008D484A"/>
    <w:rsid w:val="008D4FEF"/>
    <w:rsid w:val="008D506B"/>
    <w:rsid w:val="008D5254"/>
    <w:rsid w:val="008D688B"/>
    <w:rsid w:val="008D7736"/>
    <w:rsid w:val="008D77E3"/>
    <w:rsid w:val="008D7813"/>
    <w:rsid w:val="008D7AD5"/>
    <w:rsid w:val="008D7EBB"/>
    <w:rsid w:val="008E1292"/>
    <w:rsid w:val="008E1321"/>
    <w:rsid w:val="008E166C"/>
    <w:rsid w:val="008E22DA"/>
    <w:rsid w:val="008E26BB"/>
    <w:rsid w:val="008E2BFB"/>
    <w:rsid w:val="008E34A2"/>
    <w:rsid w:val="008E3D39"/>
    <w:rsid w:val="008E4A2D"/>
    <w:rsid w:val="008E4A53"/>
    <w:rsid w:val="008E4D58"/>
    <w:rsid w:val="008E53F3"/>
    <w:rsid w:val="008E5409"/>
    <w:rsid w:val="008E58E8"/>
    <w:rsid w:val="008E66EA"/>
    <w:rsid w:val="008E6A1A"/>
    <w:rsid w:val="008E6D09"/>
    <w:rsid w:val="008E756C"/>
    <w:rsid w:val="008E7960"/>
    <w:rsid w:val="008E7ABE"/>
    <w:rsid w:val="008F0204"/>
    <w:rsid w:val="008F03E3"/>
    <w:rsid w:val="008F0FE9"/>
    <w:rsid w:val="008F20DF"/>
    <w:rsid w:val="008F2DAC"/>
    <w:rsid w:val="008F2DCF"/>
    <w:rsid w:val="008F3492"/>
    <w:rsid w:val="008F4696"/>
    <w:rsid w:val="008F48A1"/>
    <w:rsid w:val="008F4983"/>
    <w:rsid w:val="008F4A2E"/>
    <w:rsid w:val="008F5616"/>
    <w:rsid w:val="008F5C9A"/>
    <w:rsid w:val="008F686C"/>
    <w:rsid w:val="008F72B9"/>
    <w:rsid w:val="00900548"/>
    <w:rsid w:val="00900E8B"/>
    <w:rsid w:val="00901999"/>
    <w:rsid w:val="00901F83"/>
    <w:rsid w:val="009020B3"/>
    <w:rsid w:val="009031FB"/>
    <w:rsid w:val="00903380"/>
    <w:rsid w:val="00903518"/>
    <w:rsid w:val="0090369A"/>
    <w:rsid w:val="00904646"/>
    <w:rsid w:val="0090481A"/>
    <w:rsid w:val="00904848"/>
    <w:rsid w:val="00904889"/>
    <w:rsid w:val="009056A0"/>
    <w:rsid w:val="0090647D"/>
    <w:rsid w:val="00906928"/>
    <w:rsid w:val="00906F84"/>
    <w:rsid w:val="00907A43"/>
    <w:rsid w:val="00907D2B"/>
    <w:rsid w:val="00911361"/>
    <w:rsid w:val="00911704"/>
    <w:rsid w:val="00911B85"/>
    <w:rsid w:val="00911E92"/>
    <w:rsid w:val="0091270B"/>
    <w:rsid w:val="00912C05"/>
    <w:rsid w:val="009130CE"/>
    <w:rsid w:val="00913621"/>
    <w:rsid w:val="0091368F"/>
    <w:rsid w:val="00913A19"/>
    <w:rsid w:val="009147D7"/>
    <w:rsid w:val="009150E3"/>
    <w:rsid w:val="009154C1"/>
    <w:rsid w:val="00915B87"/>
    <w:rsid w:val="00915D6F"/>
    <w:rsid w:val="00916E33"/>
    <w:rsid w:val="00920068"/>
    <w:rsid w:val="00920943"/>
    <w:rsid w:val="009209A0"/>
    <w:rsid w:val="00920D82"/>
    <w:rsid w:val="00922C51"/>
    <w:rsid w:val="009230BB"/>
    <w:rsid w:val="009240C3"/>
    <w:rsid w:val="0092496A"/>
    <w:rsid w:val="00924A0B"/>
    <w:rsid w:val="00924EE4"/>
    <w:rsid w:val="00925D91"/>
    <w:rsid w:val="00925EE0"/>
    <w:rsid w:val="00926721"/>
    <w:rsid w:val="00926727"/>
    <w:rsid w:val="00927299"/>
    <w:rsid w:val="00927DFE"/>
    <w:rsid w:val="00927FAA"/>
    <w:rsid w:val="00931199"/>
    <w:rsid w:val="00931B70"/>
    <w:rsid w:val="00931C15"/>
    <w:rsid w:val="00932453"/>
    <w:rsid w:val="00932D9B"/>
    <w:rsid w:val="00932F86"/>
    <w:rsid w:val="009333E2"/>
    <w:rsid w:val="009337EF"/>
    <w:rsid w:val="00933CDB"/>
    <w:rsid w:val="00933D16"/>
    <w:rsid w:val="00933DF9"/>
    <w:rsid w:val="009342E7"/>
    <w:rsid w:val="0093454C"/>
    <w:rsid w:val="00934F0D"/>
    <w:rsid w:val="0093554F"/>
    <w:rsid w:val="009358F7"/>
    <w:rsid w:val="0093652D"/>
    <w:rsid w:val="009366C6"/>
    <w:rsid w:val="00940E9B"/>
    <w:rsid w:val="009410E0"/>
    <w:rsid w:val="009414C1"/>
    <w:rsid w:val="00942015"/>
    <w:rsid w:val="009420F2"/>
    <w:rsid w:val="00942116"/>
    <w:rsid w:val="0094241A"/>
    <w:rsid w:val="00942F69"/>
    <w:rsid w:val="0094331B"/>
    <w:rsid w:val="00943A3D"/>
    <w:rsid w:val="009454D8"/>
    <w:rsid w:val="00945805"/>
    <w:rsid w:val="0094650E"/>
    <w:rsid w:val="0094679D"/>
    <w:rsid w:val="00946831"/>
    <w:rsid w:val="009479A6"/>
    <w:rsid w:val="009505C2"/>
    <w:rsid w:val="009507F7"/>
    <w:rsid w:val="00950CA0"/>
    <w:rsid w:val="00950F62"/>
    <w:rsid w:val="0095165F"/>
    <w:rsid w:val="00951A1C"/>
    <w:rsid w:val="00951FE1"/>
    <w:rsid w:val="00952A39"/>
    <w:rsid w:val="00953688"/>
    <w:rsid w:val="00954449"/>
    <w:rsid w:val="00955815"/>
    <w:rsid w:val="00955E2A"/>
    <w:rsid w:val="00956796"/>
    <w:rsid w:val="00957227"/>
    <w:rsid w:val="009576A1"/>
    <w:rsid w:val="009577D0"/>
    <w:rsid w:val="00957CEE"/>
    <w:rsid w:val="00957EA6"/>
    <w:rsid w:val="009605ED"/>
    <w:rsid w:val="0096086D"/>
    <w:rsid w:val="00960EC2"/>
    <w:rsid w:val="00961E14"/>
    <w:rsid w:val="00961E72"/>
    <w:rsid w:val="00961FF1"/>
    <w:rsid w:val="00962089"/>
    <w:rsid w:val="00962899"/>
    <w:rsid w:val="00962929"/>
    <w:rsid w:val="00962E7F"/>
    <w:rsid w:val="00962E93"/>
    <w:rsid w:val="009635A6"/>
    <w:rsid w:val="00963AA4"/>
    <w:rsid w:val="0096403A"/>
    <w:rsid w:val="0096464A"/>
    <w:rsid w:val="00964A03"/>
    <w:rsid w:val="009651ED"/>
    <w:rsid w:val="00965509"/>
    <w:rsid w:val="00966B2F"/>
    <w:rsid w:val="0096783B"/>
    <w:rsid w:val="0097071D"/>
    <w:rsid w:val="00970799"/>
    <w:rsid w:val="009728C1"/>
    <w:rsid w:val="009729E7"/>
    <w:rsid w:val="00972B73"/>
    <w:rsid w:val="00972F8F"/>
    <w:rsid w:val="00973B00"/>
    <w:rsid w:val="00973C53"/>
    <w:rsid w:val="00974410"/>
    <w:rsid w:val="00974AEC"/>
    <w:rsid w:val="00974D0B"/>
    <w:rsid w:val="009759FE"/>
    <w:rsid w:val="00976248"/>
    <w:rsid w:val="009765D5"/>
    <w:rsid w:val="00976E7B"/>
    <w:rsid w:val="00976ECC"/>
    <w:rsid w:val="009777D9"/>
    <w:rsid w:val="009778FF"/>
    <w:rsid w:val="00977EE4"/>
    <w:rsid w:val="00980541"/>
    <w:rsid w:val="00981273"/>
    <w:rsid w:val="00981548"/>
    <w:rsid w:val="00982539"/>
    <w:rsid w:val="009825A8"/>
    <w:rsid w:val="00982A29"/>
    <w:rsid w:val="009839EE"/>
    <w:rsid w:val="009855F1"/>
    <w:rsid w:val="00985980"/>
    <w:rsid w:val="00985DAA"/>
    <w:rsid w:val="00986AA3"/>
    <w:rsid w:val="00987104"/>
    <w:rsid w:val="00987D02"/>
    <w:rsid w:val="00987D71"/>
    <w:rsid w:val="009902EA"/>
    <w:rsid w:val="009912C4"/>
    <w:rsid w:val="00991961"/>
    <w:rsid w:val="00991B88"/>
    <w:rsid w:val="0099214A"/>
    <w:rsid w:val="00992794"/>
    <w:rsid w:val="00992884"/>
    <w:rsid w:val="009930ED"/>
    <w:rsid w:val="0099326F"/>
    <w:rsid w:val="00993299"/>
    <w:rsid w:val="00993705"/>
    <w:rsid w:val="009937A5"/>
    <w:rsid w:val="0099428D"/>
    <w:rsid w:val="00994BB2"/>
    <w:rsid w:val="00994D44"/>
    <w:rsid w:val="00994D45"/>
    <w:rsid w:val="00995408"/>
    <w:rsid w:val="00995615"/>
    <w:rsid w:val="009964F2"/>
    <w:rsid w:val="009965B0"/>
    <w:rsid w:val="009965F9"/>
    <w:rsid w:val="0099668F"/>
    <w:rsid w:val="00996BF2"/>
    <w:rsid w:val="009971BF"/>
    <w:rsid w:val="009A0FD3"/>
    <w:rsid w:val="009A2303"/>
    <w:rsid w:val="009A25C6"/>
    <w:rsid w:val="009A28EC"/>
    <w:rsid w:val="009A2FE9"/>
    <w:rsid w:val="009A3055"/>
    <w:rsid w:val="009A3669"/>
    <w:rsid w:val="009A3EB3"/>
    <w:rsid w:val="009A4082"/>
    <w:rsid w:val="009A47A1"/>
    <w:rsid w:val="009A515D"/>
    <w:rsid w:val="009A527F"/>
    <w:rsid w:val="009A579D"/>
    <w:rsid w:val="009A5CDE"/>
    <w:rsid w:val="009A5D46"/>
    <w:rsid w:val="009A5D96"/>
    <w:rsid w:val="009A7DF7"/>
    <w:rsid w:val="009A7F02"/>
    <w:rsid w:val="009B042B"/>
    <w:rsid w:val="009B138F"/>
    <w:rsid w:val="009B13E2"/>
    <w:rsid w:val="009B1934"/>
    <w:rsid w:val="009B2114"/>
    <w:rsid w:val="009B254E"/>
    <w:rsid w:val="009B2A08"/>
    <w:rsid w:val="009B30CE"/>
    <w:rsid w:val="009B33C2"/>
    <w:rsid w:val="009B38A9"/>
    <w:rsid w:val="009B40FA"/>
    <w:rsid w:val="009B466A"/>
    <w:rsid w:val="009B46F4"/>
    <w:rsid w:val="009B48DC"/>
    <w:rsid w:val="009B4CA2"/>
    <w:rsid w:val="009B4FF7"/>
    <w:rsid w:val="009B7359"/>
    <w:rsid w:val="009B73FC"/>
    <w:rsid w:val="009C0330"/>
    <w:rsid w:val="009C0879"/>
    <w:rsid w:val="009C0F35"/>
    <w:rsid w:val="009C0FD5"/>
    <w:rsid w:val="009C2038"/>
    <w:rsid w:val="009C26BA"/>
    <w:rsid w:val="009C270E"/>
    <w:rsid w:val="009C273F"/>
    <w:rsid w:val="009C314C"/>
    <w:rsid w:val="009C417B"/>
    <w:rsid w:val="009C43CD"/>
    <w:rsid w:val="009C4DCC"/>
    <w:rsid w:val="009C4EFE"/>
    <w:rsid w:val="009C56FA"/>
    <w:rsid w:val="009C58F0"/>
    <w:rsid w:val="009C5CFD"/>
    <w:rsid w:val="009C70CA"/>
    <w:rsid w:val="009C7552"/>
    <w:rsid w:val="009C7EC2"/>
    <w:rsid w:val="009D04F0"/>
    <w:rsid w:val="009D0E30"/>
    <w:rsid w:val="009D1A8D"/>
    <w:rsid w:val="009D2B20"/>
    <w:rsid w:val="009D2D27"/>
    <w:rsid w:val="009D2DED"/>
    <w:rsid w:val="009D517D"/>
    <w:rsid w:val="009D6225"/>
    <w:rsid w:val="009D62DC"/>
    <w:rsid w:val="009D693E"/>
    <w:rsid w:val="009D7115"/>
    <w:rsid w:val="009E0E80"/>
    <w:rsid w:val="009E126E"/>
    <w:rsid w:val="009E151C"/>
    <w:rsid w:val="009E2220"/>
    <w:rsid w:val="009E2836"/>
    <w:rsid w:val="009E3060"/>
    <w:rsid w:val="009E3297"/>
    <w:rsid w:val="009E386A"/>
    <w:rsid w:val="009E3CA3"/>
    <w:rsid w:val="009E40F6"/>
    <w:rsid w:val="009E45EB"/>
    <w:rsid w:val="009E4CC2"/>
    <w:rsid w:val="009E5642"/>
    <w:rsid w:val="009E5721"/>
    <w:rsid w:val="009E5758"/>
    <w:rsid w:val="009E6097"/>
    <w:rsid w:val="009E6564"/>
    <w:rsid w:val="009E75E2"/>
    <w:rsid w:val="009E7AA4"/>
    <w:rsid w:val="009F17A8"/>
    <w:rsid w:val="009F1D8D"/>
    <w:rsid w:val="009F2DFE"/>
    <w:rsid w:val="009F2F76"/>
    <w:rsid w:val="009F327F"/>
    <w:rsid w:val="009F3DE1"/>
    <w:rsid w:val="009F44FA"/>
    <w:rsid w:val="009F52AC"/>
    <w:rsid w:val="009F5CF7"/>
    <w:rsid w:val="009F5E1E"/>
    <w:rsid w:val="009F5F62"/>
    <w:rsid w:val="009F6256"/>
    <w:rsid w:val="009F6B82"/>
    <w:rsid w:val="009F6D9F"/>
    <w:rsid w:val="009F6E16"/>
    <w:rsid w:val="009F734F"/>
    <w:rsid w:val="009F74BF"/>
    <w:rsid w:val="00A00018"/>
    <w:rsid w:val="00A0015A"/>
    <w:rsid w:val="00A002E5"/>
    <w:rsid w:val="00A015C6"/>
    <w:rsid w:val="00A0213A"/>
    <w:rsid w:val="00A026C1"/>
    <w:rsid w:val="00A02C2F"/>
    <w:rsid w:val="00A03A53"/>
    <w:rsid w:val="00A04E24"/>
    <w:rsid w:val="00A05FE2"/>
    <w:rsid w:val="00A06C3C"/>
    <w:rsid w:val="00A1074C"/>
    <w:rsid w:val="00A10790"/>
    <w:rsid w:val="00A10EBC"/>
    <w:rsid w:val="00A11A4F"/>
    <w:rsid w:val="00A128D8"/>
    <w:rsid w:val="00A128ED"/>
    <w:rsid w:val="00A12CC0"/>
    <w:rsid w:val="00A12E72"/>
    <w:rsid w:val="00A13C82"/>
    <w:rsid w:val="00A13CE5"/>
    <w:rsid w:val="00A13EC0"/>
    <w:rsid w:val="00A14972"/>
    <w:rsid w:val="00A14C0B"/>
    <w:rsid w:val="00A15739"/>
    <w:rsid w:val="00A15BC0"/>
    <w:rsid w:val="00A16370"/>
    <w:rsid w:val="00A163D0"/>
    <w:rsid w:val="00A1698A"/>
    <w:rsid w:val="00A171B3"/>
    <w:rsid w:val="00A17E97"/>
    <w:rsid w:val="00A20748"/>
    <w:rsid w:val="00A21311"/>
    <w:rsid w:val="00A219FF"/>
    <w:rsid w:val="00A21E3F"/>
    <w:rsid w:val="00A229A2"/>
    <w:rsid w:val="00A22BCD"/>
    <w:rsid w:val="00A23499"/>
    <w:rsid w:val="00A23719"/>
    <w:rsid w:val="00A2387B"/>
    <w:rsid w:val="00A23E92"/>
    <w:rsid w:val="00A23FA0"/>
    <w:rsid w:val="00A246B6"/>
    <w:rsid w:val="00A24841"/>
    <w:rsid w:val="00A24EDB"/>
    <w:rsid w:val="00A25072"/>
    <w:rsid w:val="00A25944"/>
    <w:rsid w:val="00A25B00"/>
    <w:rsid w:val="00A25C73"/>
    <w:rsid w:val="00A25FDF"/>
    <w:rsid w:val="00A26861"/>
    <w:rsid w:val="00A270AD"/>
    <w:rsid w:val="00A279A3"/>
    <w:rsid w:val="00A27BBF"/>
    <w:rsid w:val="00A302BB"/>
    <w:rsid w:val="00A30E3B"/>
    <w:rsid w:val="00A3100E"/>
    <w:rsid w:val="00A315A9"/>
    <w:rsid w:val="00A31AFE"/>
    <w:rsid w:val="00A32332"/>
    <w:rsid w:val="00A330B8"/>
    <w:rsid w:val="00A34A61"/>
    <w:rsid w:val="00A34E2B"/>
    <w:rsid w:val="00A34F39"/>
    <w:rsid w:val="00A34FBB"/>
    <w:rsid w:val="00A3608F"/>
    <w:rsid w:val="00A361EF"/>
    <w:rsid w:val="00A36A2C"/>
    <w:rsid w:val="00A36BE3"/>
    <w:rsid w:val="00A37087"/>
    <w:rsid w:val="00A378D7"/>
    <w:rsid w:val="00A40DA2"/>
    <w:rsid w:val="00A4226B"/>
    <w:rsid w:val="00A423DD"/>
    <w:rsid w:val="00A42497"/>
    <w:rsid w:val="00A427DA"/>
    <w:rsid w:val="00A42CA9"/>
    <w:rsid w:val="00A42E9E"/>
    <w:rsid w:val="00A4303B"/>
    <w:rsid w:val="00A44018"/>
    <w:rsid w:val="00A441F4"/>
    <w:rsid w:val="00A44271"/>
    <w:rsid w:val="00A4560B"/>
    <w:rsid w:val="00A45979"/>
    <w:rsid w:val="00A45DF1"/>
    <w:rsid w:val="00A47B9F"/>
    <w:rsid w:val="00A47C37"/>
    <w:rsid w:val="00A47DFC"/>
    <w:rsid w:val="00A47E70"/>
    <w:rsid w:val="00A47E93"/>
    <w:rsid w:val="00A501F7"/>
    <w:rsid w:val="00A50B65"/>
    <w:rsid w:val="00A50E66"/>
    <w:rsid w:val="00A50F75"/>
    <w:rsid w:val="00A512A9"/>
    <w:rsid w:val="00A513FD"/>
    <w:rsid w:val="00A5191A"/>
    <w:rsid w:val="00A51B98"/>
    <w:rsid w:val="00A51CA6"/>
    <w:rsid w:val="00A52B9A"/>
    <w:rsid w:val="00A53889"/>
    <w:rsid w:val="00A5414A"/>
    <w:rsid w:val="00A541E0"/>
    <w:rsid w:val="00A55161"/>
    <w:rsid w:val="00A55187"/>
    <w:rsid w:val="00A554F8"/>
    <w:rsid w:val="00A558A2"/>
    <w:rsid w:val="00A55F9B"/>
    <w:rsid w:val="00A565BC"/>
    <w:rsid w:val="00A569FE"/>
    <w:rsid w:val="00A56F80"/>
    <w:rsid w:val="00A57012"/>
    <w:rsid w:val="00A5719E"/>
    <w:rsid w:val="00A57DED"/>
    <w:rsid w:val="00A608C4"/>
    <w:rsid w:val="00A610BC"/>
    <w:rsid w:val="00A61199"/>
    <w:rsid w:val="00A616A6"/>
    <w:rsid w:val="00A61C87"/>
    <w:rsid w:val="00A625C6"/>
    <w:rsid w:val="00A62782"/>
    <w:rsid w:val="00A62CBB"/>
    <w:rsid w:val="00A639A6"/>
    <w:rsid w:val="00A63DC1"/>
    <w:rsid w:val="00A64CEF"/>
    <w:rsid w:val="00A653ED"/>
    <w:rsid w:val="00A665A3"/>
    <w:rsid w:val="00A67150"/>
    <w:rsid w:val="00A67233"/>
    <w:rsid w:val="00A67915"/>
    <w:rsid w:val="00A7046D"/>
    <w:rsid w:val="00A7090C"/>
    <w:rsid w:val="00A70E4E"/>
    <w:rsid w:val="00A7113E"/>
    <w:rsid w:val="00A7236B"/>
    <w:rsid w:val="00A72926"/>
    <w:rsid w:val="00A732CA"/>
    <w:rsid w:val="00A738CF"/>
    <w:rsid w:val="00A75163"/>
    <w:rsid w:val="00A752C3"/>
    <w:rsid w:val="00A755C7"/>
    <w:rsid w:val="00A75B77"/>
    <w:rsid w:val="00A7635B"/>
    <w:rsid w:val="00A7671C"/>
    <w:rsid w:val="00A76998"/>
    <w:rsid w:val="00A76EC1"/>
    <w:rsid w:val="00A76F61"/>
    <w:rsid w:val="00A77B28"/>
    <w:rsid w:val="00A77C39"/>
    <w:rsid w:val="00A80241"/>
    <w:rsid w:val="00A80429"/>
    <w:rsid w:val="00A8082F"/>
    <w:rsid w:val="00A80D71"/>
    <w:rsid w:val="00A80DC0"/>
    <w:rsid w:val="00A8286E"/>
    <w:rsid w:val="00A82F68"/>
    <w:rsid w:val="00A837AD"/>
    <w:rsid w:val="00A84150"/>
    <w:rsid w:val="00A850A0"/>
    <w:rsid w:val="00A85341"/>
    <w:rsid w:val="00A85E41"/>
    <w:rsid w:val="00A85E51"/>
    <w:rsid w:val="00A86037"/>
    <w:rsid w:val="00A8633C"/>
    <w:rsid w:val="00A863D3"/>
    <w:rsid w:val="00A86CE9"/>
    <w:rsid w:val="00A91B11"/>
    <w:rsid w:val="00A91C92"/>
    <w:rsid w:val="00A9214D"/>
    <w:rsid w:val="00A922AF"/>
    <w:rsid w:val="00A93994"/>
    <w:rsid w:val="00A942D9"/>
    <w:rsid w:val="00A94D47"/>
    <w:rsid w:val="00A94E20"/>
    <w:rsid w:val="00A94FD7"/>
    <w:rsid w:val="00A9510C"/>
    <w:rsid w:val="00A960F0"/>
    <w:rsid w:val="00A96C17"/>
    <w:rsid w:val="00A97295"/>
    <w:rsid w:val="00A978D7"/>
    <w:rsid w:val="00AA05DD"/>
    <w:rsid w:val="00AA06DA"/>
    <w:rsid w:val="00AA1168"/>
    <w:rsid w:val="00AA1A8C"/>
    <w:rsid w:val="00AA1E3C"/>
    <w:rsid w:val="00AA2007"/>
    <w:rsid w:val="00AA2691"/>
    <w:rsid w:val="00AA2924"/>
    <w:rsid w:val="00AA2B32"/>
    <w:rsid w:val="00AA3802"/>
    <w:rsid w:val="00AA3F02"/>
    <w:rsid w:val="00AA49DC"/>
    <w:rsid w:val="00AA5074"/>
    <w:rsid w:val="00AA52F4"/>
    <w:rsid w:val="00AA5B69"/>
    <w:rsid w:val="00AA5D7D"/>
    <w:rsid w:val="00AA72AA"/>
    <w:rsid w:val="00AA79E4"/>
    <w:rsid w:val="00AA7BA0"/>
    <w:rsid w:val="00AB043D"/>
    <w:rsid w:val="00AB065C"/>
    <w:rsid w:val="00AB0849"/>
    <w:rsid w:val="00AB08C9"/>
    <w:rsid w:val="00AB0A7D"/>
    <w:rsid w:val="00AB10FA"/>
    <w:rsid w:val="00AB1A10"/>
    <w:rsid w:val="00AB1A8D"/>
    <w:rsid w:val="00AB1A9C"/>
    <w:rsid w:val="00AB211E"/>
    <w:rsid w:val="00AB2C6F"/>
    <w:rsid w:val="00AB3012"/>
    <w:rsid w:val="00AB457D"/>
    <w:rsid w:val="00AB4A36"/>
    <w:rsid w:val="00AB4BDE"/>
    <w:rsid w:val="00AB542E"/>
    <w:rsid w:val="00AB6877"/>
    <w:rsid w:val="00AB6BCB"/>
    <w:rsid w:val="00AB6D55"/>
    <w:rsid w:val="00AB7DED"/>
    <w:rsid w:val="00AB7DF0"/>
    <w:rsid w:val="00AB7F6C"/>
    <w:rsid w:val="00AC0463"/>
    <w:rsid w:val="00AC0A38"/>
    <w:rsid w:val="00AC109B"/>
    <w:rsid w:val="00AC14B0"/>
    <w:rsid w:val="00AC30BF"/>
    <w:rsid w:val="00AC37F8"/>
    <w:rsid w:val="00AC3880"/>
    <w:rsid w:val="00AC4805"/>
    <w:rsid w:val="00AC4ACD"/>
    <w:rsid w:val="00AC53D8"/>
    <w:rsid w:val="00AC54D3"/>
    <w:rsid w:val="00AC5630"/>
    <w:rsid w:val="00AC7839"/>
    <w:rsid w:val="00AD00D1"/>
    <w:rsid w:val="00AD0475"/>
    <w:rsid w:val="00AD066D"/>
    <w:rsid w:val="00AD1C4B"/>
    <w:rsid w:val="00AD1CD8"/>
    <w:rsid w:val="00AD2535"/>
    <w:rsid w:val="00AD3A34"/>
    <w:rsid w:val="00AD3AFA"/>
    <w:rsid w:val="00AD4043"/>
    <w:rsid w:val="00AD4301"/>
    <w:rsid w:val="00AD4495"/>
    <w:rsid w:val="00AD44C1"/>
    <w:rsid w:val="00AD4C07"/>
    <w:rsid w:val="00AD4CDF"/>
    <w:rsid w:val="00AD5760"/>
    <w:rsid w:val="00AD588F"/>
    <w:rsid w:val="00AD5CF3"/>
    <w:rsid w:val="00AD613B"/>
    <w:rsid w:val="00AD6B44"/>
    <w:rsid w:val="00AE02A7"/>
    <w:rsid w:val="00AE0A38"/>
    <w:rsid w:val="00AE0C85"/>
    <w:rsid w:val="00AE134D"/>
    <w:rsid w:val="00AE1B79"/>
    <w:rsid w:val="00AE2639"/>
    <w:rsid w:val="00AE28CA"/>
    <w:rsid w:val="00AE29B5"/>
    <w:rsid w:val="00AE2F8C"/>
    <w:rsid w:val="00AE3D16"/>
    <w:rsid w:val="00AE47EB"/>
    <w:rsid w:val="00AE749F"/>
    <w:rsid w:val="00AE78FA"/>
    <w:rsid w:val="00AE7D4F"/>
    <w:rsid w:val="00AF0494"/>
    <w:rsid w:val="00AF0B4B"/>
    <w:rsid w:val="00AF143B"/>
    <w:rsid w:val="00AF17E3"/>
    <w:rsid w:val="00AF2209"/>
    <w:rsid w:val="00AF23E0"/>
    <w:rsid w:val="00AF2659"/>
    <w:rsid w:val="00AF2D55"/>
    <w:rsid w:val="00AF35A2"/>
    <w:rsid w:val="00AF3622"/>
    <w:rsid w:val="00AF3CFF"/>
    <w:rsid w:val="00AF48F0"/>
    <w:rsid w:val="00AF4E2A"/>
    <w:rsid w:val="00AF6297"/>
    <w:rsid w:val="00AF6988"/>
    <w:rsid w:val="00AF758A"/>
    <w:rsid w:val="00AF7B56"/>
    <w:rsid w:val="00AF7D37"/>
    <w:rsid w:val="00B0031E"/>
    <w:rsid w:val="00B00FA5"/>
    <w:rsid w:val="00B016B0"/>
    <w:rsid w:val="00B01B49"/>
    <w:rsid w:val="00B0268C"/>
    <w:rsid w:val="00B029EA"/>
    <w:rsid w:val="00B02D31"/>
    <w:rsid w:val="00B03277"/>
    <w:rsid w:val="00B03C42"/>
    <w:rsid w:val="00B04886"/>
    <w:rsid w:val="00B04FFC"/>
    <w:rsid w:val="00B05186"/>
    <w:rsid w:val="00B055FE"/>
    <w:rsid w:val="00B056CF"/>
    <w:rsid w:val="00B07678"/>
    <w:rsid w:val="00B076CF"/>
    <w:rsid w:val="00B10062"/>
    <w:rsid w:val="00B10176"/>
    <w:rsid w:val="00B103FD"/>
    <w:rsid w:val="00B106F8"/>
    <w:rsid w:val="00B10878"/>
    <w:rsid w:val="00B108B7"/>
    <w:rsid w:val="00B11234"/>
    <w:rsid w:val="00B119CB"/>
    <w:rsid w:val="00B11C28"/>
    <w:rsid w:val="00B11C53"/>
    <w:rsid w:val="00B126AE"/>
    <w:rsid w:val="00B131F6"/>
    <w:rsid w:val="00B13C32"/>
    <w:rsid w:val="00B15137"/>
    <w:rsid w:val="00B1598F"/>
    <w:rsid w:val="00B15F7D"/>
    <w:rsid w:val="00B16607"/>
    <w:rsid w:val="00B1710D"/>
    <w:rsid w:val="00B1760D"/>
    <w:rsid w:val="00B20A57"/>
    <w:rsid w:val="00B20B1A"/>
    <w:rsid w:val="00B21076"/>
    <w:rsid w:val="00B2169B"/>
    <w:rsid w:val="00B232AE"/>
    <w:rsid w:val="00B2370C"/>
    <w:rsid w:val="00B23CDF"/>
    <w:rsid w:val="00B25081"/>
    <w:rsid w:val="00B258BB"/>
    <w:rsid w:val="00B2592F"/>
    <w:rsid w:val="00B2732E"/>
    <w:rsid w:val="00B27491"/>
    <w:rsid w:val="00B3069B"/>
    <w:rsid w:val="00B3094E"/>
    <w:rsid w:val="00B30E01"/>
    <w:rsid w:val="00B311D1"/>
    <w:rsid w:val="00B3228C"/>
    <w:rsid w:val="00B32361"/>
    <w:rsid w:val="00B32748"/>
    <w:rsid w:val="00B33C44"/>
    <w:rsid w:val="00B34FDE"/>
    <w:rsid w:val="00B3506B"/>
    <w:rsid w:val="00B351A2"/>
    <w:rsid w:val="00B3679B"/>
    <w:rsid w:val="00B36F1A"/>
    <w:rsid w:val="00B37697"/>
    <w:rsid w:val="00B379B1"/>
    <w:rsid w:val="00B37EF1"/>
    <w:rsid w:val="00B4141E"/>
    <w:rsid w:val="00B41696"/>
    <w:rsid w:val="00B41CA7"/>
    <w:rsid w:val="00B42805"/>
    <w:rsid w:val="00B42A09"/>
    <w:rsid w:val="00B43CE1"/>
    <w:rsid w:val="00B43DEF"/>
    <w:rsid w:val="00B4427E"/>
    <w:rsid w:val="00B44D3B"/>
    <w:rsid w:val="00B4512C"/>
    <w:rsid w:val="00B45B6A"/>
    <w:rsid w:val="00B45FAE"/>
    <w:rsid w:val="00B462E2"/>
    <w:rsid w:val="00B469AB"/>
    <w:rsid w:val="00B46FC1"/>
    <w:rsid w:val="00B47357"/>
    <w:rsid w:val="00B50438"/>
    <w:rsid w:val="00B50455"/>
    <w:rsid w:val="00B50619"/>
    <w:rsid w:val="00B50B9C"/>
    <w:rsid w:val="00B50BA4"/>
    <w:rsid w:val="00B51963"/>
    <w:rsid w:val="00B51B74"/>
    <w:rsid w:val="00B51B99"/>
    <w:rsid w:val="00B51F75"/>
    <w:rsid w:val="00B52347"/>
    <w:rsid w:val="00B52821"/>
    <w:rsid w:val="00B53518"/>
    <w:rsid w:val="00B54159"/>
    <w:rsid w:val="00B54A3F"/>
    <w:rsid w:val="00B55552"/>
    <w:rsid w:val="00B5563E"/>
    <w:rsid w:val="00B55A7D"/>
    <w:rsid w:val="00B56832"/>
    <w:rsid w:val="00B56A63"/>
    <w:rsid w:val="00B57CA2"/>
    <w:rsid w:val="00B600E8"/>
    <w:rsid w:val="00B60825"/>
    <w:rsid w:val="00B6179B"/>
    <w:rsid w:val="00B61D46"/>
    <w:rsid w:val="00B62274"/>
    <w:rsid w:val="00B62489"/>
    <w:rsid w:val="00B62820"/>
    <w:rsid w:val="00B62F59"/>
    <w:rsid w:val="00B63288"/>
    <w:rsid w:val="00B632B2"/>
    <w:rsid w:val="00B633BE"/>
    <w:rsid w:val="00B63FF1"/>
    <w:rsid w:val="00B64183"/>
    <w:rsid w:val="00B64524"/>
    <w:rsid w:val="00B64C94"/>
    <w:rsid w:val="00B64D38"/>
    <w:rsid w:val="00B6571B"/>
    <w:rsid w:val="00B65C45"/>
    <w:rsid w:val="00B65FE9"/>
    <w:rsid w:val="00B66137"/>
    <w:rsid w:val="00B66747"/>
    <w:rsid w:val="00B66B48"/>
    <w:rsid w:val="00B66F56"/>
    <w:rsid w:val="00B67B97"/>
    <w:rsid w:val="00B7000A"/>
    <w:rsid w:val="00B734B1"/>
    <w:rsid w:val="00B73DB1"/>
    <w:rsid w:val="00B73F4C"/>
    <w:rsid w:val="00B74755"/>
    <w:rsid w:val="00B753E7"/>
    <w:rsid w:val="00B754AC"/>
    <w:rsid w:val="00B756D9"/>
    <w:rsid w:val="00B759F9"/>
    <w:rsid w:val="00B7690D"/>
    <w:rsid w:val="00B76B7E"/>
    <w:rsid w:val="00B77C17"/>
    <w:rsid w:val="00B77CBB"/>
    <w:rsid w:val="00B81BBE"/>
    <w:rsid w:val="00B81CE7"/>
    <w:rsid w:val="00B8215A"/>
    <w:rsid w:val="00B8246E"/>
    <w:rsid w:val="00B8291B"/>
    <w:rsid w:val="00B82D59"/>
    <w:rsid w:val="00B83061"/>
    <w:rsid w:val="00B8313C"/>
    <w:rsid w:val="00B83199"/>
    <w:rsid w:val="00B842FE"/>
    <w:rsid w:val="00B844E4"/>
    <w:rsid w:val="00B8458C"/>
    <w:rsid w:val="00B84647"/>
    <w:rsid w:val="00B8658B"/>
    <w:rsid w:val="00B865FB"/>
    <w:rsid w:val="00B86C84"/>
    <w:rsid w:val="00B86E05"/>
    <w:rsid w:val="00B87063"/>
    <w:rsid w:val="00B87D49"/>
    <w:rsid w:val="00B902E7"/>
    <w:rsid w:val="00B9091D"/>
    <w:rsid w:val="00B90A34"/>
    <w:rsid w:val="00B90B8D"/>
    <w:rsid w:val="00B90CF8"/>
    <w:rsid w:val="00B90D95"/>
    <w:rsid w:val="00B91708"/>
    <w:rsid w:val="00B918D9"/>
    <w:rsid w:val="00B91F2F"/>
    <w:rsid w:val="00B92092"/>
    <w:rsid w:val="00B926E3"/>
    <w:rsid w:val="00B926F3"/>
    <w:rsid w:val="00B927E4"/>
    <w:rsid w:val="00B92C1D"/>
    <w:rsid w:val="00B93336"/>
    <w:rsid w:val="00B93387"/>
    <w:rsid w:val="00B934D0"/>
    <w:rsid w:val="00B95E92"/>
    <w:rsid w:val="00B96852"/>
    <w:rsid w:val="00B968C8"/>
    <w:rsid w:val="00B9694F"/>
    <w:rsid w:val="00BA032D"/>
    <w:rsid w:val="00BA0396"/>
    <w:rsid w:val="00BA1123"/>
    <w:rsid w:val="00BA15CF"/>
    <w:rsid w:val="00BA16AB"/>
    <w:rsid w:val="00BA1C66"/>
    <w:rsid w:val="00BA2CAC"/>
    <w:rsid w:val="00BA3609"/>
    <w:rsid w:val="00BA3EC5"/>
    <w:rsid w:val="00BA4908"/>
    <w:rsid w:val="00BA4F13"/>
    <w:rsid w:val="00BA5A1B"/>
    <w:rsid w:val="00BA5D3C"/>
    <w:rsid w:val="00BA64B7"/>
    <w:rsid w:val="00BA6AC8"/>
    <w:rsid w:val="00BA70A1"/>
    <w:rsid w:val="00BA7DBA"/>
    <w:rsid w:val="00BA7E32"/>
    <w:rsid w:val="00BA7FC6"/>
    <w:rsid w:val="00BB0473"/>
    <w:rsid w:val="00BB09C4"/>
    <w:rsid w:val="00BB17E1"/>
    <w:rsid w:val="00BB1AA1"/>
    <w:rsid w:val="00BB2AFD"/>
    <w:rsid w:val="00BB3D48"/>
    <w:rsid w:val="00BB3EBE"/>
    <w:rsid w:val="00BB4FB7"/>
    <w:rsid w:val="00BB537C"/>
    <w:rsid w:val="00BB5395"/>
    <w:rsid w:val="00BB5DFC"/>
    <w:rsid w:val="00BB5F8B"/>
    <w:rsid w:val="00BB6309"/>
    <w:rsid w:val="00BB693C"/>
    <w:rsid w:val="00BB6B21"/>
    <w:rsid w:val="00BB7393"/>
    <w:rsid w:val="00BB78D1"/>
    <w:rsid w:val="00BB7E1B"/>
    <w:rsid w:val="00BC0B45"/>
    <w:rsid w:val="00BC1611"/>
    <w:rsid w:val="00BC18AD"/>
    <w:rsid w:val="00BC1C73"/>
    <w:rsid w:val="00BC2133"/>
    <w:rsid w:val="00BC24F8"/>
    <w:rsid w:val="00BC2972"/>
    <w:rsid w:val="00BC397D"/>
    <w:rsid w:val="00BC3B19"/>
    <w:rsid w:val="00BC42F7"/>
    <w:rsid w:val="00BC4DA3"/>
    <w:rsid w:val="00BC5DAE"/>
    <w:rsid w:val="00BC6105"/>
    <w:rsid w:val="00BC6D71"/>
    <w:rsid w:val="00BC76A7"/>
    <w:rsid w:val="00BD0346"/>
    <w:rsid w:val="00BD09BA"/>
    <w:rsid w:val="00BD0BE9"/>
    <w:rsid w:val="00BD1F0C"/>
    <w:rsid w:val="00BD279D"/>
    <w:rsid w:val="00BD28BD"/>
    <w:rsid w:val="00BD46F2"/>
    <w:rsid w:val="00BD4ECA"/>
    <w:rsid w:val="00BD52E0"/>
    <w:rsid w:val="00BD555A"/>
    <w:rsid w:val="00BD58C7"/>
    <w:rsid w:val="00BD5DE9"/>
    <w:rsid w:val="00BD6446"/>
    <w:rsid w:val="00BD6BB8"/>
    <w:rsid w:val="00BD70DE"/>
    <w:rsid w:val="00BD738B"/>
    <w:rsid w:val="00BD7C51"/>
    <w:rsid w:val="00BE00B4"/>
    <w:rsid w:val="00BE05E1"/>
    <w:rsid w:val="00BE1B13"/>
    <w:rsid w:val="00BE1C86"/>
    <w:rsid w:val="00BE1E0F"/>
    <w:rsid w:val="00BE1F43"/>
    <w:rsid w:val="00BE264B"/>
    <w:rsid w:val="00BE2EC3"/>
    <w:rsid w:val="00BE2F74"/>
    <w:rsid w:val="00BE37ED"/>
    <w:rsid w:val="00BE3DEE"/>
    <w:rsid w:val="00BE3E9C"/>
    <w:rsid w:val="00BE444B"/>
    <w:rsid w:val="00BE504A"/>
    <w:rsid w:val="00BE5E67"/>
    <w:rsid w:val="00BE6E47"/>
    <w:rsid w:val="00BE7069"/>
    <w:rsid w:val="00BE75E6"/>
    <w:rsid w:val="00BE7836"/>
    <w:rsid w:val="00BE78C2"/>
    <w:rsid w:val="00BE7926"/>
    <w:rsid w:val="00BE7F79"/>
    <w:rsid w:val="00BF0844"/>
    <w:rsid w:val="00BF09A6"/>
    <w:rsid w:val="00BF0A1C"/>
    <w:rsid w:val="00BF17F5"/>
    <w:rsid w:val="00BF2348"/>
    <w:rsid w:val="00BF293E"/>
    <w:rsid w:val="00BF40E5"/>
    <w:rsid w:val="00BF46F5"/>
    <w:rsid w:val="00BF4B98"/>
    <w:rsid w:val="00BF4BA2"/>
    <w:rsid w:val="00BF4F69"/>
    <w:rsid w:val="00BF5095"/>
    <w:rsid w:val="00BF511D"/>
    <w:rsid w:val="00BF57E6"/>
    <w:rsid w:val="00BF5D33"/>
    <w:rsid w:val="00BF63BB"/>
    <w:rsid w:val="00BF6851"/>
    <w:rsid w:val="00BF6B25"/>
    <w:rsid w:val="00C009C4"/>
    <w:rsid w:val="00C01900"/>
    <w:rsid w:val="00C01AC0"/>
    <w:rsid w:val="00C01F61"/>
    <w:rsid w:val="00C022D4"/>
    <w:rsid w:val="00C03CB2"/>
    <w:rsid w:val="00C03DD4"/>
    <w:rsid w:val="00C04470"/>
    <w:rsid w:val="00C049E7"/>
    <w:rsid w:val="00C0520E"/>
    <w:rsid w:val="00C058DA"/>
    <w:rsid w:val="00C05952"/>
    <w:rsid w:val="00C05A6F"/>
    <w:rsid w:val="00C05DD4"/>
    <w:rsid w:val="00C066A6"/>
    <w:rsid w:val="00C06838"/>
    <w:rsid w:val="00C06B2B"/>
    <w:rsid w:val="00C06C0E"/>
    <w:rsid w:val="00C06E0F"/>
    <w:rsid w:val="00C0723D"/>
    <w:rsid w:val="00C072A6"/>
    <w:rsid w:val="00C07444"/>
    <w:rsid w:val="00C07D5C"/>
    <w:rsid w:val="00C07D6E"/>
    <w:rsid w:val="00C11A01"/>
    <w:rsid w:val="00C11D1B"/>
    <w:rsid w:val="00C1264C"/>
    <w:rsid w:val="00C12C30"/>
    <w:rsid w:val="00C12F6C"/>
    <w:rsid w:val="00C13F8C"/>
    <w:rsid w:val="00C14125"/>
    <w:rsid w:val="00C14B81"/>
    <w:rsid w:val="00C14BE3"/>
    <w:rsid w:val="00C14F16"/>
    <w:rsid w:val="00C15B9D"/>
    <w:rsid w:val="00C173E8"/>
    <w:rsid w:val="00C1798B"/>
    <w:rsid w:val="00C17E24"/>
    <w:rsid w:val="00C20171"/>
    <w:rsid w:val="00C20432"/>
    <w:rsid w:val="00C20F37"/>
    <w:rsid w:val="00C21441"/>
    <w:rsid w:val="00C228AD"/>
    <w:rsid w:val="00C22A16"/>
    <w:rsid w:val="00C22E96"/>
    <w:rsid w:val="00C2357C"/>
    <w:rsid w:val="00C23641"/>
    <w:rsid w:val="00C23A53"/>
    <w:rsid w:val="00C24342"/>
    <w:rsid w:val="00C24A33"/>
    <w:rsid w:val="00C24C14"/>
    <w:rsid w:val="00C2509F"/>
    <w:rsid w:val="00C25BC1"/>
    <w:rsid w:val="00C26894"/>
    <w:rsid w:val="00C26A61"/>
    <w:rsid w:val="00C274CE"/>
    <w:rsid w:val="00C274F4"/>
    <w:rsid w:val="00C30CC2"/>
    <w:rsid w:val="00C3144A"/>
    <w:rsid w:val="00C31A31"/>
    <w:rsid w:val="00C32EE7"/>
    <w:rsid w:val="00C32FEA"/>
    <w:rsid w:val="00C33176"/>
    <w:rsid w:val="00C332B6"/>
    <w:rsid w:val="00C339F8"/>
    <w:rsid w:val="00C33A53"/>
    <w:rsid w:val="00C34649"/>
    <w:rsid w:val="00C3509A"/>
    <w:rsid w:val="00C355FD"/>
    <w:rsid w:val="00C35FDD"/>
    <w:rsid w:val="00C36067"/>
    <w:rsid w:val="00C36E9C"/>
    <w:rsid w:val="00C370A9"/>
    <w:rsid w:val="00C37CE7"/>
    <w:rsid w:val="00C40600"/>
    <w:rsid w:val="00C40946"/>
    <w:rsid w:val="00C40BF1"/>
    <w:rsid w:val="00C41990"/>
    <w:rsid w:val="00C41B64"/>
    <w:rsid w:val="00C4205C"/>
    <w:rsid w:val="00C420EF"/>
    <w:rsid w:val="00C421FE"/>
    <w:rsid w:val="00C42C1E"/>
    <w:rsid w:val="00C44062"/>
    <w:rsid w:val="00C443C0"/>
    <w:rsid w:val="00C44402"/>
    <w:rsid w:val="00C4465B"/>
    <w:rsid w:val="00C448AF"/>
    <w:rsid w:val="00C45942"/>
    <w:rsid w:val="00C45C3A"/>
    <w:rsid w:val="00C46C5D"/>
    <w:rsid w:val="00C46EBF"/>
    <w:rsid w:val="00C47460"/>
    <w:rsid w:val="00C50073"/>
    <w:rsid w:val="00C50447"/>
    <w:rsid w:val="00C50BA2"/>
    <w:rsid w:val="00C50D31"/>
    <w:rsid w:val="00C51CEF"/>
    <w:rsid w:val="00C52FE4"/>
    <w:rsid w:val="00C53F0F"/>
    <w:rsid w:val="00C54215"/>
    <w:rsid w:val="00C54613"/>
    <w:rsid w:val="00C54AE7"/>
    <w:rsid w:val="00C550F4"/>
    <w:rsid w:val="00C56907"/>
    <w:rsid w:val="00C570C3"/>
    <w:rsid w:val="00C5727B"/>
    <w:rsid w:val="00C57882"/>
    <w:rsid w:val="00C57C76"/>
    <w:rsid w:val="00C60002"/>
    <w:rsid w:val="00C60803"/>
    <w:rsid w:val="00C60CCE"/>
    <w:rsid w:val="00C60F39"/>
    <w:rsid w:val="00C610EF"/>
    <w:rsid w:val="00C624D6"/>
    <w:rsid w:val="00C627B4"/>
    <w:rsid w:val="00C63313"/>
    <w:rsid w:val="00C6352C"/>
    <w:rsid w:val="00C63BF1"/>
    <w:rsid w:val="00C64032"/>
    <w:rsid w:val="00C64392"/>
    <w:rsid w:val="00C65ACB"/>
    <w:rsid w:val="00C66765"/>
    <w:rsid w:val="00C66DB7"/>
    <w:rsid w:val="00C67001"/>
    <w:rsid w:val="00C6748B"/>
    <w:rsid w:val="00C67541"/>
    <w:rsid w:val="00C705D4"/>
    <w:rsid w:val="00C70A6B"/>
    <w:rsid w:val="00C70E0B"/>
    <w:rsid w:val="00C7194E"/>
    <w:rsid w:val="00C71AA7"/>
    <w:rsid w:val="00C725D1"/>
    <w:rsid w:val="00C7270F"/>
    <w:rsid w:val="00C73301"/>
    <w:rsid w:val="00C73FE7"/>
    <w:rsid w:val="00C758F8"/>
    <w:rsid w:val="00C75B8E"/>
    <w:rsid w:val="00C766CB"/>
    <w:rsid w:val="00C76A68"/>
    <w:rsid w:val="00C77390"/>
    <w:rsid w:val="00C7782E"/>
    <w:rsid w:val="00C80371"/>
    <w:rsid w:val="00C80F3E"/>
    <w:rsid w:val="00C8101A"/>
    <w:rsid w:val="00C829D2"/>
    <w:rsid w:val="00C82A9C"/>
    <w:rsid w:val="00C833B1"/>
    <w:rsid w:val="00C83454"/>
    <w:rsid w:val="00C8485F"/>
    <w:rsid w:val="00C8535E"/>
    <w:rsid w:val="00C85552"/>
    <w:rsid w:val="00C856F5"/>
    <w:rsid w:val="00C85F02"/>
    <w:rsid w:val="00C865E4"/>
    <w:rsid w:val="00C907BC"/>
    <w:rsid w:val="00C909EE"/>
    <w:rsid w:val="00C90BAC"/>
    <w:rsid w:val="00C9109D"/>
    <w:rsid w:val="00C914D4"/>
    <w:rsid w:val="00C92775"/>
    <w:rsid w:val="00C9307D"/>
    <w:rsid w:val="00C933D3"/>
    <w:rsid w:val="00C93588"/>
    <w:rsid w:val="00C936F5"/>
    <w:rsid w:val="00C9408D"/>
    <w:rsid w:val="00C941E5"/>
    <w:rsid w:val="00C95688"/>
    <w:rsid w:val="00C95985"/>
    <w:rsid w:val="00C95A37"/>
    <w:rsid w:val="00C95D7F"/>
    <w:rsid w:val="00C95D89"/>
    <w:rsid w:val="00C9614C"/>
    <w:rsid w:val="00C961C7"/>
    <w:rsid w:val="00C9622E"/>
    <w:rsid w:val="00C96932"/>
    <w:rsid w:val="00C96B71"/>
    <w:rsid w:val="00C96FD1"/>
    <w:rsid w:val="00C97449"/>
    <w:rsid w:val="00C97758"/>
    <w:rsid w:val="00C977C1"/>
    <w:rsid w:val="00C97E89"/>
    <w:rsid w:val="00CA01BB"/>
    <w:rsid w:val="00CA0634"/>
    <w:rsid w:val="00CA0B90"/>
    <w:rsid w:val="00CA0CDD"/>
    <w:rsid w:val="00CA0D0E"/>
    <w:rsid w:val="00CA0F94"/>
    <w:rsid w:val="00CA0FD8"/>
    <w:rsid w:val="00CA1079"/>
    <w:rsid w:val="00CA11D6"/>
    <w:rsid w:val="00CA1444"/>
    <w:rsid w:val="00CA1B8C"/>
    <w:rsid w:val="00CA27C7"/>
    <w:rsid w:val="00CA2BCF"/>
    <w:rsid w:val="00CA302D"/>
    <w:rsid w:val="00CA3298"/>
    <w:rsid w:val="00CA3372"/>
    <w:rsid w:val="00CA3950"/>
    <w:rsid w:val="00CA421E"/>
    <w:rsid w:val="00CA4FC7"/>
    <w:rsid w:val="00CA5636"/>
    <w:rsid w:val="00CA6114"/>
    <w:rsid w:val="00CA776C"/>
    <w:rsid w:val="00CB0BD7"/>
    <w:rsid w:val="00CB1318"/>
    <w:rsid w:val="00CB13F5"/>
    <w:rsid w:val="00CB186D"/>
    <w:rsid w:val="00CB1ABA"/>
    <w:rsid w:val="00CB1AFF"/>
    <w:rsid w:val="00CB1FDE"/>
    <w:rsid w:val="00CB220C"/>
    <w:rsid w:val="00CB22DC"/>
    <w:rsid w:val="00CB254D"/>
    <w:rsid w:val="00CB26B4"/>
    <w:rsid w:val="00CB3009"/>
    <w:rsid w:val="00CB304B"/>
    <w:rsid w:val="00CB31CA"/>
    <w:rsid w:val="00CB336F"/>
    <w:rsid w:val="00CB4078"/>
    <w:rsid w:val="00CB4318"/>
    <w:rsid w:val="00CB564B"/>
    <w:rsid w:val="00CB56AA"/>
    <w:rsid w:val="00CB6012"/>
    <w:rsid w:val="00CB6EE3"/>
    <w:rsid w:val="00CB7870"/>
    <w:rsid w:val="00CC073D"/>
    <w:rsid w:val="00CC1C26"/>
    <w:rsid w:val="00CC1C2A"/>
    <w:rsid w:val="00CC1FDD"/>
    <w:rsid w:val="00CC3950"/>
    <w:rsid w:val="00CC3DC5"/>
    <w:rsid w:val="00CC42BE"/>
    <w:rsid w:val="00CC476F"/>
    <w:rsid w:val="00CC4DC3"/>
    <w:rsid w:val="00CC5026"/>
    <w:rsid w:val="00CC50AD"/>
    <w:rsid w:val="00CC51CA"/>
    <w:rsid w:val="00CC531E"/>
    <w:rsid w:val="00CC5D24"/>
    <w:rsid w:val="00CC72AC"/>
    <w:rsid w:val="00CC7F7A"/>
    <w:rsid w:val="00CD0105"/>
    <w:rsid w:val="00CD05C8"/>
    <w:rsid w:val="00CD0F5E"/>
    <w:rsid w:val="00CD1721"/>
    <w:rsid w:val="00CD1BD4"/>
    <w:rsid w:val="00CD22F8"/>
    <w:rsid w:val="00CD2792"/>
    <w:rsid w:val="00CD33A5"/>
    <w:rsid w:val="00CD3D4C"/>
    <w:rsid w:val="00CD4AD1"/>
    <w:rsid w:val="00CD4B5B"/>
    <w:rsid w:val="00CD51CC"/>
    <w:rsid w:val="00CD5F2E"/>
    <w:rsid w:val="00CD670C"/>
    <w:rsid w:val="00CD69B1"/>
    <w:rsid w:val="00CD6EDB"/>
    <w:rsid w:val="00CD6F5E"/>
    <w:rsid w:val="00CD7203"/>
    <w:rsid w:val="00CD72E2"/>
    <w:rsid w:val="00CD775E"/>
    <w:rsid w:val="00CD7A2B"/>
    <w:rsid w:val="00CD7BA2"/>
    <w:rsid w:val="00CE1924"/>
    <w:rsid w:val="00CE202A"/>
    <w:rsid w:val="00CE247E"/>
    <w:rsid w:val="00CE28F3"/>
    <w:rsid w:val="00CE29A4"/>
    <w:rsid w:val="00CE2A0F"/>
    <w:rsid w:val="00CE3489"/>
    <w:rsid w:val="00CE392F"/>
    <w:rsid w:val="00CE3D97"/>
    <w:rsid w:val="00CE5455"/>
    <w:rsid w:val="00CE54D0"/>
    <w:rsid w:val="00CE563E"/>
    <w:rsid w:val="00CE5671"/>
    <w:rsid w:val="00CE5BF6"/>
    <w:rsid w:val="00CE600A"/>
    <w:rsid w:val="00CE6F56"/>
    <w:rsid w:val="00CE7195"/>
    <w:rsid w:val="00CE7296"/>
    <w:rsid w:val="00CE77B6"/>
    <w:rsid w:val="00CF0A66"/>
    <w:rsid w:val="00CF12D0"/>
    <w:rsid w:val="00CF14A3"/>
    <w:rsid w:val="00CF190D"/>
    <w:rsid w:val="00CF1BBA"/>
    <w:rsid w:val="00CF2118"/>
    <w:rsid w:val="00CF2EF8"/>
    <w:rsid w:val="00CF3288"/>
    <w:rsid w:val="00CF3434"/>
    <w:rsid w:val="00CF3614"/>
    <w:rsid w:val="00CF42B9"/>
    <w:rsid w:val="00CF4CFF"/>
    <w:rsid w:val="00CF58A4"/>
    <w:rsid w:val="00CF5E33"/>
    <w:rsid w:val="00CF5F41"/>
    <w:rsid w:val="00CF633B"/>
    <w:rsid w:val="00CF659B"/>
    <w:rsid w:val="00CF6624"/>
    <w:rsid w:val="00CF6C92"/>
    <w:rsid w:val="00CF7CFC"/>
    <w:rsid w:val="00CF7F47"/>
    <w:rsid w:val="00D00D9F"/>
    <w:rsid w:val="00D019C1"/>
    <w:rsid w:val="00D0212D"/>
    <w:rsid w:val="00D021EE"/>
    <w:rsid w:val="00D0256C"/>
    <w:rsid w:val="00D02FCF"/>
    <w:rsid w:val="00D03364"/>
    <w:rsid w:val="00D03F9A"/>
    <w:rsid w:val="00D04B00"/>
    <w:rsid w:val="00D05842"/>
    <w:rsid w:val="00D0681E"/>
    <w:rsid w:val="00D06E30"/>
    <w:rsid w:val="00D100EA"/>
    <w:rsid w:val="00D1120A"/>
    <w:rsid w:val="00D112A0"/>
    <w:rsid w:val="00D119BA"/>
    <w:rsid w:val="00D11F83"/>
    <w:rsid w:val="00D12014"/>
    <w:rsid w:val="00D1341F"/>
    <w:rsid w:val="00D13438"/>
    <w:rsid w:val="00D1350B"/>
    <w:rsid w:val="00D142B8"/>
    <w:rsid w:val="00D146E9"/>
    <w:rsid w:val="00D14DB9"/>
    <w:rsid w:val="00D14DCE"/>
    <w:rsid w:val="00D15235"/>
    <w:rsid w:val="00D15853"/>
    <w:rsid w:val="00D15B8D"/>
    <w:rsid w:val="00D15EA9"/>
    <w:rsid w:val="00D16889"/>
    <w:rsid w:val="00D16A51"/>
    <w:rsid w:val="00D17690"/>
    <w:rsid w:val="00D177F8"/>
    <w:rsid w:val="00D17940"/>
    <w:rsid w:val="00D17FDA"/>
    <w:rsid w:val="00D200A3"/>
    <w:rsid w:val="00D20CA5"/>
    <w:rsid w:val="00D20CB7"/>
    <w:rsid w:val="00D20E96"/>
    <w:rsid w:val="00D21DD0"/>
    <w:rsid w:val="00D22B93"/>
    <w:rsid w:val="00D22D9A"/>
    <w:rsid w:val="00D22EEE"/>
    <w:rsid w:val="00D22F85"/>
    <w:rsid w:val="00D23272"/>
    <w:rsid w:val="00D233F6"/>
    <w:rsid w:val="00D23A9C"/>
    <w:rsid w:val="00D2452D"/>
    <w:rsid w:val="00D24E77"/>
    <w:rsid w:val="00D252C8"/>
    <w:rsid w:val="00D25C25"/>
    <w:rsid w:val="00D2686B"/>
    <w:rsid w:val="00D27217"/>
    <w:rsid w:val="00D273F9"/>
    <w:rsid w:val="00D27458"/>
    <w:rsid w:val="00D27583"/>
    <w:rsid w:val="00D27774"/>
    <w:rsid w:val="00D300E8"/>
    <w:rsid w:val="00D3036B"/>
    <w:rsid w:val="00D30758"/>
    <w:rsid w:val="00D30948"/>
    <w:rsid w:val="00D30EED"/>
    <w:rsid w:val="00D30FDA"/>
    <w:rsid w:val="00D31357"/>
    <w:rsid w:val="00D31ABA"/>
    <w:rsid w:val="00D31FE7"/>
    <w:rsid w:val="00D32010"/>
    <w:rsid w:val="00D3202F"/>
    <w:rsid w:val="00D3228A"/>
    <w:rsid w:val="00D32562"/>
    <w:rsid w:val="00D32F34"/>
    <w:rsid w:val="00D332E5"/>
    <w:rsid w:val="00D33DD7"/>
    <w:rsid w:val="00D33FE8"/>
    <w:rsid w:val="00D35160"/>
    <w:rsid w:val="00D353FB"/>
    <w:rsid w:val="00D3576A"/>
    <w:rsid w:val="00D36030"/>
    <w:rsid w:val="00D36294"/>
    <w:rsid w:val="00D368C0"/>
    <w:rsid w:val="00D368E5"/>
    <w:rsid w:val="00D37406"/>
    <w:rsid w:val="00D377D3"/>
    <w:rsid w:val="00D400B6"/>
    <w:rsid w:val="00D40878"/>
    <w:rsid w:val="00D41801"/>
    <w:rsid w:val="00D41878"/>
    <w:rsid w:val="00D41E6A"/>
    <w:rsid w:val="00D432EA"/>
    <w:rsid w:val="00D44430"/>
    <w:rsid w:val="00D46085"/>
    <w:rsid w:val="00D46B3A"/>
    <w:rsid w:val="00D470C3"/>
    <w:rsid w:val="00D477E3"/>
    <w:rsid w:val="00D47F16"/>
    <w:rsid w:val="00D50BF1"/>
    <w:rsid w:val="00D50C7B"/>
    <w:rsid w:val="00D51118"/>
    <w:rsid w:val="00D5126A"/>
    <w:rsid w:val="00D51805"/>
    <w:rsid w:val="00D51FE6"/>
    <w:rsid w:val="00D52003"/>
    <w:rsid w:val="00D52483"/>
    <w:rsid w:val="00D5293B"/>
    <w:rsid w:val="00D529F9"/>
    <w:rsid w:val="00D54012"/>
    <w:rsid w:val="00D549B1"/>
    <w:rsid w:val="00D550EF"/>
    <w:rsid w:val="00D5511D"/>
    <w:rsid w:val="00D553C8"/>
    <w:rsid w:val="00D5568C"/>
    <w:rsid w:val="00D55E90"/>
    <w:rsid w:val="00D55FC1"/>
    <w:rsid w:val="00D6161D"/>
    <w:rsid w:val="00D616EB"/>
    <w:rsid w:val="00D62079"/>
    <w:rsid w:val="00D622B0"/>
    <w:rsid w:val="00D622FB"/>
    <w:rsid w:val="00D625A4"/>
    <w:rsid w:val="00D62AFE"/>
    <w:rsid w:val="00D62FF7"/>
    <w:rsid w:val="00D63091"/>
    <w:rsid w:val="00D6346F"/>
    <w:rsid w:val="00D63B9D"/>
    <w:rsid w:val="00D642A6"/>
    <w:rsid w:val="00D65950"/>
    <w:rsid w:val="00D65FF0"/>
    <w:rsid w:val="00D6617A"/>
    <w:rsid w:val="00D665F0"/>
    <w:rsid w:val="00D67632"/>
    <w:rsid w:val="00D7097B"/>
    <w:rsid w:val="00D72F7D"/>
    <w:rsid w:val="00D732AA"/>
    <w:rsid w:val="00D73808"/>
    <w:rsid w:val="00D73BEE"/>
    <w:rsid w:val="00D73F1A"/>
    <w:rsid w:val="00D747E5"/>
    <w:rsid w:val="00D74FC0"/>
    <w:rsid w:val="00D75169"/>
    <w:rsid w:val="00D75E9D"/>
    <w:rsid w:val="00D75F40"/>
    <w:rsid w:val="00D77105"/>
    <w:rsid w:val="00D77586"/>
    <w:rsid w:val="00D7765E"/>
    <w:rsid w:val="00D77CDE"/>
    <w:rsid w:val="00D77E74"/>
    <w:rsid w:val="00D800E3"/>
    <w:rsid w:val="00D80AF4"/>
    <w:rsid w:val="00D80CCA"/>
    <w:rsid w:val="00D8104F"/>
    <w:rsid w:val="00D81932"/>
    <w:rsid w:val="00D819B0"/>
    <w:rsid w:val="00D819D2"/>
    <w:rsid w:val="00D81D48"/>
    <w:rsid w:val="00D8212C"/>
    <w:rsid w:val="00D82374"/>
    <w:rsid w:val="00D82793"/>
    <w:rsid w:val="00D83026"/>
    <w:rsid w:val="00D83409"/>
    <w:rsid w:val="00D839D1"/>
    <w:rsid w:val="00D83B56"/>
    <w:rsid w:val="00D84BC6"/>
    <w:rsid w:val="00D84EBE"/>
    <w:rsid w:val="00D8516D"/>
    <w:rsid w:val="00D87860"/>
    <w:rsid w:val="00D902DD"/>
    <w:rsid w:val="00D90461"/>
    <w:rsid w:val="00D909CA"/>
    <w:rsid w:val="00D909E8"/>
    <w:rsid w:val="00D91EDF"/>
    <w:rsid w:val="00D92A7E"/>
    <w:rsid w:val="00D92E16"/>
    <w:rsid w:val="00D92E93"/>
    <w:rsid w:val="00D93B05"/>
    <w:rsid w:val="00D94E51"/>
    <w:rsid w:val="00D94EE5"/>
    <w:rsid w:val="00D95C97"/>
    <w:rsid w:val="00D96339"/>
    <w:rsid w:val="00D96851"/>
    <w:rsid w:val="00D96E17"/>
    <w:rsid w:val="00D96E46"/>
    <w:rsid w:val="00D97181"/>
    <w:rsid w:val="00D974B2"/>
    <w:rsid w:val="00D9759B"/>
    <w:rsid w:val="00D9772C"/>
    <w:rsid w:val="00D979E9"/>
    <w:rsid w:val="00D97FB7"/>
    <w:rsid w:val="00DA1341"/>
    <w:rsid w:val="00DA1CCC"/>
    <w:rsid w:val="00DA1CFA"/>
    <w:rsid w:val="00DA3384"/>
    <w:rsid w:val="00DA4EC4"/>
    <w:rsid w:val="00DA5562"/>
    <w:rsid w:val="00DA6BF8"/>
    <w:rsid w:val="00DA721A"/>
    <w:rsid w:val="00DA723B"/>
    <w:rsid w:val="00DA7388"/>
    <w:rsid w:val="00DA7C66"/>
    <w:rsid w:val="00DA7F17"/>
    <w:rsid w:val="00DB0117"/>
    <w:rsid w:val="00DB024E"/>
    <w:rsid w:val="00DB07CF"/>
    <w:rsid w:val="00DB1066"/>
    <w:rsid w:val="00DB146C"/>
    <w:rsid w:val="00DB1D4D"/>
    <w:rsid w:val="00DB2D16"/>
    <w:rsid w:val="00DB2D68"/>
    <w:rsid w:val="00DB3139"/>
    <w:rsid w:val="00DB435E"/>
    <w:rsid w:val="00DB45CB"/>
    <w:rsid w:val="00DB4C2D"/>
    <w:rsid w:val="00DB4E3C"/>
    <w:rsid w:val="00DB4E58"/>
    <w:rsid w:val="00DB5456"/>
    <w:rsid w:val="00DB5554"/>
    <w:rsid w:val="00DB5B6C"/>
    <w:rsid w:val="00DB6BF3"/>
    <w:rsid w:val="00DB70BF"/>
    <w:rsid w:val="00DB7AAB"/>
    <w:rsid w:val="00DC020E"/>
    <w:rsid w:val="00DC0A32"/>
    <w:rsid w:val="00DC1F73"/>
    <w:rsid w:val="00DC20F8"/>
    <w:rsid w:val="00DC2524"/>
    <w:rsid w:val="00DC2B2B"/>
    <w:rsid w:val="00DC2D4F"/>
    <w:rsid w:val="00DC30BA"/>
    <w:rsid w:val="00DC334C"/>
    <w:rsid w:val="00DC3605"/>
    <w:rsid w:val="00DC380D"/>
    <w:rsid w:val="00DC42EF"/>
    <w:rsid w:val="00DC4A61"/>
    <w:rsid w:val="00DC4B09"/>
    <w:rsid w:val="00DC5476"/>
    <w:rsid w:val="00DC5FEE"/>
    <w:rsid w:val="00DC6D7E"/>
    <w:rsid w:val="00DC6F65"/>
    <w:rsid w:val="00DC7134"/>
    <w:rsid w:val="00DD06FF"/>
    <w:rsid w:val="00DD0AEC"/>
    <w:rsid w:val="00DD0BA1"/>
    <w:rsid w:val="00DD0C11"/>
    <w:rsid w:val="00DD17E4"/>
    <w:rsid w:val="00DD1B27"/>
    <w:rsid w:val="00DD1E3E"/>
    <w:rsid w:val="00DD2216"/>
    <w:rsid w:val="00DD2991"/>
    <w:rsid w:val="00DD2BEF"/>
    <w:rsid w:val="00DD2F31"/>
    <w:rsid w:val="00DD334F"/>
    <w:rsid w:val="00DD3403"/>
    <w:rsid w:val="00DD35ED"/>
    <w:rsid w:val="00DD366A"/>
    <w:rsid w:val="00DD3813"/>
    <w:rsid w:val="00DD4205"/>
    <w:rsid w:val="00DD4B49"/>
    <w:rsid w:val="00DD51B4"/>
    <w:rsid w:val="00DD66C6"/>
    <w:rsid w:val="00DD6F52"/>
    <w:rsid w:val="00DD6FB0"/>
    <w:rsid w:val="00DD7762"/>
    <w:rsid w:val="00DE0140"/>
    <w:rsid w:val="00DE0166"/>
    <w:rsid w:val="00DE0828"/>
    <w:rsid w:val="00DE1442"/>
    <w:rsid w:val="00DE1D83"/>
    <w:rsid w:val="00DE22DD"/>
    <w:rsid w:val="00DE2DDB"/>
    <w:rsid w:val="00DE3052"/>
    <w:rsid w:val="00DE34CF"/>
    <w:rsid w:val="00DE3BDA"/>
    <w:rsid w:val="00DE3E89"/>
    <w:rsid w:val="00DE558A"/>
    <w:rsid w:val="00DE5939"/>
    <w:rsid w:val="00DE5C41"/>
    <w:rsid w:val="00DE7776"/>
    <w:rsid w:val="00DF09AC"/>
    <w:rsid w:val="00DF1AE3"/>
    <w:rsid w:val="00DF1BD4"/>
    <w:rsid w:val="00DF1D5A"/>
    <w:rsid w:val="00DF1FDE"/>
    <w:rsid w:val="00DF22C0"/>
    <w:rsid w:val="00DF29B6"/>
    <w:rsid w:val="00DF33B2"/>
    <w:rsid w:val="00DF395D"/>
    <w:rsid w:val="00DF4B66"/>
    <w:rsid w:val="00DF52C9"/>
    <w:rsid w:val="00DF559E"/>
    <w:rsid w:val="00DF5728"/>
    <w:rsid w:val="00DF580D"/>
    <w:rsid w:val="00DF5F3D"/>
    <w:rsid w:val="00DF65AA"/>
    <w:rsid w:val="00DF6F77"/>
    <w:rsid w:val="00DF71E2"/>
    <w:rsid w:val="00DF7B18"/>
    <w:rsid w:val="00DF7B60"/>
    <w:rsid w:val="00DF7C9F"/>
    <w:rsid w:val="00DF7EBC"/>
    <w:rsid w:val="00E0059E"/>
    <w:rsid w:val="00E00869"/>
    <w:rsid w:val="00E00C85"/>
    <w:rsid w:val="00E00C8B"/>
    <w:rsid w:val="00E01545"/>
    <w:rsid w:val="00E024E7"/>
    <w:rsid w:val="00E02BF0"/>
    <w:rsid w:val="00E03723"/>
    <w:rsid w:val="00E03D15"/>
    <w:rsid w:val="00E04494"/>
    <w:rsid w:val="00E04E7F"/>
    <w:rsid w:val="00E04F23"/>
    <w:rsid w:val="00E05247"/>
    <w:rsid w:val="00E05276"/>
    <w:rsid w:val="00E05AD1"/>
    <w:rsid w:val="00E05C2B"/>
    <w:rsid w:val="00E063CF"/>
    <w:rsid w:val="00E0689A"/>
    <w:rsid w:val="00E06E9E"/>
    <w:rsid w:val="00E07BED"/>
    <w:rsid w:val="00E10AA9"/>
    <w:rsid w:val="00E111CC"/>
    <w:rsid w:val="00E1170D"/>
    <w:rsid w:val="00E11CB2"/>
    <w:rsid w:val="00E122E8"/>
    <w:rsid w:val="00E1240A"/>
    <w:rsid w:val="00E12A58"/>
    <w:rsid w:val="00E12BD7"/>
    <w:rsid w:val="00E12DA6"/>
    <w:rsid w:val="00E13454"/>
    <w:rsid w:val="00E146FA"/>
    <w:rsid w:val="00E1515B"/>
    <w:rsid w:val="00E15ADA"/>
    <w:rsid w:val="00E16C2D"/>
    <w:rsid w:val="00E171C2"/>
    <w:rsid w:val="00E20926"/>
    <w:rsid w:val="00E210DF"/>
    <w:rsid w:val="00E22033"/>
    <w:rsid w:val="00E22983"/>
    <w:rsid w:val="00E22C39"/>
    <w:rsid w:val="00E23074"/>
    <w:rsid w:val="00E23B25"/>
    <w:rsid w:val="00E23E55"/>
    <w:rsid w:val="00E23EB1"/>
    <w:rsid w:val="00E2471D"/>
    <w:rsid w:val="00E24809"/>
    <w:rsid w:val="00E2498F"/>
    <w:rsid w:val="00E255EE"/>
    <w:rsid w:val="00E258E1"/>
    <w:rsid w:val="00E2616C"/>
    <w:rsid w:val="00E261FE"/>
    <w:rsid w:val="00E26D76"/>
    <w:rsid w:val="00E2781F"/>
    <w:rsid w:val="00E27FF6"/>
    <w:rsid w:val="00E3050A"/>
    <w:rsid w:val="00E315AB"/>
    <w:rsid w:val="00E31C6C"/>
    <w:rsid w:val="00E31E1F"/>
    <w:rsid w:val="00E3244B"/>
    <w:rsid w:val="00E332C7"/>
    <w:rsid w:val="00E33314"/>
    <w:rsid w:val="00E33433"/>
    <w:rsid w:val="00E33EC5"/>
    <w:rsid w:val="00E33FC5"/>
    <w:rsid w:val="00E346B9"/>
    <w:rsid w:val="00E349A7"/>
    <w:rsid w:val="00E3505E"/>
    <w:rsid w:val="00E35295"/>
    <w:rsid w:val="00E36C2B"/>
    <w:rsid w:val="00E370AC"/>
    <w:rsid w:val="00E37AB7"/>
    <w:rsid w:val="00E37B69"/>
    <w:rsid w:val="00E400FB"/>
    <w:rsid w:val="00E40624"/>
    <w:rsid w:val="00E40865"/>
    <w:rsid w:val="00E41214"/>
    <w:rsid w:val="00E41398"/>
    <w:rsid w:val="00E4193A"/>
    <w:rsid w:val="00E4216A"/>
    <w:rsid w:val="00E423AD"/>
    <w:rsid w:val="00E423D1"/>
    <w:rsid w:val="00E42CBA"/>
    <w:rsid w:val="00E437C8"/>
    <w:rsid w:val="00E43F01"/>
    <w:rsid w:val="00E443C9"/>
    <w:rsid w:val="00E44855"/>
    <w:rsid w:val="00E45038"/>
    <w:rsid w:val="00E45186"/>
    <w:rsid w:val="00E451E5"/>
    <w:rsid w:val="00E46769"/>
    <w:rsid w:val="00E50F1C"/>
    <w:rsid w:val="00E5107E"/>
    <w:rsid w:val="00E511F6"/>
    <w:rsid w:val="00E51605"/>
    <w:rsid w:val="00E52E2D"/>
    <w:rsid w:val="00E531A4"/>
    <w:rsid w:val="00E537F1"/>
    <w:rsid w:val="00E54C5F"/>
    <w:rsid w:val="00E54D42"/>
    <w:rsid w:val="00E54F7D"/>
    <w:rsid w:val="00E56152"/>
    <w:rsid w:val="00E56166"/>
    <w:rsid w:val="00E563DA"/>
    <w:rsid w:val="00E57AE1"/>
    <w:rsid w:val="00E601C3"/>
    <w:rsid w:val="00E60614"/>
    <w:rsid w:val="00E607B1"/>
    <w:rsid w:val="00E60A89"/>
    <w:rsid w:val="00E60F3F"/>
    <w:rsid w:val="00E61466"/>
    <w:rsid w:val="00E61A80"/>
    <w:rsid w:val="00E61DF0"/>
    <w:rsid w:val="00E61EBF"/>
    <w:rsid w:val="00E61F03"/>
    <w:rsid w:val="00E63140"/>
    <w:rsid w:val="00E63334"/>
    <w:rsid w:val="00E63601"/>
    <w:rsid w:val="00E63864"/>
    <w:rsid w:val="00E638E3"/>
    <w:rsid w:val="00E63906"/>
    <w:rsid w:val="00E63C2E"/>
    <w:rsid w:val="00E64132"/>
    <w:rsid w:val="00E64709"/>
    <w:rsid w:val="00E65ACA"/>
    <w:rsid w:val="00E65BEF"/>
    <w:rsid w:val="00E666B8"/>
    <w:rsid w:val="00E667DB"/>
    <w:rsid w:val="00E66BD2"/>
    <w:rsid w:val="00E671D5"/>
    <w:rsid w:val="00E67A2C"/>
    <w:rsid w:val="00E723CF"/>
    <w:rsid w:val="00E72730"/>
    <w:rsid w:val="00E7277E"/>
    <w:rsid w:val="00E72825"/>
    <w:rsid w:val="00E7286D"/>
    <w:rsid w:val="00E72DCA"/>
    <w:rsid w:val="00E7346C"/>
    <w:rsid w:val="00E735BE"/>
    <w:rsid w:val="00E73711"/>
    <w:rsid w:val="00E73ADA"/>
    <w:rsid w:val="00E73E3F"/>
    <w:rsid w:val="00E74417"/>
    <w:rsid w:val="00E7478F"/>
    <w:rsid w:val="00E761E5"/>
    <w:rsid w:val="00E7621B"/>
    <w:rsid w:val="00E764C9"/>
    <w:rsid w:val="00E76A8D"/>
    <w:rsid w:val="00E772F6"/>
    <w:rsid w:val="00E77BB4"/>
    <w:rsid w:val="00E800C3"/>
    <w:rsid w:val="00E80376"/>
    <w:rsid w:val="00E8050D"/>
    <w:rsid w:val="00E8065D"/>
    <w:rsid w:val="00E80726"/>
    <w:rsid w:val="00E80B02"/>
    <w:rsid w:val="00E820A8"/>
    <w:rsid w:val="00E83F85"/>
    <w:rsid w:val="00E848CA"/>
    <w:rsid w:val="00E84E31"/>
    <w:rsid w:val="00E8575A"/>
    <w:rsid w:val="00E85CC0"/>
    <w:rsid w:val="00E85D29"/>
    <w:rsid w:val="00E86016"/>
    <w:rsid w:val="00E86237"/>
    <w:rsid w:val="00E8659D"/>
    <w:rsid w:val="00E86A1C"/>
    <w:rsid w:val="00E86B9F"/>
    <w:rsid w:val="00E875D5"/>
    <w:rsid w:val="00E87AF9"/>
    <w:rsid w:val="00E9018C"/>
    <w:rsid w:val="00E9072B"/>
    <w:rsid w:val="00E909F5"/>
    <w:rsid w:val="00E91703"/>
    <w:rsid w:val="00E91EE7"/>
    <w:rsid w:val="00E94672"/>
    <w:rsid w:val="00E94EAA"/>
    <w:rsid w:val="00E953A1"/>
    <w:rsid w:val="00E95783"/>
    <w:rsid w:val="00E957DE"/>
    <w:rsid w:val="00E95F3D"/>
    <w:rsid w:val="00E969E2"/>
    <w:rsid w:val="00EA022C"/>
    <w:rsid w:val="00EA02FA"/>
    <w:rsid w:val="00EA0CF1"/>
    <w:rsid w:val="00EA107C"/>
    <w:rsid w:val="00EA1B7E"/>
    <w:rsid w:val="00EA1D03"/>
    <w:rsid w:val="00EA2BF4"/>
    <w:rsid w:val="00EA3628"/>
    <w:rsid w:val="00EA3962"/>
    <w:rsid w:val="00EA4048"/>
    <w:rsid w:val="00EA49D2"/>
    <w:rsid w:val="00EA4ABC"/>
    <w:rsid w:val="00EA5558"/>
    <w:rsid w:val="00EA5631"/>
    <w:rsid w:val="00EA59B1"/>
    <w:rsid w:val="00EA6A40"/>
    <w:rsid w:val="00EA6F4C"/>
    <w:rsid w:val="00EA71E9"/>
    <w:rsid w:val="00EA76A5"/>
    <w:rsid w:val="00EA779B"/>
    <w:rsid w:val="00EB0100"/>
    <w:rsid w:val="00EB07B4"/>
    <w:rsid w:val="00EB141A"/>
    <w:rsid w:val="00EB200C"/>
    <w:rsid w:val="00EB2E70"/>
    <w:rsid w:val="00EB33BC"/>
    <w:rsid w:val="00EB52DA"/>
    <w:rsid w:val="00EB5A4E"/>
    <w:rsid w:val="00EB6352"/>
    <w:rsid w:val="00EB642A"/>
    <w:rsid w:val="00EB69E8"/>
    <w:rsid w:val="00EB69EC"/>
    <w:rsid w:val="00EB7121"/>
    <w:rsid w:val="00EB7703"/>
    <w:rsid w:val="00EC01C7"/>
    <w:rsid w:val="00EC04B9"/>
    <w:rsid w:val="00EC099D"/>
    <w:rsid w:val="00EC355A"/>
    <w:rsid w:val="00EC3DB9"/>
    <w:rsid w:val="00EC4553"/>
    <w:rsid w:val="00EC4BBB"/>
    <w:rsid w:val="00EC5691"/>
    <w:rsid w:val="00EC5A08"/>
    <w:rsid w:val="00EC5BD6"/>
    <w:rsid w:val="00EC5EEA"/>
    <w:rsid w:val="00EC6D71"/>
    <w:rsid w:val="00EC75F7"/>
    <w:rsid w:val="00ED0CC0"/>
    <w:rsid w:val="00ED1B1A"/>
    <w:rsid w:val="00ED29C6"/>
    <w:rsid w:val="00ED2D35"/>
    <w:rsid w:val="00ED3844"/>
    <w:rsid w:val="00ED4309"/>
    <w:rsid w:val="00ED4B2A"/>
    <w:rsid w:val="00ED4D3C"/>
    <w:rsid w:val="00ED4DA2"/>
    <w:rsid w:val="00ED6FAD"/>
    <w:rsid w:val="00ED7347"/>
    <w:rsid w:val="00ED7D18"/>
    <w:rsid w:val="00EE08B7"/>
    <w:rsid w:val="00EE11D8"/>
    <w:rsid w:val="00EE1441"/>
    <w:rsid w:val="00EE2048"/>
    <w:rsid w:val="00EE2367"/>
    <w:rsid w:val="00EE29FD"/>
    <w:rsid w:val="00EE2D23"/>
    <w:rsid w:val="00EE30EF"/>
    <w:rsid w:val="00EE32E7"/>
    <w:rsid w:val="00EE3759"/>
    <w:rsid w:val="00EE4108"/>
    <w:rsid w:val="00EE4412"/>
    <w:rsid w:val="00EE498B"/>
    <w:rsid w:val="00EE4AAA"/>
    <w:rsid w:val="00EE59FB"/>
    <w:rsid w:val="00EE7D7C"/>
    <w:rsid w:val="00EF0422"/>
    <w:rsid w:val="00EF0784"/>
    <w:rsid w:val="00EF0B64"/>
    <w:rsid w:val="00EF1BE4"/>
    <w:rsid w:val="00EF242D"/>
    <w:rsid w:val="00EF37F6"/>
    <w:rsid w:val="00EF3857"/>
    <w:rsid w:val="00EF447F"/>
    <w:rsid w:val="00EF4F35"/>
    <w:rsid w:val="00EF636F"/>
    <w:rsid w:val="00EF6C05"/>
    <w:rsid w:val="00EF72FE"/>
    <w:rsid w:val="00EF7F13"/>
    <w:rsid w:val="00EF7F53"/>
    <w:rsid w:val="00F00605"/>
    <w:rsid w:val="00F01736"/>
    <w:rsid w:val="00F01FDA"/>
    <w:rsid w:val="00F02DCC"/>
    <w:rsid w:val="00F0317E"/>
    <w:rsid w:val="00F0440D"/>
    <w:rsid w:val="00F04B71"/>
    <w:rsid w:val="00F05103"/>
    <w:rsid w:val="00F05C41"/>
    <w:rsid w:val="00F067CD"/>
    <w:rsid w:val="00F06BB5"/>
    <w:rsid w:val="00F07622"/>
    <w:rsid w:val="00F07A72"/>
    <w:rsid w:val="00F07D3E"/>
    <w:rsid w:val="00F106AF"/>
    <w:rsid w:val="00F10D64"/>
    <w:rsid w:val="00F116C9"/>
    <w:rsid w:val="00F117DD"/>
    <w:rsid w:val="00F11A12"/>
    <w:rsid w:val="00F127DA"/>
    <w:rsid w:val="00F12B32"/>
    <w:rsid w:val="00F133BA"/>
    <w:rsid w:val="00F134DF"/>
    <w:rsid w:val="00F13830"/>
    <w:rsid w:val="00F13CEC"/>
    <w:rsid w:val="00F14778"/>
    <w:rsid w:val="00F148AC"/>
    <w:rsid w:val="00F14CA2"/>
    <w:rsid w:val="00F15331"/>
    <w:rsid w:val="00F153AE"/>
    <w:rsid w:val="00F16ADD"/>
    <w:rsid w:val="00F16B90"/>
    <w:rsid w:val="00F16E7D"/>
    <w:rsid w:val="00F201F0"/>
    <w:rsid w:val="00F20554"/>
    <w:rsid w:val="00F207AC"/>
    <w:rsid w:val="00F21206"/>
    <w:rsid w:val="00F214E2"/>
    <w:rsid w:val="00F21CE0"/>
    <w:rsid w:val="00F224EC"/>
    <w:rsid w:val="00F226A8"/>
    <w:rsid w:val="00F23714"/>
    <w:rsid w:val="00F23B69"/>
    <w:rsid w:val="00F23E5D"/>
    <w:rsid w:val="00F25B0F"/>
    <w:rsid w:val="00F25D98"/>
    <w:rsid w:val="00F266D9"/>
    <w:rsid w:val="00F26A74"/>
    <w:rsid w:val="00F27148"/>
    <w:rsid w:val="00F271B1"/>
    <w:rsid w:val="00F275BB"/>
    <w:rsid w:val="00F300FB"/>
    <w:rsid w:val="00F3051E"/>
    <w:rsid w:val="00F306CA"/>
    <w:rsid w:val="00F3103C"/>
    <w:rsid w:val="00F312BD"/>
    <w:rsid w:val="00F31665"/>
    <w:rsid w:val="00F3254F"/>
    <w:rsid w:val="00F344D4"/>
    <w:rsid w:val="00F345C6"/>
    <w:rsid w:val="00F34D37"/>
    <w:rsid w:val="00F35116"/>
    <w:rsid w:val="00F358DC"/>
    <w:rsid w:val="00F35C9B"/>
    <w:rsid w:val="00F3684D"/>
    <w:rsid w:val="00F36B8E"/>
    <w:rsid w:val="00F372FF"/>
    <w:rsid w:val="00F37440"/>
    <w:rsid w:val="00F37DCC"/>
    <w:rsid w:val="00F406C3"/>
    <w:rsid w:val="00F418B2"/>
    <w:rsid w:val="00F41E33"/>
    <w:rsid w:val="00F41EA2"/>
    <w:rsid w:val="00F42692"/>
    <w:rsid w:val="00F42990"/>
    <w:rsid w:val="00F42B40"/>
    <w:rsid w:val="00F43165"/>
    <w:rsid w:val="00F4528C"/>
    <w:rsid w:val="00F458BA"/>
    <w:rsid w:val="00F46EBB"/>
    <w:rsid w:val="00F470EE"/>
    <w:rsid w:val="00F47848"/>
    <w:rsid w:val="00F502BA"/>
    <w:rsid w:val="00F51369"/>
    <w:rsid w:val="00F52E78"/>
    <w:rsid w:val="00F52E83"/>
    <w:rsid w:val="00F530F4"/>
    <w:rsid w:val="00F53151"/>
    <w:rsid w:val="00F5341A"/>
    <w:rsid w:val="00F537EA"/>
    <w:rsid w:val="00F54FA6"/>
    <w:rsid w:val="00F55629"/>
    <w:rsid w:val="00F56292"/>
    <w:rsid w:val="00F564D2"/>
    <w:rsid w:val="00F57131"/>
    <w:rsid w:val="00F5741A"/>
    <w:rsid w:val="00F60273"/>
    <w:rsid w:val="00F60510"/>
    <w:rsid w:val="00F606AB"/>
    <w:rsid w:val="00F6076C"/>
    <w:rsid w:val="00F61B42"/>
    <w:rsid w:val="00F61BC7"/>
    <w:rsid w:val="00F62350"/>
    <w:rsid w:val="00F62741"/>
    <w:rsid w:val="00F62C03"/>
    <w:rsid w:val="00F62C5F"/>
    <w:rsid w:val="00F6320C"/>
    <w:rsid w:val="00F633A0"/>
    <w:rsid w:val="00F637DF"/>
    <w:rsid w:val="00F63A61"/>
    <w:rsid w:val="00F6477C"/>
    <w:rsid w:val="00F64C89"/>
    <w:rsid w:val="00F65442"/>
    <w:rsid w:val="00F654C6"/>
    <w:rsid w:val="00F675EF"/>
    <w:rsid w:val="00F67B12"/>
    <w:rsid w:val="00F67CE1"/>
    <w:rsid w:val="00F7215B"/>
    <w:rsid w:val="00F725AE"/>
    <w:rsid w:val="00F72ED7"/>
    <w:rsid w:val="00F73727"/>
    <w:rsid w:val="00F7376A"/>
    <w:rsid w:val="00F73E53"/>
    <w:rsid w:val="00F742A7"/>
    <w:rsid w:val="00F745D5"/>
    <w:rsid w:val="00F754E8"/>
    <w:rsid w:val="00F7629D"/>
    <w:rsid w:val="00F77299"/>
    <w:rsid w:val="00F808AE"/>
    <w:rsid w:val="00F81510"/>
    <w:rsid w:val="00F825CE"/>
    <w:rsid w:val="00F830CA"/>
    <w:rsid w:val="00F83B2E"/>
    <w:rsid w:val="00F8443A"/>
    <w:rsid w:val="00F847B7"/>
    <w:rsid w:val="00F8559D"/>
    <w:rsid w:val="00F85BF5"/>
    <w:rsid w:val="00F85D31"/>
    <w:rsid w:val="00F87875"/>
    <w:rsid w:val="00F90396"/>
    <w:rsid w:val="00F90A7F"/>
    <w:rsid w:val="00F90AE0"/>
    <w:rsid w:val="00F90CAA"/>
    <w:rsid w:val="00F91060"/>
    <w:rsid w:val="00F9253A"/>
    <w:rsid w:val="00F92F8A"/>
    <w:rsid w:val="00F939CB"/>
    <w:rsid w:val="00F93B6B"/>
    <w:rsid w:val="00F94074"/>
    <w:rsid w:val="00F94B61"/>
    <w:rsid w:val="00F95ED6"/>
    <w:rsid w:val="00F9604D"/>
    <w:rsid w:val="00F9605C"/>
    <w:rsid w:val="00F960A6"/>
    <w:rsid w:val="00F963C0"/>
    <w:rsid w:val="00F97290"/>
    <w:rsid w:val="00F97AFD"/>
    <w:rsid w:val="00F97D9C"/>
    <w:rsid w:val="00FA202D"/>
    <w:rsid w:val="00FA2B80"/>
    <w:rsid w:val="00FA2CFB"/>
    <w:rsid w:val="00FA2FA6"/>
    <w:rsid w:val="00FA3951"/>
    <w:rsid w:val="00FA3E26"/>
    <w:rsid w:val="00FA406B"/>
    <w:rsid w:val="00FA5146"/>
    <w:rsid w:val="00FA5CA1"/>
    <w:rsid w:val="00FA62EA"/>
    <w:rsid w:val="00FA6B25"/>
    <w:rsid w:val="00FA6E6F"/>
    <w:rsid w:val="00FA78DC"/>
    <w:rsid w:val="00FA7CDB"/>
    <w:rsid w:val="00FB0444"/>
    <w:rsid w:val="00FB1CC6"/>
    <w:rsid w:val="00FB2174"/>
    <w:rsid w:val="00FB26A4"/>
    <w:rsid w:val="00FB2AC1"/>
    <w:rsid w:val="00FB2E04"/>
    <w:rsid w:val="00FB3039"/>
    <w:rsid w:val="00FB3D73"/>
    <w:rsid w:val="00FB44E5"/>
    <w:rsid w:val="00FB6386"/>
    <w:rsid w:val="00FB6C26"/>
    <w:rsid w:val="00FB6F06"/>
    <w:rsid w:val="00FB7226"/>
    <w:rsid w:val="00FB72E5"/>
    <w:rsid w:val="00FB7AC6"/>
    <w:rsid w:val="00FB7CE2"/>
    <w:rsid w:val="00FC0375"/>
    <w:rsid w:val="00FC07CF"/>
    <w:rsid w:val="00FC16F3"/>
    <w:rsid w:val="00FC1990"/>
    <w:rsid w:val="00FC1D46"/>
    <w:rsid w:val="00FC227E"/>
    <w:rsid w:val="00FC2323"/>
    <w:rsid w:val="00FC2574"/>
    <w:rsid w:val="00FC2A06"/>
    <w:rsid w:val="00FC2A5F"/>
    <w:rsid w:val="00FC2E66"/>
    <w:rsid w:val="00FC331B"/>
    <w:rsid w:val="00FC3E22"/>
    <w:rsid w:val="00FC4320"/>
    <w:rsid w:val="00FC4393"/>
    <w:rsid w:val="00FC54DD"/>
    <w:rsid w:val="00FC58E6"/>
    <w:rsid w:val="00FC5CB4"/>
    <w:rsid w:val="00FC5F54"/>
    <w:rsid w:val="00FC640D"/>
    <w:rsid w:val="00FC69B0"/>
    <w:rsid w:val="00FC6BB4"/>
    <w:rsid w:val="00FC6C3A"/>
    <w:rsid w:val="00FC731E"/>
    <w:rsid w:val="00FD00F4"/>
    <w:rsid w:val="00FD0C6F"/>
    <w:rsid w:val="00FD0E7B"/>
    <w:rsid w:val="00FD1344"/>
    <w:rsid w:val="00FD1615"/>
    <w:rsid w:val="00FD197F"/>
    <w:rsid w:val="00FD1B7F"/>
    <w:rsid w:val="00FD1DBF"/>
    <w:rsid w:val="00FD2F2E"/>
    <w:rsid w:val="00FD2F83"/>
    <w:rsid w:val="00FD34ED"/>
    <w:rsid w:val="00FD3503"/>
    <w:rsid w:val="00FD3AB5"/>
    <w:rsid w:val="00FD4C17"/>
    <w:rsid w:val="00FD4F64"/>
    <w:rsid w:val="00FD4FFB"/>
    <w:rsid w:val="00FD53C6"/>
    <w:rsid w:val="00FD5457"/>
    <w:rsid w:val="00FD6006"/>
    <w:rsid w:val="00FD6D61"/>
    <w:rsid w:val="00FD730B"/>
    <w:rsid w:val="00FD779D"/>
    <w:rsid w:val="00FD7DA0"/>
    <w:rsid w:val="00FE00CC"/>
    <w:rsid w:val="00FE02EF"/>
    <w:rsid w:val="00FE038A"/>
    <w:rsid w:val="00FE03B0"/>
    <w:rsid w:val="00FE139E"/>
    <w:rsid w:val="00FE1EA1"/>
    <w:rsid w:val="00FE1ECC"/>
    <w:rsid w:val="00FE212B"/>
    <w:rsid w:val="00FE26BB"/>
    <w:rsid w:val="00FE27F6"/>
    <w:rsid w:val="00FE3046"/>
    <w:rsid w:val="00FE350B"/>
    <w:rsid w:val="00FE388D"/>
    <w:rsid w:val="00FE3B51"/>
    <w:rsid w:val="00FE47D6"/>
    <w:rsid w:val="00FE505C"/>
    <w:rsid w:val="00FE524B"/>
    <w:rsid w:val="00FE5907"/>
    <w:rsid w:val="00FE5B96"/>
    <w:rsid w:val="00FE5E34"/>
    <w:rsid w:val="00FE6479"/>
    <w:rsid w:val="00FE6521"/>
    <w:rsid w:val="00FE76A5"/>
    <w:rsid w:val="00FE7762"/>
    <w:rsid w:val="00FF0CCB"/>
    <w:rsid w:val="00FF0E03"/>
    <w:rsid w:val="00FF1115"/>
    <w:rsid w:val="00FF1A26"/>
    <w:rsid w:val="00FF2E57"/>
    <w:rsid w:val="00FF303F"/>
    <w:rsid w:val="00FF4565"/>
    <w:rsid w:val="00FF56F4"/>
    <w:rsid w:val="00FF5B7B"/>
    <w:rsid w:val="00FF5BD8"/>
    <w:rsid w:val="00FF5D38"/>
    <w:rsid w:val="00FF60C9"/>
    <w:rsid w:val="00FF60DE"/>
    <w:rsid w:val="00FF6A0A"/>
    <w:rsid w:val="00FF77C1"/>
    <w:rsid w:val="00FF7B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20047E2A"/>
  <w15:chartTrackingRefBased/>
  <w15:docId w15:val="{D5D93370-1BBD-455A-8AAE-B8224B2E03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Light" w:eastAsiaTheme="minorEastAsia" w:hAnsi="Calibri Light" w:cs="等线"/>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qFormat="1"/>
    <w:lsdException w:name="toc 8" w:uiPriority="39"/>
    <w:lsdException w:name="toc 9" w:uiPriority="39" w:qFormat="1"/>
    <w:lsdException w:name="footnote text" w:qFormat="1"/>
    <w:lsdException w:name="annotation text" w:qFormat="1"/>
    <w:lsdException w:name="header" w:qFormat="1"/>
    <w:lsdException w:name="footer" w:qFormat="1"/>
    <w:lsdException w:name="caption" w:semiHidden="1" w:unhideWhenUsed="1" w:qFormat="1"/>
    <w:lsdException w:name="footnote reference" w:qFormat="1"/>
    <w:lsdException w:name="annotation reference" w:qFormat="1"/>
    <w:lsdException w:name="List Bullet" w:qFormat="1"/>
    <w:lsdException w:name="List Bullet 2" w:qFormat="1"/>
    <w:lsdException w:name="List Bullet 4" w:qFormat="1"/>
    <w:lsdException w:name="List Bullet 5" w:qFormat="1"/>
    <w:lsdException w:name="Title" w:qFormat="1"/>
    <w:lsdException w:name="Subtitle" w:qFormat="1"/>
    <w:lsdException w:name="FollowedHyperlink" w:uiPriority="99"/>
    <w:lsdException w:name="Strong" w:qFormat="1"/>
    <w:lsdException w:name="Emphasis" w:uiPriority="20" w:qFormat="1"/>
    <w:lsdException w:name="Document Map" w:qFormat="1"/>
    <w:lsdException w:name="Plain Text" w:uiPriority="99"/>
    <w:lsdException w:name="Normal (Web)" w:uiPriority="99"/>
    <w:lsdException w:name="HTML Preformatted" w:semiHidden="1" w:unhideWhenUsed="1"/>
    <w:lsdException w:name="Normal Table" w:semiHidden="1" w:unhideWhenUsed="1"/>
    <w:lsdException w:name="annotation subject"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586EE2"/>
    <w:pPr>
      <w:overflowPunct w:val="0"/>
      <w:autoSpaceDE w:val="0"/>
      <w:autoSpaceDN w:val="0"/>
      <w:adjustRightInd w:val="0"/>
      <w:spacing w:after="180"/>
      <w:textAlignment w:val="baseline"/>
    </w:pPr>
    <w:rPr>
      <w:rFonts w:ascii="Times New Roman" w:eastAsia="宋体" w:hAnsi="Times New Roman" w:cs="Times New Roman"/>
      <w:lang w:val="en-GB"/>
    </w:rPr>
  </w:style>
  <w:style w:type="paragraph" w:styleId="10">
    <w:name w:val="heading 1"/>
    <w:next w:val="a0"/>
    <w:link w:val="11"/>
    <w:qFormat/>
    <w:rsid w:val="00E171C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cs="Times New Roman"/>
      <w:sz w:val="36"/>
      <w:lang w:val="en-GB"/>
    </w:rPr>
  </w:style>
  <w:style w:type="paragraph" w:styleId="20">
    <w:name w:val="heading 2"/>
    <w:aliases w:val="Head2A,2,H2,UNDERRUBRIK 1-2,h2,DO NOT USE_h2,h21,H21,Head 2,l2,TitreProp,Header 2,ITT t2,PA Major Section,Livello 2,R2,Heading 2 Hidden,Head1,2nd level,heading 2,I2,Section Title,Heading2,list2,H2-Heading 2,Header&#10;2,Header2,22,heading2,2&#10;2"/>
    <w:basedOn w:val="10"/>
    <w:next w:val="a0"/>
    <w:link w:val="22"/>
    <w:qFormat/>
    <w:rsid w:val="00E171C2"/>
    <w:pPr>
      <w:pBdr>
        <w:top w:val="none" w:sz="0" w:space="0" w:color="auto"/>
      </w:pBdr>
      <w:spacing w:before="180"/>
      <w:outlineLvl w:val="1"/>
    </w:pPr>
    <w:rPr>
      <w:sz w:val="32"/>
    </w:rPr>
  </w:style>
  <w:style w:type="paragraph" w:styleId="3">
    <w:name w:val="heading 3"/>
    <w:aliases w:val="Underrubrik2,H3,Memo Heading 3,h3,no break,hello,0H,0h,3h,3H,Heading 3 3GPP,h31,l3,list 3,Head 3,h32,h33,h34,h35,h36,h37,h38,h311,h321,h331,h341,h351,h361,h371,h39,h312,h322,h332,h342,h352,h362,h372,h310,h313,h323,h333,h343,h353,h363,h373,h314"/>
    <w:basedOn w:val="20"/>
    <w:next w:val="a0"/>
    <w:link w:val="30"/>
    <w:qFormat/>
    <w:rsid w:val="00E171C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0"/>
    <w:link w:val="40"/>
    <w:qFormat/>
    <w:rsid w:val="00E171C2"/>
    <w:pPr>
      <w:ind w:left="1418" w:hanging="1418"/>
      <w:outlineLvl w:val="3"/>
    </w:pPr>
    <w:rPr>
      <w:sz w:val="24"/>
    </w:rPr>
  </w:style>
  <w:style w:type="paragraph" w:styleId="5">
    <w:name w:val="heading 5"/>
    <w:aliases w:val="H5,h5,Head5,Heading5,M5,mh2,Module heading 2,heading 8,Numbered Sub-list"/>
    <w:basedOn w:val="4"/>
    <w:next w:val="a0"/>
    <w:link w:val="50"/>
    <w:qFormat/>
    <w:rsid w:val="00E171C2"/>
    <w:pPr>
      <w:ind w:left="1701" w:hanging="1701"/>
      <w:outlineLvl w:val="4"/>
    </w:pPr>
    <w:rPr>
      <w:sz w:val="22"/>
    </w:rPr>
  </w:style>
  <w:style w:type="paragraph" w:styleId="6">
    <w:name w:val="heading 6"/>
    <w:basedOn w:val="H6"/>
    <w:next w:val="a0"/>
    <w:link w:val="60"/>
    <w:qFormat/>
    <w:rsid w:val="00E171C2"/>
    <w:pPr>
      <w:outlineLvl w:val="5"/>
    </w:pPr>
  </w:style>
  <w:style w:type="paragraph" w:styleId="7">
    <w:name w:val="heading 7"/>
    <w:basedOn w:val="H6"/>
    <w:next w:val="a0"/>
    <w:link w:val="70"/>
    <w:qFormat/>
    <w:rsid w:val="00E171C2"/>
    <w:pPr>
      <w:outlineLvl w:val="6"/>
    </w:pPr>
  </w:style>
  <w:style w:type="paragraph" w:styleId="8">
    <w:name w:val="heading 8"/>
    <w:basedOn w:val="10"/>
    <w:next w:val="a0"/>
    <w:link w:val="80"/>
    <w:qFormat/>
    <w:rsid w:val="00E171C2"/>
    <w:pPr>
      <w:ind w:left="0" w:firstLine="0"/>
      <w:outlineLvl w:val="7"/>
    </w:pPr>
  </w:style>
  <w:style w:type="paragraph" w:styleId="9">
    <w:name w:val="heading 9"/>
    <w:basedOn w:val="8"/>
    <w:next w:val="a0"/>
    <w:link w:val="90"/>
    <w:qFormat/>
    <w:rsid w:val="00E171C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uiPriority w:val="39"/>
    <w:rsid w:val="00E171C2"/>
    <w:pPr>
      <w:spacing w:before="180"/>
      <w:ind w:left="2693" w:hanging="2693"/>
    </w:pPr>
    <w:rPr>
      <w:b/>
    </w:rPr>
  </w:style>
  <w:style w:type="paragraph" w:styleId="TOC1">
    <w:name w:val="toc 1"/>
    <w:uiPriority w:val="39"/>
    <w:rsid w:val="00E171C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cs="Times New Roman"/>
      <w:noProof/>
      <w:sz w:val="22"/>
    </w:rPr>
  </w:style>
  <w:style w:type="paragraph" w:customStyle="1" w:styleId="ZT">
    <w:name w:val="ZT"/>
    <w:rsid w:val="00E171C2"/>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cs="Times New Roman"/>
      <w:b/>
      <w:sz w:val="34"/>
      <w:lang w:val="en-GB"/>
    </w:rPr>
  </w:style>
  <w:style w:type="paragraph" w:styleId="TOC5">
    <w:name w:val="toc 5"/>
    <w:basedOn w:val="TOC4"/>
    <w:uiPriority w:val="39"/>
    <w:rsid w:val="00E171C2"/>
    <w:pPr>
      <w:ind w:left="1701" w:hanging="1701"/>
    </w:pPr>
  </w:style>
  <w:style w:type="paragraph" w:styleId="TOC4">
    <w:name w:val="toc 4"/>
    <w:basedOn w:val="TOC3"/>
    <w:uiPriority w:val="39"/>
    <w:rsid w:val="00E171C2"/>
    <w:pPr>
      <w:ind w:left="1418" w:hanging="1418"/>
    </w:pPr>
  </w:style>
  <w:style w:type="paragraph" w:styleId="TOC3">
    <w:name w:val="toc 3"/>
    <w:basedOn w:val="TOC2"/>
    <w:uiPriority w:val="39"/>
    <w:rsid w:val="00E171C2"/>
    <w:pPr>
      <w:ind w:left="1134" w:hanging="1134"/>
    </w:pPr>
  </w:style>
  <w:style w:type="paragraph" w:styleId="TOC2">
    <w:name w:val="toc 2"/>
    <w:basedOn w:val="TOC1"/>
    <w:uiPriority w:val="39"/>
    <w:rsid w:val="00E171C2"/>
    <w:pPr>
      <w:keepNext w:val="0"/>
      <w:spacing w:before="0"/>
      <w:ind w:left="851" w:hanging="851"/>
    </w:pPr>
    <w:rPr>
      <w:sz w:val="20"/>
    </w:rPr>
  </w:style>
  <w:style w:type="paragraph" w:styleId="23">
    <w:name w:val="index 2"/>
    <w:basedOn w:val="12"/>
    <w:rsid w:val="00E171C2"/>
    <w:pPr>
      <w:ind w:left="284"/>
    </w:pPr>
  </w:style>
  <w:style w:type="paragraph" w:styleId="12">
    <w:name w:val="index 1"/>
    <w:basedOn w:val="a0"/>
    <w:rsid w:val="00E171C2"/>
    <w:pPr>
      <w:keepLines/>
      <w:spacing w:after="0"/>
    </w:pPr>
  </w:style>
  <w:style w:type="paragraph" w:customStyle="1" w:styleId="ZH">
    <w:name w:val="ZH"/>
    <w:rsid w:val="00E171C2"/>
    <w:pPr>
      <w:framePr w:wrap="notBeside" w:vAnchor="page" w:hAnchor="margin" w:xAlign="center" w:y="6805"/>
      <w:widowControl w:val="0"/>
      <w:overflowPunct w:val="0"/>
      <w:autoSpaceDE w:val="0"/>
      <w:autoSpaceDN w:val="0"/>
      <w:adjustRightInd w:val="0"/>
      <w:textAlignment w:val="baseline"/>
    </w:pPr>
    <w:rPr>
      <w:rFonts w:ascii="Arial" w:eastAsia="宋体" w:hAnsi="Arial" w:cs="Times New Roman"/>
      <w:noProof/>
    </w:rPr>
  </w:style>
  <w:style w:type="paragraph" w:customStyle="1" w:styleId="TT">
    <w:name w:val="TT"/>
    <w:basedOn w:val="10"/>
    <w:next w:val="a0"/>
    <w:rsid w:val="00E171C2"/>
    <w:pPr>
      <w:outlineLvl w:val="9"/>
    </w:pPr>
  </w:style>
  <w:style w:type="paragraph" w:styleId="24">
    <w:name w:val="List Number 2"/>
    <w:basedOn w:val="a4"/>
    <w:rsid w:val="00E171C2"/>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13"/>
    <w:qFormat/>
    <w:rsid w:val="00E171C2"/>
    <w:pPr>
      <w:widowControl w:val="0"/>
      <w:overflowPunct w:val="0"/>
      <w:autoSpaceDE w:val="0"/>
      <w:autoSpaceDN w:val="0"/>
      <w:adjustRightInd w:val="0"/>
      <w:textAlignment w:val="baseline"/>
    </w:pPr>
    <w:rPr>
      <w:rFonts w:ascii="Arial" w:eastAsia="宋体" w:hAnsi="Arial" w:cs="Times New Roman"/>
      <w:b/>
      <w:noProof/>
      <w:sz w:val="18"/>
    </w:rPr>
  </w:style>
  <w:style w:type="character" w:styleId="a6">
    <w:name w:val="footnote reference"/>
    <w:basedOn w:val="a1"/>
    <w:qFormat/>
    <w:rsid w:val="00E171C2"/>
    <w:rPr>
      <w:b/>
      <w:position w:val="6"/>
      <w:sz w:val="16"/>
    </w:rPr>
  </w:style>
  <w:style w:type="paragraph" w:styleId="a7">
    <w:name w:val="footnote text"/>
    <w:basedOn w:val="a0"/>
    <w:link w:val="a8"/>
    <w:qFormat/>
    <w:rsid w:val="00E171C2"/>
    <w:pPr>
      <w:keepLines/>
      <w:spacing w:after="0"/>
      <w:ind w:left="454" w:hanging="454"/>
    </w:pPr>
    <w:rPr>
      <w:sz w:val="16"/>
    </w:rPr>
  </w:style>
  <w:style w:type="paragraph" w:customStyle="1" w:styleId="TAH">
    <w:name w:val="TAH"/>
    <w:basedOn w:val="TAC"/>
    <w:link w:val="TAHChar"/>
    <w:qFormat/>
    <w:rsid w:val="00E171C2"/>
    <w:rPr>
      <w:b/>
    </w:rPr>
  </w:style>
  <w:style w:type="paragraph" w:customStyle="1" w:styleId="TAC">
    <w:name w:val="TAC"/>
    <w:basedOn w:val="TAL"/>
    <w:link w:val="TACChar"/>
    <w:qFormat/>
    <w:rsid w:val="00E171C2"/>
    <w:pPr>
      <w:jc w:val="center"/>
    </w:pPr>
  </w:style>
  <w:style w:type="paragraph" w:customStyle="1" w:styleId="TF">
    <w:name w:val="TF"/>
    <w:aliases w:val="left"/>
    <w:basedOn w:val="TH"/>
    <w:link w:val="TFChar"/>
    <w:qFormat/>
    <w:rsid w:val="00E171C2"/>
    <w:pPr>
      <w:keepNext w:val="0"/>
      <w:spacing w:before="0" w:after="240"/>
    </w:pPr>
  </w:style>
  <w:style w:type="paragraph" w:customStyle="1" w:styleId="NO">
    <w:name w:val="NO"/>
    <w:basedOn w:val="a0"/>
    <w:link w:val="NOChar"/>
    <w:qFormat/>
    <w:rsid w:val="00E171C2"/>
    <w:pPr>
      <w:keepLines/>
      <w:ind w:left="1135" w:hanging="851"/>
    </w:pPr>
  </w:style>
  <w:style w:type="paragraph" w:styleId="TOC9">
    <w:name w:val="toc 9"/>
    <w:basedOn w:val="TOC8"/>
    <w:uiPriority w:val="39"/>
    <w:qFormat/>
    <w:rsid w:val="00E171C2"/>
    <w:pPr>
      <w:ind w:left="1418" w:hanging="1418"/>
    </w:pPr>
  </w:style>
  <w:style w:type="paragraph" w:customStyle="1" w:styleId="EX">
    <w:name w:val="EX"/>
    <w:basedOn w:val="a0"/>
    <w:link w:val="EXChar"/>
    <w:qFormat/>
    <w:rsid w:val="00E171C2"/>
    <w:pPr>
      <w:keepLines/>
      <w:ind w:left="1702" w:hanging="1418"/>
    </w:pPr>
  </w:style>
  <w:style w:type="paragraph" w:customStyle="1" w:styleId="FP">
    <w:name w:val="FP"/>
    <w:basedOn w:val="a0"/>
    <w:rsid w:val="00E171C2"/>
    <w:pPr>
      <w:spacing w:after="0"/>
    </w:pPr>
  </w:style>
  <w:style w:type="paragraph" w:customStyle="1" w:styleId="LD">
    <w:name w:val="LD"/>
    <w:rsid w:val="00E171C2"/>
    <w:pPr>
      <w:keepNext/>
      <w:keepLines/>
      <w:overflowPunct w:val="0"/>
      <w:autoSpaceDE w:val="0"/>
      <w:autoSpaceDN w:val="0"/>
      <w:adjustRightInd w:val="0"/>
      <w:spacing w:line="180" w:lineRule="exact"/>
      <w:textAlignment w:val="baseline"/>
    </w:pPr>
    <w:rPr>
      <w:rFonts w:ascii="Courier New" w:eastAsia="宋体" w:hAnsi="Courier New" w:cs="Times New Roman"/>
      <w:noProof/>
    </w:rPr>
  </w:style>
  <w:style w:type="paragraph" w:customStyle="1" w:styleId="NW">
    <w:name w:val="NW"/>
    <w:basedOn w:val="NO"/>
    <w:rsid w:val="00E171C2"/>
    <w:pPr>
      <w:spacing w:after="0"/>
    </w:pPr>
  </w:style>
  <w:style w:type="paragraph" w:customStyle="1" w:styleId="EW">
    <w:name w:val="EW"/>
    <w:basedOn w:val="EX"/>
    <w:qFormat/>
    <w:rsid w:val="00E171C2"/>
    <w:pPr>
      <w:spacing w:after="0"/>
    </w:pPr>
  </w:style>
  <w:style w:type="paragraph" w:styleId="TOC6">
    <w:name w:val="toc 6"/>
    <w:basedOn w:val="TOC5"/>
    <w:next w:val="a0"/>
    <w:uiPriority w:val="39"/>
    <w:rsid w:val="00E171C2"/>
    <w:pPr>
      <w:ind w:left="1985" w:hanging="1985"/>
    </w:pPr>
  </w:style>
  <w:style w:type="paragraph" w:styleId="TOC7">
    <w:name w:val="toc 7"/>
    <w:basedOn w:val="TOC6"/>
    <w:next w:val="a0"/>
    <w:uiPriority w:val="39"/>
    <w:qFormat/>
    <w:rsid w:val="00E171C2"/>
    <w:pPr>
      <w:ind w:left="2268" w:hanging="2268"/>
    </w:pPr>
  </w:style>
  <w:style w:type="paragraph" w:styleId="25">
    <w:name w:val="List Bullet 2"/>
    <w:basedOn w:val="a9"/>
    <w:link w:val="26"/>
    <w:qFormat/>
    <w:rsid w:val="00E171C2"/>
    <w:pPr>
      <w:ind w:left="851"/>
    </w:pPr>
  </w:style>
  <w:style w:type="paragraph" w:styleId="31">
    <w:name w:val="List Bullet 3"/>
    <w:basedOn w:val="25"/>
    <w:rsid w:val="00E171C2"/>
    <w:pPr>
      <w:ind w:left="1135"/>
    </w:pPr>
  </w:style>
  <w:style w:type="paragraph" w:styleId="a4">
    <w:name w:val="List Number"/>
    <w:basedOn w:val="aa"/>
    <w:rsid w:val="00E171C2"/>
  </w:style>
  <w:style w:type="paragraph" w:customStyle="1" w:styleId="EQ">
    <w:name w:val="EQ"/>
    <w:basedOn w:val="a0"/>
    <w:next w:val="a0"/>
    <w:uiPriority w:val="99"/>
    <w:qFormat/>
    <w:rsid w:val="00E171C2"/>
    <w:pPr>
      <w:keepLines/>
      <w:tabs>
        <w:tab w:val="center" w:pos="4536"/>
        <w:tab w:val="right" w:pos="9072"/>
      </w:tabs>
    </w:pPr>
    <w:rPr>
      <w:noProof/>
    </w:rPr>
  </w:style>
  <w:style w:type="paragraph" w:customStyle="1" w:styleId="TH">
    <w:name w:val="TH"/>
    <w:basedOn w:val="a0"/>
    <w:link w:val="THChar"/>
    <w:qFormat/>
    <w:rsid w:val="00E171C2"/>
    <w:pPr>
      <w:keepNext/>
      <w:keepLines/>
      <w:spacing w:before="60"/>
      <w:jc w:val="center"/>
    </w:pPr>
    <w:rPr>
      <w:rFonts w:ascii="Arial" w:hAnsi="Arial"/>
      <w:b/>
    </w:rPr>
  </w:style>
  <w:style w:type="paragraph" w:customStyle="1" w:styleId="NF">
    <w:name w:val="NF"/>
    <w:basedOn w:val="NO"/>
    <w:rsid w:val="00E171C2"/>
    <w:pPr>
      <w:keepNext/>
      <w:spacing w:after="0"/>
    </w:pPr>
    <w:rPr>
      <w:rFonts w:ascii="Arial" w:hAnsi="Arial"/>
      <w:sz w:val="18"/>
    </w:rPr>
  </w:style>
  <w:style w:type="paragraph" w:customStyle="1" w:styleId="PL">
    <w:name w:val="PL"/>
    <w:link w:val="PLChar"/>
    <w:qFormat/>
    <w:rsid w:val="00E171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cs="Times New Roman"/>
      <w:noProof/>
      <w:sz w:val="16"/>
    </w:rPr>
  </w:style>
  <w:style w:type="paragraph" w:customStyle="1" w:styleId="TAR">
    <w:name w:val="TAR"/>
    <w:basedOn w:val="TAL"/>
    <w:rsid w:val="00E171C2"/>
    <w:pPr>
      <w:jc w:val="right"/>
    </w:pPr>
  </w:style>
  <w:style w:type="paragraph" w:customStyle="1" w:styleId="H6">
    <w:name w:val="H6"/>
    <w:basedOn w:val="5"/>
    <w:next w:val="a0"/>
    <w:link w:val="H6Char"/>
    <w:rsid w:val="00E171C2"/>
    <w:pPr>
      <w:ind w:left="1985" w:hanging="1985"/>
      <w:outlineLvl w:val="9"/>
    </w:pPr>
    <w:rPr>
      <w:sz w:val="20"/>
    </w:rPr>
  </w:style>
  <w:style w:type="paragraph" w:customStyle="1" w:styleId="TAN">
    <w:name w:val="TAN"/>
    <w:basedOn w:val="TAL"/>
    <w:link w:val="TANChar"/>
    <w:rsid w:val="00E171C2"/>
    <w:pPr>
      <w:ind w:left="851" w:hanging="851"/>
    </w:pPr>
  </w:style>
  <w:style w:type="paragraph" w:customStyle="1" w:styleId="TAL">
    <w:name w:val="TAL"/>
    <w:basedOn w:val="a0"/>
    <w:link w:val="TALCar"/>
    <w:qFormat/>
    <w:rsid w:val="00E171C2"/>
    <w:pPr>
      <w:keepNext/>
      <w:keepLines/>
      <w:spacing w:after="0"/>
    </w:pPr>
    <w:rPr>
      <w:rFonts w:ascii="Arial" w:hAnsi="Arial"/>
      <w:sz w:val="18"/>
    </w:rPr>
  </w:style>
  <w:style w:type="paragraph" w:customStyle="1" w:styleId="ZA">
    <w:name w:val="ZA"/>
    <w:rsid w:val="00E171C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cs="Times New Roman"/>
      <w:noProof/>
      <w:sz w:val="40"/>
    </w:rPr>
  </w:style>
  <w:style w:type="paragraph" w:customStyle="1" w:styleId="ZB">
    <w:name w:val="ZB"/>
    <w:rsid w:val="00E171C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cs="Times New Roman"/>
      <w:i/>
      <w:noProof/>
    </w:rPr>
  </w:style>
  <w:style w:type="paragraph" w:customStyle="1" w:styleId="ZD">
    <w:name w:val="ZD"/>
    <w:rsid w:val="00E171C2"/>
    <w:pPr>
      <w:framePr w:wrap="notBeside" w:vAnchor="page" w:hAnchor="margin" w:y="15764"/>
      <w:widowControl w:val="0"/>
      <w:overflowPunct w:val="0"/>
      <w:autoSpaceDE w:val="0"/>
      <w:autoSpaceDN w:val="0"/>
      <w:adjustRightInd w:val="0"/>
      <w:textAlignment w:val="baseline"/>
    </w:pPr>
    <w:rPr>
      <w:rFonts w:ascii="Arial" w:eastAsia="宋体" w:hAnsi="Arial" w:cs="Times New Roman"/>
      <w:noProof/>
      <w:sz w:val="32"/>
    </w:rPr>
  </w:style>
  <w:style w:type="paragraph" w:customStyle="1" w:styleId="ZU">
    <w:name w:val="ZU"/>
    <w:rsid w:val="00E171C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cs="Times New Roman"/>
      <w:noProof/>
    </w:rPr>
  </w:style>
  <w:style w:type="paragraph" w:customStyle="1" w:styleId="ZV">
    <w:name w:val="ZV"/>
    <w:basedOn w:val="ZU"/>
    <w:rsid w:val="00E171C2"/>
    <w:pPr>
      <w:framePr w:wrap="notBeside" w:y="16161"/>
    </w:pPr>
  </w:style>
  <w:style w:type="character" w:customStyle="1" w:styleId="ZGSM">
    <w:name w:val="ZGSM"/>
    <w:rsid w:val="00E171C2"/>
  </w:style>
  <w:style w:type="paragraph" w:styleId="27">
    <w:name w:val="List 2"/>
    <w:basedOn w:val="aa"/>
    <w:rsid w:val="00E171C2"/>
    <w:pPr>
      <w:ind w:left="851"/>
    </w:pPr>
  </w:style>
  <w:style w:type="paragraph" w:customStyle="1" w:styleId="ZG">
    <w:name w:val="ZG"/>
    <w:rsid w:val="00E171C2"/>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cs="Times New Roman"/>
      <w:noProof/>
    </w:rPr>
  </w:style>
  <w:style w:type="paragraph" w:styleId="32">
    <w:name w:val="List 3"/>
    <w:basedOn w:val="27"/>
    <w:rsid w:val="00E171C2"/>
    <w:pPr>
      <w:ind w:left="1135"/>
    </w:pPr>
  </w:style>
  <w:style w:type="paragraph" w:styleId="41">
    <w:name w:val="List 4"/>
    <w:basedOn w:val="32"/>
    <w:rsid w:val="00E171C2"/>
    <w:pPr>
      <w:ind w:left="1418"/>
    </w:pPr>
  </w:style>
  <w:style w:type="paragraph" w:styleId="51">
    <w:name w:val="List 5"/>
    <w:basedOn w:val="41"/>
    <w:rsid w:val="00E171C2"/>
    <w:pPr>
      <w:ind w:left="1702"/>
    </w:pPr>
  </w:style>
  <w:style w:type="paragraph" w:customStyle="1" w:styleId="EditorsNote">
    <w:name w:val="Editor's Note"/>
    <w:aliases w:val="EN"/>
    <w:basedOn w:val="NO"/>
    <w:link w:val="EditorsNoteChar"/>
    <w:qFormat/>
    <w:rsid w:val="00E171C2"/>
    <w:rPr>
      <w:color w:val="FF0000"/>
    </w:rPr>
  </w:style>
  <w:style w:type="paragraph" w:styleId="aa">
    <w:name w:val="List"/>
    <w:basedOn w:val="a0"/>
    <w:link w:val="ab"/>
    <w:rsid w:val="00E171C2"/>
    <w:pPr>
      <w:ind w:left="568" w:hanging="284"/>
    </w:pPr>
  </w:style>
  <w:style w:type="paragraph" w:styleId="a9">
    <w:name w:val="List Bullet"/>
    <w:basedOn w:val="aa"/>
    <w:link w:val="ac"/>
    <w:qFormat/>
    <w:rsid w:val="00E171C2"/>
  </w:style>
  <w:style w:type="paragraph" w:styleId="42">
    <w:name w:val="List Bullet 4"/>
    <w:basedOn w:val="31"/>
    <w:qFormat/>
    <w:rsid w:val="00E171C2"/>
    <w:pPr>
      <w:ind w:left="1418"/>
    </w:pPr>
  </w:style>
  <w:style w:type="paragraph" w:styleId="52">
    <w:name w:val="List Bullet 5"/>
    <w:basedOn w:val="42"/>
    <w:rsid w:val="00E171C2"/>
    <w:pPr>
      <w:ind w:left="1702"/>
    </w:pPr>
  </w:style>
  <w:style w:type="paragraph" w:customStyle="1" w:styleId="B10">
    <w:name w:val="B1"/>
    <w:basedOn w:val="aa"/>
    <w:link w:val="B1Char"/>
    <w:qFormat/>
    <w:rsid w:val="00E171C2"/>
  </w:style>
  <w:style w:type="paragraph" w:customStyle="1" w:styleId="B2">
    <w:name w:val="B2"/>
    <w:basedOn w:val="27"/>
    <w:link w:val="B2Char"/>
    <w:qFormat/>
    <w:rsid w:val="00E171C2"/>
  </w:style>
  <w:style w:type="paragraph" w:customStyle="1" w:styleId="B3">
    <w:name w:val="B3"/>
    <w:basedOn w:val="32"/>
    <w:link w:val="B3Char"/>
    <w:rsid w:val="00E171C2"/>
  </w:style>
  <w:style w:type="paragraph" w:customStyle="1" w:styleId="B4">
    <w:name w:val="B4"/>
    <w:basedOn w:val="41"/>
    <w:link w:val="B4Char"/>
    <w:rsid w:val="00E171C2"/>
  </w:style>
  <w:style w:type="paragraph" w:customStyle="1" w:styleId="B5">
    <w:name w:val="B5"/>
    <w:basedOn w:val="51"/>
    <w:link w:val="B5Char"/>
    <w:rsid w:val="00E171C2"/>
  </w:style>
  <w:style w:type="paragraph" w:styleId="ad">
    <w:name w:val="footer"/>
    <w:basedOn w:val="a5"/>
    <w:link w:val="ae"/>
    <w:qFormat/>
    <w:rsid w:val="00E171C2"/>
    <w:pPr>
      <w:jc w:val="center"/>
    </w:pPr>
    <w:rPr>
      <w:i/>
    </w:rPr>
  </w:style>
  <w:style w:type="paragraph" w:customStyle="1" w:styleId="ZTD">
    <w:name w:val="ZTD"/>
    <w:basedOn w:val="ZB"/>
    <w:rsid w:val="00E171C2"/>
    <w:pPr>
      <w:framePr w:hRule="auto" w:wrap="notBeside" w:y="852"/>
    </w:pPr>
    <w:rPr>
      <w:i w:val="0"/>
      <w:sz w:val="40"/>
    </w:rPr>
  </w:style>
  <w:style w:type="paragraph" w:customStyle="1" w:styleId="CRCoverPage">
    <w:name w:val="CR Cover Page"/>
    <w:link w:val="CRCoverPageZchn"/>
    <w:qFormat/>
    <w:pPr>
      <w:spacing w:after="120"/>
    </w:pPr>
    <w:rPr>
      <w:rFonts w:ascii="Courier New" w:hAnsi="Courier New"/>
      <w:lang w:val="en-GB" w:eastAsia="en-US"/>
    </w:rPr>
  </w:style>
  <w:style w:type="paragraph" w:customStyle="1" w:styleId="tdoc-header">
    <w:name w:val="tdoc-header"/>
    <w:rPr>
      <w:rFonts w:ascii="Courier New" w:hAnsi="Courier New"/>
      <w:noProof/>
      <w:sz w:val="24"/>
      <w:lang w:val="en-GB" w:eastAsia="en-US"/>
    </w:rPr>
  </w:style>
  <w:style w:type="character" w:styleId="af">
    <w:name w:val="Hyperlink"/>
    <w:rPr>
      <w:color w:val="0000FF"/>
      <w:u w:val="single"/>
    </w:rPr>
  </w:style>
  <w:style w:type="character" w:styleId="af0">
    <w:name w:val="annotation reference"/>
    <w:qFormat/>
    <w:rPr>
      <w:sz w:val="16"/>
    </w:rPr>
  </w:style>
  <w:style w:type="paragraph" w:styleId="af1">
    <w:name w:val="annotation text"/>
    <w:basedOn w:val="a0"/>
    <w:link w:val="af2"/>
    <w:qFormat/>
  </w:style>
  <w:style w:type="character" w:styleId="af3">
    <w:name w:val="FollowedHyperlink"/>
    <w:uiPriority w:val="99"/>
    <w:rPr>
      <w:color w:val="800080"/>
      <w:u w:val="single"/>
    </w:rPr>
  </w:style>
  <w:style w:type="paragraph" w:styleId="af4">
    <w:name w:val="Balloon Text"/>
    <w:basedOn w:val="a0"/>
    <w:link w:val="af5"/>
    <w:qFormat/>
    <w:rPr>
      <w:rFonts w:ascii="Cambria Math" w:hAnsi="Cambria Math" w:cs="Cambria Math"/>
      <w:sz w:val="16"/>
      <w:szCs w:val="16"/>
    </w:rPr>
  </w:style>
  <w:style w:type="paragraph" w:styleId="af6">
    <w:name w:val="annotation subject"/>
    <w:basedOn w:val="af1"/>
    <w:next w:val="af1"/>
    <w:link w:val="af7"/>
    <w:qFormat/>
    <w:rPr>
      <w:b/>
      <w:bCs/>
    </w:rPr>
  </w:style>
  <w:style w:type="paragraph" w:styleId="af8">
    <w:name w:val="Document Map"/>
    <w:basedOn w:val="a0"/>
    <w:link w:val="af9"/>
    <w:qFormat/>
    <w:rsid w:val="005E2C44"/>
    <w:pPr>
      <w:shd w:val="clear" w:color="auto" w:fill="000080"/>
    </w:pPr>
    <w:rPr>
      <w:rFonts w:ascii="Cambria Math" w:hAnsi="Cambria Math" w:cs="Cambria Math"/>
    </w:rPr>
  </w:style>
  <w:style w:type="character" w:customStyle="1" w:styleId="CRCoverPageZchn">
    <w:name w:val="CR Cover Page Zchn"/>
    <w:link w:val="CRCoverPage"/>
    <w:qFormat/>
    <w:rsid w:val="00CB31CA"/>
    <w:rPr>
      <w:rFonts w:ascii="Courier New" w:hAnsi="Courier New"/>
      <w:lang w:val="en-GB" w:eastAsia="en-US" w:bidi="ar-SA"/>
    </w:rPr>
  </w:style>
  <w:style w:type="character" w:customStyle="1" w:styleId="B1Char">
    <w:name w:val="B1 Char"/>
    <w:link w:val="B10"/>
    <w:qFormat/>
    <w:rsid w:val="004744CE"/>
    <w:rPr>
      <w:rFonts w:ascii="Times New Roman" w:eastAsia="宋体" w:hAnsi="Times New Roman" w:cs="Times New Roman"/>
      <w:lang w:val="en-GB"/>
    </w:rPr>
  </w:style>
  <w:style w:type="character" w:customStyle="1" w:styleId="B4Char">
    <w:name w:val="B4 Char"/>
    <w:link w:val="B4"/>
    <w:qFormat/>
    <w:rsid w:val="00DE3BDA"/>
    <w:rPr>
      <w:rFonts w:ascii="Times New Roman" w:eastAsia="宋体" w:hAnsi="Times New Roman" w:cs="Times New Roman"/>
      <w:lang w:val="en-GB"/>
    </w:rPr>
  </w:style>
  <w:style w:type="character" w:customStyle="1" w:styleId="B2Char">
    <w:name w:val="B2 Char"/>
    <w:link w:val="B2"/>
    <w:qFormat/>
    <w:rsid w:val="00A13EC0"/>
    <w:rPr>
      <w:rFonts w:ascii="Times New Roman" w:eastAsia="宋体" w:hAnsi="Times New Roman" w:cs="Times New Roman"/>
      <w:lang w:val="en-GB"/>
    </w:rPr>
  </w:style>
  <w:style w:type="character" w:customStyle="1" w:styleId="B3Char">
    <w:name w:val="B3 Char"/>
    <w:link w:val="B3"/>
    <w:qFormat/>
    <w:rsid w:val="00AE47EB"/>
    <w:rPr>
      <w:rFonts w:ascii="Times New Roman" w:eastAsia="宋体" w:hAnsi="Times New Roman" w:cs="Times New Roman"/>
      <w:lang w:val="en-GB"/>
    </w:rPr>
  </w:style>
  <w:style w:type="character" w:customStyle="1" w:styleId="NOChar">
    <w:name w:val="NO Char"/>
    <w:link w:val="NO"/>
    <w:qFormat/>
    <w:rsid w:val="00AE47EB"/>
    <w:rPr>
      <w:rFonts w:ascii="Times New Roman" w:eastAsia="宋体" w:hAnsi="Times New Roman" w:cs="Times New Roman"/>
      <w:lang w:val="en-GB"/>
    </w:rPr>
  </w:style>
  <w:style w:type="character" w:customStyle="1" w:styleId="af2">
    <w:name w:val="批注文字 字符"/>
    <w:link w:val="af1"/>
    <w:qFormat/>
    <w:rsid w:val="00F95ED6"/>
    <w:rPr>
      <w:rFonts w:ascii="等线" w:hAnsi="等线"/>
      <w:lang w:val="en-GB" w:eastAsia="en-US"/>
    </w:rPr>
  </w:style>
  <w:style w:type="paragraph" w:styleId="afa">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1"/>
    <w:basedOn w:val="a0"/>
    <w:link w:val="afb"/>
    <w:uiPriority w:val="34"/>
    <w:qFormat/>
    <w:rsid w:val="0005728E"/>
    <w:pPr>
      <w:spacing w:after="0"/>
      <w:ind w:left="720"/>
      <w:jc w:val="both"/>
    </w:pPr>
    <w:rPr>
      <w:rFonts w:ascii="MapInfo Weather" w:hAnsi="Tahoma" w:cs="Tahoma"/>
      <w:sz w:val="21"/>
      <w:szCs w:val="21"/>
      <w:lang w:val="en-US"/>
    </w:rPr>
  </w:style>
  <w:style w:type="paragraph" w:customStyle="1" w:styleId="Doc-text2">
    <w:name w:val="Doc-text2"/>
    <w:basedOn w:val="a0"/>
    <w:link w:val="Doc-text2Char"/>
    <w:qFormat/>
    <w:rsid w:val="00505E15"/>
    <w:pPr>
      <w:tabs>
        <w:tab w:val="left" w:pos="1622"/>
      </w:tabs>
      <w:spacing w:after="0"/>
      <w:ind w:left="1622" w:hanging="363"/>
    </w:pPr>
    <w:rPr>
      <w:rFonts w:ascii="Courier New" w:eastAsia="Geneva" w:hAnsi="Courier New"/>
      <w:szCs w:val="24"/>
      <w:lang w:eastAsia="en-GB"/>
    </w:rPr>
  </w:style>
  <w:style w:type="character" w:customStyle="1" w:styleId="Doc-text2Char">
    <w:name w:val="Doc-text2 Char"/>
    <w:link w:val="Doc-text2"/>
    <w:qFormat/>
    <w:rsid w:val="00505E15"/>
    <w:rPr>
      <w:rFonts w:ascii="Courier New" w:eastAsia="Geneva" w:hAnsi="Courier New"/>
      <w:szCs w:val="24"/>
      <w:lang w:val="en-GB" w:eastAsia="en-GB"/>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d"/>
    <w:rsid w:val="00A0015A"/>
    <w:pPr>
      <w:spacing w:afterLines="60" w:after="120"/>
      <w:jc w:val="both"/>
    </w:pPr>
    <w:rPr>
      <w:szCs w:val="24"/>
      <w:lang w:val="x-none"/>
    </w:rPr>
  </w:style>
  <w:style w:type="character" w:customStyle="1" w:styleId="a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c"/>
    <w:rsid w:val="00A0015A"/>
    <w:rPr>
      <w:rFonts w:ascii="等线" w:hAnsi="等线"/>
      <w:szCs w:val="24"/>
      <w:lang w:eastAsia="en-US"/>
    </w:rPr>
  </w:style>
  <w:style w:type="numbering" w:customStyle="1" w:styleId="2">
    <w:name w:val="列表编号2"/>
    <w:basedOn w:val="a3"/>
    <w:rsid w:val="00A0015A"/>
    <w:pPr>
      <w:numPr>
        <w:numId w:val="1"/>
      </w:numPr>
    </w:pPr>
  </w:style>
  <w:style w:type="character" w:customStyle="1" w:styleId="PLChar">
    <w:name w:val="PL Char"/>
    <w:link w:val="PL"/>
    <w:qFormat/>
    <w:rsid w:val="007D187E"/>
    <w:rPr>
      <w:rFonts w:ascii="Courier New" w:eastAsia="宋体" w:hAnsi="Courier New" w:cs="Times New Roman"/>
      <w:noProof/>
      <w:sz w:val="16"/>
    </w:rPr>
  </w:style>
  <w:style w:type="character" w:customStyle="1" w:styleId="THChar">
    <w:name w:val="TH Char"/>
    <w:link w:val="TH"/>
    <w:qFormat/>
    <w:rsid w:val="00BE1C86"/>
    <w:rPr>
      <w:rFonts w:ascii="Arial" w:eastAsia="宋体" w:hAnsi="Arial" w:cs="Times New Roman"/>
      <w:b/>
      <w:lang w:val="en-GB"/>
    </w:rPr>
  </w:style>
  <w:style w:type="table" w:styleId="afe">
    <w:name w:val="Table Grid"/>
    <w:aliases w:val="TableGrid"/>
    <w:basedOn w:val="a2"/>
    <w:qFormat/>
    <w:rsid w:val="009C20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24389"/>
    <w:rPr>
      <w:rFonts w:ascii="等线" w:eastAsia="等线" w:hAnsi="等线"/>
    </w:rPr>
  </w:style>
  <w:style w:type="paragraph" w:styleId="aff">
    <w:name w:val="Title"/>
    <w:basedOn w:val="a0"/>
    <w:next w:val="a0"/>
    <w:link w:val="a"/>
    <w:qFormat/>
    <w:rsid w:val="00CC7F7A"/>
    <w:pPr>
      <w:spacing w:before="240" w:after="60"/>
      <w:jc w:val="center"/>
      <w:outlineLvl w:val="0"/>
    </w:pPr>
    <w:rPr>
      <w:rFonts w:ascii="CG Times (WN)" w:hAnsi="CG Times (WN)"/>
      <w:b/>
      <w:bCs/>
      <w:kern w:val="28"/>
      <w:sz w:val="32"/>
      <w:szCs w:val="32"/>
    </w:rPr>
  </w:style>
  <w:style w:type="character" w:customStyle="1" w:styleId="a">
    <w:name w:val="标题 字符"/>
    <w:link w:val="aff"/>
    <w:rsid w:val="00CC7F7A"/>
    <w:rPr>
      <w:rFonts w:ascii="CG Times (WN)" w:eastAsia="Tahoma" w:hAnsi="CG Times (WN)" w:cs="等线"/>
      <w:b/>
      <w:bCs/>
      <w:kern w:val="28"/>
      <w:sz w:val="32"/>
      <w:szCs w:val="32"/>
      <w:lang w:val="en-GB" w:eastAsia="en-US"/>
    </w:rPr>
  </w:style>
  <w:style w:type="paragraph" w:customStyle="1" w:styleId="References">
    <w:name w:val="References"/>
    <w:basedOn w:val="a0"/>
    <w:rsid w:val="005243F4"/>
    <w:pPr>
      <w:numPr>
        <w:numId w:val="2"/>
      </w:numPr>
      <w:snapToGrid w:val="0"/>
      <w:spacing w:after="60"/>
      <w:jc w:val="both"/>
    </w:pPr>
    <w:rPr>
      <w:szCs w:val="16"/>
      <w:lang w:val="en-US"/>
    </w:r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5"/>
    <w:rsid w:val="0077305B"/>
    <w:rPr>
      <w:rFonts w:ascii="Arial" w:eastAsia="宋体" w:hAnsi="Arial" w:cs="Times New Roman"/>
      <w:b/>
      <w:noProof/>
      <w:sz w:val="18"/>
    </w:rPr>
  </w:style>
  <w:style w:type="paragraph" w:customStyle="1" w:styleId="Agreement">
    <w:name w:val="Agreement"/>
    <w:basedOn w:val="a0"/>
    <w:next w:val="Doc-text2"/>
    <w:qFormat/>
    <w:rsid w:val="009E386A"/>
    <w:pPr>
      <w:numPr>
        <w:numId w:val="3"/>
      </w:numPr>
      <w:spacing w:before="60" w:after="0"/>
    </w:pPr>
    <w:rPr>
      <w:rFonts w:ascii="Courier New" w:eastAsia="Geneva" w:hAnsi="Courier New"/>
      <w:b/>
      <w:szCs w:val="24"/>
      <w:lang w:eastAsia="en-GB"/>
    </w:rPr>
  </w:style>
  <w:style w:type="character" w:customStyle="1" w:styleId="TALCar">
    <w:name w:val="TAL Car"/>
    <w:link w:val="TAL"/>
    <w:qFormat/>
    <w:rsid w:val="000643AF"/>
    <w:rPr>
      <w:rFonts w:ascii="Arial" w:eastAsia="宋体" w:hAnsi="Arial" w:cs="Times New Roman"/>
      <w:sz w:val="18"/>
      <w:lang w:val="en-GB"/>
    </w:rPr>
  </w:style>
  <w:style w:type="paragraph" w:styleId="aff0">
    <w:name w:val="Normal (Web)"/>
    <w:basedOn w:val="a0"/>
    <w:uiPriority w:val="99"/>
    <w:unhideWhenUsed/>
    <w:rsid w:val="00435010"/>
    <w:pPr>
      <w:spacing w:before="100" w:beforeAutospacing="1" w:after="100" w:afterAutospacing="1"/>
    </w:pPr>
    <w:rPr>
      <w:rFonts w:ascii="Tahoma" w:hAnsi="Tahoma" w:cs="Tahoma"/>
      <w:sz w:val="24"/>
      <w:szCs w:val="24"/>
      <w:lang w:val="en-US"/>
    </w:rPr>
  </w:style>
  <w:style w:type="paragraph" w:styleId="aff1">
    <w:name w:val="Revision"/>
    <w:hidden/>
    <w:uiPriority w:val="99"/>
    <w:semiHidden/>
    <w:rsid w:val="004909A6"/>
    <w:rPr>
      <w:rFonts w:ascii="等线" w:hAnsi="等线"/>
      <w:lang w:val="en-GB" w:eastAsia="en-US"/>
    </w:rPr>
  </w:style>
  <w:style w:type="character" w:customStyle="1" w:styleId="11">
    <w:name w:val="标题 1 字符1"/>
    <w:link w:val="10"/>
    <w:rsid w:val="00D36030"/>
    <w:rPr>
      <w:rFonts w:ascii="Arial" w:eastAsia="宋体" w:hAnsi="Arial" w:cs="Times New Roman"/>
      <w:sz w:val="36"/>
      <w:lang w:val="en-GB"/>
    </w:rPr>
  </w:style>
  <w:style w:type="character" w:customStyle="1" w:styleId="B5Char">
    <w:name w:val="B5 Char"/>
    <w:link w:val="B5"/>
    <w:qFormat/>
    <w:locked/>
    <w:rsid w:val="00D36030"/>
    <w:rPr>
      <w:rFonts w:ascii="Times New Roman" w:eastAsia="宋体" w:hAnsi="Times New Roman" w:cs="Times New Roman"/>
      <w:lang w:val="en-GB"/>
    </w:rPr>
  </w:style>
  <w:style w:type="character" w:customStyle="1" w:styleId="B6Char">
    <w:name w:val="B6 Char"/>
    <w:link w:val="B6"/>
    <w:qFormat/>
    <w:locked/>
    <w:rsid w:val="00D36030"/>
    <w:rPr>
      <w:rFonts w:eastAsia="等线"/>
    </w:rPr>
  </w:style>
  <w:style w:type="paragraph" w:customStyle="1" w:styleId="B6">
    <w:name w:val="B6"/>
    <w:basedOn w:val="B5"/>
    <w:link w:val="B6Char"/>
    <w:qFormat/>
    <w:rsid w:val="00D36030"/>
    <w:pPr>
      <w:ind w:left="1985"/>
    </w:pPr>
    <w:rPr>
      <w:rFonts w:ascii="Calibri Light" w:eastAsia="等线" w:hAnsi="Calibri Light"/>
      <w:lang w:val="en-US"/>
    </w:rPr>
  </w:style>
  <w:style w:type="character" w:customStyle="1" w:styleId="NOZchn">
    <w:name w:val="NO Zchn"/>
    <w:rsid w:val="00536E25"/>
    <w:rPr>
      <w:rFonts w:eastAsia="等线"/>
    </w:rPr>
  </w:style>
  <w:style w:type="character" w:customStyle="1" w:styleId="B3Char2">
    <w:name w:val="B3 Char2"/>
    <w:rsid w:val="00630B8A"/>
    <w:rPr>
      <w:rFonts w:eastAsia="等线"/>
    </w:rPr>
  </w:style>
  <w:style w:type="paragraph" w:customStyle="1" w:styleId="Comments">
    <w:name w:val="Comments"/>
    <w:basedOn w:val="a0"/>
    <w:link w:val="CommentsChar"/>
    <w:qFormat/>
    <w:rsid w:val="009A0FD3"/>
    <w:pPr>
      <w:spacing w:before="40" w:after="0"/>
    </w:pPr>
    <w:rPr>
      <w:rFonts w:ascii="Courier New" w:eastAsia="Geneva" w:hAnsi="Courier New"/>
      <w:i/>
      <w:noProof/>
      <w:sz w:val="18"/>
      <w:szCs w:val="24"/>
      <w:lang w:eastAsia="en-GB"/>
    </w:rPr>
  </w:style>
  <w:style w:type="character" w:customStyle="1" w:styleId="CommentsChar">
    <w:name w:val="Comments Char"/>
    <w:link w:val="Comments"/>
    <w:qFormat/>
    <w:rsid w:val="009A0FD3"/>
    <w:rPr>
      <w:rFonts w:ascii="Courier New" w:eastAsia="Geneva" w:hAnsi="Courier New"/>
      <w:i/>
      <w:noProof/>
      <w:sz w:val="18"/>
      <w:szCs w:val="24"/>
      <w:lang w:val="en-GB" w:eastAsia="en-GB"/>
    </w:rPr>
  </w:style>
  <w:style w:type="character" w:customStyle="1" w:styleId="TALChar">
    <w:name w:val="TAL Char"/>
    <w:qFormat/>
    <w:rsid w:val="00772034"/>
    <w:rPr>
      <w:rFonts w:ascii="Courier New" w:hAnsi="Courier New"/>
      <w:sz w:val="18"/>
      <w:lang w:eastAsia="en-US"/>
    </w:rPr>
  </w:style>
  <w:style w:type="character" w:customStyle="1" w:styleId="30">
    <w:name w:val="标题 3 字符"/>
    <w:aliases w:val="Underrubrik2 字符,H3 字符,Memo Heading 3 字符,h3 字符,no break 字符,hello 字符,0H 字符,0h 字符,3h 字符,3H 字符,Heading 3 3GPP 字符,h31 字符,l3 字符,list 3 字符,Head 3 字符,h32 字符,h33 字符,h34 字符,h35 字符,h36 字符,h37 字符,h38 字符,h311 字符,h321 字符,h331 字符,h341 字符,h351 字符,h361 字符,h39 字符"/>
    <w:link w:val="3"/>
    <w:qFormat/>
    <w:rsid w:val="002B45F7"/>
    <w:rPr>
      <w:rFonts w:ascii="Arial" w:eastAsia="宋体" w:hAnsi="Arial" w:cs="Times New Roman"/>
      <w:sz w:val="28"/>
      <w:lang w:val="en-GB"/>
    </w:rPr>
  </w:style>
  <w:style w:type="paragraph" w:customStyle="1" w:styleId="xxmsonormal">
    <w:name w:val="x_xmsonormal"/>
    <w:basedOn w:val="a0"/>
    <w:qFormat/>
    <w:rsid w:val="00082728"/>
    <w:pPr>
      <w:spacing w:beforeLines="50" w:before="50" w:afterLines="50" w:after="50" w:line="259" w:lineRule="auto"/>
      <w:jc w:val="both"/>
    </w:pPr>
    <w:rPr>
      <w:rFonts w:ascii="Tahoma" w:hAnsi="Tahoma" w:cs="MS LineDraw"/>
      <w:kern w:val="2"/>
      <w:sz w:val="24"/>
      <w:lang w:val="en-US"/>
    </w:rPr>
  </w:style>
  <w:style w:type="table" w:customStyle="1" w:styleId="14">
    <w:name w:val="网格型1"/>
    <w:basedOn w:val="a2"/>
    <w:uiPriority w:val="59"/>
    <w:qFormat/>
    <w:rsid w:val="00082728"/>
    <w:rPr>
      <w:rFonts w:ascii="MS LineDraw" w:hAnsi="MS LineDraw"/>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
    <w:name w:val="标题 2 字符"/>
    <w:aliases w:val="Head2A 字符,2 字符,H2 字符,UNDERRUBRIK 1-2 字符,h2 字符,DO NOT USE_h2 字符,h21 字符,H21 字符,Head 2 字符,l2 字符,TitreProp 字符,Header 2 字符,ITT t2 字符,PA Major Section 字符,Livello 2 字符,R2 字符,Heading 2 Hidden 字符,Head1 字符,2nd level 字符,heading 2 字符,I2 字符,Section Title 字符"/>
    <w:link w:val="20"/>
    <w:qFormat/>
    <w:rsid w:val="00710ADB"/>
    <w:rPr>
      <w:rFonts w:ascii="Arial" w:eastAsia="宋体" w:hAnsi="Arial" w:cs="Times New Roman"/>
      <w:sz w:val="32"/>
      <w:lang w:val="en-GB"/>
    </w:rPr>
  </w:style>
  <w:style w:type="character" w:customStyle="1" w:styleId="a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56ABE"/>
    <w:rPr>
      <w:rFonts w:ascii="Courier New" w:hAnsi="Courier New"/>
      <w:b/>
      <w:noProof/>
      <w:sz w:val="18"/>
      <w:lang w:val="en-GB" w:eastAsia="en-US"/>
    </w:rPr>
  </w:style>
  <w:style w:type="paragraph" w:styleId="aff3">
    <w:name w:val="caption"/>
    <w:aliases w:val="cap,cap Char,Caption Char1 Char,cap Char Char1,Caption Char Char1 Char,cap Char2,cap1,cap2,cap11,Légende-figure,Légende-figure Char,Beschrifubg,Beschriftung Char,label,cap11 Char,cap11 Char Char Char,captions,Beschriftung Char Char"/>
    <w:basedOn w:val="a0"/>
    <w:next w:val="a0"/>
    <w:link w:val="aff4"/>
    <w:unhideWhenUsed/>
    <w:qFormat/>
    <w:rsid w:val="00826177"/>
    <w:pPr>
      <w:spacing w:after="200"/>
    </w:pPr>
    <w:rPr>
      <w:rFonts w:eastAsia="MapInfo Weather"/>
      <w:i/>
      <w:iCs/>
      <w:color w:val="44546A"/>
      <w:sz w:val="18"/>
      <w:szCs w:val="18"/>
      <w:lang w:val="en-US"/>
    </w:rPr>
  </w:style>
  <w:style w:type="character" w:customStyle="1" w:styleId="aff4">
    <w:name w:val="题注 字符"/>
    <w:aliases w:val="cap 字符,cap Char 字符,Caption Char1 Char 字符,cap Char Char1 字符,Caption Char Char1 Char 字符,cap Char2 字符,cap1 字符,cap2 字符,cap11 字符,Légende-figure 字符,Légende-figure Char 字符,Beschrifubg 字符,Beschriftung Char 字符,label 字符,cap11 Char 字符,cap11 Char Char Char 字符"/>
    <w:link w:val="aff3"/>
    <w:qFormat/>
    <w:rsid w:val="00826177"/>
    <w:rPr>
      <w:rFonts w:ascii="等线" w:eastAsia="MapInfo Weather" w:hAnsi="等线"/>
      <w:i/>
      <w:iCs/>
      <w:color w:val="44546A"/>
      <w:sz w:val="18"/>
      <w:szCs w:val="18"/>
      <w:lang w:eastAsia="en-US"/>
    </w:rPr>
  </w:style>
  <w:style w:type="character" w:customStyle="1" w:styleId="afb">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a"/>
    <w:uiPriority w:val="34"/>
    <w:qFormat/>
    <w:locked/>
    <w:rsid w:val="0039637E"/>
    <w:rPr>
      <w:rFonts w:ascii="MapInfo Weather" w:hAnsi="Tahoma" w:cs="Tahoma"/>
      <w:sz w:val="21"/>
      <w:szCs w:val="21"/>
    </w:rPr>
  </w:style>
  <w:style w:type="character" w:customStyle="1" w:styleId="Char">
    <w:name w:val="列出段落 Char"/>
    <w:aliases w:val="numbered Char,Paragraphe de liste1 Char,Bulletr List Paragraph Char,列出段落1 Char,Bullet List Char,FooterText Char,List Paragraph1 Char,List Paragraph2 Char,List Paragraph21 Char,List Paragraph11 Char,Parágrafo da Lista1 Char,リスト段落1 Char,Fo Char"/>
    <w:uiPriority w:val="34"/>
    <w:qFormat/>
    <w:locked/>
    <w:rsid w:val="00AD066D"/>
    <w:rPr>
      <w:lang w:val="en-GB" w:eastAsia="en-GB"/>
    </w:rPr>
  </w:style>
  <w:style w:type="character" w:customStyle="1" w:styleId="TACChar">
    <w:name w:val="TAC Char"/>
    <w:link w:val="TAC"/>
    <w:qFormat/>
    <w:locked/>
    <w:rsid w:val="003A2BE9"/>
    <w:rPr>
      <w:rFonts w:ascii="Arial" w:eastAsia="宋体" w:hAnsi="Arial" w:cs="Times New Roman"/>
      <w:sz w:val="18"/>
      <w:lang w:val="en-GB"/>
    </w:rPr>
  </w:style>
  <w:style w:type="character" w:customStyle="1" w:styleId="TFChar">
    <w:name w:val="TF Char"/>
    <w:link w:val="TF"/>
    <w:qFormat/>
    <w:rsid w:val="00F0440D"/>
    <w:rPr>
      <w:rFonts w:ascii="Arial" w:eastAsia="宋体" w:hAnsi="Arial" w:cs="Times New Roman"/>
      <w:b/>
      <w:lang w:val="en-GB"/>
    </w:rPr>
  </w:style>
  <w:style w:type="numbering" w:customStyle="1" w:styleId="15">
    <w:name w:val="无列表1"/>
    <w:next w:val="a3"/>
    <w:uiPriority w:val="99"/>
    <w:semiHidden/>
    <w:unhideWhenUsed/>
    <w:rsid w:val="00CB3009"/>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1"/>
    <w:link w:val="4"/>
    <w:qFormat/>
    <w:rsid w:val="00CB3009"/>
    <w:rPr>
      <w:rFonts w:ascii="Arial" w:eastAsia="宋体" w:hAnsi="Arial" w:cs="Times New Roman"/>
      <w:sz w:val="24"/>
      <w:lang w:val="en-GB"/>
    </w:rPr>
  </w:style>
  <w:style w:type="character" w:customStyle="1" w:styleId="50">
    <w:name w:val="标题 5 字符"/>
    <w:aliases w:val="H5 字符,h5 字符,Head5 字符,Heading5 字符,M5 字符,mh2 字符,Module heading 2 字符,heading 8 字符,Numbered Sub-list 字符"/>
    <w:basedOn w:val="a1"/>
    <w:link w:val="5"/>
    <w:rsid w:val="00CB3009"/>
    <w:rPr>
      <w:rFonts w:ascii="Arial" w:eastAsia="宋体" w:hAnsi="Arial" w:cs="Times New Roman"/>
      <w:sz w:val="22"/>
      <w:lang w:val="en-GB"/>
    </w:rPr>
  </w:style>
  <w:style w:type="character" w:customStyle="1" w:styleId="60">
    <w:name w:val="标题 6 字符"/>
    <w:basedOn w:val="a1"/>
    <w:link w:val="6"/>
    <w:rsid w:val="00CB3009"/>
    <w:rPr>
      <w:rFonts w:ascii="Arial" w:eastAsia="宋体" w:hAnsi="Arial" w:cs="Times New Roman"/>
      <w:lang w:val="en-GB"/>
    </w:rPr>
  </w:style>
  <w:style w:type="character" w:customStyle="1" w:styleId="70">
    <w:name w:val="标题 7 字符"/>
    <w:basedOn w:val="a1"/>
    <w:link w:val="7"/>
    <w:rsid w:val="00CB3009"/>
    <w:rPr>
      <w:rFonts w:ascii="Arial" w:eastAsia="宋体" w:hAnsi="Arial" w:cs="Times New Roman"/>
      <w:lang w:val="en-GB"/>
    </w:rPr>
  </w:style>
  <w:style w:type="character" w:customStyle="1" w:styleId="80">
    <w:name w:val="标题 8 字符"/>
    <w:basedOn w:val="a1"/>
    <w:link w:val="8"/>
    <w:rsid w:val="00CB3009"/>
    <w:rPr>
      <w:rFonts w:ascii="Arial" w:eastAsia="宋体" w:hAnsi="Arial" w:cs="Times New Roman"/>
      <w:sz w:val="36"/>
      <w:lang w:val="en-GB"/>
    </w:rPr>
  </w:style>
  <w:style w:type="character" w:customStyle="1" w:styleId="90">
    <w:name w:val="标题 9 字符"/>
    <w:basedOn w:val="a1"/>
    <w:link w:val="9"/>
    <w:rsid w:val="00CB3009"/>
    <w:rPr>
      <w:rFonts w:ascii="Arial" w:eastAsia="宋体" w:hAnsi="Arial" w:cs="Times New Roman"/>
      <w:sz w:val="36"/>
      <w:lang w:val="en-GB"/>
    </w:rPr>
  </w:style>
  <w:style w:type="table" w:customStyle="1" w:styleId="28">
    <w:name w:val="网格型2"/>
    <w:basedOn w:val="a2"/>
    <w:next w:val="afe"/>
    <w:rsid w:val="00CB3009"/>
    <w:pPr>
      <w:spacing w:after="160" w:line="259" w:lineRule="auto"/>
    </w:pPr>
    <w:rPr>
      <w:rFonts w:ascii="CG Times (WN)"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5">
    <w:name w:val="page number"/>
    <w:rsid w:val="00CB3009"/>
  </w:style>
  <w:style w:type="paragraph" w:customStyle="1" w:styleId="3GPPHeader">
    <w:name w:val="3GPP_Header"/>
    <w:basedOn w:val="a0"/>
    <w:link w:val="3GPPHeaderChar"/>
    <w:rsid w:val="00CB3009"/>
    <w:pPr>
      <w:tabs>
        <w:tab w:val="left" w:pos="1701"/>
        <w:tab w:val="right" w:pos="9639"/>
      </w:tabs>
      <w:spacing w:after="240"/>
      <w:jc w:val="both"/>
    </w:pPr>
    <w:rPr>
      <w:rFonts w:ascii="Arial" w:hAnsi="Arial"/>
      <w:b/>
      <w:sz w:val="24"/>
    </w:rPr>
  </w:style>
  <w:style w:type="paragraph" w:customStyle="1" w:styleId="Reference">
    <w:name w:val="Reference"/>
    <w:basedOn w:val="a0"/>
    <w:rsid w:val="00CB3009"/>
    <w:pPr>
      <w:numPr>
        <w:numId w:val="4"/>
      </w:numPr>
      <w:tabs>
        <w:tab w:val="num" w:pos="567"/>
      </w:tabs>
      <w:spacing w:after="120"/>
      <w:jc w:val="both"/>
    </w:pPr>
    <w:rPr>
      <w:rFonts w:ascii="Arial" w:hAnsi="Arial"/>
    </w:rPr>
  </w:style>
  <w:style w:type="character" w:customStyle="1" w:styleId="EditorsNoteChar">
    <w:name w:val="Editor's Note Char"/>
    <w:aliases w:val="EN Char"/>
    <w:link w:val="EditorsNote"/>
    <w:qFormat/>
    <w:locked/>
    <w:rsid w:val="00CB3009"/>
    <w:rPr>
      <w:rFonts w:ascii="Times New Roman" w:eastAsia="宋体" w:hAnsi="Times New Roman" w:cs="Times New Roman"/>
      <w:color w:val="FF0000"/>
      <w:lang w:val="en-GB"/>
    </w:rPr>
  </w:style>
  <w:style w:type="character" w:customStyle="1" w:styleId="TFZchn">
    <w:name w:val="TF Zchn"/>
    <w:qFormat/>
    <w:rsid w:val="00CB3009"/>
    <w:rPr>
      <w:rFonts w:ascii="Arial" w:hAnsi="Arial"/>
      <w:b/>
      <w:lang w:eastAsia="en-US"/>
    </w:rPr>
  </w:style>
  <w:style w:type="character" w:customStyle="1" w:styleId="TAHChar">
    <w:name w:val="TAH Char"/>
    <w:link w:val="TAH"/>
    <w:qFormat/>
    <w:rsid w:val="00CB3009"/>
    <w:rPr>
      <w:rFonts w:ascii="Arial" w:eastAsia="宋体" w:hAnsi="Arial" w:cs="Times New Roman"/>
      <w:b/>
      <w:sz w:val="18"/>
      <w:lang w:val="en-GB"/>
    </w:rPr>
  </w:style>
  <w:style w:type="character" w:customStyle="1" w:styleId="B2Car">
    <w:name w:val="B2 Car"/>
    <w:rsid w:val="00CB3009"/>
    <w:rPr>
      <w:rFonts w:ascii="Times New Roman" w:hAnsi="Times New Roman"/>
      <w:lang w:eastAsia="en-US"/>
    </w:rPr>
  </w:style>
  <w:style w:type="paragraph" w:customStyle="1" w:styleId="Revision1">
    <w:name w:val="Revision1"/>
    <w:hidden/>
    <w:uiPriority w:val="99"/>
    <w:semiHidden/>
    <w:rsid w:val="00CB3009"/>
    <w:pPr>
      <w:spacing w:after="160" w:line="259" w:lineRule="auto"/>
    </w:pPr>
    <w:rPr>
      <w:rFonts w:ascii="Times New Roman" w:hAnsi="Times New Roman" w:cs="Times New Roman"/>
      <w:lang w:val="en-GB" w:eastAsia="en-US"/>
    </w:rPr>
  </w:style>
  <w:style w:type="character" w:customStyle="1" w:styleId="EXChar">
    <w:name w:val="EX Char"/>
    <w:link w:val="EX"/>
    <w:qFormat/>
    <w:locked/>
    <w:rsid w:val="00CB3009"/>
    <w:rPr>
      <w:rFonts w:ascii="Times New Roman" w:eastAsia="宋体" w:hAnsi="Times New Roman" w:cs="Times New Roman"/>
      <w:lang w:val="en-GB"/>
    </w:rPr>
  </w:style>
  <w:style w:type="paragraph" w:customStyle="1" w:styleId="FirstChange">
    <w:name w:val="First Change"/>
    <w:basedOn w:val="a0"/>
    <w:qFormat/>
    <w:rsid w:val="00CB3009"/>
    <w:pPr>
      <w:jc w:val="center"/>
    </w:pPr>
    <w:rPr>
      <w:color w:val="FF0000"/>
    </w:rPr>
  </w:style>
  <w:style w:type="character" w:customStyle="1" w:styleId="3GPPHeaderChar">
    <w:name w:val="3GPP_Header Char"/>
    <w:link w:val="3GPPHeader"/>
    <w:rsid w:val="00CB3009"/>
    <w:rPr>
      <w:rFonts w:ascii="Arial" w:hAnsi="Arial" w:cs="Times New Roman"/>
      <w:b/>
      <w:sz w:val="24"/>
      <w:lang w:val="en-GB"/>
    </w:rPr>
  </w:style>
  <w:style w:type="paragraph" w:customStyle="1" w:styleId="TAJ">
    <w:name w:val="TAJ"/>
    <w:basedOn w:val="TH"/>
    <w:rsid w:val="00CB3009"/>
    <w:rPr>
      <w:rFonts w:eastAsia="MS Mincho"/>
    </w:rPr>
  </w:style>
  <w:style w:type="paragraph" w:customStyle="1" w:styleId="TOCHeading1">
    <w:name w:val="TOC Heading1"/>
    <w:basedOn w:val="10"/>
    <w:next w:val="a0"/>
    <w:uiPriority w:val="39"/>
    <w:semiHidden/>
    <w:unhideWhenUsed/>
    <w:qFormat/>
    <w:rsid w:val="00CB3009"/>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table" w:customStyle="1" w:styleId="110">
    <w:name w:val="网格型11"/>
    <w:basedOn w:val="a2"/>
    <w:rsid w:val="00CB3009"/>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rsid w:val="00CB3009"/>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2"/>
    <w:rsid w:val="00CB3009"/>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rsid w:val="00CB3009"/>
    <w:rPr>
      <w:rFonts w:ascii="Arial" w:eastAsia="宋体" w:hAnsi="Arial" w:cs="Times New Roman"/>
      <w:sz w:val="18"/>
      <w:lang w:val="en-GB"/>
    </w:rPr>
  </w:style>
  <w:style w:type="paragraph" w:customStyle="1" w:styleId="29">
    <w:name w:val="列出段落2"/>
    <w:basedOn w:val="a0"/>
    <w:rsid w:val="00CD1721"/>
    <w:pPr>
      <w:spacing w:before="100" w:beforeAutospacing="1"/>
      <w:ind w:left="720"/>
      <w:contextualSpacing/>
    </w:pPr>
    <w:rPr>
      <w:sz w:val="24"/>
      <w:szCs w:val="24"/>
      <w:lang w:val="en-US"/>
    </w:rPr>
  </w:style>
  <w:style w:type="numbering" w:customStyle="1" w:styleId="2a">
    <w:name w:val="无列表2"/>
    <w:next w:val="a3"/>
    <w:uiPriority w:val="99"/>
    <w:semiHidden/>
    <w:unhideWhenUsed/>
    <w:rsid w:val="009E7AA4"/>
  </w:style>
  <w:style w:type="character" w:customStyle="1" w:styleId="ae">
    <w:name w:val="页脚 字符"/>
    <w:basedOn w:val="a1"/>
    <w:link w:val="ad"/>
    <w:qFormat/>
    <w:rsid w:val="009E7AA4"/>
    <w:rPr>
      <w:rFonts w:ascii="Arial" w:eastAsia="宋体" w:hAnsi="Arial" w:cs="Times New Roman"/>
      <w:b/>
      <w:i/>
      <w:noProof/>
      <w:sz w:val="18"/>
    </w:rPr>
  </w:style>
  <w:style w:type="character" w:customStyle="1" w:styleId="af7">
    <w:name w:val="批注主题 字符"/>
    <w:basedOn w:val="af2"/>
    <w:link w:val="af6"/>
    <w:qFormat/>
    <w:rsid w:val="009E7AA4"/>
    <w:rPr>
      <w:rFonts w:ascii="等线" w:hAnsi="等线"/>
      <w:b/>
      <w:bCs/>
      <w:lang w:val="en-GB" w:eastAsia="en-US"/>
    </w:rPr>
  </w:style>
  <w:style w:type="character" w:customStyle="1" w:styleId="af5">
    <w:name w:val="批注框文本 字符"/>
    <w:basedOn w:val="a1"/>
    <w:link w:val="af4"/>
    <w:qFormat/>
    <w:rsid w:val="009E7AA4"/>
    <w:rPr>
      <w:rFonts w:ascii="Cambria Math" w:hAnsi="Cambria Math" w:cs="Cambria Math"/>
      <w:sz w:val="16"/>
      <w:szCs w:val="16"/>
      <w:lang w:val="en-GB" w:eastAsia="en-US"/>
    </w:rPr>
  </w:style>
  <w:style w:type="character" w:customStyle="1" w:styleId="a8">
    <w:name w:val="脚注文本 字符"/>
    <w:basedOn w:val="a1"/>
    <w:link w:val="a7"/>
    <w:rsid w:val="009E7AA4"/>
    <w:rPr>
      <w:rFonts w:ascii="Times New Roman" w:eastAsia="宋体" w:hAnsi="Times New Roman" w:cs="Times New Roman"/>
      <w:sz w:val="16"/>
      <w:lang w:val="en-GB"/>
    </w:rPr>
  </w:style>
  <w:style w:type="paragraph" w:customStyle="1" w:styleId="FL">
    <w:name w:val="FL"/>
    <w:basedOn w:val="a0"/>
    <w:rsid w:val="009E7AA4"/>
    <w:pPr>
      <w:keepNext/>
      <w:keepLines/>
      <w:spacing w:before="60"/>
      <w:jc w:val="center"/>
    </w:pPr>
    <w:rPr>
      <w:rFonts w:ascii="Arial" w:eastAsia="Times New Roman" w:hAnsi="Arial"/>
      <w:b/>
      <w:lang w:eastAsia="ko-KR"/>
    </w:rPr>
  </w:style>
  <w:style w:type="paragraph" w:customStyle="1" w:styleId="B1">
    <w:name w:val="B1+"/>
    <w:basedOn w:val="B10"/>
    <w:link w:val="B1Car"/>
    <w:rsid w:val="009E7AA4"/>
    <w:pPr>
      <w:numPr>
        <w:numId w:val="6"/>
      </w:numPr>
    </w:pPr>
    <w:rPr>
      <w:rFonts w:eastAsia="Times New Roman"/>
      <w:lang w:eastAsia="ko-KR"/>
    </w:rPr>
  </w:style>
  <w:style w:type="character" w:customStyle="1" w:styleId="B1Car">
    <w:name w:val="B1+ Car"/>
    <w:link w:val="B1"/>
    <w:rsid w:val="009E7AA4"/>
    <w:rPr>
      <w:rFonts w:ascii="Times New Roman" w:eastAsia="Times New Roman" w:hAnsi="Times New Roman" w:cs="Times New Roman"/>
      <w:lang w:val="en-GB" w:eastAsia="ko-KR"/>
    </w:rPr>
  </w:style>
  <w:style w:type="paragraph" w:customStyle="1" w:styleId="NormalArial">
    <w:name w:val="Normal + Arial"/>
    <w:aliases w:val="9 pt,Left:  0,45 cm,After:  0 pt,First line:  0,08 ch"/>
    <w:basedOn w:val="a0"/>
    <w:rsid w:val="009E7AA4"/>
    <w:pPr>
      <w:keepNext/>
      <w:keepLines/>
      <w:spacing w:after="0"/>
      <w:ind w:left="284"/>
    </w:pPr>
    <w:rPr>
      <w:rFonts w:ascii="Arial" w:eastAsia="Times New Roman" w:hAnsi="Arial" w:cs="Arial"/>
      <w:bCs/>
      <w:sz w:val="18"/>
      <w:szCs w:val="18"/>
      <w:lang w:eastAsia="ko-KR"/>
    </w:rPr>
  </w:style>
  <w:style w:type="paragraph" w:customStyle="1" w:styleId="TALLeft1cm">
    <w:name w:val="TAL + Left:  1 cm"/>
    <w:basedOn w:val="TAL"/>
    <w:rsid w:val="009E7AA4"/>
    <w:pPr>
      <w:ind w:left="567"/>
    </w:pPr>
    <w:rPr>
      <w:rFonts w:eastAsia="Times New Roman"/>
      <w:lang w:val="x-none" w:eastAsia="ko-KR"/>
    </w:rPr>
  </w:style>
  <w:style w:type="character" w:customStyle="1" w:styleId="B1Zchn">
    <w:name w:val="B1 Zchn"/>
    <w:rsid w:val="009E7AA4"/>
    <w:rPr>
      <w:rFonts w:ascii="Times New Roman" w:eastAsia="Times New Roman" w:hAnsi="Times New Roman" w:cs="Times New Roman"/>
      <w:sz w:val="20"/>
      <w:szCs w:val="20"/>
    </w:rPr>
  </w:style>
  <w:style w:type="paragraph" w:customStyle="1" w:styleId="IvDInstructiontext">
    <w:name w:val="IvD Instructiontext"/>
    <w:basedOn w:val="afc"/>
    <w:link w:val="IvDInstructiontextChar"/>
    <w:uiPriority w:val="99"/>
    <w:qFormat/>
    <w:rsid w:val="009E7AA4"/>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Batang" w:hAnsi="Arial"/>
      <w:i/>
      <w:color w:val="7F7F7F"/>
      <w:spacing w:val="2"/>
      <w:sz w:val="18"/>
      <w:szCs w:val="18"/>
      <w:lang w:val="en-US"/>
    </w:rPr>
  </w:style>
  <w:style w:type="character" w:customStyle="1" w:styleId="IvDInstructiontextChar">
    <w:name w:val="IvD Instructiontext Char"/>
    <w:link w:val="IvDInstructiontext"/>
    <w:uiPriority w:val="99"/>
    <w:rsid w:val="009E7AA4"/>
    <w:rPr>
      <w:rFonts w:ascii="Arial" w:eastAsia="Batang" w:hAnsi="Arial" w:cs="Times New Roman"/>
      <w:i/>
      <w:color w:val="7F7F7F"/>
      <w:spacing w:val="2"/>
      <w:sz w:val="18"/>
      <w:szCs w:val="18"/>
      <w:lang w:eastAsia="en-US"/>
    </w:rPr>
  </w:style>
  <w:style w:type="paragraph" w:customStyle="1" w:styleId="IvDbodytext">
    <w:name w:val="IvD bodytext"/>
    <w:basedOn w:val="afc"/>
    <w:link w:val="IvDbodytextChar"/>
    <w:qFormat/>
    <w:rsid w:val="009E7AA4"/>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Batang" w:hAnsi="Arial"/>
      <w:spacing w:val="2"/>
      <w:szCs w:val="20"/>
      <w:lang w:val="en-US"/>
    </w:rPr>
  </w:style>
  <w:style w:type="character" w:customStyle="1" w:styleId="IvDbodytextChar">
    <w:name w:val="IvD bodytext Char"/>
    <w:link w:val="IvDbodytext"/>
    <w:rsid w:val="009E7AA4"/>
    <w:rPr>
      <w:rFonts w:ascii="Arial" w:eastAsia="Batang" w:hAnsi="Arial" w:cs="Times New Roman"/>
      <w:spacing w:val="2"/>
      <w:lang w:eastAsia="en-US"/>
    </w:rPr>
  </w:style>
  <w:style w:type="paragraph" w:customStyle="1" w:styleId="16">
    <w:name w:val="正文1"/>
    <w:qFormat/>
    <w:rsid w:val="009E7AA4"/>
    <w:pPr>
      <w:spacing w:after="160" w:line="259" w:lineRule="auto"/>
      <w:jc w:val="both"/>
    </w:pPr>
    <w:rPr>
      <w:rFonts w:ascii="Times New Roman" w:eastAsia="宋体" w:hAnsi="Times New Roman" w:cs="Times New Roman"/>
      <w:kern w:val="2"/>
      <w:sz w:val="21"/>
      <w:szCs w:val="21"/>
    </w:rPr>
  </w:style>
  <w:style w:type="character" w:customStyle="1" w:styleId="af9">
    <w:name w:val="文档结构图 字符"/>
    <w:basedOn w:val="a1"/>
    <w:link w:val="af8"/>
    <w:qFormat/>
    <w:rsid w:val="009E7AA4"/>
    <w:rPr>
      <w:rFonts w:ascii="Cambria Math" w:hAnsi="Cambria Math" w:cs="Cambria Math"/>
      <w:shd w:val="clear" w:color="auto" w:fill="000080"/>
      <w:lang w:val="en-GB" w:eastAsia="en-US"/>
    </w:rPr>
  </w:style>
  <w:style w:type="character" w:customStyle="1" w:styleId="msoins0">
    <w:name w:val="msoins"/>
    <w:rsid w:val="009E7AA4"/>
  </w:style>
  <w:style w:type="paragraph" w:customStyle="1" w:styleId="TALLeft0">
    <w:name w:val="TAL + Left:  0"/>
    <w:aliases w:val="25 cm,19 cm"/>
    <w:basedOn w:val="TAL"/>
    <w:rsid w:val="009E7AA4"/>
    <w:pPr>
      <w:spacing w:line="0" w:lineRule="atLeast"/>
      <w:ind w:left="142"/>
    </w:pPr>
    <w:rPr>
      <w:lang w:eastAsia="ko-KR"/>
    </w:rPr>
  </w:style>
  <w:style w:type="paragraph" w:customStyle="1" w:styleId="TALLeft050cm">
    <w:name w:val="TAL + Left:  050 cm"/>
    <w:basedOn w:val="TAL"/>
    <w:rsid w:val="009E7AA4"/>
    <w:pPr>
      <w:spacing w:line="0" w:lineRule="atLeast"/>
      <w:ind w:left="284"/>
    </w:pPr>
    <w:rPr>
      <w:lang w:eastAsia="ko-KR"/>
    </w:rPr>
  </w:style>
  <w:style w:type="paragraph" w:customStyle="1" w:styleId="TALLeft00">
    <w:name w:val="TAL + Left: 0"/>
    <w:aliases w:val="75 cm"/>
    <w:basedOn w:val="TALLeft050cm"/>
    <w:rsid w:val="009E7AA4"/>
    <w:pPr>
      <w:ind w:left="425"/>
    </w:pPr>
  </w:style>
  <w:style w:type="character" w:customStyle="1" w:styleId="TAHCar">
    <w:name w:val="TAH Car"/>
    <w:qFormat/>
    <w:rsid w:val="009E7AA4"/>
    <w:rPr>
      <w:rFonts w:ascii="Arial" w:hAnsi="Arial"/>
      <w:b/>
      <w:sz w:val="18"/>
      <w:lang w:val="x-none" w:eastAsia="en-US"/>
    </w:rPr>
  </w:style>
  <w:style w:type="paragraph" w:customStyle="1" w:styleId="TALLeft02cm">
    <w:name w:val="TAL + Left: 0.2 cm"/>
    <w:basedOn w:val="TAL"/>
    <w:qFormat/>
    <w:rsid w:val="009E7AA4"/>
    <w:pPr>
      <w:ind w:left="113"/>
    </w:pPr>
    <w:rPr>
      <w:bCs/>
      <w:noProof/>
    </w:rPr>
  </w:style>
  <w:style w:type="paragraph" w:customStyle="1" w:styleId="TALLeft04cm">
    <w:name w:val="TAL + Left: 0.4 cm"/>
    <w:basedOn w:val="TALLeft02cm"/>
    <w:qFormat/>
    <w:rsid w:val="009E7AA4"/>
    <w:pPr>
      <w:ind w:left="227"/>
    </w:pPr>
  </w:style>
  <w:style w:type="paragraph" w:customStyle="1" w:styleId="TALLeft06cm">
    <w:name w:val="TAL + Left: 0.6 cm"/>
    <w:basedOn w:val="TALLeft04cm"/>
    <w:qFormat/>
    <w:rsid w:val="009E7AA4"/>
    <w:pPr>
      <w:ind w:left="340"/>
    </w:pPr>
  </w:style>
  <w:style w:type="character" w:styleId="aff6">
    <w:name w:val="line number"/>
    <w:unhideWhenUsed/>
    <w:rsid w:val="009E7AA4"/>
  </w:style>
  <w:style w:type="character" w:customStyle="1" w:styleId="aff7">
    <w:name w:val="首标题"/>
    <w:rsid w:val="009E7AA4"/>
    <w:rPr>
      <w:rFonts w:ascii="Arial" w:eastAsia="宋体" w:hAnsi="Arial"/>
      <w:sz w:val="24"/>
      <w:lang w:val="en-US" w:eastAsia="zh-CN" w:bidi="ar-SA"/>
    </w:rPr>
  </w:style>
  <w:style w:type="character" w:styleId="aff8">
    <w:name w:val="Strong"/>
    <w:qFormat/>
    <w:rsid w:val="009E7AA4"/>
    <w:rPr>
      <w:rFonts w:eastAsia="宋体"/>
      <w:b/>
      <w:bCs/>
      <w:lang w:val="en-US" w:eastAsia="zh-CN" w:bidi="ar-SA"/>
    </w:rPr>
  </w:style>
  <w:style w:type="character" w:styleId="aff9">
    <w:name w:val="Emphasis"/>
    <w:uiPriority w:val="20"/>
    <w:qFormat/>
    <w:rsid w:val="009E7AA4"/>
    <w:rPr>
      <w:i/>
      <w:iCs/>
    </w:rPr>
  </w:style>
  <w:style w:type="paragraph" w:customStyle="1" w:styleId="Guidance">
    <w:name w:val="Guidance"/>
    <w:basedOn w:val="a0"/>
    <w:rsid w:val="009E7AA4"/>
    <w:rPr>
      <w:rFonts w:eastAsia="等线"/>
      <w:i/>
      <w:color w:val="0000FF"/>
      <w:lang w:eastAsia="en-GB"/>
    </w:rPr>
  </w:style>
  <w:style w:type="paragraph" w:customStyle="1" w:styleId="INDENT2">
    <w:name w:val="INDENT2"/>
    <w:basedOn w:val="a0"/>
    <w:rsid w:val="009E7AA4"/>
    <w:pPr>
      <w:ind w:left="1135" w:hanging="284"/>
    </w:pPr>
    <w:rPr>
      <w:rFonts w:eastAsia="等线"/>
      <w:lang w:eastAsia="en-GB"/>
    </w:rPr>
  </w:style>
  <w:style w:type="paragraph" w:customStyle="1" w:styleId="SpecText">
    <w:name w:val="SpecText"/>
    <w:basedOn w:val="a0"/>
    <w:rsid w:val="009E7AA4"/>
    <w:rPr>
      <w:rFonts w:eastAsia="Batang"/>
      <w:lang w:eastAsia="en-GB"/>
    </w:rPr>
  </w:style>
  <w:style w:type="paragraph" w:customStyle="1" w:styleId="ListBullet6">
    <w:name w:val="List Bullet 6"/>
    <w:basedOn w:val="52"/>
    <w:rsid w:val="009E7AA4"/>
    <w:rPr>
      <w:rFonts w:eastAsia="Times New Roman"/>
      <w:lang w:eastAsia="ko-KR"/>
    </w:rPr>
  </w:style>
  <w:style w:type="table" w:customStyle="1" w:styleId="43">
    <w:name w:val="网格型4"/>
    <w:basedOn w:val="a2"/>
    <w:next w:val="afe"/>
    <w:rsid w:val="009E7AA4"/>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LLeft075cm">
    <w:name w:val="Style TAL + Left:  075 cm"/>
    <w:basedOn w:val="TAL"/>
    <w:rsid w:val="009E7AA4"/>
    <w:pPr>
      <w:ind w:left="425"/>
    </w:pPr>
    <w:rPr>
      <w:rFonts w:eastAsia="等线"/>
      <w:lang w:eastAsia="en-GB"/>
    </w:rPr>
  </w:style>
  <w:style w:type="paragraph" w:customStyle="1" w:styleId="TALLeft1">
    <w:name w:val="TAL + Left:  1"/>
    <w:aliases w:val="00 cm"/>
    <w:basedOn w:val="TAL"/>
    <w:link w:val="TALLeft100cmCharChar"/>
    <w:rsid w:val="009E7AA4"/>
    <w:pPr>
      <w:ind w:left="567"/>
    </w:pPr>
    <w:rPr>
      <w:rFonts w:eastAsia="等线"/>
      <w:lang w:eastAsia="en-GB"/>
    </w:rPr>
  </w:style>
  <w:style w:type="character" w:customStyle="1" w:styleId="TALLeft100cmCharChar">
    <w:name w:val="TAL + Left:  1;00 cm Char Char"/>
    <w:link w:val="TALLeft1"/>
    <w:rsid w:val="009E7AA4"/>
    <w:rPr>
      <w:rFonts w:ascii="Arial" w:eastAsia="等线" w:hAnsi="Arial" w:cs="Times New Roman"/>
      <w:sz w:val="18"/>
      <w:lang w:val="en-GB" w:eastAsia="en-GB"/>
    </w:rPr>
  </w:style>
  <w:style w:type="paragraph" w:customStyle="1" w:styleId="TALLeft125cm">
    <w:name w:val="TAL + Left: 125 cm"/>
    <w:basedOn w:val="StyleTALLeft075cm"/>
    <w:rsid w:val="009E7AA4"/>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9E7AA4"/>
    <w:pPr>
      <w:ind w:left="851"/>
    </w:pPr>
    <w:rPr>
      <w:rFonts w:eastAsia="Batang"/>
    </w:rPr>
  </w:style>
  <w:style w:type="paragraph" w:styleId="affa">
    <w:name w:val="index heading"/>
    <w:basedOn w:val="a0"/>
    <w:next w:val="a0"/>
    <w:rsid w:val="009E7AA4"/>
    <w:pPr>
      <w:pBdr>
        <w:top w:val="single" w:sz="12" w:space="0" w:color="auto"/>
      </w:pBdr>
      <w:spacing w:before="360" w:after="240"/>
    </w:pPr>
    <w:rPr>
      <w:rFonts w:eastAsia="MS Mincho"/>
      <w:b/>
      <w:i/>
      <w:sz w:val="26"/>
    </w:rPr>
  </w:style>
  <w:style w:type="paragraph" w:customStyle="1" w:styleId="INDENT1">
    <w:name w:val="INDENT1"/>
    <w:basedOn w:val="a0"/>
    <w:rsid w:val="009E7AA4"/>
    <w:pPr>
      <w:ind w:left="851"/>
    </w:pPr>
    <w:rPr>
      <w:rFonts w:eastAsia="MS Mincho"/>
    </w:rPr>
  </w:style>
  <w:style w:type="paragraph" w:customStyle="1" w:styleId="INDENT3">
    <w:name w:val="INDENT3"/>
    <w:basedOn w:val="a0"/>
    <w:rsid w:val="009E7AA4"/>
    <w:pPr>
      <w:ind w:left="1701" w:hanging="567"/>
    </w:pPr>
    <w:rPr>
      <w:rFonts w:eastAsia="MS Mincho"/>
    </w:rPr>
  </w:style>
  <w:style w:type="paragraph" w:customStyle="1" w:styleId="FigureTitle">
    <w:name w:val="Figure_Title"/>
    <w:basedOn w:val="a0"/>
    <w:next w:val="a0"/>
    <w:rsid w:val="009E7AA4"/>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0"/>
    <w:rsid w:val="009E7AA4"/>
    <w:pPr>
      <w:keepNext/>
      <w:keepLines/>
    </w:pPr>
    <w:rPr>
      <w:rFonts w:eastAsia="MS Mincho"/>
      <w:b/>
    </w:rPr>
  </w:style>
  <w:style w:type="paragraph" w:customStyle="1" w:styleId="CouvRecTitle">
    <w:name w:val="Couv Rec Title"/>
    <w:basedOn w:val="a0"/>
    <w:rsid w:val="009E7AA4"/>
    <w:pPr>
      <w:keepNext/>
      <w:keepLines/>
      <w:spacing w:before="240"/>
      <w:ind w:left="1418"/>
    </w:pPr>
    <w:rPr>
      <w:rFonts w:ascii="Arial" w:eastAsia="MS Mincho" w:hAnsi="Arial"/>
      <w:b/>
      <w:sz w:val="36"/>
      <w:lang w:val="en-US"/>
    </w:rPr>
  </w:style>
  <w:style w:type="paragraph" w:styleId="affb">
    <w:name w:val="Plain Text"/>
    <w:basedOn w:val="a0"/>
    <w:link w:val="affc"/>
    <w:uiPriority w:val="99"/>
    <w:rsid w:val="009E7AA4"/>
    <w:rPr>
      <w:rFonts w:ascii="Courier New" w:eastAsia="MS Mincho" w:hAnsi="Courier New"/>
      <w:lang w:val="nb-NO" w:eastAsia="x-none"/>
    </w:rPr>
  </w:style>
  <w:style w:type="character" w:customStyle="1" w:styleId="affc">
    <w:name w:val="纯文本 字符"/>
    <w:basedOn w:val="a1"/>
    <w:link w:val="affb"/>
    <w:uiPriority w:val="99"/>
    <w:rsid w:val="009E7AA4"/>
    <w:rPr>
      <w:rFonts w:ascii="Courier New" w:eastAsia="MS Mincho" w:hAnsi="Courier New" w:cs="Times New Roman"/>
      <w:lang w:val="nb-NO" w:eastAsia="x-none"/>
    </w:rPr>
  </w:style>
  <w:style w:type="paragraph" w:customStyle="1" w:styleId="00BodyText">
    <w:name w:val="00 BodyText"/>
    <w:basedOn w:val="a0"/>
    <w:rsid w:val="009E7AA4"/>
    <w:pPr>
      <w:spacing w:after="220"/>
    </w:pPr>
    <w:rPr>
      <w:rFonts w:ascii="Arial" w:eastAsia="MS Mincho" w:hAnsi="Arial"/>
      <w:sz w:val="22"/>
      <w:lang w:val="en-US"/>
    </w:rPr>
  </w:style>
  <w:style w:type="paragraph" w:styleId="affd">
    <w:name w:val="Body Text Indent"/>
    <w:basedOn w:val="a0"/>
    <w:link w:val="affe"/>
    <w:rsid w:val="009E7AA4"/>
    <w:pPr>
      <w:spacing w:after="120"/>
      <w:ind w:left="283"/>
    </w:pPr>
    <w:rPr>
      <w:rFonts w:eastAsia="MS Mincho"/>
      <w:lang w:eastAsia="x-none"/>
    </w:rPr>
  </w:style>
  <w:style w:type="character" w:customStyle="1" w:styleId="affe">
    <w:name w:val="正文文本缩进 字符"/>
    <w:basedOn w:val="a1"/>
    <w:link w:val="affd"/>
    <w:rsid w:val="009E7AA4"/>
    <w:rPr>
      <w:rFonts w:ascii="Times New Roman" w:eastAsia="MS Mincho" w:hAnsi="Times New Roman" w:cs="Times New Roman"/>
      <w:lang w:val="en-GB" w:eastAsia="x-none"/>
    </w:rPr>
  </w:style>
  <w:style w:type="paragraph" w:customStyle="1" w:styleId="BalloonText1">
    <w:name w:val="Balloon Text1"/>
    <w:basedOn w:val="a0"/>
    <w:semiHidden/>
    <w:rsid w:val="009E7AA4"/>
    <w:rPr>
      <w:rFonts w:ascii="Tahoma" w:eastAsia="MS Mincho" w:hAnsi="Tahoma" w:cs="Tahoma"/>
      <w:sz w:val="16"/>
      <w:szCs w:val="16"/>
    </w:rPr>
  </w:style>
  <w:style w:type="paragraph" w:customStyle="1" w:styleId="ZchnZchn">
    <w:name w:val="Zchn Zchn"/>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ommentSubject1">
    <w:name w:val="Comment Subject1"/>
    <w:basedOn w:val="af1"/>
    <w:next w:val="af1"/>
    <w:semiHidden/>
    <w:rsid w:val="009E7AA4"/>
    <w:rPr>
      <w:rFonts w:eastAsia="MS Mincho"/>
      <w:b/>
      <w:bCs/>
      <w:lang w:eastAsia="x-none"/>
    </w:rPr>
  </w:style>
  <w:style w:type="paragraph" w:customStyle="1" w:styleId="Char3CharCharCharCharChar">
    <w:name w:val="Char3 Char Char Char (文字) (文字) Char Ch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1">
    <w:name w:val="Car1"/>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te">
    <w:name w:val="Note"/>
    <w:basedOn w:val="a0"/>
    <w:rsid w:val="009E7AA4"/>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BodyText">
    <w:name w:val="11 BodyText"/>
    <w:basedOn w:val="a0"/>
    <w:rsid w:val="009E7AA4"/>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SectionXX">
    <w:name w:val="Section X.X"/>
    <w:basedOn w:val="a0"/>
    <w:next w:val="a0"/>
    <w:rsid w:val="009E7AA4"/>
    <w:pPr>
      <w:widowControl w:val="0"/>
      <w:spacing w:beforeLines="50" w:afterLines="50"/>
      <w:jc w:val="both"/>
      <w:outlineLvl w:val="1"/>
    </w:pPr>
    <w:rPr>
      <w:rFonts w:ascii="Arial" w:eastAsia="Arial" w:hAnsi="Arial"/>
      <w:kern w:val="2"/>
      <w:sz w:val="24"/>
      <w:szCs w:val="24"/>
      <w:lang w:eastAsia="ja-JP"/>
    </w:rPr>
  </w:style>
  <w:style w:type="paragraph" w:customStyle="1" w:styleId="Char0">
    <w:name w:val="Ch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List0">
    <w:name w:val="List 0"/>
    <w:basedOn w:val="a0"/>
    <w:rsid w:val="009E7AA4"/>
    <w:pPr>
      <w:spacing w:after="120"/>
      <w:ind w:left="284" w:hanging="284"/>
    </w:pPr>
    <w:rPr>
      <w:rFonts w:ascii="Arial" w:eastAsia="MS Mincho" w:hAnsi="Arial"/>
      <w:szCs w:val="22"/>
    </w:rPr>
  </w:style>
  <w:style w:type="paragraph" w:customStyle="1" w:styleId="BalloonText2">
    <w:name w:val="Balloon Text2"/>
    <w:basedOn w:val="a0"/>
    <w:semiHidden/>
    <w:rsid w:val="009E7AA4"/>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9E7AA4"/>
    <w:pPr>
      <w:keepNext/>
      <w:tabs>
        <w:tab w:val="num" w:pos="720"/>
      </w:tabs>
      <w:autoSpaceDE w:val="0"/>
      <w:autoSpaceDN w:val="0"/>
      <w:adjustRightInd w:val="0"/>
      <w:spacing w:before="60" w:after="60"/>
      <w:ind w:left="720" w:hanging="360"/>
      <w:jc w:val="both"/>
    </w:pPr>
    <w:rPr>
      <w:rFonts w:ascii="Arial" w:eastAsia="宋体" w:hAnsi="Arial" w:cs="Arial"/>
      <w:color w:val="0000FF"/>
      <w:kern w:val="2"/>
    </w:rPr>
  </w:style>
  <w:style w:type="paragraph" w:customStyle="1" w:styleId="tf0">
    <w:name w:val="tf"/>
    <w:basedOn w:val="a0"/>
    <w:rsid w:val="009E7AA4"/>
    <w:pPr>
      <w:spacing w:before="100" w:beforeAutospacing="1" w:after="100" w:afterAutospacing="1"/>
    </w:pPr>
    <w:rPr>
      <w:rFonts w:eastAsia="MS Mincho"/>
      <w:sz w:val="24"/>
      <w:szCs w:val="24"/>
      <w:lang w:val="en-US" w:eastAsia="ja-JP"/>
    </w:rPr>
  </w:style>
  <w:style w:type="character" w:customStyle="1" w:styleId="msoins00">
    <w:name w:val="msoins0"/>
    <w:rsid w:val="009E7AA4"/>
    <w:rPr>
      <w:rFonts w:ascii="Arial" w:eastAsia="宋体" w:hAnsi="Arial" w:cs="Arial"/>
      <w:color w:val="0000FF"/>
      <w:kern w:val="2"/>
      <w:lang w:val="en-US" w:eastAsia="zh-CN" w:bidi="ar-SA"/>
    </w:rPr>
  </w:style>
  <w:style w:type="character" w:customStyle="1" w:styleId="CharChar2">
    <w:name w:val="Char Char2"/>
    <w:rsid w:val="009E7AA4"/>
    <w:rPr>
      <w:rFonts w:ascii="Times New Roman" w:eastAsia="MS Mincho" w:hAnsi="Times New Roman"/>
      <w:lang w:val="en-GB" w:eastAsia="en-US"/>
    </w:rPr>
  </w:style>
  <w:style w:type="character" w:customStyle="1" w:styleId="H6Char">
    <w:name w:val="H6 Char"/>
    <w:link w:val="H6"/>
    <w:rsid w:val="009E7AA4"/>
    <w:rPr>
      <w:rFonts w:ascii="Arial" w:eastAsia="宋体" w:hAnsi="Arial" w:cs="Times New Roman"/>
      <w:lang w:val="en-GB"/>
    </w:rPr>
  </w:style>
  <w:style w:type="numbering" w:customStyle="1" w:styleId="21">
    <w:name w:val="列表编号21"/>
    <w:basedOn w:val="a3"/>
    <w:rsid w:val="009E7AA4"/>
    <w:pPr>
      <w:numPr>
        <w:numId w:val="5"/>
      </w:numPr>
    </w:pPr>
  </w:style>
  <w:style w:type="numbering" w:customStyle="1" w:styleId="1">
    <w:name w:val="项目编号1"/>
    <w:basedOn w:val="a3"/>
    <w:rsid w:val="009E7AA4"/>
    <w:pPr>
      <w:numPr>
        <w:numId w:val="7"/>
      </w:numPr>
    </w:pPr>
  </w:style>
  <w:style w:type="character" w:customStyle="1" w:styleId="ab">
    <w:name w:val="列表 字符"/>
    <w:link w:val="aa"/>
    <w:rsid w:val="009E7AA4"/>
    <w:rPr>
      <w:rFonts w:ascii="Times New Roman" w:eastAsia="宋体" w:hAnsi="Times New Roman" w:cs="Times New Roman"/>
      <w:lang w:val="en-GB"/>
    </w:rPr>
  </w:style>
  <w:style w:type="paragraph" w:customStyle="1" w:styleId="MTDisplayEquation">
    <w:name w:val="MTDisplayEquation"/>
    <w:basedOn w:val="a0"/>
    <w:rsid w:val="009E7AA4"/>
    <w:pPr>
      <w:tabs>
        <w:tab w:val="center" w:pos="4820"/>
        <w:tab w:val="right" w:pos="9640"/>
      </w:tabs>
    </w:pPr>
    <w:rPr>
      <w:rFonts w:eastAsia="Times New Roman"/>
      <w:lang w:val="en-US"/>
    </w:rPr>
  </w:style>
  <w:style w:type="character" w:customStyle="1" w:styleId="UnresolvedMention1">
    <w:name w:val="Unresolved Mention1"/>
    <w:uiPriority w:val="99"/>
    <w:semiHidden/>
    <w:unhideWhenUsed/>
    <w:rsid w:val="009E7AA4"/>
    <w:rPr>
      <w:color w:val="605E5C"/>
      <w:shd w:val="clear" w:color="auto" w:fill="E1DFDD"/>
    </w:rPr>
  </w:style>
  <w:style w:type="paragraph" w:customStyle="1" w:styleId="Proposal">
    <w:name w:val="Proposal"/>
    <w:basedOn w:val="a0"/>
    <w:link w:val="ProposalChar"/>
    <w:qFormat/>
    <w:rsid w:val="009E7AA4"/>
    <w:pPr>
      <w:numPr>
        <w:numId w:val="8"/>
      </w:numPr>
      <w:tabs>
        <w:tab w:val="left" w:pos="1560"/>
      </w:tabs>
      <w:ind w:left="1560" w:hanging="1200"/>
    </w:pPr>
    <w:rPr>
      <w:rFonts w:eastAsia="Times New Roman"/>
      <w:b/>
    </w:rPr>
  </w:style>
  <w:style w:type="paragraph" w:styleId="TOC">
    <w:name w:val="TOC Heading"/>
    <w:basedOn w:val="10"/>
    <w:next w:val="a0"/>
    <w:uiPriority w:val="39"/>
    <w:semiHidden/>
    <w:unhideWhenUsed/>
    <w:qFormat/>
    <w:rsid w:val="009E7AA4"/>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ProposalChar">
    <w:name w:val="Proposal Char"/>
    <w:link w:val="Proposal"/>
    <w:rsid w:val="009E7AA4"/>
    <w:rPr>
      <w:rFonts w:ascii="Times New Roman" w:eastAsia="Times New Roman" w:hAnsi="Times New Roman" w:cs="Times New Roman"/>
      <w:b/>
      <w:lang w:val="en-GB"/>
    </w:rPr>
  </w:style>
  <w:style w:type="paragraph" w:customStyle="1" w:styleId="Proposallist">
    <w:name w:val="Proposal list"/>
    <w:basedOn w:val="Proposal"/>
    <w:link w:val="ProposallistChar"/>
    <w:qFormat/>
    <w:rsid w:val="009E7AA4"/>
    <w:pPr>
      <w:numPr>
        <w:numId w:val="0"/>
      </w:numPr>
      <w:ind w:left="1560" w:hanging="1134"/>
    </w:pPr>
  </w:style>
  <w:style w:type="character" w:customStyle="1" w:styleId="ProposallistChar">
    <w:name w:val="Proposal list Char"/>
    <w:link w:val="Proposallist"/>
    <w:rsid w:val="009E7AA4"/>
    <w:rPr>
      <w:rFonts w:ascii="Times New Roman" w:eastAsia="Times New Roman" w:hAnsi="Times New Roman" w:cs="Times New Roman"/>
      <w:b/>
      <w:lang w:val="en-GB" w:eastAsia="en-US"/>
    </w:rPr>
  </w:style>
  <w:style w:type="paragraph" w:customStyle="1" w:styleId="afff">
    <w:name w:val="a"/>
    <w:basedOn w:val="CRCoverPage"/>
    <w:rsid w:val="009E7AA4"/>
    <w:pPr>
      <w:tabs>
        <w:tab w:val="left" w:pos="1985"/>
      </w:tabs>
    </w:pPr>
    <w:rPr>
      <w:rFonts w:ascii="Arial" w:eastAsia="等线" w:hAnsi="Arial" w:cs="Arial"/>
      <w:b/>
      <w:bCs/>
      <w:color w:val="000000"/>
      <w:sz w:val="24"/>
      <w:szCs w:val="24"/>
      <w:lang w:val="en-US"/>
    </w:rPr>
  </w:style>
  <w:style w:type="paragraph" w:customStyle="1" w:styleId="Discussion">
    <w:name w:val="Discussion"/>
    <w:basedOn w:val="a0"/>
    <w:rsid w:val="009E7AA4"/>
    <w:rPr>
      <w:rFonts w:ascii="Arial" w:eastAsia="等线" w:hAnsi="Arial" w:cs="Arial"/>
    </w:rPr>
  </w:style>
  <w:style w:type="character" w:customStyle="1" w:styleId="Mention1">
    <w:name w:val="Mention1"/>
    <w:uiPriority w:val="99"/>
    <w:semiHidden/>
    <w:unhideWhenUsed/>
    <w:rsid w:val="009E7AA4"/>
    <w:rPr>
      <w:color w:val="2B579A"/>
      <w:shd w:val="clear" w:color="auto" w:fill="E6E6E6"/>
    </w:rPr>
  </w:style>
  <w:style w:type="character" w:customStyle="1" w:styleId="ac">
    <w:name w:val="列表项目符号 字符"/>
    <w:link w:val="a9"/>
    <w:qFormat/>
    <w:rsid w:val="009E7AA4"/>
    <w:rPr>
      <w:rFonts w:ascii="Times New Roman" w:eastAsia="宋体" w:hAnsi="Times New Roman" w:cs="Times New Roman"/>
      <w:lang w:val="en-GB"/>
    </w:rPr>
  </w:style>
  <w:style w:type="character" w:customStyle="1" w:styleId="TFChar1">
    <w:name w:val="TF Char1"/>
    <w:rsid w:val="009E7AA4"/>
    <w:rPr>
      <w:rFonts w:ascii="Arial" w:hAnsi="Arial"/>
      <w:b/>
      <w:lang w:val="en-GB" w:eastAsia="en-US"/>
    </w:rPr>
  </w:style>
  <w:style w:type="character" w:customStyle="1" w:styleId="1Char1">
    <w:name w:val="标题 1 Char1"/>
    <w:aliases w:val="H1 Char1"/>
    <w:rsid w:val="009E7AA4"/>
    <w:rPr>
      <w:rFonts w:eastAsia="Times New Roman"/>
      <w:b/>
      <w:bCs/>
      <w:kern w:val="44"/>
      <w:sz w:val="44"/>
      <w:szCs w:val="44"/>
      <w:lang w:val="en-GB" w:eastAsia="ko-KR"/>
    </w:rPr>
  </w:style>
  <w:style w:type="character" w:customStyle="1" w:styleId="3Char1">
    <w:name w:val="标题 3 Char1"/>
    <w:aliases w:val="Underrubrik2 Char1,H3 Char1"/>
    <w:semiHidden/>
    <w:rsid w:val="009E7AA4"/>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9E7AA4"/>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9E7AA4"/>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0"/>
    <w:rsid w:val="009E7AA4"/>
    <w:pPr>
      <w:widowControl w:val="0"/>
      <w:spacing w:after="0"/>
      <w:jc w:val="both"/>
    </w:pPr>
    <w:rPr>
      <w:kern w:val="2"/>
      <w:sz w:val="21"/>
      <w:szCs w:val="24"/>
      <w:lang w:val="en-US"/>
    </w:rPr>
  </w:style>
  <w:style w:type="paragraph" w:customStyle="1" w:styleId="textintend1">
    <w:name w:val="text intend 1"/>
    <w:basedOn w:val="a0"/>
    <w:rsid w:val="009E7AA4"/>
    <w:pPr>
      <w:tabs>
        <w:tab w:val="left" w:pos="992"/>
      </w:tabs>
      <w:spacing w:after="120"/>
      <w:ind w:left="567" w:hanging="283"/>
      <w:jc w:val="both"/>
    </w:pPr>
    <w:rPr>
      <w:rFonts w:eastAsia="MS Mincho"/>
      <w:sz w:val="24"/>
      <w:lang w:val="en-US"/>
    </w:rPr>
  </w:style>
  <w:style w:type="character" w:customStyle="1" w:styleId="17">
    <w:name w:val="标题 1 字符"/>
    <w:aliases w:val="H1 字符"/>
    <w:rsid w:val="009E7AA4"/>
    <w:rPr>
      <w:rFonts w:ascii="Arial" w:eastAsia="Times New Roman" w:hAnsi="Arial"/>
      <w:sz w:val="36"/>
      <w:lang w:val="en-GB" w:eastAsia="ko-KR" w:bidi="ar-SA"/>
    </w:rPr>
  </w:style>
  <w:style w:type="character" w:customStyle="1" w:styleId="ui-provider">
    <w:name w:val="ui-provider"/>
    <w:basedOn w:val="a1"/>
    <w:rsid w:val="009E7AA4"/>
  </w:style>
  <w:style w:type="character" w:customStyle="1" w:styleId="WW8Num19z0">
    <w:name w:val="WW8Num19z0"/>
    <w:rsid w:val="00BE7F79"/>
    <w:rPr>
      <w:rFonts w:hint="default"/>
    </w:rPr>
  </w:style>
  <w:style w:type="paragraph" w:customStyle="1" w:styleId="2b">
    <w:name w:val="正文2"/>
    <w:qFormat/>
    <w:rsid w:val="00D94E51"/>
    <w:pPr>
      <w:jc w:val="both"/>
    </w:pPr>
    <w:rPr>
      <w:rFonts w:ascii="Times New Roman" w:eastAsia="宋体" w:hAnsi="Times New Roman" w:cs="Times New Roman"/>
      <w:kern w:val="2"/>
      <w:sz w:val="21"/>
      <w:szCs w:val="21"/>
    </w:rPr>
  </w:style>
  <w:style w:type="character" w:customStyle="1" w:styleId="26">
    <w:name w:val="列表项目符号 2 字符"/>
    <w:basedOn w:val="a1"/>
    <w:link w:val="25"/>
    <w:rsid w:val="00D94E51"/>
    <w:rPr>
      <w:rFonts w:ascii="Times New Roman" w:eastAsia="宋体" w:hAnsi="Times New Roman" w:cs="Times New Roman"/>
      <w:lang w:val="en-GB"/>
    </w:rPr>
  </w:style>
  <w:style w:type="table" w:customStyle="1" w:styleId="53">
    <w:name w:val="网格型5"/>
    <w:basedOn w:val="a2"/>
    <w:next w:val="afe"/>
    <w:rsid w:val="005159C2"/>
    <w:rPr>
      <w:rFonts w:ascii="CG Times (WN)" w:hAnsi="CG Times (WN)" w:cs="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
    <w:name w:val="无列表3"/>
    <w:next w:val="a3"/>
    <w:uiPriority w:val="99"/>
    <w:semiHidden/>
    <w:unhideWhenUsed/>
    <w:rsid w:val="00A5719E"/>
  </w:style>
  <w:style w:type="paragraph" w:customStyle="1" w:styleId="msonormal0">
    <w:name w:val="msonormal"/>
    <w:basedOn w:val="a0"/>
    <w:rsid w:val="00A5719E"/>
    <w:pPr>
      <w:overflowPunct/>
      <w:autoSpaceDE/>
      <w:autoSpaceDN/>
      <w:adjustRightInd/>
      <w:spacing w:before="100" w:beforeAutospacing="1" w:after="100" w:afterAutospacing="1"/>
      <w:textAlignment w:val="auto"/>
    </w:pPr>
    <w:rPr>
      <w:rFonts w:eastAsia="Times New Roman"/>
      <w:sz w:val="24"/>
      <w:szCs w:val="24"/>
    </w:rPr>
  </w:style>
  <w:style w:type="paragraph" w:customStyle="1" w:styleId="StyleTALBoldLeft025cm">
    <w:name w:val="Style TAL + Bold Left:  025 cm"/>
    <w:basedOn w:val="TAL"/>
    <w:rsid w:val="00A5719E"/>
    <w:pPr>
      <w:ind w:left="284"/>
      <w:textAlignment w:val="auto"/>
    </w:pPr>
    <w:rPr>
      <w:rFonts w:cs="Arial"/>
      <w:b/>
      <w:bCs/>
      <w:lang w:val="en-US"/>
    </w:rPr>
  </w:style>
  <w:style w:type="paragraph" w:customStyle="1" w:styleId="tal0">
    <w:name w:val="tal"/>
    <w:basedOn w:val="a0"/>
    <w:rsid w:val="00A5719E"/>
    <w:pPr>
      <w:overflowPunct/>
      <w:autoSpaceDE/>
      <w:autoSpaceDN/>
      <w:adjustRightInd/>
      <w:spacing w:before="100" w:beforeAutospacing="1" w:after="100" w:afterAutospacing="1"/>
      <w:textAlignment w:val="auto"/>
    </w:pPr>
    <w:rPr>
      <w:rFonts w:eastAsia="Times New Roman"/>
      <w:sz w:val="24"/>
      <w:szCs w:val="24"/>
    </w:rPr>
  </w:style>
  <w:style w:type="character" w:customStyle="1" w:styleId="apple-converted-space">
    <w:name w:val="apple-converted-space"/>
    <w:basedOn w:val="a1"/>
    <w:rsid w:val="00A5719E"/>
  </w:style>
  <w:style w:type="table" w:customStyle="1" w:styleId="61">
    <w:name w:val="网格型6"/>
    <w:basedOn w:val="a2"/>
    <w:next w:val="afe"/>
    <w:rsid w:val="00A5719E"/>
    <w:rPr>
      <w:rFonts w:ascii="Times New Roman" w:eastAsia="宋体" w:hAnsi="Times New Roman" w:cs="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列表编号22"/>
    <w:rsid w:val="00A5719E"/>
    <w:pPr>
      <w:numPr>
        <w:numId w:val="7"/>
      </w:numPr>
    </w:pPr>
  </w:style>
  <w:style w:type="numbering" w:customStyle="1" w:styleId="111">
    <w:name w:val="项目编号11"/>
    <w:rsid w:val="00A5719E"/>
    <w:pPr>
      <w:numPr>
        <w:numId w:val="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32963">
      <w:bodyDiv w:val="1"/>
      <w:marLeft w:val="0"/>
      <w:marRight w:val="0"/>
      <w:marTop w:val="0"/>
      <w:marBottom w:val="0"/>
      <w:divBdr>
        <w:top w:val="none" w:sz="0" w:space="0" w:color="auto"/>
        <w:left w:val="none" w:sz="0" w:space="0" w:color="auto"/>
        <w:bottom w:val="none" w:sz="0" w:space="0" w:color="auto"/>
        <w:right w:val="none" w:sz="0" w:space="0" w:color="auto"/>
      </w:divBdr>
    </w:div>
    <w:div w:id="60176572">
      <w:bodyDiv w:val="1"/>
      <w:marLeft w:val="0"/>
      <w:marRight w:val="0"/>
      <w:marTop w:val="0"/>
      <w:marBottom w:val="0"/>
      <w:divBdr>
        <w:top w:val="none" w:sz="0" w:space="0" w:color="auto"/>
        <w:left w:val="none" w:sz="0" w:space="0" w:color="auto"/>
        <w:bottom w:val="none" w:sz="0" w:space="0" w:color="auto"/>
        <w:right w:val="none" w:sz="0" w:space="0" w:color="auto"/>
      </w:divBdr>
    </w:div>
    <w:div w:id="84544649">
      <w:bodyDiv w:val="1"/>
      <w:marLeft w:val="0"/>
      <w:marRight w:val="0"/>
      <w:marTop w:val="0"/>
      <w:marBottom w:val="0"/>
      <w:divBdr>
        <w:top w:val="none" w:sz="0" w:space="0" w:color="auto"/>
        <w:left w:val="none" w:sz="0" w:space="0" w:color="auto"/>
        <w:bottom w:val="none" w:sz="0" w:space="0" w:color="auto"/>
        <w:right w:val="none" w:sz="0" w:space="0" w:color="auto"/>
      </w:divBdr>
    </w:div>
    <w:div w:id="107701943">
      <w:bodyDiv w:val="1"/>
      <w:marLeft w:val="0"/>
      <w:marRight w:val="0"/>
      <w:marTop w:val="0"/>
      <w:marBottom w:val="0"/>
      <w:divBdr>
        <w:top w:val="none" w:sz="0" w:space="0" w:color="auto"/>
        <w:left w:val="none" w:sz="0" w:space="0" w:color="auto"/>
        <w:bottom w:val="none" w:sz="0" w:space="0" w:color="auto"/>
        <w:right w:val="none" w:sz="0" w:space="0" w:color="auto"/>
      </w:divBdr>
    </w:div>
    <w:div w:id="187917245">
      <w:bodyDiv w:val="1"/>
      <w:marLeft w:val="0"/>
      <w:marRight w:val="0"/>
      <w:marTop w:val="0"/>
      <w:marBottom w:val="0"/>
      <w:divBdr>
        <w:top w:val="none" w:sz="0" w:space="0" w:color="auto"/>
        <w:left w:val="none" w:sz="0" w:space="0" w:color="auto"/>
        <w:bottom w:val="none" w:sz="0" w:space="0" w:color="auto"/>
        <w:right w:val="none" w:sz="0" w:space="0" w:color="auto"/>
      </w:divBdr>
    </w:div>
    <w:div w:id="235165087">
      <w:bodyDiv w:val="1"/>
      <w:marLeft w:val="0"/>
      <w:marRight w:val="0"/>
      <w:marTop w:val="0"/>
      <w:marBottom w:val="0"/>
      <w:divBdr>
        <w:top w:val="none" w:sz="0" w:space="0" w:color="auto"/>
        <w:left w:val="none" w:sz="0" w:space="0" w:color="auto"/>
        <w:bottom w:val="none" w:sz="0" w:space="0" w:color="auto"/>
        <w:right w:val="none" w:sz="0" w:space="0" w:color="auto"/>
      </w:divBdr>
    </w:div>
    <w:div w:id="262760912">
      <w:bodyDiv w:val="1"/>
      <w:marLeft w:val="0"/>
      <w:marRight w:val="0"/>
      <w:marTop w:val="0"/>
      <w:marBottom w:val="0"/>
      <w:divBdr>
        <w:top w:val="none" w:sz="0" w:space="0" w:color="auto"/>
        <w:left w:val="none" w:sz="0" w:space="0" w:color="auto"/>
        <w:bottom w:val="none" w:sz="0" w:space="0" w:color="auto"/>
        <w:right w:val="none" w:sz="0" w:space="0" w:color="auto"/>
      </w:divBdr>
    </w:div>
    <w:div w:id="285430262">
      <w:bodyDiv w:val="1"/>
      <w:marLeft w:val="0"/>
      <w:marRight w:val="0"/>
      <w:marTop w:val="0"/>
      <w:marBottom w:val="0"/>
      <w:divBdr>
        <w:top w:val="none" w:sz="0" w:space="0" w:color="auto"/>
        <w:left w:val="none" w:sz="0" w:space="0" w:color="auto"/>
        <w:bottom w:val="none" w:sz="0" w:space="0" w:color="auto"/>
        <w:right w:val="none" w:sz="0" w:space="0" w:color="auto"/>
      </w:divBdr>
    </w:div>
    <w:div w:id="323122941">
      <w:bodyDiv w:val="1"/>
      <w:marLeft w:val="0"/>
      <w:marRight w:val="0"/>
      <w:marTop w:val="0"/>
      <w:marBottom w:val="0"/>
      <w:divBdr>
        <w:top w:val="none" w:sz="0" w:space="0" w:color="auto"/>
        <w:left w:val="none" w:sz="0" w:space="0" w:color="auto"/>
        <w:bottom w:val="none" w:sz="0" w:space="0" w:color="auto"/>
        <w:right w:val="none" w:sz="0" w:space="0" w:color="auto"/>
      </w:divBdr>
    </w:div>
    <w:div w:id="340205537">
      <w:bodyDiv w:val="1"/>
      <w:marLeft w:val="0"/>
      <w:marRight w:val="0"/>
      <w:marTop w:val="0"/>
      <w:marBottom w:val="0"/>
      <w:divBdr>
        <w:top w:val="none" w:sz="0" w:space="0" w:color="auto"/>
        <w:left w:val="none" w:sz="0" w:space="0" w:color="auto"/>
        <w:bottom w:val="none" w:sz="0" w:space="0" w:color="auto"/>
        <w:right w:val="none" w:sz="0" w:space="0" w:color="auto"/>
      </w:divBdr>
    </w:div>
    <w:div w:id="408120425">
      <w:bodyDiv w:val="1"/>
      <w:marLeft w:val="0"/>
      <w:marRight w:val="0"/>
      <w:marTop w:val="0"/>
      <w:marBottom w:val="0"/>
      <w:divBdr>
        <w:top w:val="none" w:sz="0" w:space="0" w:color="auto"/>
        <w:left w:val="none" w:sz="0" w:space="0" w:color="auto"/>
        <w:bottom w:val="none" w:sz="0" w:space="0" w:color="auto"/>
        <w:right w:val="none" w:sz="0" w:space="0" w:color="auto"/>
      </w:divBdr>
    </w:div>
    <w:div w:id="493377833">
      <w:bodyDiv w:val="1"/>
      <w:marLeft w:val="0"/>
      <w:marRight w:val="0"/>
      <w:marTop w:val="0"/>
      <w:marBottom w:val="0"/>
      <w:divBdr>
        <w:top w:val="none" w:sz="0" w:space="0" w:color="auto"/>
        <w:left w:val="none" w:sz="0" w:space="0" w:color="auto"/>
        <w:bottom w:val="none" w:sz="0" w:space="0" w:color="auto"/>
        <w:right w:val="none" w:sz="0" w:space="0" w:color="auto"/>
      </w:divBdr>
      <w:divsChild>
        <w:div w:id="698818366">
          <w:marLeft w:val="0"/>
          <w:marRight w:val="0"/>
          <w:marTop w:val="0"/>
          <w:marBottom w:val="0"/>
          <w:divBdr>
            <w:top w:val="none" w:sz="0" w:space="0" w:color="auto"/>
            <w:left w:val="none" w:sz="0" w:space="0" w:color="auto"/>
            <w:bottom w:val="none" w:sz="0" w:space="0" w:color="auto"/>
            <w:right w:val="none" w:sz="0" w:space="0" w:color="auto"/>
          </w:divBdr>
        </w:div>
      </w:divsChild>
    </w:div>
    <w:div w:id="527839848">
      <w:bodyDiv w:val="1"/>
      <w:marLeft w:val="0"/>
      <w:marRight w:val="0"/>
      <w:marTop w:val="0"/>
      <w:marBottom w:val="0"/>
      <w:divBdr>
        <w:top w:val="none" w:sz="0" w:space="0" w:color="auto"/>
        <w:left w:val="none" w:sz="0" w:space="0" w:color="auto"/>
        <w:bottom w:val="none" w:sz="0" w:space="0" w:color="auto"/>
        <w:right w:val="none" w:sz="0" w:space="0" w:color="auto"/>
      </w:divBdr>
    </w:div>
    <w:div w:id="531965294">
      <w:bodyDiv w:val="1"/>
      <w:marLeft w:val="0"/>
      <w:marRight w:val="0"/>
      <w:marTop w:val="0"/>
      <w:marBottom w:val="0"/>
      <w:divBdr>
        <w:top w:val="none" w:sz="0" w:space="0" w:color="auto"/>
        <w:left w:val="none" w:sz="0" w:space="0" w:color="auto"/>
        <w:bottom w:val="none" w:sz="0" w:space="0" w:color="auto"/>
        <w:right w:val="none" w:sz="0" w:space="0" w:color="auto"/>
      </w:divBdr>
    </w:div>
    <w:div w:id="575632793">
      <w:bodyDiv w:val="1"/>
      <w:marLeft w:val="0"/>
      <w:marRight w:val="0"/>
      <w:marTop w:val="0"/>
      <w:marBottom w:val="0"/>
      <w:divBdr>
        <w:top w:val="none" w:sz="0" w:space="0" w:color="auto"/>
        <w:left w:val="none" w:sz="0" w:space="0" w:color="auto"/>
        <w:bottom w:val="none" w:sz="0" w:space="0" w:color="auto"/>
        <w:right w:val="none" w:sz="0" w:space="0" w:color="auto"/>
      </w:divBdr>
    </w:div>
    <w:div w:id="592324264">
      <w:bodyDiv w:val="1"/>
      <w:marLeft w:val="0"/>
      <w:marRight w:val="0"/>
      <w:marTop w:val="0"/>
      <w:marBottom w:val="0"/>
      <w:divBdr>
        <w:top w:val="none" w:sz="0" w:space="0" w:color="auto"/>
        <w:left w:val="none" w:sz="0" w:space="0" w:color="auto"/>
        <w:bottom w:val="none" w:sz="0" w:space="0" w:color="auto"/>
        <w:right w:val="none" w:sz="0" w:space="0" w:color="auto"/>
      </w:divBdr>
    </w:div>
    <w:div w:id="646251484">
      <w:bodyDiv w:val="1"/>
      <w:marLeft w:val="0"/>
      <w:marRight w:val="0"/>
      <w:marTop w:val="0"/>
      <w:marBottom w:val="0"/>
      <w:divBdr>
        <w:top w:val="none" w:sz="0" w:space="0" w:color="auto"/>
        <w:left w:val="none" w:sz="0" w:space="0" w:color="auto"/>
        <w:bottom w:val="none" w:sz="0" w:space="0" w:color="auto"/>
        <w:right w:val="none" w:sz="0" w:space="0" w:color="auto"/>
      </w:divBdr>
    </w:div>
    <w:div w:id="650133615">
      <w:bodyDiv w:val="1"/>
      <w:marLeft w:val="0"/>
      <w:marRight w:val="0"/>
      <w:marTop w:val="0"/>
      <w:marBottom w:val="0"/>
      <w:divBdr>
        <w:top w:val="none" w:sz="0" w:space="0" w:color="auto"/>
        <w:left w:val="none" w:sz="0" w:space="0" w:color="auto"/>
        <w:bottom w:val="none" w:sz="0" w:space="0" w:color="auto"/>
        <w:right w:val="none" w:sz="0" w:space="0" w:color="auto"/>
      </w:divBdr>
    </w:div>
    <w:div w:id="711996129">
      <w:bodyDiv w:val="1"/>
      <w:marLeft w:val="0"/>
      <w:marRight w:val="0"/>
      <w:marTop w:val="0"/>
      <w:marBottom w:val="0"/>
      <w:divBdr>
        <w:top w:val="none" w:sz="0" w:space="0" w:color="auto"/>
        <w:left w:val="none" w:sz="0" w:space="0" w:color="auto"/>
        <w:bottom w:val="none" w:sz="0" w:space="0" w:color="auto"/>
        <w:right w:val="none" w:sz="0" w:space="0" w:color="auto"/>
      </w:divBdr>
    </w:div>
    <w:div w:id="735667964">
      <w:bodyDiv w:val="1"/>
      <w:marLeft w:val="0"/>
      <w:marRight w:val="0"/>
      <w:marTop w:val="0"/>
      <w:marBottom w:val="0"/>
      <w:divBdr>
        <w:top w:val="none" w:sz="0" w:space="0" w:color="auto"/>
        <w:left w:val="none" w:sz="0" w:space="0" w:color="auto"/>
        <w:bottom w:val="none" w:sz="0" w:space="0" w:color="auto"/>
        <w:right w:val="none" w:sz="0" w:space="0" w:color="auto"/>
      </w:divBdr>
    </w:div>
    <w:div w:id="760679742">
      <w:bodyDiv w:val="1"/>
      <w:marLeft w:val="0"/>
      <w:marRight w:val="0"/>
      <w:marTop w:val="0"/>
      <w:marBottom w:val="0"/>
      <w:divBdr>
        <w:top w:val="none" w:sz="0" w:space="0" w:color="auto"/>
        <w:left w:val="none" w:sz="0" w:space="0" w:color="auto"/>
        <w:bottom w:val="none" w:sz="0" w:space="0" w:color="auto"/>
        <w:right w:val="none" w:sz="0" w:space="0" w:color="auto"/>
      </w:divBdr>
    </w:div>
    <w:div w:id="765224182">
      <w:bodyDiv w:val="1"/>
      <w:marLeft w:val="0"/>
      <w:marRight w:val="0"/>
      <w:marTop w:val="0"/>
      <w:marBottom w:val="0"/>
      <w:divBdr>
        <w:top w:val="none" w:sz="0" w:space="0" w:color="auto"/>
        <w:left w:val="none" w:sz="0" w:space="0" w:color="auto"/>
        <w:bottom w:val="none" w:sz="0" w:space="0" w:color="auto"/>
        <w:right w:val="none" w:sz="0" w:space="0" w:color="auto"/>
      </w:divBdr>
    </w:div>
    <w:div w:id="820075656">
      <w:bodyDiv w:val="1"/>
      <w:marLeft w:val="0"/>
      <w:marRight w:val="0"/>
      <w:marTop w:val="0"/>
      <w:marBottom w:val="0"/>
      <w:divBdr>
        <w:top w:val="none" w:sz="0" w:space="0" w:color="auto"/>
        <w:left w:val="none" w:sz="0" w:space="0" w:color="auto"/>
        <w:bottom w:val="none" w:sz="0" w:space="0" w:color="auto"/>
        <w:right w:val="none" w:sz="0" w:space="0" w:color="auto"/>
      </w:divBdr>
    </w:div>
    <w:div w:id="855460463">
      <w:bodyDiv w:val="1"/>
      <w:marLeft w:val="0"/>
      <w:marRight w:val="0"/>
      <w:marTop w:val="0"/>
      <w:marBottom w:val="0"/>
      <w:divBdr>
        <w:top w:val="none" w:sz="0" w:space="0" w:color="auto"/>
        <w:left w:val="none" w:sz="0" w:space="0" w:color="auto"/>
        <w:bottom w:val="none" w:sz="0" w:space="0" w:color="auto"/>
        <w:right w:val="none" w:sz="0" w:space="0" w:color="auto"/>
      </w:divBdr>
    </w:div>
    <w:div w:id="930703908">
      <w:bodyDiv w:val="1"/>
      <w:marLeft w:val="0"/>
      <w:marRight w:val="0"/>
      <w:marTop w:val="0"/>
      <w:marBottom w:val="0"/>
      <w:divBdr>
        <w:top w:val="none" w:sz="0" w:space="0" w:color="auto"/>
        <w:left w:val="none" w:sz="0" w:space="0" w:color="auto"/>
        <w:bottom w:val="none" w:sz="0" w:space="0" w:color="auto"/>
        <w:right w:val="none" w:sz="0" w:space="0" w:color="auto"/>
      </w:divBdr>
    </w:div>
    <w:div w:id="930773899">
      <w:bodyDiv w:val="1"/>
      <w:marLeft w:val="0"/>
      <w:marRight w:val="0"/>
      <w:marTop w:val="0"/>
      <w:marBottom w:val="0"/>
      <w:divBdr>
        <w:top w:val="none" w:sz="0" w:space="0" w:color="auto"/>
        <w:left w:val="none" w:sz="0" w:space="0" w:color="auto"/>
        <w:bottom w:val="none" w:sz="0" w:space="0" w:color="auto"/>
        <w:right w:val="none" w:sz="0" w:space="0" w:color="auto"/>
      </w:divBdr>
    </w:div>
    <w:div w:id="959146658">
      <w:bodyDiv w:val="1"/>
      <w:marLeft w:val="0"/>
      <w:marRight w:val="0"/>
      <w:marTop w:val="0"/>
      <w:marBottom w:val="0"/>
      <w:divBdr>
        <w:top w:val="none" w:sz="0" w:space="0" w:color="auto"/>
        <w:left w:val="none" w:sz="0" w:space="0" w:color="auto"/>
        <w:bottom w:val="none" w:sz="0" w:space="0" w:color="auto"/>
        <w:right w:val="none" w:sz="0" w:space="0" w:color="auto"/>
      </w:divBdr>
    </w:div>
    <w:div w:id="1066685098">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124159242">
      <w:bodyDiv w:val="1"/>
      <w:marLeft w:val="0"/>
      <w:marRight w:val="0"/>
      <w:marTop w:val="0"/>
      <w:marBottom w:val="0"/>
      <w:divBdr>
        <w:top w:val="none" w:sz="0" w:space="0" w:color="auto"/>
        <w:left w:val="none" w:sz="0" w:space="0" w:color="auto"/>
        <w:bottom w:val="none" w:sz="0" w:space="0" w:color="auto"/>
        <w:right w:val="none" w:sz="0" w:space="0" w:color="auto"/>
      </w:divBdr>
    </w:div>
    <w:div w:id="1128939641">
      <w:bodyDiv w:val="1"/>
      <w:marLeft w:val="0"/>
      <w:marRight w:val="0"/>
      <w:marTop w:val="0"/>
      <w:marBottom w:val="0"/>
      <w:divBdr>
        <w:top w:val="none" w:sz="0" w:space="0" w:color="auto"/>
        <w:left w:val="none" w:sz="0" w:space="0" w:color="auto"/>
        <w:bottom w:val="none" w:sz="0" w:space="0" w:color="auto"/>
        <w:right w:val="none" w:sz="0" w:space="0" w:color="auto"/>
      </w:divBdr>
    </w:div>
    <w:div w:id="1146584392">
      <w:bodyDiv w:val="1"/>
      <w:marLeft w:val="0"/>
      <w:marRight w:val="0"/>
      <w:marTop w:val="0"/>
      <w:marBottom w:val="0"/>
      <w:divBdr>
        <w:top w:val="none" w:sz="0" w:space="0" w:color="auto"/>
        <w:left w:val="none" w:sz="0" w:space="0" w:color="auto"/>
        <w:bottom w:val="none" w:sz="0" w:space="0" w:color="auto"/>
        <w:right w:val="none" w:sz="0" w:space="0" w:color="auto"/>
      </w:divBdr>
    </w:div>
    <w:div w:id="1183130768">
      <w:bodyDiv w:val="1"/>
      <w:marLeft w:val="0"/>
      <w:marRight w:val="0"/>
      <w:marTop w:val="0"/>
      <w:marBottom w:val="0"/>
      <w:divBdr>
        <w:top w:val="none" w:sz="0" w:space="0" w:color="auto"/>
        <w:left w:val="none" w:sz="0" w:space="0" w:color="auto"/>
        <w:bottom w:val="none" w:sz="0" w:space="0" w:color="auto"/>
        <w:right w:val="none" w:sz="0" w:space="0" w:color="auto"/>
      </w:divBdr>
    </w:div>
    <w:div w:id="1229535054">
      <w:bodyDiv w:val="1"/>
      <w:marLeft w:val="0"/>
      <w:marRight w:val="0"/>
      <w:marTop w:val="0"/>
      <w:marBottom w:val="0"/>
      <w:divBdr>
        <w:top w:val="none" w:sz="0" w:space="0" w:color="auto"/>
        <w:left w:val="none" w:sz="0" w:space="0" w:color="auto"/>
        <w:bottom w:val="none" w:sz="0" w:space="0" w:color="auto"/>
        <w:right w:val="none" w:sz="0" w:space="0" w:color="auto"/>
      </w:divBdr>
      <w:divsChild>
        <w:div w:id="151410873">
          <w:marLeft w:val="2318"/>
          <w:marRight w:val="0"/>
          <w:marTop w:val="0"/>
          <w:marBottom w:val="0"/>
          <w:divBdr>
            <w:top w:val="none" w:sz="0" w:space="0" w:color="auto"/>
            <w:left w:val="none" w:sz="0" w:space="0" w:color="auto"/>
            <w:bottom w:val="none" w:sz="0" w:space="0" w:color="auto"/>
            <w:right w:val="none" w:sz="0" w:space="0" w:color="auto"/>
          </w:divBdr>
        </w:div>
        <w:div w:id="902254696">
          <w:marLeft w:val="1382"/>
          <w:marRight w:val="0"/>
          <w:marTop w:val="0"/>
          <w:marBottom w:val="0"/>
          <w:divBdr>
            <w:top w:val="none" w:sz="0" w:space="0" w:color="auto"/>
            <w:left w:val="none" w:sz="0" w:space="0" w:color="auto"/>
            <w:bottom w:val="none" w:sz="0" w:space="0" w:color="auto"/>
            <w:right w:val="none" w:sz="0" w:space="0" w:color="auto"/>
          </w:divBdr>
        </w:div>
      </w:divsChild>
    </w:div>
    <w:div w:id="1280381585">
      <w:bodyDiv w:val="1"/>
      <w:marLeft w:val="0"/>
      <w:marRight w:val="0"/>
      <w:marTop w:val="0"/>
      <w:marBottom w:val="0"/>
      <w:divBdr>
        <w:top w:val="none" w:sz="0" w:space="0" w:color="auto"/>
        <w:left w:val="none" w:sz="0" w:space="0" w:color="auto"/>
        <w:bottom w:val="none" w:sz="0" w:space="0" w:color="auto"/>
        <w:right w:val="none" w:sz="0" w:space="0" w:color="auto"/>
      </w:divBdr>
    </w:div>
    <w:div w:id="1290671464">
      <w:bodyDiv w:val="1"/>
      <w:marLeft w:val="0"/>
      <w:marRight w:val="0"/>
      <w:marTop w:val="0"/>
      <w:marBottom w:val="0"/>
      <w:divBdr>
        <w:top w:val="none" w:sz="0" w:space="0" w:color="auto"/>
        <w:left w:val="none" w:sz="0" w:space="0" w:color="auto"/>
        <w:bottom w:val="none" w:sz="0" w:space="0" w:color="auto"/>
        <w:right w:val="none" w:sz="0" w:space="0" w:color="auto"/>
      </w:divBdr>
    </w:div>
    <w:div w:id="1298485832">
      <w:bodyDiv w:val="1"/>
      <w:marLeft w:val="0"/>
      <w:marRight w:val="0"/>
      <w:marTop w:val="0"/>
      <w:marBottom w:val="0"/>
      <w:divBdr>
        <w:top w:val="none" w:sz="0" w:space="0" w:color="auto"/>
        <w:left w:val="none" w:sz="0" w:space="0" w:color="auto"/>
        <w:bottom w:val="none" w:sz="0" w:space="0" w:color="auto"/>
        <w:right w:val="none" w:sz="0" w:space="0" w:color="auto"/>
      </w:divBdr>
    </w:div>
    <w:div w:id="1327706260">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59314648">
      <w:bodyDiv w:val="1"/>
      <w:marLeft w:val="0"/>
      <w:marRight w:val="0"/>
      <w:marTop w:val="0"/>
      <w:marBottom w:val="0"/>
      <w:divBdr>
        <w:top w:val="none" w:sz="0" w:space="0" w:color="auto"/>
        <w:left w:val="none" w:sz="0" w:space="0" w:color="auto"/>
        <w:bottom w:val="none" w:sz="0" w:space="0" w:color="auto"/>
        <w:right w:val="none" w:sz="0" w:space="0" w:color="auto"/>
      </w:divBdr>
    </w:div>
    <w:div w:id="1405181406">
      <w:bodyDiv w:val="1"/>
      <w:marLeft w:val="0"/>
      <w:marRight w:val="0"/>
      <w:marTop w:val="0"/>
      <w:marBottom w:val="0"/>
      <w:divBdr>
        <w:top w:val="none" w:sz="0" w:space="0" w:color="auto"/>
        <w:left w:val="none" w:sz="0" w:space="0" w:color="auto"/>
        <w:bottom w:val="none" w:sz="0" w:space="0" w:color="auto"/>
        <w:right w:val="none" w:sz="0" w:space="0" w:color="auto"/>
      </w:divBdr>
    </w:div>
    <w:div w:id="1427767862">
      <w:bodyDiv w:val="1"/>
      <w:marLeft w:val="0"/>
      <w:marRight w:val="0"/>
      <w:marTop w:val="0"/>
      <w:marBottom w:val="0"/>
      <w:divBdr>
        <w:top w:val="none" w:sz="0" w:space="0" w:color="auto"/>
        <w:left w:val="none" w:sz="0" w:space="0" w:color="auto"/>
        <w:bottom w:val="none" w:sz="0" w:space="0" w:color="auto"/>
        <w:right w:val="none" w:sz="0" w:space="0" w:color="auto"/>
      </w:divBdr>
    </w:div>
    <w:div w:id="1469325627">
      <w:bodyDiv w:val="1"/>
      <w:marLeft w:val="0"/>
      <w:marRight w:val="0"/>
      <w:marTop w:val="0"/>
      <w:marBottom w:val="0"/>
      <w:divBdr>
        <w:top w:val="none" w:sz="0" w:space="0" w:color="auto"/>
        <w:left w:val="none" w:sz="0" w:space="0" w:color="auto"/>
        <w:bottom w:val="none" w:sz="0" w:space="0" w:color="auto"/>
        <w:right w:val="none" w:sz="0" w:space="0" w:color="auto"/>
      </w:divBdr>
    </w:div>
    <w:div w:id="1516648657">
      <w:bodyDiv w:val="1"/>
      <w:marLeft w:val="0"/>
      <w:marRight w:val="0"/>
      <w:marTop w:val="0"/>
      <w:marBottom w:val="0"/>
      <w:divBdr>
        <w:top w:val="none" w:sz="0" w:space="0" w:color="auto"/>
        <w:left w:val="none" w:sz="0" w:space="0" w:color="auto"/>
        <w:bottom w:val="none" w:sz="0" w:space="0" w:color="auto"/>
        <w:right w:val="none" w:sz="0" w:space="0" w:color="auto"/>
      </w:divBdr>
      <w:divsChild>
        <w:div w:id="1888955317">
          <w:marLeft w:val="0"/>
          <w:marRight w:val="0"/>
          <w:marTop w:val="0"/>
          <w:marBottom w:val="0"/>
          <w:divBdr>
            <w:top w:val="none" w:sz="0" w:space="0" w:color="auto"/>
            <w:left w:val="none" w:sz="0" w:space="0" w:color="auto"/>
            <w:bottom w:val="none" w:sz="0" w:space="0" w:color="auto"/>
            <w:right w:val="none" w:sz="0" w:space="0" w:color="auto"/>
          </w:divBdr>
        </w:div>
      </w:divsChild>
    </w:div>
    <w:div w:id="1524632582">
      <w:bodyDiv w:val="1"/>
      <w:marLeft w:val="0"/>
      <w:marRight w:val="0"/>
      <w:marTop w:val="0"/>
      <w:marBottom w:val="0"/>
      <w:divBdr>
        <w:top w:val="none" w:sz="0" w:space="0" w:color="auto"/>
        <w:left w:val="none" w:sz="0" w:space="0" w:color="auto"/>
        <w:bottom w:val="none" w:sz="0" w:space="0" w:color="auto"/>
        <w:right w:val="none" w:sz="0" w:space="0" w:color="auto"/>
      </w:divBdr>
    </w:div>
    <w:div w:id="1534073672">
      <w:bodyDiv w:val="1"/>
      <w:marLeft w:val="0"/>
      <w:marRight w:val="0"/>
      <w:marTop w:val="0"/>
      <w:marBottom w:val="0"/>
      <w:divBdr>
        <w:top w:val="none" w:sz="0" w:space="0" w:color="auto"/>
        <w:left w:val="none" w:sz="0" w:space="0" w:color="auto"/>
        <w:bottom w:val="none" w:sz="0" w:space="0" w:color="auto"/>
        <w:right w:val="none" w:sz="0" w:space="0" w:color="auto"/>
      </w:divBdr>
    </w:div>
    <w:div w:id="1568691015">
      <w:bodyDiv w:val="1"/>
      <w:marLeft w:val="0"/>
      <w:marRight w:val="0"/>
      <w:marTop w:val="0"/>
      <w:marBottom w:val="0"/>
      <w:divBdr>
        <w:top w:val="none" w:sz="0" w:space="0" w:color="auto"/>
        <w:left w:val="none" w:sz="0" w:space="0" w:color="auto"/>
        <w:bottom w:val="none" w:sz="0" w:space="0" w:color="auto"/>
        <w:right w:val="none" w:sz="0" w:space="0" w:color="auto"/>
      </w:divBdr>
    </w:div>
    <w:div w:id="1581518824">
      <w:bodyDiv w:val="1"/>
      <w:marLeft w:val="0"/>
      <w:marRight w:val="0"/>
      <w:marTop w:val="0"/>
      <w:marBottom w:val="0"/>
      <w:divBdr>
        <w:top w:val="none" w:sz="0" w:space="0" w:color="auto"/>
        <w:left w:val="none" w:sz="0" w:space="0" w:color="auto"/>
        <w:bottom w:val="none" w:sz="0" w:space="0" w:color="auto"/>
        <w:right w:val="none" w:sz="0" w:space="0" w:color="auto"/>
      </w:divBdr>
    </w:div>
    <w:div w:id="1583370066">
      <w:bodyDiv w:val="1"/>
      <w:marLeft w:val="0"/>
      <w:marRight w:val="0"/>
      <w:marTop w:val="0"/>
      <w:marBottom w:val="0"/>
      <w:divBdr>
        <w:top w:val="none" w:sz="0" w:space="0" w:color="auto"/>
        <w:left w:val="none" w:sz="0" w:space="0" w:color="auto"/>
        <w:bottom w:val="none" w:sz="0" w:space="0" w:color="auto"/>
        <w:right w:val="none" w:sz="0" w:space="0" w:color="auto"/>
      </w:divBdr>
      <w:divsChild>
        <w:div w:id="90856130">
          <w:marLeft w:val="0"/>
          <w:marRight w:val="0"/>
          <w:marTop w:val="0"/>
          <w:marBottom w:val="0"/>
          <w:divBdr>
            <w:top w:val="none" w:sz="0" w:space="0" w:color="auto"/>
            <w:left w:val="none" w:sz="0" w:space="0" w:color="auto"/>
            <w:bottom w:val="none" w:sz="0" w:space="0" w:color="auto"/>
            <w:right w:val="none" w:sz="0" w:space="0" w:color="auto"/>
          </w:divBdr>
        </w:div>
      </w:divsChild>
    </w:div>
    <w:div w:id="1655525502">
      <w:bodyDiv w:val="1"/>
      <w:marLeft w:val="0"/>
      <w:marRight w:val="0"/>
      <w:marTop w:val="0"/>
      <w:marBottom w:val="0"/>
      <w:divBdr>
        <w:top w:val="none" w:sz="0" w:space="0" w:color="auto"/>
        <w:left w:val="none" w:sz="0" w:space="0" w:color="auto"/>
        <w:bottom w:val="none" w:sz="0" w:space="0" w:color="auto"/>
        <w:right w:val="none" w:sz="0" w:space="0" w:color="auto"/>
      </w:divBdr>
    </w:div>
    <w:div w:id="1662194000">
      <w:bodyDiv w:val="1"/>
      <w:marLeft w:val="0"/>
      <w:marRight w:val="0"/>
      <w:marTop w:val="0"/>
      <w:marBottom w:val="0"/>
      <w:divBdr>
        <w:top w:val="none" w:sz="0" w:space="0" w:color="auto"/>
        <w:left w:val="none" w:sz="0" w:space="0" w:color="auto"/>
        <w:bottom w:val="none" w:sz="0" w:space="0" w:color="auto"/>
        <w:right w:val="none" w:sz="0" w:space="0" w:color="auto"/>
      </w:divBdr>
    </w:div>
    <w:div w:id="1666517540">
      <w:bodyDiv w:val="1"/>
      <w:marLeft w:val="0"/>
      <w:marRight w:val="0"/>
      <w:marTop w:val="0"/>
      <w:marBottom w:val="0"/>
      <w:divBdr>
        <w:top w:val="none" w:sz="0" w:space="0" w:color="auto"/>
        <w:left w:val="none" w:sz="0" w:space="0" w:color="auto"/>
        <w:bottom w:val="none" w:sz="0" w:space="0" w:color="auto"/>
        <w:right w:val="none" w:sz="0" w:space="0" w:color="auto"/>
      </w:divBdr>
    </w:div>
    <w:div w:id="1804884312">
      <w:bodyDiv w:val="1"/>
      <w:marLeft w:val="0"/>
      <w:marRight w:val="0"/>
      <w:marTop w:val="0"/>
      <w:marBottom w:val="0"/>
      <w:divBdr>
        <w:top w:val="none" w:sz="0" w:space="0" w:color="auto"/>
        <w:left w:val="none" w:sz="0" w:space="0" w:color="auto"/>
        <w:bottom w:val="none" w:sz="0" w:space="0" w:color="auto"/>
        <w:right w:val="none" w:sz="0" w:space="0" w:color="auto"/>
      </w:divBdr>
    </w:div>
    <w:div w:id="1864132116">
      <w:bodyDiv w:val="1"/>
      <w:marLeft w:val="0"/>
      <w:marRight w:val="0"/>
      <w:marTop w:val="0"/>
      <w:marBottom w:val="0"/>
      <w:divBdr>
        <w:top w:val="none" w:sz="0" w:space="0" w:color="auto"/>
        <w:left w:val="none" w:sz="0" w:space="0" w:color="auto"/>
        <w:bottom w:val="none" w:sz="0" w:space="0" w:color="auto"/>
        <w:right w:val="none" w:sz="0" w:space="0" w:color="auto"/>
      </w:divBdr>
    </w:div>
    <w:div w:id="1892811875">
      <w:bodyDiv w:val="1"/>
      <w:marLeft w:val="0"/>
      <w:marRight w:val="0"/>
      <w:marTop w:val="0"/>
      <w:marBottom w:val="0"/>
      <w:divBdr>
        <w:top w:val="none" w:sz="0" w:space="0" w:color="auto"/>
        <w:left w:val="none" w:sz="0" w:space="0" w:color="auto"/>
        <w:bottom w:val="none" w:sz="0" w:space="0" w:color="auto"/>
        <w:right w:val="none" w:sz="0" w:space="0" w:color="auto"/>
      </w:divBdr>
      <w:divsChild>
        <w:div w:id="541133737">
          <w:marLeft w:val="2318"/>
          <w:marRight w:val="0"/>
          <w:marTop w:val="0"/>
          <w:marBottom w:val="0"/>
          <w:divBdr>
            <w:top w:val="none" w:sz="0" w:space="0" w:color="auto"/>
            <w:left w:val="none" w:sz="0" w:space="0" w:color="auto"/>
            <w:bottom w:val="none" w:sz="0" w:space="0" w:color="auto"/>
            <w:right w:val="none" w:sz="0" w:space="0" w:color="auto"/>
          </w:divBdr>
        </w:div>
        <w:div w:id="1741563979">
          <w:marLeft w:val="1382"/>
          <w:marRight w:val="0"/>
          <w:marTop w:val="0"/>
          <w:marBottom w:val="0"/>
          <w:divBdr>
            <w:top w:val="none" w:sz="0" w:space="0" w:color="auto"/>
            <w:left w:val="none" w:sz="0" w:space="0" w:color="auto"/>
            <w:bottom w:val="none" w:sz="0" w:space="0" w:color="auto"/>
            <w:right w:val="none" w:sz="0" w:space="0" w:color="auto"/>
          </w:divBdr>
        </w:div>
      </w:divsChild>
    </w:div>
    <w:div w:id="1940867517">
      <w:bodyDiv w:val="1"/>
      <w:marLeft w:val="0"/>
      <w:marRight w:val="0"/>
      <w:marTop w:val="0"/>
      <w:marBottom w:val="0"/>
      <w:divBdr>
        <w:top w:val="none" w:sz="0" w:space="0" w:color="auto"/>
        <w:left w:val="none" w:sz="0" w:space="0" w:color="auto"/>
        <w:bottom w:val="none" w:sz="0" w:space="0" w:color="auto"/>
        <w:right w:val="none" w:sz="0" w:space="0" w:color="auto"/>
      </w:divBdr>
    </w:div>
    <w:div w:id="1963924901">
      <w:bodyDiv w:val="1"/>
      <w:marLeft w:val="0"/>
      <w:marRight w:val="0"/>
      <w:marTop w:val="0"/>
      <w:marBottom w:val="0"/>
      <w:divBdr>
        <w:top w:val="none" w:sz="0" w:space="0" w:color="auto"/>
        <w:left w:val="none" w:sz="0" w:space="0" w:color="auto"/>
        <w:bottom w:val="none" w:sz="0" w:space="0" w:color="auto"/>
        <w:right w:val="none" w:sz="0" w:space="0" w:color="auto"/>
      </w:divBdr>
    </w:div>
    <w:div w:id="1969165074">
      <w:bodyDiv w:val="1"/>
      <w:marLeft w:val="0"/>
      <w:marRight w:val="0"/>
      <w:marTop w:val="0"/>
      <w:marBottom w:val="0"/>
      <w:divBdr>
        <w:top w:val="none" w:sz="0" w:space="0" w:color="auto"/>
        <w:left w:val="none" w:sz="0" w:space="0" w:color="auto"/>
        <w:bottom w:val="none" w:sz="0" w:space="0" w:color="auto"/>
        <w:right w:val="none" w:sz="0" w:space="0" w:color="auto"/>
      </w:divBdr>
    </w:div>
    <w:div w:id="2002732670">
      <w:bodyDiv w:val="1"/>
      <w:marLeft w:val="0"/>
      <w:marRight w:val="0"/>
      <w:marTop w:val="0"/>
      <w:marBottom w:val="0"/>
      <w:divBdr>
        <w:top w:val="none" w:sz="0" w:space="0" w:color="auto"/>
        <w:left w:val="none" w:sz="0" w:space="0" w:color="auto"/>
        <w:bottom w:val="none" w:sz="0" w:space="0" w:color="auto"/>
        <w:right w:val="none" w:sz="0" w:space="0" w:color="auto"/>
      </w:divBdr>
    </w:div>
    <w:div w:id="2067871503">
      <w:bodyDiv w:val="1"/>
      <w:marLeft w:val="0"/>
      <w:marRight w:val="0"/>
      <w:marTop w:val="0"/>
      <w:marBottom w:val="0"/>
      <w:divBdr>
        <w:top w:val="none" w:sz="0" w:space="0" w:color="auto"/>
        <w:left w:val="none" w:sz="0" w:space="0" w:color="auto"/>
        <w:bottom w:val="none" w:sz="0" w:space="0" w:color="auto"/>
        <w:right w:val="none" w:sz="0" w:space="0" w:color="auto"/>
      </w:divBdr>
    </w:div>
    <w:div w:id="2095398324">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41994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w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037676-70D5-48ED-8487-35F5281E23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73</TotalTime>
  <Pages>374</Pages>
  <Words>104375</Words>
  <Characters>594941</Characters>
  <Application>Microsoft Office Word</Application>
  <DocSecurity>0</DocSecurity>
  <Lines>4957</Lines>
  <Paragraphs>1395</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697921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5</cp:revision>
  <dcterms:created xsi:type="dcterms:W3CDTF">2025-08-05T01:20:00Z</dcterms:created>
  <dcterms:modified xsi:type="dcterms:W3CDTF">2025-08-05T02:33:00Z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(3)5Hft8mYbQqzBwlQxp0w2+oM94a/BFdig4NBiFLKezvzBLjUIjB3RGne/ksD/pZwRJIZI+i2t
RYV77QizLhyX7khgmGBVadG6L+qnzRkFRL+cbCd6R656JUKplV6tGNPRlTF1v1HMiAzRttuW
29lkbc70CfA9q48AjxeQklwQi35ldDr8QuzVblNZwtHmIgcJB+JEhwdupXI3hRHSljWjX5eR
RM25i1kC0voKM8GCoo</vt:lpwstr>
  </property>
  <property fmtid="{D5CDD505-2E9C-101B-9397-08002B2CF9AE}" pid="4" name="_2015_ms_pID_7253431">
    <vt:lpwstr>yzQKpCBjlLxGUhOO/Y8jb+04lFJEopuQv9RhV1U5jIEAIuE6lHRK3g
90jsExE8HhXASKwiSjYg6RGoZvIy0Yd8FIs36V70oA4nUjlxOdMRZkyMnkPCEHkWkzq/MQf0
EjY7Lb/hWBXTnoaIBUiqkrLN5QqQz7rMgijb+Z4bwVtCuT8mNxEAWw2ZYW9q6hE3QMpbHzx2
Uiah2YZgPnW4MTNNO2jmZi5g07kYf94NTNOD</vt:lpwstr>
  </property>
  <property fmtid="{D5CDD505-2E9C-101B-9397-08002B2CF9AE}" pid="5" name="_2015_ms_pID_7253432">
    <vt:lpwstr>Ug==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1728867415</vt:lpwstr>
  </property>
</Properties>
</file>